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DB4A2" w14:textId="77777777" w:rsidR="00540A37" w:rsidRPr="00F91977" w:rsidRDefault="00540A37" w:rsidP="008D40AE">
      <w:pPr>
        <w:ind w:right="-257"/>
        <w:jc w:val="center"/>
        <w:rPr>
          <w:rFonts w:ascii="Times New Roman" w:hAnsi="Times New Roman" w:cs="Times New Roman"/>
          <w:b/>
          <w:bCs/>
        </w:rPr>
      </w:pPr>
      <w:r w:rsidRPr="00F91977">
        <w:rPr>
          <w:rFonts w:ascii="Times New Roman" w:hAnsi="Times New Roman" w:cs="Times New Roman"/>
          <w:b/>
          <w:bCs/>
        </w:rPr>
        <w:t>МУНИЦИПАЛЬНОЕ БЮДЖЕТНОЕ ОБЩЕОБРАЗОВАТЕЛЬНОЕ УЧРЕЖДЕНИЕ</w:t>
      </w:r>
    </w:p>
    <w:p w14:paraId="55C767EB" w14:textId="77777777" w:rsidR="00540A37" w:rsidRPr="00F91977" w:rsidRDefault="00540A37" w:rsidP="008D40AE">
      <w:pPr>
        <w:ind w:right="-257"/>
        <w:jc w:val="center"/>
        <w:rPr>
          <w:rFonts w:ascii="Times New Roman" w:hAnsi="Times New Roman" w:cs="Times New Roman"/>
          <w:b/>
          <w:bCs/>
        </w:rPr>
      </w:pPr>
      <w:r w:rsidRPr="00F91977">
        <w:rPr>
          <w:rFonts w:ascii="Times New Roman" w:hAnsi="Times New Roman" w:cs="Times New Roman"/>
          <w:b/>
          <w:bCs/>
        </w:rPr>
        <w:t>« СРЕДНЯЯ ОБЩЕОБРАЗОВАТЕЛЬНАЯ ШКОЛА №2»</w:t>
      </w:r>
    </w:p>
    <w:p w14:paraId="5DEA7DA2" w14:textId="77777777" w:rsidR="00540A37" w:rsidRPr="00F91977" w:rsidRDefault="00540A37" w:rsidP="008D40AE">
      <w:pPr>
        <w:ind w:right="-257"/>
        <w:jc w:val="center"/>
        <w:rPr>
          <w:rFonts w:ascii="Times New Roman" w:hAnsi="Times New Roman" w:cs="Times New Roman"/>
          <w:b/>
          <w:bCs/>
        </w:rPr>
      </w:pPr>
    </w:p>
    <w:p w14:paraId="07E292D6" w14:textId="77777777" w:rsidR="00540A37" w:rsidRPr="00F91977" w:rsidRDefault="00540A37" w:rsidP="008D40AE">
      <w:pPr>
        <w:tabs>
          <w:tab w:val="left" w:pos="12049"/>
        </w:tabs>
        <w:ind w:right="-257"/>
        <w:jc w:val="right"/>
        <w:rPr>
          <w:rFonts w:ascii="Times New Roman" w:hAnsi="Times New Roman" w:cs="Times New Roman"/>
          <w:b/>
          <w:bCs/>
        </w:rPr>
      </w:pPr>
    </w:p>
    <w:tbl>
      <w:tblPr>
        <w:tblW w:w="5683" w:type="pct"/>
        <w:tblInd w:w="630" w:type="dxa"/>
        <w:tblLayout w:type="fixed"/>
        <w:tblLook w:val="01E0" w:firstRow="1" w:lastRow="1" w:firstColumn="1" w:lastColumn="1" w:noHBand="0" w:noVBand="0"/>
      </w:tblPr>
      <w:tblGrid>
        <w:gridCol w:w="608"/>
        <w:gridCol w:w="4805"/>
        <w:gridCol w:w="6294"/>
      </w:tblGrid>
      <w:tr w:rsidR="00540A37" w:rsidRPr="00F91977" w14:paraId="17D13230" w14:textId="77777777" w:rsidTr="008D40AE">
        <w:tc>
          <w:tcPr>
            <w:tcW w:w="260" w:type="pct"/>
          </w:tcPr>
          <w:p w14:paraId="1A27CD33" w14:textId="77777777" w:rsidR="00540A37" w:rsidRPr="00F91977" w:rsidRDefault="00540A37" w:rsidP="00540A37">
            <w:pPr>
              <w:autoSpaceDE w:val="0"/>
              <w:autoSpaceDN w:val="0"/>
              <w:adjustRightInd w:val="0"/>
              <w:spacing w:line="276" w:lineRule="auto"/>
              <w:jc w:val="center"/>
              <w:rPr>
                <w:rFonts w:ascii="Times New Roman" w:hAnsi="Times New Roman" w:cs="Times New Roman"/>
                <w:lang w:eastAsia="en-US"/>
              </w:rPr>
            </w:pPr>
          </w:p>
        </w:tc>
        <w:tc>
          <w:tcPr>
            <w:tcW w:w="2052" w:type="pct"/>
          </w:tcPr>
          <w:p w14:paraId="03F7CC83" w14:textId="77777777" w:rsidR="00540A37" w:rsidRPr="00F91977" w:rsidRDefault="00540A37" w:rsidP="00540A37">
            <w:pPr>
              <w:ind w:right="-257"/>
              <w:jc w:val="center"/>
              <w:rPr>
                <w:rFonts w:ascii="Times New Roman" w:hAnsi="Times New Roman" w:cs="Times New Roman"/>
                <w:b/>
              </w:rPr>
            </w:pPr>
            <w:r w:rsidRPr="00F91977">
              <w:rPr>
                <w:rFonts w:ascii="Times New Roman" w:hAnsi="Times New Roman" w:cs="Times New Roman"/>
                <w:b/>
              </w:rPr>
              <w:t>Принято:</w:t>
            </w:r>
          </w:p>
          <w:p w14:paraId="546D6CCB" w14:textId="77777777" w:rsidR="00540A37" w:rsidRPr="00F91977" w:rsidRDefault="00540A37" w:rsidP="00540A37">
            <w:pPr>
              <w:ind w:right="-257"/>
              <w:jc w:val="center"/>
              <w:rPr>
                <w:rFonts w:ascii="Times New Roman" w:hAnsi="Times New Roman" w:cs="Times New Roman"/>
              </w:rPr>
            </w:pPr>
            <w:r w:rsidRPr="00F91977">
              <w:rPr>
                <w:rFonts w:ascii="Times New Roman" w:hAnsi="Times New Roman" w:cs="Times New Roman"/>
              </w:rPr>
              <w:t>На заседании</w:t>
            </w:r>
          </w:p>
          <w:p w14:paraId="04F39239" w14:textId="77777777" w:rsidR="00540A37" w:rsidRPr="00F91977" w:rsidRDefault="00540A37" w:rsidP="00540A37">
            <w:pPr>
              <w:ind w:right="-257"/>
              <w:jc w:val="center"/>
              <w:rPr>
                <w:rFonts w:ascii="Times New Roman" w:hAnsi="Times New Roman" w:cs="Times New Roman"/>
              </w:rPr>
            </w:pPr>
            <w:r w:rsidRPr="00F91977">
              <w:rPr>
                <w:rFonts w:ascii="Times New Roman" w:hAnsi="Times New Roman" w:cs="Times New Roman"/>
              </w:rPr>
              <w:t>педагогического совета</w:t>
            </w:r>
          </w:p>
          <w:p w14:paraId="0F3D4C75" w14:textId="77777777" w:rsidR="00540A37" w:rsidRPr="00F91977" w:rsidRDefault="00540A37" w:rsidP="00540A37">
            <w:pPr>
              <w:ind w:right="-257"/>
              <w:jc w:val="center"/>
              <w:rPr>
                <w:rFonts w:ascii="Times New Roman" w:hAnsi="Times New Roman" w:cs="Times New Roman"/>
              </w:rPr>
            </w:pPr>
            <w:r w:rsidRPr="00F91977">
              <w:rPr>
                <w:rFonts w:ascii="Times New Roman" w:hAnsi="Times New Roman" w:cs="Times New Roman"/>
              </w:rPr>
              <w:t>Протокол № 1 от</w:t>
            </w:r>
          </w:p>
          <w:p w14:paraId="3DAADD60" w14:textId="77777777" w:rsidR="00540A37" w:rsidRPr="00F91977" w:rsidRDefault="00540A37" w:rsidP="00540A37">
            <w:pPr>
              <w:ind w:right="-257"/>
              <w:jc w:val="center"/>
              <w:rPr>
                <w:rFonts w:ascii="Times New Roman" w:hAnsi="Times New Roman" w:cs="Times New Roman"/>
              </w:rPr>
            </w:pPr>
            <w:r w:rsidRPr="00F91977">
              <w:rPr>
                <w:rFonts w:ascii="Times New Roman" w:hAnsi="Times New Roman" w:cs="Times New Roman"/>
              </w:rPr>
              <w:t>« 31 » августа 2020 г.</w:t>
            </w:r>
          </w:p>
          <w:p w14:paraId="5EFB808B" w14:textId="77777777" w:rsidR="00540A37" w:rsidRPr="00F91977" w:rsidRDefault="00540A37" w:rsidP="00540A37">
            <w:pPr>
              <w:tabs>
                <w:tab w:val="left" w:pos="9288"/>
              </w:tabs>
              <w:ind w:right="-257"/>
              <w:jc w:val="center"/>
              <w:rPr>
                <w:rFonts w:ascii="Times New Roman" w:hAnsi="Times New Roman" w:cs="Times New Roman"/>
                <w:lang w:eastAsia="en-US"/>
              </w:rPr>
            </w:pPr>
          </w:p>
          <w:p w14:paraId="717F3813" w14:textId="77777777" w:rsidR="00540A37" w:rsidRPr="00F91977" w:rsidRDefault="00540A37" w:rsidP="00540A37">
            <w:pPr>
              <w:tabs>
                <w:tab w:val="left" w:pos="9288"/>
              </w:tabs>
              <w:ind w:right="-257"/>
              <w:jc w:val="center"/>
              <w:rPr>
                <w:rFonts w:ascii="Times New Roman" w:hAnsi="Times New Roman" w:cs="Times New Roman"/>
                <w:lang w:eastAsia="en-US"/>
              </w:rPr>
            </w:pPr>
          </w:p>
        </w:tc>
        <w:tc>
          <w:tcPr>
            <w:tcW w:w="2688" w:type="pct"/>
          </w:tcPr>
          <w:p w14:paraId="38971A1A" w14:textId="77777777" w:rsidR="00540A37" w:rsidRPr="00F91977" w:rsidRDefault="00540A37" w:rsidP="00540A37">
            <w:pPr>
              <w:tabs>
                <w:tab w:val="left" w:pos="9288"/>
              </w:tabs>
              <w:ind w:right="-257" w:hanging="108"/>
              <w:jc w:val="center"/>
              <w:rPr>
                <w:rFonts w:ascii="Times New Roman" w:hAnsi="Times New Roman" w:cs="Times New Roman"/>
                <w:lang w:eastAsia="en-US"/>
              </w:rPr>
            </w:pPr>
            <w:r>
              <w:rPr>
                <w:noProof/>
              </w:rPr>
              <w:drawing>
                <wp:inline distT="0" distB="0" distL="0" distR="0" wp14:anchorId="7C583CF0" wp14:editId="6026C350">
                  <wp:extent cx="1538605" cy="1419860"/>
                  <wp:effectExtent l="19050" t="0" r="4445" b="0"/>
                  <wp:docPr id="1" name="Рисунок 1" descr="C:\Users\C7EF~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C7EF~1\AppData\Local\Temp\FineReader11\media\image1.jpeg"/>
                          <pic:cNvPicPr>
                            <a:picLocks noChangeAspect="1" noChangeArrowheads="1"/>
                          </pic:cNvPicPr>
                        </pic:nvPicPr>
                        <pic:blipFill>
                          <a:blip r:embed="rId7"/>
                          <a:srcRect/>
                          <a:stretch>
                            <a:fillRect/>
                          </a:stretch>
                        </pic:blipFill>
                        <pic:spPr bwMode="auto">
                          <a:xfrm>
                            <a:off x="0" y="0"/>
                            <a:ext cx="1538605" cy="1419860"/>
                          </a:xfrm>
                          <a:prstGeom prst="rect">
                            <a:avLst/>
                          </a:prstGeom>
                          <a:noFill/>
                          <a:ln w="9525">
                            <a:noFill/>
                            <a:miter lim="800000"/>
                            <a:headEnd/>
                            <a:tailEnd/>
                          </a:ln>
                        </pic:spPr>
                      </pic:pic>
                    </a:graphicData>
                  </a:graphic>
                </wp:inline>
              </w:drawing>
            </w:r>
          </w:p>
        </w:tc>
      </w:tr>
    </w:tbl>
    <w:p w14:paraId="4F7F0DA4" w14:textId="77777777" w:rsidR="006D63FC" w:rsidRDefault="006D63FC" w:rsidP="008D40AE">
      <w:pPr>
        <w:pStyle w:val="12"/>
        <w:shd w:val="clear" w:color="auto" w:fill="auto"/>
        <w:spacing w:line="274" w:lineRule="exact"/>
        <w:ind w:firstLine="0"/>
      </w:pPr>
    </w:p>
    <w:p w14:paraId="583B1AE1" w14:textId="77777777" w:rsidR="006D63FC" w:rsidRDefault="006D63FC" w:rsidP="006D63FC">
      <w:pPr>
        <w:pStyle w:val="12"/>
        <w:shd w:val="clear" w:color="auto" w:fill="auto"/>
        <w:spacing w:line="274" w:lineRule="exact"/>
        <w:ind w:left="720" w:hanging="300"/>
      </w:pPr>
    </w:p>
    <w:p w14:paraId="6E82FC75" w14:textId="77777777" w:rsidR="006D63FC" w:rsidRDefault="006D63FC" w:rsidP="006D63FC">
      <w:pPr>
        <w:pStyle w:val="12"/>
        <w:shd w:val="clear" w:color="auto" w:fill="auto"/>
        <w:spacing w:line="274" w:lineRule="exact"/>
        <w:ind w:left="720" w:hanging="300"/>
      </w:pPr>
    </w:p>
    <w:p w14:paraId="321C02B9" w14:textId="77777777" w:rsidR="008D40AE" w:rsidRDefault="008D40AE" w:rsidP="008D40AE">
      <w:pPr>
        <w:widowControl/>
        <w:ind w:left="567" w:firstLine="567"/>
        <w:jc w:val="center"/>
        <w:rPr>
          <w:rFonts w:ascii="Times New Roman" w:eastAsia="Times New Roman" w:hAnsi="Times New Roman" w:cs="Times New Roman"/>
          <w:color w:val="auto"/>
          <w:sz w:val="40"/>
          <w:szCs w:val="40"/>
        </w:rPr>
      </w:pPr>
      <w:r w:rsidRPr="008D40AE">
        <w:rPr>
          <w:rFonts w:ascii="Times New Roman" w:eastAsia="Times New Roman" w:hAnsi="Times New Roman" w:cs="Times New Roman"/>
          <w:color w:val="auto"/>
          <w:sz w:val="40"/>
          <w:szCs w:val="40"/>
        </w:rPr>
        <w:t>ОСНОВНАЯ ОБЩЕОБРАЗОВАТЕЛЬНАЯ ПРОГРА</w:t>
      </w:r>
      <w:r>
        <w:rPr>
          <w:rFonts w:ascii="Times New Roman" w:eastAsia="Times New Roman" w:hAnsi="Times New Roman" w:cs="Times New Roman"/>
          <w:color w:val="auto"/>
          <w:sz w:val="40"/>
          <w:szCs w:val="40"/>
        </w:rPr>
        <w:t xml:space="preserve">ММА СРЕДНЕГО ОБЩЕГО ОБРАЗОВАНИЯ   </w:t>
      </w:r>
      <w:r w:rsidRPr="008D40AE">
        <w:rPr>
          <w:rFonts w:ascii="Times New Roman" w:eastAsia="Times New Roman" w:hAnsi="Times New Roman" w:cs="Times New Roman"/>
          <w:color w:val="auto"/>
          <w:sz w:val="40"/>
          <w:szCs w:val="40"/>
        </w:rPr>
        <w:t>(Ф</w:t>
      </w:r>
      <w:r>
        <w:rPr>
          <w:rFonts w:ascii="Times New Roman" w:eastAsia="Times New Roman" w:hAnsi="Times New Roman" w:cs="Times New Roman"/>
          <w:color w:val="auto"/>
          <w:sz w:val="40"/>
          <w:szCs w:val="40"/>
        </w:rPr>
        <w:t>ГОС)</w:t>
      </w:r>
    </w:p>
    <w:p w14:paraId="77A15489" w14:textId="77777777" w:rsidR="008D40AE" w:rsidRPr="008D40AE" w:rsidRDefault="008D40AE" w:rsidP="008D40AE">
      <w:pPr>
        <w:widowControl/>
        <w:ind w:left="567" w:firstLine="567"/>
        <w:jc w:val="center"/>
        <w:rPr>
          <w:rFonts w:ascii="Times New Roman" w:eastAsia="Times New Roman" w:hAnsi="Times New Roman" w:cs="Times New Roman"/>
          <w:color w:val="auto"/>
          <w:sz w:val="40"/>
          <w:szCs w:val="40"/>
        </w:rPr>
      </w:pPr>
      <w:r w:rsidRPr="008D40AE">
        <w:rPr>
          <w:rFonts w:ascii="Times New Roman" w:eastAsia="Times New Roman" w:hAnsi="Times New Roman" w:cs="Times New Roman"/>
          <w:color w:val="auto"/>
          <w:sz w:val="40"/>
          <w:szCs w:val="40"/>
        </w:rPr>
        <w:t>Муниципального бюджетного общеобразовательного учреждения «Средняя общеобразовательная школа No2»Локтевского района Алтайского края</w:t>
      </w:r>
    </w:p>
    <w:p w14:paraId="03350A1A" w14:textId="77777777" w:rsidR="008D40AE" w:rsidRPr="008D40AE" w:rsidRDefault="008D40AE" w:rsidP="008D40AE">
      <w:pPr>
        <w:widowControl/>
        <w:ind w:left="567" w:firstLine="567"/>
        <w:rPr>
          <w:rFonts w:ascii="Times New Roman" w:eastAsia="Times New Roman" w:hAnsi="Times New Roman" w:cs="Times New Roman"/>
          <w:color w:val="auto"/>
          <w:sz w:val="45"/>
          <w:szCs w:val="45"/>
        </w:rPr>
      </w:pPr>
    </w:p>
    <w:p w14:paraId="24D14484" w14:textId="77777777" w:rsidR="008D40AE" w:rsidRPr="008D40AE" w:rsidRDefault="008D40AE" w:rsidP="008D40AE">
      <w:pPr>
        <w:widowControl/>
        <w:ind w:left="567" w:firstLine="567"/>
        <w:jc w:val="center"/>
        <w:rPr>
          <w:rFonts w:ascii="Times New Roman" w:eastAsia="Times New Roman" w:hAnsi="Times New Roman" w:cs="Times New Roman"/>
          <w:color w:val="auto"/>
        </w:rPr>
      </w:pPr>
      <w:r w:rsidRPr="008D40AE">
        <w:rPr>
          <w:rFonts w:ascii="Times New Roman" w:eastAsia="Times New Roman" w:hAnsi="Times New Roman" w:cs="Times New Roman"/>
          <w:color w:val="auto"/>
          <w:sz w:val="35"/>
          <w:szCs w:val="35"/>
        </w:rPr>
        <w:t xml:space="preserve">г.Горняк, </w:t>
      </w:r>
      <w:r>
        <w:rPr>
          <w:rFonts w:ascii="Times New Roman" w:eastAsia="Times New Roman" w:hAnsi="Times New Roman" w:cs="Times New Roman"/>
          <w:color w:val="auto"/>
          <w:sz w:val="35"/>
          <w:szCs w:val="35"/>
        </w:rPr>
        <w:t>2020</w:t>
      </w:r>
    </w:p>
    <w:p w14:paraId="0B3E30DC" w14:textId="77777777" w:rsidR="006D63FC" w:rsidRDefault="006D63FC" w:rsidP="008D40AE">
      <w:pPr>
        <w:pStyle w:val="12"/>
        <w:shd w:val="clear" w:color="auto" w:fill="auto"/>
        <w:spacing w:line="274" w:lineRule="exact"/>
        <w:ind w:firstLine="0"/>
      </w:pPr>
    </w:p>
    <w:p w14:paraId="6BE5152D" w14:textId="77777777" w:rsidR="006D63FC" w:rsidRDefault="006D63FC" w:rsidP="006D63FC">
      <w:pPr>
        <w:pStyle w:val="12"/>
        <w:shd w:val="clear" w:color="auto" w:fill="auto"/>
        <w:spacing w:line="274" w:lineRule="exact"/>
        <w:ind w:left="720" w:hanging="300"/>
      </w:pPr>
    </w:p>
    <w:p w14:paraId="4E6A5476" w14:textId="77777777" w:rsidR="008D40AE" w:rsidRDefault="008D40AE" w:rsidP="006D63FC">
      <w:pPr>
        <w:pStyle w:val="12"/>
        <w:shd w:val="clear" w:color="auto" w:fill="auto"/>
        <w:spacing w:line="274" w:lineRule="exact"/>
        <w:ind w:left="720" w:hanging="300"/>
      </w:pPr>
    </w:p>
    <w:p w14:paraId="6037091C" w14:textId="77777777" w:rsidR="008D40AE" w:rsidRDefault="008D40AE" w:rsidP="006D63FC">
      <w:pPr>
        <w:pStyle w:val="12"/>
        <w:shd w:val="clear" w:color="auto" w:fill="auto"/>
        <w:spacing w:line="274" w:lineRule="exact"/>
        <w:ind w:left="720" w:hanging="300"/>
      </w:pPr>
    </w:p>
    <w:p w14:paraId="3A6553A2" w14:textId="77777777" w:rsidR="008D40AE" w:rsidRDefault="008D40AE" w:rsidP="006D63FC">
      <w:pPr>
        <w:pStyle w:val="12"/>
        <w:shd w:val="clear" w:color="auto" w:fill="auto"/>
        <w:spacing w:line="274" w:lineRule="exact"/>
        <w:ind w:left="720" w:hanging="300"/>
      </w:pPr>
    </w:p>
    <w:p w14:paraId="5C464D3C" w14:textId="77777777" w:rsidR="006D63FC" w:rsidRDefault="006D63FC" w:rsidP="006D63FC">
      <w:pPr>
        <w:pStyle w:val="12"/>
        <w:shd w:val="clear" w:color="auto" w:fill="auto"/>
        <w:spacing w:line="274" w:lineRule="exact"/>
        <w:ind w:left="720" w:hanging="300"/>
      </w:pPr>
    </w:p>
    <w:p w14:paraId="100DD968" w14:textId="77777777" w:rsidR="006D63FC" w:rsidRDefault="006D63FC" w:rsidP="006D63FC">
      <w:pPr>
        <w:pStyle w:val="12"/>
        <w:shd w:val="clear" w:color="auto" w:fill="auto"/>
        <w:spacing w:line="274" w:lineRule="exact"/>
        <w:ind w:left="720" w:hanging="300"/>
      </w:pPr>
    </w:p>
    <w:p w14:paraId="7E5A1FC1" w14:textId="77777777" w:rsidR="008D40AE" w:rsidRDefault="008D40AE" w:rsidP="00540A37">
      <w:pPr>
        <w:pStyle w:val="12"/>
        <w:shd w:val="clear" w:color="auto" w:fill="auto"/>
        <w:spacing w:line="274" w:lineRule="exact"/>
        <w:ind w:firstLine="0"/>
      </w:pPr>
    </w:p>
    <w:p w14:paraId="6281190F" w14:textId="77777777" w:rsidR="008D40AE" w:rsidRDefault="008D40AE" w:rsidP="00540A37">
      <w:pPr>
        <w:pStyle w:val="12"/>
        <w:shd w:val="clear" w:color="auto" w:fill="auto"/>
        <w:spacing w:line="274" w:lineRule="exact"/>
        <w:ind w:firstLine="0"/>
        <w:rPr>
          <w:rFonts w:ascii="Arial" w:hAnsi="Arial" w:cs="Arial"/>
          <w:sz w:val="35"/>
          <w:szCs w:val="35"/>
        </w:rPr>
      </w:pPr>
    </w:p>
    <w:p w14:paraId="0DAB4EA9" w14:textId="77777777" w:rsidR="008D40AE" w:rsidRDefault="008D40AE" w:rsidP="00540A37">
      <w:pPr>
        <w:pStyle w:val="12"/>
        <w:shd w:val="clear" w:color="auto" w:fill="auto"/>
        <w:spacing w:line="274" w:lineRule="exact"/>
        <w:ind w:firstLine="0"/>
        <w:rPr>
          <w:rFonts w:ascii="Arial" w:hAnsi="Arial" w:cs="Arial"/>
          <w:sz w:val="35"/>
          <w:szCs w:val="35"/>
        </w:rPr>
      </w:pPr>
    </w:p>
    <w:p w14:paraId="7FF566AF" w14:textId="77777777" w:rsidR="008D40AE" w:rsidRPr="001C7CDB" w:rsidRDefault="008D40AE" w:rsidP="00540A37">
      <w:pPr>
        <w:pStyle w:val="12"/>
        <w:shd w:val="clear" w:color="auto" w:fill="auto"/>
        <w:spacing w:line="274" w:lineRule="exact"/>
        <w:ind w:firstLine="0"/>
        <w:rPr>
          <w:sz w:val="24"/>
          <w:szCs w:val="24"/>
        </w:rPr>
      </w:pPr>
      <w:r w:rsidRPr="001C7CDB">
        <w:rPr>
          <w:sz w:val="24"/>
          <w:szCs w:val="24"/>
        </w:rPr>
        <w:t>СОДЕРЖАНИЕ</w:t>
      </w:r>
    </w:p>
    <w:p w14:paraId="047137BF" w14:textId="77777777" w:rsidR="008D40AE" w:rsidRPr="001C7CDB" w:rsidRDefault="008D40AE" w:rsidP="00540A37">
      <w:pPr>
        <w:pStyle w:val="12"/>
        <w:shd w:val="clear" w:color="auto" w:fill="auto"/>
        <w:spacing w:line="274" w:lineRule="exact"/>
        <w:ind w:firstLine="0"/>
        <w:rPr>
          <w:sz w:val="24"/>
          <w:szCs w:val="24"/>
        </w:rPr>
      </w:pPr>
      <w:r w:rsidRPr="001C7CDB">
        <w:rPr>
          <w:sz w:val="24"/>
          <w:szCs w:val="24"/>
        </w:rPr>
        <w:t>1.Пояснительная записка .............................................3.</w:t>
      </w:r>
    </w:p>
    <w:p w14:paraId="06744AB8" w14:textId="77777777" w:rsidR="008D40AE" w:rsidRPr="001C7CDB" w:rsidRDefault="008D40AE" w:rsidP="001C7CDB">
      <w:pPr>
        <w:pStyle w:val="15"/>
        <w:keepNext/>
        <w:keepLines/>
        <w:shd w:val="clear" w:color="auto" w:fill="auto"/>
        <w:tabs>
          <w:tab w:val="left" w:pos="1130"/>
        </w:tabs>
        <w:spacing w:line="274" w:lineRule="exact"/>
        <w:ind w:firstLine="0"/>
        <w:rPr>
          <w:b/>
          <w:sz w:val="24"/>
          <w:szCs w:val="24"/>
        </w:rPr>
      </w:pPr>
      <w:r w:rsidRPr="001C7CDB">
        <w:rPr>
          <w:sz w:val="24"/>
          <w:szCs w:val="24"/>
        </w:rPr>
        <w:t>2.</w:t>
      </w:r>
      <w:r w:rsidR="001C7CDB" w:rsidRPr="001C7CDB">
        <w:rPr>
          <w:sz w:val="24"/>
          <w:szCs w:val="24"/>
        </w:rPr>
        <w:t xml:space="preserve"> Общая характеристика основной образовательной программы</w:t>
      </w:r>
      <w:r w:rsidRPr="001C7CDB">
        <w:rPr>
          <w:sz w:val="24"/>
          <w:szCs w:val="24"/>
        </w:rPr>
        <w:t>...............7</w:t>
      </w:r>
    </w:p>
    <w:p w14:paraId="36632E64" w14:textId="77777777" w:rsidR="008D40AE" w:rsidRPr="001C7CDB" w:rsidRDefault="008D40AE" w:rsidP="00540A37">
      <w:pPr>
        <w:pStyle w:val="12"/>
        <w:shd w:val="clear" w:color="auto" w:fill="auto"/>
        <w:spacing w:line="274" w:lineRule="exact"/>
        <w:ind w:firstLine="0"/>
        <w:rPr>
          <w:sz w:val="24"/>
          <w:szCs w:val="24"/>
        </w:rPr>
      </w:pPr>
      <w:r w:rsidRPr="001C7CDB">
        <w:rPr>
          <w:sz w:val="24"/>
          <w:szCs w:val="24"/>
        </w:rPr>
        <w:t>Русский язык</w:t>
      </w:r>
    </w:p>
    <w:p w14:paraId="15F778FD" w14:textId="77777777" w:rsidR="008D40AE" w:rsidRDefault="008D40AE" w:rsidP="00540A37">
      <w:pPr>
        <w:pStyle w:val="12"/>
        <w:shd w:val="clear" w:color="auto" w:fill="auto"/>
        <w:spacing w:line="274" w:lineRule="exact"/>
        <w:ind w:firstLine="0"/>
        <w:rPr>
          <w:sz w:val="24"/>
          <w:szCs w:val="24"/>
        </w:rPr>
      </w:pPr>
      <w:r w:rsidRPr="001C7CDB">
        <w:rPr>
          <w:sz w:val="24"/>
          <w:szCs w:val="24"/>
        </w:rPr>
        <w:t>Литература</w:t>
      </w:r>
    </w:p>
    <w:p w14:paraId="51E94066" w14:textId="77777777" w:rsidR="001C7CDB" w:rsidRPr="001C7CDB" w:rsidRDefault="001C7CDB" w:rsidP="00540A37">
      <w:pPr>
        <w:pStyle w:val="12"/>
        <w:shd w:val="clear" w:color="auto" w:fill="auto"/>
        <w:spacing w:line="274" w:lineRule="exact"/>
        <w:ind w:firstLine="0"/>
        <w:rPr>
          <w:sz w:val="24"/>
          <w:szCs w:val="24"/>
        </w:rPr>
      </w:pPr>
      <w:r>
        <w:rPr>
          <w:sz w:val="24"/>
          <w:szCs w:val="24"/>
        </w:rPr>
        <w:t>Родной язык (русский)</w:t>
      </w:r>
    </w:p>
    <w:p w14:paraId="7C58759F" w14:textId="77777777" w:rsidR="008D40AE" w:rsidRPr="001C7CDB" w:rsidRDefault="008D40AE" w:rsidP="00540A37">
      <w:pPr>
        <w:pStyle w:val="12"/>
        <w:shd w:val="clear" w:color="auto" w:fill="auto"/>
        <w:spacing w:line="274" w:lineRule="exact"/>
        <w:ind w:firstLine="0"/>
        <w:rPr>
          <w:sz w:val="24"/>
          <w:szCs w:val="24"/>
        </w:rPr>
      </w:pPr>
      <w:r w:rsidRPr="001C7CDB">
        <w:rPr>
          <w:sz w:val="24"/>
          <w:szCs w:val="24"/>
        </w:rPr>
        <w:t>Иностранный язык</w:t>
      </w:r>
    </w:p>
    <w:p w14:paraId="68A55C88" w14:textId="77777777" w:rsidR="008D40AE" w:rsidRPr="001C7CDB" w:rsidRDefault="008D40AE" w:rsidP="00540A37">
      <w:pPr>
        <w:pStyle w:val="12"/>
        <w:shd w:val="clear" w:color="auto" w:fill="auto"/>
        <w:spacing w:line="274" w:lineRule="exact"/>
        <w:ind w:firstLine="0"/>
        <w:rPr>
          <w:sz w:val="24"/>
          <w:szCs w:val="24"/>
        </w:rPr>
      </w:pPr>
      <w:r w:rsidRPr="001C7CDB">
        <w:rPr>
          <w:sz w:val="24"/>
          <w:szCs w:val="24"/>
        </w:rPr>
        <w:t>Математика</w:t>
      </w:r>
    </w:p>
    <w:p w14:paraId="2ADBAC58" w14:textId="77777777" w:rsidR="008D40AE" w:rsidRPr="001C7CDB" w:rsidRDefault="008D40AE" w:rsidP="00540A37">
      <w:pPr>
        <w:pStyle w:val="12"/>
        <w:shd w:val="clear" w:color="auto" w:fill="auto"/>
        <w:spacing w:line="274" w:lineRule="exact"/>
        <w:ind w:firstLine="0"/>
        <w:rPr>
          <w:sz w:val="24"/>
          <w:szCs w:val="24"/>
        </w:rPr>
      </w:pPr>
      <w:r w:rsidRPr="001C7CDB">
        <w:rPr>
          <w:sz w:val="24"/>
          <w:szCs w:val="24"/>
        </w:rPr>
        <w:t>Информатика</w:t>
      </w:r>
    </w:p>
    <w:p w14:paraId="486F64C4" w14:textId="77777777" w:rsidR="008D40AE" w:rsidRPr="001C7CDB" w:rsidRDefault="008D40AE" w:rsidP="00540A37">
      <w:pPr>
        <w:pStyle w:val="12"/>
        <w:shd w:val="clear" w:color="auto" w:fill="auto"/>
        <w:spacing w:line="274" w:lineRule="exact"/>
        <w:ind w:firstLine="0"/>
        <w:rPr>
          <w:sz w:val="24"/>
          <w:szCs w:val="24"/>
        </w:rPr>
      </w:pPr>
      <w:r w:rsidRPr="001C7CDB">
        <w:rPr>
          <w:sz w:val="24"/>
          <w:szCs w:val="24"/>
        </w:rPr>
        <w:t xml:space="preserve"> История</w:t>
      </w:r>
    </w:p>
    <w:p w14:paraId="747980E7" w14:textId="77777777" w:rsidR="008D40AE" w:rsidRPr="001C7CDB" w:rsidRDefault="008D40AE" w:rsidP="00540A37">
      <w:pPr>
        <w:pStyle w:val="12"/>
        <w:shd w:val="clear" w:color="auto" w:fill="auto"/>
        <w:spacing w:line="274" w:lineRule="exact"/>
        <w:ind w:firstLine="0"/>
        <w:rPr>
          <w:sz w:val="24"/>
          <w:szCs w:val="24"/>
        </w:rPr>
      </w:pPr>
      <w:r w:rsidRPr="001C7CDB">
        <w:rPr>
          <w:sz w:val="24"/>
          <w:szCs w:val="24"/>
        </w:rPr>
        <w:t>Обществознание (включая экономику и право)</w:t>
      </w:r>
    </w:p>
    <w:p w14:paraId="7453059E" w14:textId="77777777" w:rsidR="008D40AE" w:rsidRPr="001C7CDB" w:rsidRDefault="008D40AE" w:rsidP="00540A37">
      <w:pPr>
        <w:pStyle w:val="12"/>
        <w:shd w:val="clear" w:color="auto" w:fill="auto"/>
        <w:spacing w:line="274" w:lineRule="exact"/>
        <w:ind w:firstLine="0"/>
        <w:rPr>
          <w:sz w:val="24"/>
          <w:szCs w:val="24"/>
        </w:rPr>
      </w:pPr>
      <w:r w:rsidRPr="001C7CDB">
        <w:rPr>
          <w:sz w:val="24"/>
          <w:szCs w:val="24"/>
        </w:rPr>
        <w:t>География</w:t>
      </w:r>
    </w:p>
    <w:p w14:paraId="300B6739" w14:textId="77777777" w:rsidR="008D40AE" w:rsidRPr="001C7CDB" w:rsidRDefault="008D40AE" w:rsidP="00540A37">
      <w:pPr>
        <w:pStyle w:val="12"/>
        <w:shd w:val="clear" w:color="auto" w:fill="auto"/>
        <w:spacing w:line="274" w:lineRule="exact"/>
        <w:ind w:firstLine="0"/>
        <w:rPr>
          <w:sz w:val="24"/>
          <w:szCs w:val="24"/>
        </w:rPr>
      </w:pPr>
      <w:r w:rsidRPr="001C7CDB">
        <w:rPr>
          <w:sz w:val="24"/>
          <w:szCs w:val="24"/>
        </w:rPr>
        <w:t>Физика</w:t>
      </w:r>
    </w:p>
    <w:p w14:paraId="4083D40B" w14:textId="77777777" w:rsidR="008D40AE" w:rsidRPr="001C7CDB" w:rsidRDefault="008D40AE" w:rsidP="00540A37">
      <w:pPr>
        <w:pStyle w:val="12"/>
        <w:shd w:val="clear" w:color="auto" w:fill="auto"/>
        <w:spacing w:line="274" w:lineRule="exact"/>
        <w:ind w:firstLine="0"/>
        <w:rPr>
          <w:sz w:val="24"/>
          <w:szCs w:val="24"/>
        </w:rPr>
      </w:pPr>
      <w:r w:rsidRPr="001C7CDB">
        <w:rPr>
          <w:sz w:val="24"/>
          <w:szCs w:val="24"/>
        </w:rPr>
        <w:t>Химия</w:t>
      </w:r>
    </w:p>
    <w:p w14:paraId="1C6A77C6" w14:textId="77777777" w:rsidR="008D40AE" w:rsidRPr="001C7CDB" w:rsidRDefault="008D40AE" w:rsidP="00540A37">
      <w:pPr>
        <w:pStyle w:val="12"/>
        <w:shd w:val="clear" w:color="auto" w:fill="auto"/>
        <w:spacing w:line="274" w:lineRule="exact"/>
        <w:ind w:firstLine="0"/>
        <w:rPr>
          <w:sz w:val="24"/>
          <w:szCs w:val="24"/>
        </w:rPr>
      </w:pPr>
      <w:r w:rsidRPr="001C7CDB">
        <w:rPr>
          <w:sz w:val="24"/>
          <w:szCs w:val="24"/>
        </w:rPr>
        <w:t>Биология</w:t>
      </w:r>
    </w:p>
    <w:p w14:paraId="3B81AF3C" w14:textId="77777777" w:rsidR="008D40AE" w:rsidRPr="001C7CDB" w:rsidRDefault="008D40AE" w:rsidP="00540A37">
      <w:pPr>
        <w:pStyle w:val="12"/>
        <w:shd w:val="clear" w:color="auto" w:fill="auto"/>
        <w:spacing w:line="274" w:lineRule="exact"/>
        <w:ind w:firstLine="0"/>
        <w:rPr>
          <w:sz w:val="24"/>
          <w:szCs w:val="24"/>
        </w:rPr>
      </w:pPr>
      <w:r w:rsidRPr="001C7CDB">
        <w:rPr>
          <w:sz w:val="24"/>
          <w:szCs w:val="24"/>
        </w:rPr>
        <w:t>ОБЖ</w:t>
      </w:r>
    </w:p>
    <w:p w14:paraId="792C757F" w14:textId="77777777" w:rsidR="008D40AE" w:rsidRDefault="008D40AE" w:rsidP="00540A37">
      <w:pPr>
        <w:pStyle w:val="12"/>
        <w:shd w:val="clear" w:color="auto" w:fill="auto"/>
        <w:spacing w:line="274" w:lineRule="exact"/>
        <w:ind w:firstLine="0"/>
        <w:rPr>
          <w:sz w:val="24"/>
          <w:szCs w:val="24"/>
        </w:rPr>
      </w:pPr>
      <w:r w:rsidRPr="001C7CDB">
        <w:rPr>
          <w:sz w:val="24"/>
          <w:szCs w:val="24"/>
        </w:rPr>
        <w:t>Физическая культура</w:t>
      </w:r>
    </w:p>
    <w:p w14:paraId="39A48E23" w14:textId="77777777" w:rsidR="001C7CDB" w:rsidRPr="001C7CDB" w:rsidRDefault="001C7CDB" w:rsidP="00540A37">
      <w:pPr>
        <w:pStyle w:val="12"/>
        <w:shd w:val="clear" w:color="auto" w:fill="auto"/>
        <w:spacing w:line="274" w:lineRule="exact"/>
        <w:ind w:firstLine="0"/>
        <w:rPr>
          <w:sz w:val="24"/>
          <w:szCs w:val="24"/>
        </w:rPr>
      </w:pPr>
      <w:r>
        <w:rPr>
          <w:sz w:val="24"/>
          <w:szCs w:val="24"/>
        </w:rPr>
        <w:t>Индивидуальный проект</w:t>
      </w:r>
    </w:p>
    <w:p w14:paraId="78ED9812" w14:textId="77777777" w:rsidR="008D40AE" w:rsidRPr="00EE2A03" w:rsidRDefault="008D40AE" w:rsidP="00EE2A03">
      <w:pPr>
        <w:pStyle w:val="12"/>
        <w:shd w:val="clear" w:color="auto" w:fill="auto"/>
        <w:tabs>
          <w:tab w:val="left" w:pos="1062"/>
          <w:tab w:val="left" w:pos="1066"/>
        </w:tabs>
        <w:spacing w:line="274" w:lineRule="exact"/>
        <w:ind w:firstLine="0"/>
        <w:rPr>
          <w:b/>
        </w:rPr>
      </w:pPr>
      <w:r w:rsidRPr="001C7CDB">
        <w:rPr>
          <w:sz w:val="24"/>
          <w:szCs w:val="24"/>
        </w:rPr>
        <w:t>3.</w:t>
      </w:r>
      <w:r w:rsidR="00EE2A03" w:rsidRPr="00EE2A03">
        <w:rPr>
          <w:b/>
        </w:rPr>
        <w:t xml:space="preserve"> </w:t>
      </w:r>
      <w:r w:rsidR="00EE2A03" w:rsidRPr="00EE2A03">
        <w:t>Система оценки достижения планируемых результатов освоения основной образовательной программы среднего общего  образования</w:t>
      </w:r>
      <w:r w:rsidRPr="001C7CDB">
        <w:rPr>
          <w:sz w:val="24"/>
          <w:szCs w:val="24"/>
        </w:rPr>
        <w:t>...............</w:t>
      </w:r>
      <w:r w:rsidR="00EE2A03">
        <w:rPr>
          <w:sz w:val="24"/>
          <w:szCs w:val="24"/>
        </w:rPr>
        <w:t>28</w:t>
      </w:r>
      <w:r w:rsidRPr="001C7CDB">
        <w:rPr>
          <w:sz w:val="24"/>
          <w:szCs w:val="24"/>
        </w:rPr>
        <w:t>.</w:t>
      </w:r>
    </w:p>
    <w:p w14:paraId="4DEFF60E" w14:textId="77777777" w:rsidR="008D40AE" w:rsidRPr="001C7CDB" w:rsidRDefault="001C7CDB" w:rsidP="00540A37">
      <w:pPr>
        <w:pStyle w:val="12"/>
        <w:shd w:val="clear" w:color="auto" w:fill="auto"/>
        <w:spacing w:line="274" w:lineRule="exact"/>
        <w:ind w:firstLine="0"/>
        <w:rPr>
          <w:sz w:val="24"/>
          <w:szCs w:val="24"/>
        </w:rPr>
      </w:pPr>
      <w:r>
        <w:rPr>
          <w:sz w:val="24"/>
          <w:szCs w:val="24"/>
        </w:rPr>
        <w:t>4.</w:t>
      </w:r>
      <w:r w:rsidR="008D40AE" w:rsidRPr="001C7CDB">
        <w:rPr>
          <w:sz w:val="24"/>
          <w:szCs w:val="24"/>
        </w:rPr>
        <w:t xml:space="preserve">Содержание основных образовательных программ </w:t>
      </w:r>
      <w:r>
        <w:rPr>
          <w:sz w:val="24"/>
          <w:szCs w:val="24"/>
        </w:rPr>
        <w:t>среднего</w:t>
      </w:r>
      <w:r w:rsidR="008D40AE" w:rsidRPr="001C7CDB">
        <w:rPr>
          <w:sz w:val="24"/>
          <w:szCs w:val="24"/>
        </w:rPr>
        <w:t xml:space="preserve"> общего образования................................ 5</w:t>
      </w:r>
      <w:r w:rsidR="009F5CFA">
        <w:rPr>
          <w:sz w:val="24"/>
          <w:szCs w:val="24"/>
        </w:rPr>
        <w:t>1</w:t>
      </w:r>
      <w:r w:rsidR="008D40AE" w:rsidRPr="001C7CDB">
        <w:rPr>
          <w:sz w:val="24"/>
          <w:szCs w:val="24"/>
        </w:rPr>
        <w:t>.</w:t>
      </w:r>
    </w:p>
    <w:p w14:paraId="09BF5952" w14:textId="77777777" w:rsidR="008D40AE" w:rsidRPr="001C7CDB" w:rsidRDefault="001C7CDB" w:rsidP="00540A37">
      <w:pPr>
        <w:pStyle w:val="12"/>
        <w:shd w:val="clear" w:color="auto" w:fill="auto"/>
        <w:spacing w:line="274" w:lineRule="exact"/>
        <w:ind w:firstLine="0"/>
        <w:rPr>
          <w:sz w:val="24"/>
          <w:szCs w:val="24"/>
        </w:rPr>
      </w:pPr>
      <w:r>
        <w:rPr>
          <w:sz w:val="24"/>
          <w:szCs w:val="24"/>
        </w:rPr>
        <w:t>5.</w:t>
      </w:r>
      <w:r w:rsidR="008D40AE" w:rsidRPr="001C7CDB">
        <w:rPr>
          <w:sz w:val="24"/>
          <w:szCs w:val="24"/>
        </w:rPr>
        <w:t>Учебный план с пояснительной запиской................ 280.</w:t>
      </w:r>
    </w:p>
    <w:p w14:paraId="0CD2574A" w14:textId="77777777" w:rsidR="008D40AE" w:rsidRPr="001C7CDB" w:rsidRDefault="001C7CDB" w:rsidP="00540A37">
      <w:pPr>
        <w:pStyle w:val="12"/>
        <w:shd w:val="clear" w:color="auto" w:fill="auto"/>
        <w:spacing w:line="274" w:lineRule="exact"/>
        <w:ind w:firstLine="0"/>
        <w:rPr>
          <w:sz w:val="24"/>
          <w:szCs w:val="24"/>
        </w:rPr>
      </w:pPr>
      <w:r>
        <w:rPr>
          <w:sz w:val="24"/>
          <w:szCs w:val="24"/>
        </w:rPr>
        <w:t>6.</w:t>
      </w:r>
      <w:r w:rsidR="008D40AE" w:rsidRPr="001C7CDB">
        <w:rPr>
          <w:sz w:val="24"/>
          <w:szCs w:val="24"/>
        </w:rPr>
        <w:t>Требования к обеспечению образовательного процесса.</w:t>
      </w:r>
      <w:r w:rsidR="009F5CFA">
        <w:rPr>
          <w:sz w:val="24"/>
          <w:szCs w:val="24"/>
        </w:rPr>
        <w:t>309</w:t>
      </w:r>
    </w:p>
    <w:p w14:paraId="7C6B63B5" w14:textId="77777777" w:rsidR="008D40AE" w:rsidRPr="001C7CDB" w:rsidRDefault="001C7CDB" w:rsidP="00540A37">
      <w:pPr>
        <w:pStyle w:val="12"/>
        <w:shd w:val="clear" w:color="auto" w:fill="auto"/>
        <w:spacing w:line="274" w:lineRule="exact"/>
        <w:ind w:firstLine="0"/>
        <w:rPr>
          <w:sz w:val="24"/>
          <w:szCs w:val="24"/>
        </w:rPr>
      </w:pPr>
      <w:r>
        <w:rPr>
          <w:sz w:val="24"/>
          <w:szCs w:val="24"/>
        </w:rPr>
        <w:t>7.</w:t>
      </w:r>
      <w:r w:rsidR="008D40AE" w:rsidRPr="001C7CDB">
        <w:rPr>
          <w:sz w:val="24"/>
          <w:szCs w:val="24"/>
        </w:rPr>
        <w:t>Программа воспитательной работы..........................310</w:t>
      </w:r>
    </w:p>
    <w:p w14:paraId="3EDD0EF0" w14:textId="77777777" w:rsidR="009F5CFA" w:rsidRPr="009F5CFA" w:rsidRDefault="009F5CFA" w:rsidP="009F5CFA">
      <w:pPr>
        <w:pStyle w:val="15"/>
        <w:keepNext/>
        <w:keepLines/>
        <w:shd w:val="clear" w:color="auto" w:fill="auto"/>
        <w:tabs>
          <w:tab w:val="left" w:pos="1140"/>
        </w:tabs>
        <w:spacing w:line="274" w:lineRule="exact"/>
        <w:ind w:right="1260" w:firstLine="0"/>
        <w:rPr>
          <w:sz w:val="24"/>
          <w:szCs w:val="24"/>
        </w:rPr>
      </w:pPr>
      <w:r>
        <w:rPr>
          <w:sz w:val="24"/>
          <w:szCs w:val="24"/>
        </w:rPr>
        <w:t>8.</w:t>
      </w:r>
      <w:r w:rsidRPr="009F5CFA">
        <w:rPr>
          <w:sz w:val="24"/>
          <w:szCs w:val="24"/>
        </w:rPr>
        <w:t>Информационно-методические условия реализации основной образовательной программы основного общего образования</w:t>
      </w:r>
      <w:r>
        <w:rPr>
          <w:sz w:val="24"/>
          <w:szCs w:val="24"/>
        </w:rPr>
        <w:t xml:space="preserve"> …………….320</w:t>
      </w:r>
    </w:p>
    <w:p w14:paraId="4192F484" w14:textId="77777777" w:rsidR="001C7CDB" w:rsidRDefault="009F5CFA" w:rsidP="00540A37">
      <w:pPr>
        <w:pStyle w:val="12"/>
        <w:shd w:val="clear" w:color="auto" w:fill="auto"/>
        <w:spacing w:line="274" w:lineRule="exact"/>
        <w:ind w:firstLine="0"/>
        <w:rPr>
          <w:sz w:val="24"/>
          <w:szCs w:val="24"/>
        </w:rPr>
      </w:pPr>
      <w:r>
        <w:rPr>
          <w:sz w:val="24"/>
          <w:szCs w:val="24"/>
        </w:rPr>
        <w:t>9</w:t>
      </w:r>
      <w:r w:rsidR="001C7CDB">
        <w:rPr>
          <w:sz w:val="24"/>
          <w:szCs w:val="24"/>
        </w:rPr>
        <w:t>.</w:t>
      </w:r>
      <w:r w:rsidR="008D40AE" w:rsidRPr="001C7CDB">
        <w:rPr>
          <w:sz w:val="24"/>
          <w:szCs w:val="24"/>
        </w:rPr>
        <w:t>Программа коррекционной работы .........................360</w:t>
      </w:r>
    </w:p>
    <w:p w14:paraId="3DBB31F0" w14:textId="77777777" w:rsidR="001C7CDB" w:rsidRDefault="008D40AE" w:rsidP="00540A37">
      <w:pPr>
        <w:pStyle w:val="12"/>
        <w:shd w:val="clear" w:color="auto" w:fill="auto"/>
        <w:spacing w:line="274" w:lineRule="exact"/>
        <w:ind w:firstLine="0"/>
        <w:rPr>
          <w:sz w:val="24"/>
          <w:szCs w:val="24"/>
        </w:rPr>
      </w:pPr>
      <w:r w:rsidRPr="001C7CDB">
        <w:rPr>
          <w:sz w:val="24"/>
          <w:szCs w:val="24"/>
        </w:rPr>
        <w:t xml:space="preserve"> 9.Приложение</w:t>
      </w:r>
    </w:p>
    <w:p w14:paraId="517790B0" w14:textId="77777777" w:rsidR="008D40AE" w:rsidRPr="001C7CDB" w:rsidRDefault="008D40AE" w:rsidP="00540A37">
      <w:pPr>
        <w:pStyle w:val="12"/>
        <w:shd w:val="clear" w:color="auto" w:fill="auto"/>
        <w:spacing w:line="274" w:lineRule="exact"/>
        <w:ind w:firstLine="0"/>
        <w:rPr>
          <w:sz w:val="24"/>
          <w:szCs w:val="24"/>
        </w:rPr>
      </w:pPr>
      <w:r w:rsidRPr="001C7CDB">
        <w:rPr>
          <w:sz w:val="24"/>
          <w:szCs w:val="24"/>
        </w:rPr>
        <w:t>1Рабочие программы по предметам на учебный год</w:t>
      </w:r>
    </w:p>
    <w:p w14:paraId="72F69B3B" w14:textId="77777777" w:rsidR="008D40AE" w:rsidRPr="001C7CDB" w:rsidRDefault="008D40AE" w:rsidP="00540A37">
      <w:pPr>
        <w:pStyle w:val="12"/>
        <w:shd w:val="clear" w:color="auto" w:fill="auto"/>
        <w:spacing w:line="274" w:lineRule="exact"/>
        <w:ind w:firstLine="0"/>
        <w:rPr>
          <w:sz w:val="24"/>
          <w:szCs w:val="24"/>
        </w:rPr>
      </w:pPr>
      <w:r w:rsidRPr="001C7CDB">
        <w:rPr>
          <w:sz w:val="24"/>
          <w:szCs w:val="24"/>
        </w:rPr>
        <w:t>2.Учебный план на текущий учебный год</w:t>
      </w:r>
    </w:p>
    <w:p w14:paraId="79AE2AD4" w14:textId="77777777" w:rsidR="008D40AE" w:rsidRPr="001C7CDB" w:rsidRDefault="008D40AE" w:rsidP="00540A37">
      <w:pPr>
        <w:pStyle w:val="12"/>
        <w:shd w:val="clear" w:color="auto" w:fill="auto"/>
        <w:spacing w:line="274" w:lineRule="exact"/>
        <w:ind w:firstLine="0"/>
        <w:rPr>
          <w:sz w:val="24"/>
          <w:szCs w:val="24"/>
        </w:rPr>
      </w:pPr>
      <w:r w:rsidRPr="001C7CDB">
        <w:rPr>
          <w:sz w:val="24"/>
          <w:szCs w:val="24"/>
        </w:rPr>
        <w:t>3. Календарный учебный график</w:t>
      </w:r>
    </w:p>
    <w:p w14:paraId="29AE05B9" w14:textId="77777777" w:rsidR="008D40AE" w:rsidRPr="001C7CDB" w:rsidRDefault="008D40AE" w:rsidP="00540A37">
      <w:pPr>
        <w:pStyle w:val="12"/>
        <w:shd w:val="clear" w:color="auto" w:fill="auto"/>
        <w:spacing w:line="274" w:lineRule="exact"/>
        <w:ind w:firstLine="0"/>
        <w:rPr>
          <w:sz w:val="24"/>
          <w:szCs w:val="24"/>
        </w:rPr>
      </w:pPr>
      <w:r w:rsidRPr="001C7CDB">
        <w:rPr>
          <w:sz w:val="24"/>
          <w:szCs w:val="24"/>
        </w:rPr>
        <w:t>4. Кадровые условия реализации ООП СОО</w:t>
      </w:r>
    </w:p>
    <w:p w14:paraId="141E43AE" w14:textId="77777777" w:rsidR="008D40AE" w:rsidRPr="001C7CDB" w:rsidRDefault="008D40AE" w:rsidP="00540A37">
      <w:pPr>
        <w:pStyle w:val="12"/>
        <w:shd w:val="clear" w:color="auto" w:fill="auto"/>
        <w:spacing w:line="274" w:lineRule="exact"/>
        <w:ind w:firstLine="0"/>
        <w:rPr>
          <w:sz w:val="24"/>
          <w:szCs w:val="24"/>
        </w:rPr>
      </w:pPr>
      <w:r w:rsidRPr="001C7CDB">
        <w:rPr>
          <w:sz w:val="24"/>
          <w:szCs w:val="24"/>
        </w:rPr>
        <w:t>5. Учебно-методическое обеспечение</w:t>
      </w:r>
    </w:p>
    <w:p w14:paraId="681729E6" w14:textId="77777777" w:rsidR="008D40AE" w:rsidRPr="001C7CDB" w:rsidRDefault="008D40AE" w:rsidP="00540A37">
      <w:pPr>
        <w:pStyle w:val="12"/>
        <w:shd w:val="clear" w:color="auto" w:fill="auto"/>
        <w:spacing w:line="274" w:lineRule="exact"/>
        <w:ind w:firstLine="0"/>
        <w:rPr>
          <w:sz w:val="24"/>
          <w:szCs w:val="24"/>
        </w:rPr>
      </w:pPr>
    </w:p>
    <w:p w14:paraId="5BAF4587" w14:textId="77777777" w:rsidR="008D40AE" w:rsidRDefault="008D40AE" w:rsidP="00540A37">
      <w:pPr>
        <w:pStyle w:val="12"/>
        <w:shd w:val="clear" w:color="auto" w:fill="auto"/>
        <w:spacing w:line="274" w:lineRule="exact"/>
        <w:ind w:firstLine="0"/>
        <w:rPr>
          <w:sz w:val="35"/>
          <w:szCs w:val="35"/>
        </w:rPr>
      </w:pPr>
    </w:p>
    <w:p w14:paraId="6E0B383D" w14:textId="77777777" w:rsidR="008D40AE" w:rsidRPr="008D40AE" w:rsidRDefault="008D40AE" w:rsidP="00540A37">
      <w:pPr>
        <w:pStyle w:val="12"/>
        <w:shd w:val="clear" w:color="auto" w:fill="auto"/>
        <w:spacing w:line="274" w:lineRule="exact"/>
        <w:ind w:firstLine="0"/>
      </w:pPr>
    </w:p>
    <w:p w14:paraId="3F796117" w14:textId="77777777" w:rsidR="006D63FC" w:rsidRDefault="006D63FC" w:rsidP="00540A37">
      <w:pPr>
        <w:pStyle w:val="12"/>
        <w:shd w:val="clear" w:color="auto" w:fill="auto"/>
        <w:spacing w:line="274" w:lineRule="exact"/>
        <w:ind w:firstLine="0"/>
      </w:pPr>
      <w:r>
        <w:t xml:space="preserve">1. </w:t>
      </w:r>
      <w:r w:rsidRPr="008D40AE">
        <w:rPr>
          <w:b/>
          <w:sz w:val="24"/>
          <w:szCs w:val="24"/>
        </w:rPr>
        <w:t>ЦЕЛЕВОЙ РАЗДЕЛ</w:t>
      </w:r>
    </w:p>
    <w:p w14:paraId="2E8E7C9C" w14:textId="77777777" w:rsidR="006D63FC" w:rsidRDefault="006D63FC" w:rsidP="00EE7F74">
      <w:pPr>
        <w:pStyle w:val="12"/>
        <w:numPr>
          <w:ilvl w:val="0"/>
          <w:numId w:val="1"/>
        </w:numPr>
        <w:shd w:val="clear" w:color="auto" w:fill="auto"/>
        <w:tabs>
          <w:tab w:val="left" w:pos="1462"/>
        </w:tabs>
        <w:spacing w:line="274" w:lineRule="exact"/>
        <w:ind w:left="720" w:hanging="300"/>
      </w:pPr>
      <w:r>
        <w:t>Пояснительная записка</w:t>
      </w:r>
    </w:p>
    <w:p w14:paraId="2B4F2A90" w14:textId="77777777" w:rsidR="006D63FC" w:rsidRDefault="006D63FC" w:rsidP="006D63FC">
      <w:pPr>
        <w:pStyle w:val="12"/>
        <w:shd w:val="clear" w:color="auto" w:fill="auto"/>
        <w:spacing w:line="274" w:lineRule="exact"/>
        <w:ind w:left="40" w:right="20" w:firstLine="680"/>
        <w:jc w:val="both"/>
      </w:pPr>
      <w:r>
        <w:t>Основная образовательная программа среднего общего образования МБОУ «СОШ № 2» (далее - ООП СОО) разработана на основе следующих нормативно-правовых документов и материалов:</w:t>
      </w:r>
    </w:p>
    <w:p w14:paraId="1720B181" w14:textId="77777777" w:rsidR="006D63FC" w:rsidRDefault="006D63FC" w:rsidP="00EE7F74">
      <w:pPr>
        <w:pStyle w:val="12"/>
        <w:numPr>
          <w:ilvl w:val="0"/>
          <w:numId w:val="2"/>
        </w:numPr>
        <w:shd w:val="clear" w:color="auto" w:fill="auto"/>
        <w:tabs>
          <w:tab w:val="left" w:pos="381"/>
        </w:tabs>
        <w:spacing w:line="274" w:lineRule="exact"/>
        <w:ind w:left="420" w:hanging="380"/>
        <w:jc w:val="both"/>
      </w:pPr>
      <w:r>
        <w:t>Федеральный закон от 29.12.2012 № 273-Ф3 «Об образовании в Российской Федерации»</w:t>
      </w:r>
    </w:p>
    <w:p w14:paraId="5C465783" w14:textId="77777777" w:rsidR="006D63FC" w:rsidRDefault="006D63FC" w:rsidP="00EE7F74">
      <w:pPr>
        <w:pStyle w:val="12"/>
        <w:numPr>
          <w:ilvl w:val="0"/>
          <w:numId w:val="2"/>
        </w:numPr>
        <w:shd w:val="clear" w:color="auto" w:fill="auto"/>
        <w:tabs>
          <w:tab w:val="left" w:pos="405"/>
        </w:tabs>
        <w:spacing w:line="274" w:lineRule="exact"/>
        <w:ind w:left="420" w:right="20" w:hanging="380"/>
        <w:jc w:val="both"/>
      </w:pPr>
      <w:r>
        <w:t>Федеральный государственный образовательный стандарт среднего общего образования. (Приказ Министерства образования и науки РФ от 17 мая 2012 года № 413 «Об утверждении федерального государственного образовательного стандарта среднего общего образования», с изменениями и дополнениями на 29 июня 2017 года)</w:t>
      </w:r>
    </w:p>
    <w:p w14:paraId="11981888" w14:textId="77777777" w:rsidR="006D63FC" w:rsidRDefault="006D63FC" w:rsidP="00EE7F74">
      <w:pPr>
        <w:pStyle w:val="12"/>
        <w:numPr>
          <w:ilvl w:val="0"/>
          <w:numId w:val="2"/>
        </w:numPr>
        <w:shd w:val="clear" w:color="auto" w:fill="auto"/>
        <w:tabs>
          <w:tab w:val="left" w:pos="395"/>
        </w:tabs>
        <w:spacing w:line="274" w:lineRule="exact"/>
        <w:ind w:left="420" w:right="20" w:hanging="380"/>
        <w:jc w:val="both"/>
      </w:pPr>
      <w: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3, утвержденных Постановлением Главного государственного санитарного врача Российской Федерации от 24.11.2015 № 81)</w:t>
      </w:r>
    </w:p>
    <w:p w14:paraId="12F1C804" w14:textId="77777777" w:rsidR="006D63FC" w:rsidRDefault="006D63FC" w:rsidP="00EE7F74">
      <w:pPr>
        <w:pStyle w:val="12"/>
        <w:numPr>
          <w:ilvl w:val="0"/>
          <w:numId w:val="2"/>
        </w:numPr>
        <w:shd w:val="clear" w:color="auto" w:fill="auto"/>
        <w:tabs>
          <w:tab w:val="left" w:pos="395"/>
        </w:tabs>
        <w:spacing w:line="274" w:lineRule="exact"/>
        <w:ind w:left="420" w:right="20" w:hanging="380"/>
        <w:jc w:val="both"/>
      </w:pPr>
      <w:r>
        <w:t>Приказ Министерства образования и науки Российской Федерации от 30.08.2013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092F42E" w14:textId="77777777" w:rsidR="006D63FC" w:rsidRDefault="006D63FC" w:rsidP="00EE7F74">
      <w:pPr>
        <w:pStyle w:val="12"/>
        <w:numPr>
          <w:ilvl w:val="0"/>
          <w:numId w:val="2"/>
        </w:numPr>
        <w:shd w:val="clear" w:color="auto" w:fill="auto"/>
        <w:tabs>
          <w:tab w:val="left" w:pos="386"/>
        </w:tabs>
        <w:spacing w:line="274" w:lineRule="exact"/>
        <w:ind w:left="420" w:right="20" w:hanging="380"/>
        <w:jc w:val="both"/>
      </w:pPr>
      <w: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 г. № 2/16-з)</w:t>
      </w:r>
    </w:p>
    <w:p w14:paraId="00AE616E" w14:textId="77777777" w:rsidR="006D63FC" w:rsidRDefault="006D63FC" w:rsidP="00EE7F74">
      <w:pPr>
        <w:pStyle w:val="12"/>
        <w:numPr>
          <w:ilvl w:val="0"/>
          <w:numId w:val="2"/>
        </w:numPr>
        <w:shd w:val="clear" w:color="auto" w:fill="auto"/>
        <w:tabs>
          <w:tab w:val="left" w:pos="395"/>
        </w:tabs>
        <w:spacing w:line="274" w:lineRule="exact"/>
        <w:ind w:left="420" w:hanging="380"/>
        <w:jc w:val="both"/>
      </w:pPr>
      <w:r>
        <w:t>Устав МБОУ «СОШ № 2»</w:t>
      </w:r>
    </w:p>
    <w:p w14:paraId="3CDC6ED6" w14:textId="77777777" w:rsidR="006D63FC" w:rsidRDefault="006D63FC" w:rsidP="006D63FC">
      <w:pPr>
        <w:pStyle w:val="12"/>
        <w:shd w:val="clear" w:color="auto" w:fill="auto"/>
        <w:spacing w:line="274" w:lineRule="exact"/>
        <w:ind w:left="40" w:right="20" w:firstLine="680"/>
        <w:jc w:val="both"/>
      </w:pPr>
      <w:bookmarkStart w:id="0" w:name="bookmark2"/>
      <w:r>
        <w:t>Основная образовательная программа среднего общего образования МБОУ «СОШ № 2»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 эпидемиологических правил и нормативов.</w:t>
      </w:r>
      <w:bookmarkEnd w:id="0"/>
    </w:p>
    <w:p w14:paraId="6F94D238" w14:textId="77777777" w:rsidR="006D63FC" w:rsidRDefault="006D63FC" w:rsidP="00EE7F74">
      <w:pPr>
        <w:pStyle w:val="12"/>
        <w:numPr>
          <w:ilvl w:val="0"/>
          <w:numId w:val="3"/>
        </w:numPr>
        <w:shd w:val="clear" w:color="auto" w:fill="auto"/>
        <w:tabs>
          <w:tab w:val="left" w:pos="1126"/>
        </w:tabs>
        <w:spacing w:line="274" w:lineRule="exact"/>
        <w:ind w:left="720" w:right="3620" w:hanging="300"/>
      </w:pPr>
      <w:r>
        <w:t>Цели и задачи реализации основной образовательной программы среднего общего образования Целями реализации основной образовательной программы среднего общего образования является:</w:t>
      </w:r>
    </w:p>
    <w:p w14:paraId="3B51A8C7" w14:textId="77777777" w:rsidR="006D63FC" w:rsidRDefault="006D63FC" w:rsidP="00EE7F74">
      <w:pPr>
        <w:pStyle w:val="12"/>
        <w:numPr>
          <w:ilvl w:val="0"/>
          <w:numId w:val="4"/>
        </w:numPr>
        <w:shd w:val="clear" w:color="auto" w:fill="auto"/>
        <w:tabs>
          <w:tab w:val="left" w:pos="859"/>
        </w:tabs>
        <w:spacing w:line="274" w:lineRule="exact"/>
        <w:ind w:left="40" w:firstLine="680"/>
        <w:jc w:val="both"/>
      </w:pPr>
      <w:r>
        <w:t>обеспечение выполнения требований федерального государственного образовательного стандарта среднего общего образования;</w:t>
      </w:r>
    </w:p>
    <w:p w14:paraId="46C4ACA4" w14:textId="77777777" w:rsidR="006D63FC" w:rsidRDefault="006D63FC" w:rsidP="00EE7F74">
      <w:pPr>
        <w:pStyle w:val="12"/>
        <w:numPr>
          <w:ilvl w:val="0"/>
          <w:numId w:val="4"/>
        </w:numPr>
        <w:shd w:val="clear" w:color="auto" w:fill="auto"/>
        <w:tabs>
          <w:tab w:val="left" w:pos="986"/>
        </w:tabs>
        <w:spacing w:line="274" w:lineRule="exact"/>
        <w:ind w:left="40" w:right="20" w:firstLine="680"/>
        <w:jc w:val="both"/>
      </w:pPr>
      <w: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14:paraId="021FDAF6" w14:textId="77777777" w:rsidR="006D63FC" w:rsidRDefault="006D63FC" w:rsidP="00EE7F74">
      <w:pPr>
        <w:pStyle w:val="12"/>
        <w:numPr>
          <w:ilvl w:val="0"/>
          <w:numId w:val="4"/>
        </w:numPr>
        <w:shd w:val="clear" w:color="auto" w:fill="auto"/>
        <w:tabs>
          <w:tab w:val="left" w:pos="981"/>
        </w:tabs>
        <w:spacing w:line="274" w:lineRule="exact"/>
        <w:ind w:left="40" w:right="20" w:firstLine="680"/>
        <w:jc w:val="both"/>
      </w:pPr>
      <w: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14:paraId="1B1FB881" w14:textId="77777777" w:rsidR="006D63FC" w:rsidRDefault="006D63FC" w:rsidP="006D63FC">
      <w:pPr>
        <w:pStyle w:val="12"/>
        <w:shd w:val="clear" w:color="auto" w:fill="auto"/>
        <w:spacing w:line="274" w:lineRule="exact"/>
        <w:ind w:left="40" w:right="20" w:firstLine="680"/>
        <w:jc w:val="both"/>
      </w:pPr>
      <w:r>
        <w:t>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w:t>
      </w:r>
    </w:p>
    <w:p w14:paraId="2AF5FBFE" w14:textId="77777777" w:rsidR="006D63FC" w:rsidRDefault="006D63FC" w:rsidP="00EE7F74">
      <w:pPr>
        <w:pStyle w:val="12"/>
        <w:numPr>
          <w:ilvl w:val="0"/>
          <w:numId w:val="5"/>
        </w:numPr>
        <w:shd w:val="clear" w:color="auto" w:fill="auto"/>
        <w:tabs>
          <w:tab w:val="left" w:pos="400"/>
        </w:tabs>
        <w:spacing w:line="274" w:lineRule="exact"/>
        <w:ind w:left="420" w:hanging="380"/>
        <w:jc w:val="both"/>
      </w:pPr>
      <w:r>
        <w:t>формирование российской гражданской идентичности обучающихся;</w:t>
      </w:r>
    </w:p>
    <w:p w14:paraId="39D1028F" w14:textId="77777777" w:rsidR="006D63FC" w:rsidRDefault="006D63FC" w:rsidP="00EE7F74">
      <w:pPr>
        <w:pStyle w:val="12"/>
        <w:numPr>
          <w:ilvl w:val="0"/>
          <w:numId w:val="5"/>
        </w:numPr>
        <w:shd w:val="clear" w:color="auto" w:fill="auto"/>
        <w:tabs>
          <w:tab w:val="left" w:pos="400"/>
        </w:tabs>
        <w:spacing w:line="269" w:lineRule="exact"/>
        <w:ind w:left="420" w:right="20" w:hanging="380"/>
        <w:jc w:val="both"/>
      </w:pPr>
      <w: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14:paraId="225C0623" w14:textId="77777777" w:rsidR="006D63FC" w:rsidRDefault="006D63FC" w:rsidP="00EE7F74">
      <w:pPr>
        <w:pStyle w:val="12"/>
        <w:numPr>
          <w:ilvl w:val="0"/>
          <w:numId w:val="5"/>
        </w:numPr>
        <w:shd w:val="clear" w:color="auto" w:fill="auto"/>
        <w:tabs>
          <w:tab w:val="left" w:pos="400"/>
        </w:tabs>
        <w:spacing w:line="230" w:lineRule="exact"/>
        <w:ind w:left="420" w:hanging="380"/>
        <w:jc w:val="both"/>
      </w:pPr>
      <w:r>
        <w:t>обеспечение равных возможностей получения качественного среднего общего образования;</w:t>
      </w:r>
    </w:p>
    <w:p w14:paraId="3F642C8E" w14:textId="77777777" w:rsidR="006D63FC" w:rsidRDefault="006D63FC" w:rsidP="00EE7F74">
      <w:pPr>
        <w:pStyle w:val="12"/>
        <w:numPr>
          <w:ilvl w:val="0"/>
          <w:numId w:val="5"/>
        </w:numPr>
        <w:shd w:val="clear" w:color="auto" w:fill="auto"/>
        <w:tabs>
          <w:tab w:val="left" w:pos="400"/>
        </w:tabs>
        <w:spacing w:line="278" w:lineRule="exact"/>
        <w:ind w:left="420" w:right="20" w:hanging="380"/>
        <w:jc w:val="both"/>
      </w:pPr>
      <w: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14:paraId="010E1423" w14:textId="77777777" w:rsidR="006D63FC" w:rsidRDefault="006D63FC" w:rsidP="00EE7F74">
      <w:pPr>
        <w:pStyle w:val="12"/>
        <w:numPr>
          <w:ilvl w:val="0"/>
          <w:numId w:val="5"/>
        </w:numPr>
        <w:shd w:val="clear" w:color="auto" w:fill="auto"/>
        <w:tabs>
          <w:tab w:val="left" w:pos="400"/>
        </w:tabs>
        <w:spacing w:line="274" w:lineRule="exact"/>
        <w:ind w:left="420" w:right="20" w:hanging="380"/>
        <w:jc w:val="both"/>
      </w:pPr>
      <w: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14:paraId="1427404F" w14:textId="77777777" w:rsidR="006D63FC" w:rsidRDefault="006D63FC" w:rsidP="00EE7F74">
      <w:pPr>
        <w:pStyle w:val="12"/>
        <w:numPr>
          <w:ilvl w:val="0"/>
          <w:numId w:val="5"/>
        </w:numPr>
        <w:shd w:val="clear" w:color="auto" w:fill="auto"/>
        <w:tabs>
          <w:tab w:val="left" w:pos="390"/>
        </w:tabs>
        <w:spacing w:line="274" w:lineRule="exact"/>
        <w:ind w:left="420" w:right="20" w:hanging="380"/>
        <w:jc w:val="both"/>
      </w:pPr>
      <w: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14:paraId="40DAD604" w14:textId="77777777" w:rsidR="006D63FC" w:rsidRDefault="006D63FC" w:rsidP="00EE7F74">
      <w:pPr>
        <w:pStyle w:val="12"/>
        <w:numPr>
          <w:ilvl w:val="0"/>
          <w:numId w:val="5"/>
        </w:numPr>
        <w:shd w:val="clear" w:color="auto" w:fill="auto"/>
        <w:tabs>
          <w:tab w:val="left" w:pos="400"/>
        </w:tabs>
        <w:spacing w:line="274" w:lineRule="exact"/>
        <w:ind w:left="420" w:right="20" w:hanging="380"/>
        <w:jc w:val="both"/>
      </w:pPr>
      <w: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14:paraId="26512917" w14:textId="77777777" w:rsidR="006D63FC" w:rsidRDefault="006D63FC" w:rsidP="00EE7F74">
      <w:pPr>
        <w:pStyle w:val="12"/>
        <w:numPr>
          <w:ilvl w:val="0"/>
          <w:numId w:val="5"/>
        </w:numPr>
        <w:shd w:val="clear" w:color="auto" w:fill="auto"/>
        <w:tabs>
          <w:tab w:val="left" w:pos="395"/>
        </w:tabs>
        <w:spacing w:line="278" w:lineRule="exact"/>
        <w:ind w:left="420" w:hanging="380"/>
        <w:jc w:val="both"/>
      </w:pPr>
      <w:r>
        <w:t>развитие государственно-общественного управления в образовании;</w:t>
      </w:r>
    </w:p>
    <w:p w14:paraId="12A21A0B" w14:textId="77777777" w:rsidR="006D63FC" w:rsidRDefault="006D63FC" w:rsidP="00EE7F74">
      <w:pPr>
        <w:pStyle w:val="12"/>
        <w:numPr>
          <w:ilvl w:val="0"/>
          <w:numId w:val="5"/>
        </w:numPr>
        <w:shd w:val="clear" w:color="auto" w:fill="auto"/>
        <w:tabs>
          <w:tab w:val="left" w:pos="400"/>
        </w:tabs>
        <w:spacing w:line="278" w:lineRule="exact"/>
        <w:ind w:left="420" w:right="20" w:hanging="380"/>
        <w:jc w:val="both"/>
      </w:pPr>
      <w:r>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14:paraId="6FCDE4CC" w14:textId="77777777" w:rsidR="006D63FC" w:rsidRDefault="006D63FC" w:rsidP="00EE7F74">
      <w:pPr>
        <w:pStyle w:val="12"/>
        <w:numPr>
          <w:ilvl w:val="0"/>
          <w:numId w:val="5"/>
        </w:numPr>
        <w:shd w:val="clear" w:color="auto" w:fill="auto"/>
        <w:tabs>
          <w:tab w:val="left" w:pos="400"/>
        </w:tabs>
        <w:spacing w:line="278" w:lineRule="exact"/>
        <w:ind w:left="420" w:right="20" w:hanging="380"/>
        <w:jc w:val="both"/>
      </w:pPr>
      <w:bookmarkStart w:id="1" w:name="bookmark3"/>
      <w: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bookmarkEnd w:id="1"/>
    </w:p>
    <w:p w14:paraId="48CF46EB" w14:textId="77777777" w:rsidR="006D63FC" w:rsidRDefault="006D63FC" w:rsidP="00EE7F74">
      <w:pPr>
        <w:pStyle w:val="15"/>
        <w:keepNext/>
        <w:keepLines/>
        <w:numPr>
          <w:ilvl w:val="0"/>
          <w:numId w:val="3"/>
        </w:numPr>
        <w:shd w:val="clear" w:color="auto" w:fill="auto"/>
        <w:tabs>
          <w:tab w:val="left" w:pos="1126"/>
        </w:tabs>
        <w:ind w:left="420" w:firstLine="0"/>
      </w:pPr>
      <w:bookmarkStart w:id="2" w:name="bookmark4"/>
      <w:r>
        <w:t>Принципы и подходы к формированию основной образовательной программы среднего общего образования</w:t>
      </w:r>
      <w:bookmarkEnd w:id="2"/>
    </w:p>
    <w:p w14:paraId="52E072EC" w14:textId="77777777" w:rsidR="006D63FC" w:rsidRDefault="006D63FC" w:rsidP="006D63FC">
      <w:pPr>
        <w:pStyle w:val="12"/>
        <w:shd w:val="clear" w:color="auto" w:fill="auto"/>
        <w:spacing w:line="278" w:lineRule="exact"/>
        <w:ind w:left="40" w:firstLine="680"/>
        <w:jc w:val="both"/>
      </w:pPr>
      <w:r>
        <w:t>Методологической основой ФГОС СОО является системно-деятельностный подход, который предполагает:</w:t>
      </w:r>
    </w:p>
    <w:p w14:paraId="07A5A181" w14:textId="77777777" w:rsidR="006D63FC" w:rsidRDefault="006D63FC" w:rsidP="00EE7F74">
      <w:pPr>
        <w:pStyle w:val="12"/>
        <w:numPr>
          <w:ilvl w:val="0"/>
          <w:numId w:val="4"/>
        </w:numPr>
        <w:shd w:val="clear" w:color="auto" w:fill="auto"/>
        <w:tabs>
          <w:tab w:val="left" w:pos="405"/>
        </w:tabs>
        <w:spacing w:line="278" w:lineRule="exact"/>
        <w:ind w:left="420" w:hanging="380"/>
        <w:jc w:val="both"/>
      </w:pPr>
      <w:r>
        <w:t>формирование готовности обучающихся к саморазвитию и непрерывному образованию;</w:t>
      </w:r>
    </w:p>
    <w:p w14:paraId="78317633" w14:textId="77777777" w:rsidR="006D63FC" w:rsidRDefault="006D63FC" w:rsidP="00EE7F74">
      <w:pPr>
        <w:pStyle w:val="12"/>
        <w:numPr>
          <w:ilvl w:val="0"/>
          <w:numId w:val="4"/>
        </w:numPr>
        <w:shd w:val="clear" w:color="auto" w:fill="auto"/>
        <w:tabs>
          <w:tab w:val="left" w:pos="405"/>
        </w:tabs>
        <w:spacing w:line="230" w:lineRule="exact"/>
        <w:ind w:left="420" w:hanging="380"/>
        <w:jc w:val="both"/>
      </w:pPr>
      <w:r>
        <w:t>проектирование и конструирование развивающей образовательной среды организации, осуществляющей образовательную деятельность;</w:t>
      </w:r>
    </w:p>
    <w:p w14:paraId="1C908667" w14:textId="77777777" w:rsidR="006D63FC" w:rsidRDefault="006D63FC" w:rsidP="00EE7F74">
      <w:pPr>
        <w:pStyle w:val="12"/>
        <w:numPr>
          <w:ilvl w:val="0"/>
          <w:numId w:val="4"/>
        </w:numPr>
        <w:shd w:val="clear" w:color="auto" w:fill="auto"/>
        <w:tabs>
          <w:tab w:val="left" w:pos="405"/>
        </w:tabs>
        <w:spacing w:line="230" w:lineRule="exact"/>
        <w:ind w:left="420" w:hanging="380"/>
        <w:jc w:val="both"/>
      </w:pPr>
      <w:r>
        <w:t>активную учебно-познавательную деятельность обучающихся;</w:t>
      </w:r>
    </w:p>
    <w:p w14:paraId="6F80EB44" w14:textId="77777777" w:rsidR="006D63FC" w:rsidRDefault="006D63FC" w:rsidP="00EE7F74">
      <w:pPr>
        <w:pStyle w:val="12"/>
        <w:numPr>
          <w:ilvl w:val="0"/>
          <w:numId w:val="4"/>
        </w:numPr>
        <w:shd w:val="clear" w:color="auto" w:fill="auto"/>
        <w:tabs>
          <w:tab w:val="left" w:pos="405"/>
        </w:tabs>
        <w:spacing w:line="274" w:lineRule="exact"/>
        <w:ind w:left="420" w:right="20" w:hanging="380"/>
        <w:jc w:val="both"/>
      </w:pPr>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14:paraId="3FCE8557" w14:textId="77777777" w:rsidR="006D63FC" w:rsidRDefault="006D63FC" w:rsidP="006D63FC">
      <w:pPr>
        <w:pStyle w:val="12"/>
        <w:shd w:val="clear" w:color="auto" w:fill="auto"/>
        <w:spacing w:line="274" w:lineRule="exact"/>
        <w:ind w:left="40" w:right="20" w:firstLine="680"/>
        <w:jc w:val="both"/>
      </w:pPr>
      <w:r>
        <w:t>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14:paraId="70DE3B56" w14:textId="77777777" w:rsidR="006D63FC" w:rsidRDefault="006D63FC" w:rsidP="006D63FC">
      <w:pPr>
        <w:pStyle w:val="12"/>
        <w:shd w:val="clear" w:color="auto" w:fill="auto"/>
        <w:spacing w:line="274" w:lineRule="exact"/>
        <w:ind w:left="40" w:right="20" w:firstLine="680"/>
        <w:jc w:val="both"/>
      </w:pPr>
      <w: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14:paraId="18973F31" w14:textId="77777777" w:rsidR="006D63FC" w:rsidRDefault="006D63FC" w:rsidP="006D63FC">
      <w:pPr>
        <w:pStyle w:val="12"/>
        <w:shd w:val="clear" w:color="auto" w:fill="auto"/>
        <w:spacing w:line="274" w:lineRule="exact"/>
        <w:ind w:left="40" w:right="20" w:firstLine="680"/>
        <w:jc w:val="both"/>
      </w:pPr>
      <w: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14:paraId="7D5FF278" w14:textId="77777777" w:rsidR="006D63FC" w:rsidRDefault="006D63FC" w:rsidP="006D63FC">
      <w:pPr>
        <w:pStyle w:val="12"/>
        <w:shd w:val="clear" w:color="auto" w:fill="auto"/>
        <w:spacing w:line="278" w:lineRule="exact"/>
        <w:ind w:left="20" w:right="20" w:firstLine="700"/>
        <w:jc w:val="both"/>
      </w:pPr>
      <w:r>
        <w:t>Основная образовательная программа формируется с учетом психолого-педагогических особенностей развития детей 15-18 лет, связанных:</w:t>
      </w:r>
    </w:p>
    <w:p w14:paraId="64E5E438" w14:textId="77777777" w:rsidR="006D63FC" w:rsidRDefault="006D63FC" w:rsidP="00EE7F74">
      <w:pPr>
        <w:pStyle w:val="12"/>
        <w:numPr>
          <w:ilvl w:val="0"/>
          <w:numId w:val="4"/>
        </w:numPr>
        <w:shd w:val="clear" w:color="auto" w:fill="auto"/>
        <w:tabs>
          <w:tab w:val="left" w:pos="385"/>
        </w:tabs>
        <w:spacing w:line="278" w:lineRule="exact"/>
        <w:ind w:left="420" w:right="20" w:hanging="400"/>
        <w:jc w:val="both"/>
      </w:pPr>
      <w: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14:paraId="627137A5" w14:textId="77777777" w:rsidR="006D63FC" w:rsidRDefault="006D63FC" w:rsidP="00EE7F74">
      <w:pPr>
        <w:pStyle w:val="12"/>
        <w:numPr>
          <w:ilvl w:val="0"/>
          <w:numId w:val="4"/>
        </w:numPr>
        <w:shd w:val="clear" w:color="auto" w:fill="auto"/>
        <w:tabs>
          <w:tab w:val="left" w:pos="385"/>
        </w:tabs>
        <w:spacing w:line="278" w:lineRule="exact"/>
        <w:ind w:left="420" w:right="20" w:hanging="400"/>
        <w:jc w:val="both"/>
      </w:pPr>
      <w: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14:paraId="2C70A616" w14:textId="77777777" w:rsidR="006D63FC" w:rsidRDefault="006D63FC" w:rsidP="00EE7F74">
      <w:pPr>
        <w:pStyle w:val="12"/>
        <w:numPr>
          <w:ilvl w:val="0"/>
          <w:numId w:val="4"/>
        </w:numPr>
        <w:shd w:val="clear" w:color="auto" w:fill="auto"/>
        <w:tabs>
          <w:tab w:val="left" w:pos="385"/>
        </w:tabs>
        <w:spacing w:line="278" w:lineRule="exact"/>
        <w:ind w:left="420" w:right="20" w:hanging="400"/>
        <w:jc w:val="both"/>
      </w:pPr>
      <w: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14:paraId="78A0581B" w14:textId="77777777" w:rsidR="006D63FC" w:rsidRDefault="006D63FC" w:rsidP="00EE7F74">
      <w:pPr>
        <w:pStyle w:val="12"/>
        <w:numPr>
          <w:ilvl w:val="0"/>
          <w:numId w:val="4"/>
        </w:numPr>
        <w:shd w:val="clear" w:color="auto" w:fill="auto"/>
        <w:tabs>
          <w:tab w:val="left" w:pos="385"/>
        </w:tabs>
        <w:spacing w:line="278" w:lineRule="exact"/>
        <w:ind w:left="420" w:right="20" w:hanging="400"/>
        <w:jc w:val="both"/>
      </w:pPr>
      <w:r>
        <w:t>с формированием у обучающихся научного типа мышления, овладением научной терминологией, ключевыми понятиями, методами и приемами;</w:t>
      </w:r>
    </w:p>
    <w:p w14:paraId="3A60F3E7" w14:textId="77777777" w:rsidR="006D63FC" w:rsidRDefault="006D63FC" w:rsidP="00EE7F74">
      <w:pPr>
        <w:pStyle w:val="12"/>
        <w:numPr>
          <w:ilvl w:val="0"/>
          <w:numId w:val="4"/>
        </w:numPr>
        <w:shd w:val="clear" w:color="auto" w:fill="auto"/>
        <w:tabs>
          <w:tab w:val="left" w:pos="385"/>
        </w:tabs>
        <w:spacing w:line="274" w:lineRule="exact"/>
        <w:ind w:left="420" w:right="20" w:hanging="400"/>
        <w:jc w:val="both"/>
      </w:pPr>
      <w:r>
        <w:t>с самостоятельным приобретением идентичности; повышением требовательности к самому себе; углублением самооценки; большим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14:paraId="3479B491" w14:textId="77777777" w:rsidR="006D63FC" w:rsidRDefault="006D63FC" w:rsidP="006D63FC">
      <w:pPr>
        <w:pStyle w:val="12"/>
        <w:shd w:val="clear" w:color="auto" w:fill="auto"/>
        <w:spacing w:line="274" w:lineRule="exact"/>
        <w:ind w:left="20" w:right="20" w:firstLine="700"/>
        <w:jc w:val="both"/>
      </w:pPr>
      <w: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14:paraId="3C10FBBD" w14:textId="77777777" w:rsidR="006D63FC" w:rsidRDefault="006D63FC" w:rsidP="006D63FC">
      <w:pPr>
        <w:pStyle w:val="12"/>
        <w:shd w:val="clear" w:color="auto" w:fill="auto"/>
        <w:spacing w:line="274" w:lineRule="exact"/>
        <w:ind w:left="20" w:right="20" w:firstLine="700"/>
        <w:jc w:val="both"/>
      </w:pPr>
      <w: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14:paraId="72964C10" w14:textId="77777777" w:rsidR="006D63FC" w:rsidRDefault="006D63FC" w:rsidP="006D63FC">
      <w:pPr>
        <w:pStyle w:val="12"/>
        <w:shd w:val="clear" w:color="auto" w:fill="auto"/>
        <w:spacing w:line="274" w:lineRule="exact"/>
        <w:ind w:left="20" w:right="20" w:firstLine="700"/>
        <w:jc w:val="both"/>
      </w:pPr>
      <w:bookmarkStart w:id="3" w:name="bookmark5"/>
      <w: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bookmarkEnd w:id="3"/>
    </w:p>
    <w:p w14:paraId="0AF0E9D1" w14:textId="77777777" w:rsidR="006D63FC" w:rsidRPr="001C7CDB" w:rsidRDefault="006D63FC" w:rsidP="00EE7F74">
      <w:pPr>
        <w:pStyle w:val="15"/>
        <w:keepNext/>
        <w:keepLines/>
        <w:numPr>
          <w:ilvl w:val="0"/>
          <w:numId w:val="3"/>
        </w:numPr>
        <w:shd w:val="clear" w:color="auto" w:fill="auto"/>
        <w:tabs>
          <w:tab w:val="left" w:pos="1130"/>
        </w:tabs>
        <w:spacing w:line="274" w:lineRule="exact"/>
        <w:ind w:left="420" w:firstLine="0"/>
        <w:rPr>
          <w:b/>
          <w:sz w:val="24"/>
          <w:szCs w:val="24"/>
        </w:rPr>
      </w:pPr>
      <w:bookmarkStart w:id="4" w:name="bookmark6"/>
      <w:r w:rsidRPr="001C7CDB">
        <w:rPr>
          <w:b/>
          <w:sz w:val="24"/>
          <w:szCs w:val="24"/>
        </w:rPr>
        <w:t>Общая характеристика основной образовательной программы</w:t>
      </w:r>
      <w:bookmarkEnd w:id="4"/>
    </w:p>
    <w:p w14:paraId="5746AEE5" w14:textId="77777777" w:rsidR="006D63FC" w:rsidRDefault="006D63FC" w:rsidP="006D63FC">
      <w:pPr>
        <w:pStyle w:val="12"/>
        <w:shd w:val="clear" w:color="auto" w:fill="auto"/>
        <w:spacing w:line="274" w:lineRule="exact"/>
        <w:ind w:left="20" w:firstLine="700"/>
        <w:jc w:val="both"/>
      </w:pPr>
      <w:r>
        <w:t>Программа содержит три раздела: целевой, содержательный и организационный.</w:t>
      </w:r>
    </w:p>
    <w:p w14:paraId="4DB07B54" w14:textId="77777777" w:rsidR="006D63FC" w:rsidRDefault="006D63FC" w:rsidP="006D63FC">
      <w:pPr>
        <w:pStyle w:val="12"/>
        <w:shd w:val="clear" w:color="auto" w:fill="auto"/>
        <w:spacing w:line="274" w:lineRule="exact"/>
        <w:ind w:left="20" w:right="20" w:firstLine="720"/>
        <w:jc w:val="both"/>
      </w:pPr>
      <w: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14:paraId="06783430" w14:textId="77777777" w:rsidR="006D63FC" w:rsidRDefault="006D63FC" w:rsidP="006D63FC">
      <w:pPr>
        <w:pStyle w:val="12"/>
        <w:shd w:val="clear" w:color="auto" w:fill="auto"/>
        <w:spacing w:line="274" w:lineRule="exact"/>
        <w:ind w:left="20" w:right="20" w:firstLine="720"/>
        <w:jc w:val="both"/>
      </w:pPr>
      <w: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14:paraId="4C76D3C7" w14:textId="77777777" w:rsidR="006D63FC" w:rsidRDefault="006D63FC" w:rsidP="006D63FC">
      <w:pPr>
        <w:pStyle w:val="12"/>
        <w:shd w:val="clear" w:color="auto" w:fill="auto"/>
        <w:spacing w:line="274" w:lineRule="exact"/>
        <w:ind w:left="20" w:right="20" w:firstLine="720"/>
        <w:jc w:val="both"/>
      </w:pPr>
      <w:bookmarkStart w:id="5" w:name="bookmark7"/>
      <w: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bookmarkEnd w:id="5"/>
    </w:p>
    <w:p w14:paraId="05A757EE" w14:textId="77777777" w:rsidR="006D63FC" w:rsidRDefault="006D63FC" w:rsidP="00EE7F74">
      <w:pPr>
        <w:pStyle w:val="15"/>
        <w:keepNext/>
        <w:keepLines/>
        <w:numPr>
          <w:ilvl w:val="0"/>
          <w:numId w:val="3"/>
        </w:numPr>
        <w:shd w:val="clear" w:color="auto" w:fill="auto"/>
        <w:tabs>
          <w:tab w:val="left" w:pos="1090"/>
        </w:tabs>
        <w:spacing w:line="274" w:lineRule="exact"/>
        <w:ind w:left="380" w:firstLine="0"/>
      </w:pPr>
      <w:bookmarkStart w:id="6" w:name="bookmark8"/>
      <w:r>
        <w:t>Общие подходы к организации внеурочной деятельности</w:t>
      </w:r>
      <w:bookmarkEnd w:id="6"/>
    </w:p>
    <w:p w14:paraId="7FE508BE" w14:textId="77777777" w:rsidR="006D63FC" w:rsidRDefault="006D63FC" w:rsidP="006D63FC">
      <w:pPr>
        <w:pStyle w:val="12"/>
        <w:shd w:val="clear" w:color="auto" w:fill="auto"/>
        <w:spacing w:line="274" w:lineRule="exact"/>
        <w:ind w:left="20" w:right="20" w:firstLine="720"/>
        <w:jc w:val="both"/>
      </w:pPr>
      <w: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14:paraId="108D6593" w14:textId="77777777" w:rsidR="006D63FC" w:rsidRDefault="006D63FC" w:rsidP="006D63FC">
      <w:pPr>
        <w:pStyle w:val="12"/>
        <w:shd w:val="clear" w:color="auto" w:fill="auto"/>
        <w:spacing w:line="274" w:lineRule="exact"/>
        <w:ind w:left="20" w:right="20" w:firstLine="720"/>
        <w:jc w:val="both"/>
      </w:pPr>
      <w: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14:paraId="1B7E7852" w14:textId="77777777" w:rsidR="006D63FC" w:rsidRDefault="006D63FC" w:rsidP="006D63FC">
      <w:pPr>
        <w:pStyle w:val="12"/>
        <w:shd w:val="clear" w:color="auto" w:fill="auto"/>
        <w:spacing w:line="274" w:lineRule="exact"/>
        <w:ind w:left="20" w:right="20" w:firstLine="720"/>
        <w:jc w:val="both"/>
      </w:pPr>
      <w:r>
        <w:t>Вариативность содержания внеурочной деятельности определяется профилями обучения (естественно-научный, гуманитарный, социально</w:t>
      </w:r>
      <w:r>
        <w:softHyphen/>
        <w:t>экономический, технологический). Вариативность в распределении часов на отдельные элементы внеурочной деятельности определяется с учетом особенностей СОШ №2</w:t>
      </w:r>
    </w:p>
    <w:p w14:paraId="5DDA92F1" w14:textId="77777777" w:rsidR="006D63FC" w:rsidRDefault="006D63FC" w:rsidP="006D63FC">
      <w:pPr>
        <w:pStyle w:val="12"/>
        <w:shd w:val="clear" w:color="auto" w:fill="auto"/>
        <w:spacing w:line="274" w:lineRule="exact"/>
        <w:ind w:left="20" w:right="20" w:firstLine="720"/>
        <w:jc w:val="both"/>
      </w:pPr>
      <w:bookmarkStart w:id="7" w:name="bookmark10"/>
      <w:bookmarkStart w:id="8" w:name="bookmark9"/>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bookmarkEnd w:id="7"/>
      <w:bookmarkEnd w:id="8"/>
    </w:p>
    <w:p w14:paraId="25440763" w14:textId="77777777" w:rsidR="006D63FC" w:rsidRDefault="006D63FC" w:rsidP="00EE7F74">
      <w:pPr>
        <w:pStyle w:val="15"/>
        <w:keepNext/>
        <w:keepLines/>
        <w:numPr>
          <w:ilvl w:val="0"/>
          <w:numId w:val="1"/>
        </w:numPr>
        <w:shd w:val="clear" w:color="auto" w:fill="auto"/>
        <w:tabs>
          <w:tab w:val="left" w:pos="1057"/>
          <w:tab w:val="left" w:pos="1062"/>
        </w:tabs>
        <w:spacing w:line="274" w:lineRule="exact"/>
        <w:ind w:left="20" w:firstLine="0"/>
        <w:jc w:val="center"/>
      </w:pPr>
      <w:bookmarkStart w:id="9" w:name="bookmark11"/>
      <w:r>
        <w:t>Планируемые результаты освоения обучающимися основной образовательной программы среднего общего образования</w:t>
      </w:r>
      <w:bookmarkEnd w:id="9"/>
    </w:p>
    <w:p w14:paraId="3DDC20A8" w14:textId="77777777" w:rsidR="006D63FC" w:rsidRDefault="006D63FC" w:rsidP="00EE7F74">
      <w:pPr>
        <w:pStyle w:val="15"/>
        <w:keepNext/>
        <w:keepLines/>
        <w:numPr>
          <w:ilvl w:val="0"/>
          <w:numId w:val="6"/>
        </w:numPr>
        <w:shd w:val="clear" w:color="auto" w:fill="auto"/>
        <w:tabs>
          <w:tab w:val="left" w:pos="1086"/>
        </w:tabs>
        <w:spacing w:line="274" w:lineRule="exact"/>
        <w:ind w:left="380" w:firstLine="0"/>
      </w:pPr>
      <w:bookmarkStart w:id="10" w:name="bookmark12"/>
      <w:r>
        <w:t>Планируемые личностные результаты освоения ООП</w:t>
      </w:r>
      <w:bookmarkEnd w:id="10"/>
    </w:p>
    <w:p w14:paraId="40DD8FA5" w14:textId="77777777" w:rsidR="006D63FC" w:rsidRDefault="006D63FC" w:rsidP="006D63FC">
      <w:pPr>
        <w:pStyle w:val="12"/>
        <w:shd w:val="clear" w:color="auto" w:fill="auto"/>
        <w:spacing w:line="274" w:lineRule="exact"/>
        <w:ind w:left="20" w:firstLine="720"/>
        <w:jc w:val="both"/>
      </w:pPr>
      <w:r>
        <w:t>Личностные результаты освоения основной образовательной программы отражают:</w:t>
      </w:r>
    </w:p>
    <w:p w14:paraId="0EDC72C7" w14:textId="77777777" w:rsidR="006D63FC" w:rsidRDefault="006D63FC" w:rsidP="00EE7F74">
      <w:pPr>
        <w:pStyle w:val="12"/>
        <w:numPr>
          <w:ilvl w:val="0"/>
          <w:numId w:val="7"/>
        </w:numPr>
        <w:shd w:val="clear" w:color="auto" w:fill="auto"/>
        <w:tabs>
          <w:tab w:val="left" w:pos="1018"/>
        </w:tabs>
        <w:spacing w:line="274" w:lineRule="exact"/>
        <w:ind w:left="20" w:right="20" w:firstLine="720"/>
        <w:jc w:val="both"/>
      </w:pPr>
      <w: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3A2BFADC" w14:textId="77777777" w:rsidR="006D63FC" w:rsidRDefault="006D63FC" w:rsidP="00EE7F74">
      <w:pPr>
        <w:pStyle w:val="12"/>
        <w:numPr>
          <w:ilvl w:val="0"/>
          <w:numId w:val="7"/>
        </w:numPr>
        <w:shd w:val="clear" w:color="auto" w:fill="auto"/>
        <w:tabs>
          <w:tab w:val="left" w:pos="1052"/>
        </w:tabs>
        <w:spacing w:line="274" w:lineRule="exact"/>
        <w:ind w:left="20" w:right="20" w:firstLine="720"/>
        <w:jc w:val="both"/>
      </w:pPr>
      <w: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44439719" w14:textId="77777777" w:rsidR="006D63FC" w:rsidRDefault="006D63FC" w:rsidP="00EE7F74">
      <w:pPr>
        <w:pStyle w:val="12"/>
        <w:numPr>
          <w:ilvl w:val="0"/>
          <w:numId w:val="7"/>
        </w:numPr>
        <w:shd w:val="clear" w:color="auto" w:fill="auto"/>
        <w:tabs>
          <w:tab w:val="left" w:pos="999"/>
        </w:tabs>
        <w:spacing w:line="274" w:lineRule="exact"/>
        <w:ind w:left="20" w:firstLine="720"/>
        <w:jc w:val="both"/>
      </w:pPr>
      <w:r>
        <w:t>готовность к служению Отечеству, его защите;</w:t>
      </w:r>
    </w:p>
    <w:p w14:paraId="7008775D" w14:textId="77777777" w:rsidR="006D63FC" w:rsidRDefault="006D63FC" w:rsidP="00EE7F74">
      <w:pPr>
        <w:pStyle w:val="12"/>
        <w:numPr>
          <w:ilvl w:val="0"/>
          <w:numId w:val="7"/>
        </w:numPr>
        <w:shd w:val="clear" w:color="auto" w:fill="auto"/>
        <w:tabs>
          <w:tab w:val="left" w:pos="1014"/>
        </w:tabs>
        <w:spacing w:line="274" w:lineRule="exact"/>
        <w:ind w:left="20" w:right="20"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0FD83076" w14:textId="77777777" w:rsidR="006D63FC" w:rsidRDefault="006D63FC" w:rsidP="00EE7F74">
      <w:pPr>
        <w:pStyle w:val="12"/>
        <w:numPr>
          <w:ilvl w:val="0"/>
          <w:numId w:val="7"/>
        </w:numPr>
        <w:shd w:val="clear" w:color="auto" w:fill="auto"/>
        <w:tabs>
          <w:tab w:val="left" w:pos="1023"/>
        </w:tabs>
        <w:spacing w:line="274" w:lineRule="exact"/>
        <w:ind w:left="20" w:right="20" w:firstLine="720"/>
        <w:jc w:val="both"/>
      </w:pPr>
      <w: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73C7D423" w14:textId="77777777" w:rsidR="006D63FC" w:rsidRDefault="006D63FC" w:rsidP="00EE7F74">
      <w:pPr>
        <w:pStyle w:val="12"/>
        <w:numPr>
          <w:ilvl w:val="0"/>
          <w:numId w:val="7"/>
        </w:numPr>
        <w:shd w:val="clear" w:color="auto" w:fill="auto"/>
        <w:tabs>
          <w:tab w:val="left" w:pos="1004"/>
        </w:tabs>
        <w:spacing w:line="274" w:lineRule="exact"/>
        <w:ind w:left="20" w:right="20" w:firstLine="720"/>
        <w:jc w:val="both"/>
      </w:pPr>
      <w: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54224889" w14:textId="77777777" w:rsidR="006D63FC" w:rsidRDefault="006D63FC" w:rsidP="00EE7F74">
      <w:pPr>
        <w:pStyle w:val="12"/>
        <w:numPr>
          <w:ilvl w:val="0"/>
          <w:numId w:val="7"/>
        </w:numPr>
        <w:shd w:val="clear" w:color="auto" w:fill="auto"/>
        <w:tabs>
          <w:tab w:val="left" w:pos="1042"/>
        </w:tabs>
        <w:spacing w:line="274" w:lineRule="exact"/>
        <w:ind w:left="20" w:right="20" w:firstLine="720"/>
        <w:jc w:val="both"/>
      </w:pPr>
      <w:r>
        <w:t>навыки сотрудничества со сверстниками, детьми младшего возраста, взрослыми в образовательной, общественно полезной, учебно</w:t>
      </w:r>
      <w:r>
        <w:softHyphen/>
        <w:t>исследовательской, проектной и других видах деятельности;</w:t>
      </w:r>
    </w:p>
    <w:p w14:paraId="4245997E" w14:textId="77777777" w:rsidR="006D63FC" w:rsidRDefault="006D63FC" w:rsidP="00EE7F74">
      <w:pPr>
        <w:pStyle w:val="12"/>
        <w:numPr>
          <w:ilvl w:val="0"/>
          <w:numId w:val="7"/>
        </w:numPr>
        <w:shd w:val="clear" w:color="auto" w:fill="auto"/>
        <w:tabs>
          <w:tab w:val="left" w:pos="994"/>
        </w:tabs>
        <w:spacing w:line="274" w:lineRule="exact"/>
        <w:ind w:left="20" w:firstLine="720"/>
        <w:jc w:val="both"/>
      </w:pPr>
      <w:r>
        <w:t>нравственное сознание и поведение на основе усвоения общечеловеческих ценностей;</w:t>
      </w:r>
    </w:p>
    <w:p w14:paraId="031E5BEE" w14:textId="77777777" w:rsidR="006D63FC" w:rsidRDefault="006D63FC" w:rsidP="00EE7F74">
      <w:pPr>
        <w:pStyle w:val="12"/>
        <w:numPr>
          <w:ilvl w:val="0"/>
          <w:numId w:val="7"/>
        </w:numPr>
        <w:shd w:val="clear" w:color="auto" w:fill="auto"/>
        <w:tabs>
          <w:tab w:val="left" w:pos="1062"/>
        </w:tabs>
        <w:spacing w:line="274" w:lineRule="exact"/>
        <w:ind w:left="20" w:right="20" w:firstLine="720"/>
        <w:jc w:val="both"/>
      </w:pPr>
      <w: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3EB9752E" w14:textId="77777777" w:rsidR="006D63FC" w:rsidRDefault="006D63FC" w:rsidP="00EE7F74">
      <w:pPr>
        <w:pStyle w:val="12"/>
        <w:numPr>
          <w:ilvl w:val="0"/>
          <w:numId w:val="7"/>
        </w:numPr>
        <w:shd w:val="clear" w:color="auto" w:fill="auto"/>
        <w:tabs>
          <w:tab w:val="left" w:pos="1090"/>
        </w:tabs>
        <w:spacing w:line="274" w:lineRule="exact"/>
        <w:ind w:left="20" w:firstLine="720"/>
        <w:jc w:val="both"/>
      </w:pPr>
      <w:r>
        <w:t>эстетическое отношение к миру, включая эстетику быта, научного и технического творчества, спорта, общественных отношений;</w:t>
      </w:r>
    </w:p>
    <w:p w14:paraId="6BD136A2" w14:textId="77777777" w:rsidR="006D63FC" w:rsidRDefault="006D63FC" w:rsidP="00EE7F74">
      <w:pPr>
        <w:pStyle w:val="12"/>
        <w:numPr>
          <w:ilvl w:val="0"/>
          <w:numId w:val="7"/>
        </w:numPr>
        <w:shd w:val="clear" w:color="auto" w:fill="auto"/>
        <w:tabs>
          <w:tab w:val="left" w:pos="1201"/>
        </w:tabs>
        <w:spacing w:line="274" w:lineRule="exact"/>
        <w:ind w:left="20" w:right="20" w:firstLine="720"/>
        <w:jc w:val="both"/>
      </w:pPr>
      <w: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5429DC49" w14:textId="77777777" w:rsidR="006D63FC" w:rsidRDefault="006D63FC" w:rsidP="00EE7F74">
      <w:pPr>
        <w:pStyle w:val="12"/>
        <w:numPr>
          <w:ilvl w:val="0"/>
          <w:numId w:val="7"/>
        </w:numPr>
        <w:shd w:val="clear" w:color="auto" w:fill="auto"/>
        <w:tabs>
          <w:tab w:val="left" w:pos="1153"/>
        </w:tabs>
        <w:spacing w:line="274" w:lineRule="exact"/>
        <w:ind w:left="20" w:right="20" w:firstLine="720"/>
        <w:jc w:val="both"/>
      </w:pPr>
      <w: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64F4CB09" w14:textId="77777777" w:rsidR="006D63FC" w:rsidRDefault="006D63FC" w:rsidP="00EE7F74">
      <w:pPr>
        <w:pStyle w:val="12"/>
        <w:numPr>
          <w:ilvl w:val="0"/>
          <w:numId w:val="7"/>
        </w:numPr>
        <w:shd w:val="clear" w:color="auto" w:fill="auto"/>
        <w:tabs>
          <w:tab w:val="left" w:pos="1143"/>
        </w:tabs>
        <w:spacing w:line="274" w:lineRule="exact"/>
        <w:ind w:left="20" w:right="20" w:firstLine="720"/>
        <w:jc w:val="both"/>
      </w:pPr>
      <w: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1E1E1567" w14:textId="77777777" w:rsidR="006D63FC" w:rsidRDefault="006D63FC" w:rsidP="00EE7F74">
      <w:pPr>
        <w:pStyle w:val="12"/>
        <w:numPr>
          <w:ilvl w:val="0"/>
          <w:numId w:val="7"/>
        </w:numPr>
        <w:shd w:val="clear" w:color="auto" w:fill="auto"/>
        <w:tabs>
          <w:tab w:val="left" w:pos="1162"/>
        </w:tabs>
        <w:spacing w:line="274" w:lineRule="exact"/>
        <w:ind w:left="20" w:right="20" w:firstLine="720"/>
        <w:jc w:val="both"/>
      </w:pPr>
      <w:bookmarkStart w:id="11" w:name="bookmark13"/>
      <w: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bookmarkEnd w:id="11"/>
    </w:p>
    <w:p w14:paraId="0327D0EF" w14:textId="77777777" w:rsidR="006D63FC" w:rsidRDefault="006D63FC" w:rsidP="00EE7F74">
      <w:pPr>
        <w:pStyle w:val="12"/>
        <w:numPr>
          <w:ilvl w:val="0"/>
          <w:numId w:val="7"/>
        </w:numPr>
        <w:shd w:val="clear" w:color="auto" w:fill="auto"/>
        <w:tabs>
          <w:tab w:val="left" w:pos="1100"/>
        </w:tabs>
        <w:spacing w:line="274" w:lineRule="exact"/>
        <w:ind w:left="20" w:firstLine="720"/>
        <w:jc w:val="both"/>
      </w:pPr>
      <w:r>
        <w:t>ответственное отношение к созданию семьи на основе осознанного принятия ценностей семейной жизни.</w:t>
      </w:r>
    </w:p>
    <w:p w14:paraId="2987235D" w14:textId="77777777" w:rsidR="006D63FC" w:rsidRDefault="006D63FC" w:rsidP="00EE7F74">
      <w:pPr>
        <w:pStyle w:val="15"/>
        <w:keepNext/>
        <w:keepLines/>
        <w:numPr>
          <w:ilvl w:val="0"/>
          <w:numId w:val="6"/>
        </w:numPr>
        <w:shd w:val="clear" w:color="auto" w:fill="auto"/>
        <w:tabs>
          <w:tab w:val="left" w:pos="1086"/>
        </w:tabs>
        <w:spacing w:line="274" w:lineRule="exact"/>
        <w:ind w:left="380" w:firstLine="0"/>
      </w:pPr>
      <w:bookmarkStart w:id="12" w:name="bookmark14"/>
      <w:r>
        <w:t>Планируемые метапредметные результаты освоения ООП</w:t>
      </w:r>
      <w:bookmarkEnd w:id="12"/>
    </w:p>
    <w:p w14:paraId="406465A7" w14:textId="77777777" w:rsidR="006D63FC" w:rsidRDefault="006D63FC" w:rsidP="006D63FC">
      <w:pPr>
        <w:pStyle w:val="12"/>
        <w:shd w:val="clear" w:color="auto" w:fill="auto"/>
        <w:spacing w:line="274" w:lineRule="exact"/>
        <w:ind w:left="20" w:firstLine="720"/>
        <w:jc w:val="both"/>
      </w:pPr>
      <w:r>
        <w:t>Метапредметные результаты освоения основной образовательной программы отражают:</w:t>
      </w:r>
    </w:p>
    <w:p w14:paraId="669C915B" w14:textId="77777777" w:rsidR="006D63FC" w:rsidRDefault="006D63FC" w:rsidP="00EE7F74">
      <w:pPr>
        <w:pStyle w:val="12"/>
        <w:numPr>
          <w:ilvl w:val="0"/>
          <w:numId w:val="8"/>
        </w:numPr>
        <w:shd w:val="clear" w:color="auto" w:fill="auto"/>
        <w:tabs>
          <w:tab w:val="left" w:pos="999"/>
        </w:tabs>
        <w:spacing w:line="274" w:lineRule="exact"/>
        <w:ind w:left="20" w:right="20" w:firstLine="720"/>
        <w:jc w:val="both"/>
      </w:pPr>
      <w: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1F813A29" w14:textId="77777777" w:rsidR="006D63FC" w:rsidRDefault="006D63FC" w:rsidP="00EE7F74">
      <w:pPr>
        <w:pStyle w:val="12"/>
        <w:numPr>
          <w:ilvl w:val="0"/>
          <w:numId w:val="8"/>
        </w:numPr>
        <w:shd w:val="clear" w:color="auto" w:fill="auto"/>
        <w:tabs>
          <w:tab w:val="left" w:pos="1062"/>
        </w:tabs>
        <w:spacing w:line="274" w:lineRule="exact"/>
        <w:ind w:left="20" w:right="20" w:firstLine="720"/>
        <w:jc w:val="both"/>
      </w:pPr>
      <w: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3BA0F22A" w14:textId="77777777" w:rsidR="006D63FC" w:rsidRDefault="006D63FC" w:rsidP="00EE7F74">
      <w:pPr>
        <w:pStyle w:val="12"/>
        <w:numPr>
          <w:ilvl w:val="0"/>
          <w:numId w:val="8"/>
        </w:numPr>
        <w:shd w:val="clear" w:color="auto" w:fill="auto"/>
        <w:tabs>
          <w:tab w:val="left" w:pos="1009"/>
        </w:tabs>
        <w:spacing w:line="274" w:lineRule="exact"/>
        <w:ind w:left="20" w:right="20" w:firstLine="720"/>
        <w:jc w:val="both"/>
      </w:pPr>
      <w: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287702BC" w14:textId="77777777" w:rsidR="006D63FC" w:rsidRDefault="006D63FC" w:rsidP="00EE7F74">
      <w:pPr>
        <w:pStyle w:val="12"/>
        <w:numPr>
          <w:ilvl w:val="0"/>
          <w:numId w:val="8"/>
        </w:numPr>
        <w:shd w:val="clear" w:color="auto" w:fill="auto"/>
        <w:tabs>
          <w:tab w:val="left" w:pos="1138"/>
        </w:tabs>
        <w:spacing w:line="274" w:lineRule="exact"/>
        <w:ind w:left="20" w:right="20" w:firstLine="720"/>
        <w:jc w:val="both"/>
      </w:pPr>
      <w: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78B0B917" w14:textId="77777777" w:rsidR="006D63FC" w:rsidRDefault="006D63FC" w:rsidP="00EE7F74">
      <w:pPr>
        <w:pStyle w:val="12"/>
        <w:numPr>
          <w:ilvl w:val="0"/>
          <w:numId w:val="8"/>
        </w:numPr>
        <w:shd w:val="clear" w:color="auto" w:fill="auto"/>
        <w:tabs>
          <w:tab w:val="left" w:pos="1110"/>
        </w:tabs>
        <w:spacing w:line="274" w:lineRule="exact"/>
        <w:ind w:left="20" w:right="20" w:firstLine="720"/>
        <w:jc w:val="both"/>
      </w:pPr>
      <w: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EB99C8B" w14:textId="77777777" w:rsidR="006D63FC" w:rsidRDefault="006D63FC" w:rsidP="00EE7F74">
      <w:pPr>
        <w:pStyle w:val="12"/>
        <w:numPr>
          <w:ilvl w:val="0"/>
          <w:numId w:val="8"/>
        </w:numPr>
        <w:shd w:val="clear" w:color="auto" w:fill="auto"/>
        <w:tabs>
          <w:tab w:val="left" w:pos="990"/>
        </w:tabs>
        <w:spacing w:line="274" w:lineRule="exact"/>
        <w:ind w:left="20" w:firstLine="720"/>
        <w:jc w:val="both"/>
      </w:pPr>
      <w:r>
        <w:t>умение определять назначение и функции различных социальных институтов;</w:t>
      </w:r>
    </w:p>
    <w:p w14:paraId="21B75DA2" w14:textId="77777777" w:rsidR="006D63FC" w:rsidRDefault="006D63FC" w:rsidP="00EE7F74">
      <w:pPr>
        <w:pStyle w:val="12"/>
        <w:numPr>
          <w:ilvl w:val="0"/>
          <w:numId w:val="8"/>
        </w:numPr>
        <w:shd w:val="clear" w:color="auto" w:fill="auto"/>
        <w:tabs>
          <w:tab w:val="left" w:pos="1018"/>
        </w:tabs>
        <w:spacing w:line="274" w:lineRule="exact"/>
        <w:ind w:left="20" w:right="20" w:firstLine="720"/>
        <w:jc w:val="both"/>
      </w:pPr>
      <w:r>
        <w:t>умение самостоятельно оценивать и принимать решения, определяющие стратегию поведения, с учетом гражданских и нравственных ценностей;</w:t>
      </w:r>
    </w:p>
    <w:p w14:paraId="128FE13A" w14:textId="77777777" w:rsidR="006D63FC" w:rsidRDefault="006D63FC" w:rsidP="00EE7F74">
      <w:pPr>
        <w:pStyle w:val="12"/>
        <w:numPr>
          <w:ilvl w:val="0"/>
          <w:numId w:val="8"/>
        </w:numPr>
        <w:shd w:val="clear" w:color="auto" w:fill="auto"/>
        <w:tabs>
          <w:tab w:val="left" w:pos="1052"/>
        </w:tabs>
        <w:spacing w:line="274" w:lineRule="exact"/>
        <w:ind w:left="20" w:right="20" w:firstLine="720"/>
        <w:jc w:val="both"/>
      </w:pPr>
      <w:r>
        <w:t>владение языковыми средствами - умение ясно, логично и точно излагать свою точку зрения, использовать адекватные языковые средства;</w:t>
      </w:r>
    </w:p>
    <w:p w14:paraId="34C02B96" w14:textId="77777777" w:rsidR="006D63FC" w:rsidRDefault="006D63FC" w:rsidP="00EE7F74">
      <w:pPr>
        <w:pStyle w:val="12"/>
        <w:numPr>
          <w:ilvl w:val="0"/>
          <w:numId w:val="8"/>
        </w:numPr>
        <w:shd w:val="clear" w:color="auto" w:fill="auto"/>
        <w:tabs>
          <w:tab w:val="left" w:pos="1067"/>
        </w:tabs>
        <w:spacing w:line="274" w:lineRule="exact"/>
        <w:ind w:left="40" w:right="20" w:firstLine="700"/>
        <w:jc w:val="both"/>
      </w:pPr>
      <w:bookmarkStart w:id="13" w:name="bookmark15"/>
      <w: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bookmarkEnd w:id="13"/>
    </w:p>
    <w:p w14:paraId="4B54F834" w14:textId="77777777" w:rsidR="006D63FC" w:rsidRDefault="006D63FC" w:rsidP="00EE7F74">
      <w:pPr>
        <w:pStyle w:val="12"/>
        <w:numPr>
          <w:ilvl w:val="0"/>
          <w:numId w:val="6"/>
        </w:numPr>
        <w:shd w:val="clear" w:color="auto" w:fill="auto"/>
        <w:tabs>
          <w:tab w:val="left" w:pos="1146"/>
        </w:tabs>
        <w:spacing w:line="274" w:lineRule="exact"/>
        <w:ind w:left="440" w:firstLine="0"/>
      </w:pPr>
      <w:r>
        <w:t>Планируемые предметные результаты освоения ООП</w:t>
      </w:r>
    </w:p>
    <w:p w14:paraId="15C2AD26" w14:textId="77777777" w:rsidR="006D63FC" w:rsidRDefault="006D63FC" w:rsidP="006D63FC">
      <w:pPr>
        <w:pStyle w:val="12"/>
        <w:shd w:val="clear" w:color="auto" w:fill="auto"/>
        <w:spacing w:line="274" w:lineRule="exact"/>
        <w:ind w:left="40" w:right="20" w:firstLine="700"/>
        <w:jc w:val="both"/>
      </w:pPr>
      <w:r>
        <w:t>Предметные результаты освоения основной образовательной программы устанавливаются для учебных предметов на базовом и углубленном уровнях.</w:t>
      </w:r>
    </w:p>
    <w:p w14:paraId="68793E81" w14:textId="77777777" w:rsidR="006D63FC" w:rsidRDefault="006D63FC" w:rsidP="006D63FC">
      <w:pPr>
        <w:pStyle w:val="12"/>
        <w:shd w:val="clear" w:color="auto" w:fill="auto"/>
        <w:spacing w:line="274" w:lineRule="exact"/>
        <w:ind w:left="440" w:hanging="400"/>
        <w:jc w:val="both"/>
      </w:pPr>
      <w:r>
        <w:t>Русский язык и литература</w:t>
      </w:r>
    </w:p>
    <w:p w14:paraId="0E5FC172" w14:textId="77777777" w:rsidR="006D63FC" w:rsidRDefault="006D63FC" w:rsidP="006D63FC">
      <w:pPr>
        <w:pStyle w:val="12"/>
        <w:shd w:val="clear" w:color="auto" w:fill="auto"/>
        <w:spacing w:line="274" w:lineRule="exact"/>
        <w:ind w:left="40" w:right="20" w:firstLine="700"/>
        <w:jc w:val="both"/>
      </w:pPr>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обеспечивает:</w:t>
      </w:r>
    </w:p>
    <w:p w14:paraId="0A8CD915" w14:textId="77777777" w:rsidR="006D63FC" w:rsidRDefault="006D63FC" w:rsidP="00EE7F74">
      <w:pPr>
        <w:pStyle w:val="12"/>
        <w:numPr>
          <w:ilvl w:val="0"/>
          <w:numId w:val="4"/>
        </w:numPr>
        <w:shd w:val="clear" w:color="auto" w:fill="auto"/>
        <w:tabs>
          <w:tab w:val="left" w:pos="405"/>
        </w:tabs>
        <w:spacing w:line="278" w:lineRule="exact"/>
        <w:ind w:left="440" w:right="20" w:hanging="400"/>
        <w:jc w:val="both"/>
      </w:pPr>
      <w: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14:paraId="5870A39D" w14:textId="77777777" w:rsidR="006D63FC" w:rsidRDefault="006D63FC" w:rsidP="00EE7F74">
      <w:pPr>
        <w:pStyle w:val="12"/>
        <w:numPr>
          <w:ilvl w:val="0"/>
          <w:numId w:val="4"/>
        </w:numPr>
        <w:shd w:val="clear" w:color="auto" w:fill="auto"/>
        <w:tabs>
          <w:tab w:val="left" w:pos="405"/>
        </w:tabs>
        <w:spacing w:line="278" w:lineRule="exact"/>
        <w:ind w:left="440" w:right="20" w:hanging="400"/>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14:paraId="7441A595" w14:textId="77777777" w:rsidR="006D63FC" w:rsidRDefault="006D63FC" w:rsidP="00EE7F74">
      <w:pPr>
        <w:pStyle w:val="12"/>
        <w:numPr>
          <w:ilvl w:val="0"/>
          <w:numId w:val="4"/>
        </w:numPr>
        <w:shd w:val="clear" w:color="auto" w:fill="auto"/>
        <w:tabs>
          <w:tab w:val="left" w:pos="405"/>
        </w:tabs>
        <w:spacing w:line="278" w:lineRule="exact"/>
        <w:ind w:left="440" w:right="20" w:hanging="400"/>
        <w:jc w:val="both"/>
      </w:pPr>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14:paraId="157A4662" w14:textId="77777777" w:rsidR="006D63FC" w:rsidRDefault="006D63FC" w:rsidP="00EE7F74">
      <w:pPr>
        <w:pStyle w:val="12"/>
        <w:numPr>
          <w:ilvl w:val="0"/>
          <w:numId w:val="4"/>
        </w:numPr>
        <w:shd w:val="clear" w:color="auto" w:fill="auto"/>
        <w:tabs>
          <w:tab w:val="left" w:pos="405"/>
        </w:tabs>
        <w:spacing w:line="278" w:lineRule="exact"/>
        <w:ind w:left="440" w:right="20" w:hanging="400"/>
        <w:jc w:val="both"/>
      </w:pPr>
      <w: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14:paraId="0EEADDD2" w14:textId="77777777" w:rsidR="006D63FC" w:rsidRDefault="006D63FC" w:rsidP="00EE7F74">
      <w:pPr>
        <w:pStyle w:val="12"/>
        <w:numPr>
          <w:ilvl w:val="0"/>
          <w:numId w:val="4"/>
        </w:numPr>
        <w:shd w:val="clear" w:color="auto" w:fill="auto"/>
        <w:tabs>
          <w:tab w:val="left" w:pos="405"/>
        </w:tabs>
        <w:spacing w:line="274" w:lineRule="exact"/>
        <w:ind w:left="440" w:right="20" w:hanging="400"/>
        <w:jc w:val="both"/>
      </w:pPr>
      <w: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14:paraId="634C67F3" w14:textId="77777777" w:rsidR="006D63FC" w:rsidRDefault="006D63FC" w:rsidP="00EE7F74">
      <w:pPr>
        <w:pStyle w:val="12"/>
        <w:numPr>
          <w:ilvl w:val="0"/>
          <w:numId w:val="4"/>
        </w:numPr>
        <w:shd w:val="clear" w:color="auto" w:fill="auto"/>
        <w:tabs>
          <w:tab w:val="left" w:pos="405"/>
        </w:tabs>
        <w:spacing w:line="274" w:lineRule="exact"/>
        <w:ind w:left="440" w:right="20" w:hanging="400"/>
        <w:jc w:val="both"/>
      </w:pPr>
      <w: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14:paraId="053CCAFE" w14:textId="77777777" w:rsidR="006D63FC" w:rsidRDefault="006D63FC" w:rsidP="006D63FC">
      <w:pPr>
        <w:pStyle w:val="12"/>
        <w:shd w:val="clear" w:color="auto" w:fill="auto"/>
        <w:spacing w:line="274" w:lineRule="exact"/>
        <w:ind w:left="40" w:right="20" w:firstLine="700"/>
      </w:pPr>
      <w:r>
        <w:t>Предметные результаты изучения предметной области "Русский язык и литература" включают результаты изучения учебных предметов: "Русский язык”, "Литература" (базовый уровень) - требования к предметным результатам освоения базового курса русского языка и литературы:</w:t>
      </w:r>
    </w:p>
    <w:p w14:paraId="08443377" w14:textId="77777777" w:rsidR="006D63FC" w:rsidRDefault="006D63FC" w:rsidP="00EE7F74">
      <w:pPr>
        <w:pStyle w:val="12"/>
        <w:numPr>
          <w:ilvl w:val="0"/>
          <w:numId w:val="9"/>
        </w:numPr>
        <w:shd w:val="clear" w:color="auto" w:fill="auto"/>
        <w:tabs>
          <w:tab w:val="left" w:pos="980"/>
        </w:tabs>
        <w:spacing w:line="274" w:lineRule="exact"/>
        <w:ind w:left="40" w:firstLine="700"/>
        <w:jc w:val="both"/>
      </w:pPr>
      <w:r>
        <w:t>сформированность понятий о нормах русского литературного языка и применение знаний о них в речевой практике;</w:t>
      </w:r>
    </w:p>
    <w:p w14:paraId="3B7710C1" w14:textId="77777777" w:rsidR="006D63FC" w:rsidRDefault="006D63FC" w:rsidP="00EE7F74">
      <w:pPr>
        <w:pStyle w:val="12"/>
        <w:numPr>
          <w:ilvl w:val="0"/>
          <w:numId w:val="9"/>
        </w:numPr>
        <w:shd w:val="clear" w:color="auto" w:fill="auto"/>
        <w:tabs>
          <w:tab w:val="left" w:pos="1004"/>
        </w:tabs>
        <w:spacing w:line="274" w:lineRule="exact"/>
        <w:ind w:left="40" w:firstLine="700"/>
        <w:jc w:val="both"/>
      </w:pPr>
      <w:r>
        <w:t>владение навыками самоанализа и самооценки на основе наблюдений за собственной речью;</w:t>
      </w:r>
    </w:p>
    <w:p w14:paraId="61CAA29D" w14:textId="77777777" w:rsidR="006D63FC" w:rsidRDefault="006D63FC" w:rsidP="00EE7F74">
      <w:pPr>
        <w:pStyle w:val="12"/>
        <w:numPr>
          <w:ilvl w:val="0"/>
          <w:numId w:val="9"/>
        </w:numPr>
        <w:shd w:val="clear" w:color="auto" w:fill="auto"/>
        <w:tabs>
          <w:tab w:val="left" w:pos="999"/>
        </w:tabs>
        <w:spacing w:line="274" w:lineRule="exact"/>
        <w:ind w:left="40" w:firstLine="700"/>
        <w:jc w:val="both"/>
      </w:pPr>
      <w:r>
        <w:t>владение умением анализировать текст с точки зрения наличия в нем явной и скрытой, основной и второстепенной информации;</w:t>
      </w:r>
    </w:p>
    <w:p w14:paraId="35CD4D75" w14:textId="77777777" w:rsidR="006D63FC" w:rsidRDefault="006D63FC" w:rsidP="00EE7F74">
      <w:pPr>
        <w:pStyle w:val="12"/>
        <w:numPr>
          <w:ilvl w:val="0"/>
          <w:numId w:val="9"/>
        </w:numPr>
        <w:shd w:val="clear" w:color="auto" w:fill="auto"/>
        <w:tabs>
          <w:tab w:val="left" w:pos="1004"/>
        </w:tabs>
        <w:spacing w:line="274" w:lineRule="exact"/>
        <w:ind w:left="40" w:firstLine="700"/>
        <w:jc w:val="both"/>
      </w:pPr>
      <w:r>
        <w:t>владение умением представлять тексты в виде тезисов, конспектов, аннотаций, рефератов, сочинений различных жанров;</w:t>
      </w:r>
    </w:p>
    <w:p w14:paraId="202154FA" w14:textId="77777777" w:rsidR="006D63FC" w:rsidRDefault="006D63FC" w:rsidP="00EE7F74">
      <w:pPr>
        <w:pStyle w:val="12"/>
        <w:numPr>
          <w:ilvl w:val="0"/>
          <w:numId w:val="9"/>
        </w:numPr>
        <w:shd w:val="clear" w:color="auto" w:fill="auto"/>
        <w:tabs>
          <w:tab w:val="left" w:pos="1038"/>
        </w:tabs>
        <w:spacing w:line="274" w:lineRule="exact"/>
        <w:ind w:left="40" w:right="20" w:firstLine="700"/>
        <w:jc w:val="both"/>
      </w:pPr>
      <w: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14:paraId="39C5BBA2" w14:textId="77777777" w:rsidR="006D63FC" w:rsidRDefault="006D63FC" w:rsidP="00EE7F74">
      <w:pPr>
        <w:pStyle w:val="12"/>
        <w:numPr>
          <w:ilvl w:val="0"/>
          <w:numId w:val="9"/>
        </w:numPr>
        <w:shd w:val="clear" w:color="auto" w:fill="auto"/>
        <w:tabs>
          <w:tab w:val="left" w:pos="999"/>
        </w:tabs>
        <w:spacing w:line="274" w:lineRule="exact"/>
        <w:ind w:left="40" w:firstLine="700"/>
        <w:jc w:val="both"/>
      </w:pPr>
      <w:r>
        <w:t>сформированность представлений об изобразительно-выразительных возможностях русского языка;</w:t>
      </w:r>
    </w:p>
    <w:p w14:paraId="71BC1442" w14:textId="77777777" w:rsidR="006D63FC" w:rsidRDefault="006D63FC" w:rsidP="00EE7F74">
      <w:pPr>
        <w:pStyle w:val="12"/>
        <w:numPr>
          <w:ilvl w:val="0"/>
          <w:numId w:val="9"/>
        </w:numPr>
        <w:shd w:val="clear" w:color="auto" w:fill="auto"/>
        <w:tabs>
          <w:tab w:val="left" w:pos="1038"/>
        </w:tabs>
        <w:spacing w:line="274" w:lineRule="exact"/>
        <w:ind w:left="40" w:right="20" w:firstLine="700"/>
        <w:jc w:val="both"/>
      </w:pPr>
      <w: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14:paraId="57622315" w14:textId="77777777" w:rsidR="006D63FC" w:rsidRDefault="006D63FC" w:rsidP="00EE7F74">
      <w:pPr>
        <w:pStyle w:val="12"/>
        <w:numPr>
          <w:ilvl w:val="0"/>
          <w:numId w:val="9"/>
        </w:numPr>
        <w:shd w:val="clear" w:color="auto" w:fill="auto"/>
        <w:tabs>
          <w:tab w:val="left" w:pos="1096"/>
        </w:tabs>
        <w:spacing w:line="274" w:lineRule="exact"/>
        <w:ind w:left="40" w:right="20" w:firstLine="700"/>
        <w:jc w:val="both"/>
      </w:pPr>
      <w: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6AE8C740" w14:textId="77777777" w:rsidR="006D63FC" w:rsidRDefault="006D63FC" w:rsidP="00EE7F74">
      <w:pPr>
        <w:pStyle w:val="12"/>
        <w:numPr>
          <w:ilvl w:val="0"/>
          <w:numId w:val="9"/>
        </w:numPr>
        <w:shd w:val="clear" w:color="auto" w:fill="auto"/>
        <w:tabs>
          <w:tab w:val="left" w:pos="1077"/>
        </w:tabs>
        <w:spacing w:line="274" w:lineRule="exact"/>
        <w:ind w:left="40" w:firstLine="700"/>
      </w:pPr>
      <w: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7F30CE4B" w14:textId="77777777" w:rsidR="006D63FC" w:rsidRDefault="006D63FC" w:rsidP="00EE7F74">
      <w:pPr>
        <w:pStyle w:val="12"/>
        <w:numPr>
          <w:ilvl w:val="0"/>
          <w:numId w:val="9"/>
        </w:numPr>
        <w:shd w:val="clear" w:color="auto" w:fill="auto"/>
        <w:tabs>
          <w:tab w:val="left" w:pos="1100"/>
        </w:tabs>
        <w:spacing w:line="274" w:lineRule="exact"/>
        <w:ind w:left="40" w:firstLine="700"/>
      </w:pPr>
      <w:r>
        <w:t>сформированность представлений о системе стилей языка художественной литературы;</w:t>
      </w:r>
    </w:p>
    <w:p w14:paraId="0E6710C1" w14:textId="77777777" w:rsidR="006D63FC" w:rsidRDefault="006D63FC" w:rsidP="006D63FC">
      <w:pPr>
        <w:pStyle w:val="12"/>
        <w:shd w:val="clear" w:color="auto" w:fill="auto"/>
        <w:spacing w:line="274" w:lineRule="exact"/>
        <w:ind w:left="40" w:firstLine="700"/>
      </w:pPr>
      <w:r>
        <w:t>"Русский язык”, "Литература" (углубленный уровень) - требования к предметным результатам освоения углубленного курса русского языка и литературы включают требования к результатам освоения базового курса и дополнительно:</w:t>
      </w:r>
    </w:p>
    <w:p w14:paraId="22FA792F" w14:textId="77777777" w:rsidR="006D63FC" w:rsidRDefault="006D63FC" w:rsidP="00EE7F74">
      <w:pPr>
        <w:pStyle w:val="12"/>
        <w:numPr>
          <w:ilvl w:val="0"/>
          <w:numId w:val="10"/>
        </w:numPr>
        <w:shd w:val="clear" w:color="auto" w:fill="auto"/>
        <w:tabs>
          <w:tab w:val="left" w:pos="980"/>
        </w:tabs>
        <w:spacing w:line="274" w:lineRule="exact"/>
        <w:ind w:left="40" w:firstLine="700"/>
      </w:pPr>
      <w:r>
        <w:t>сформированность представлений о лингвистике как части общечеловеческого гуманитарного знания;</w:t>
      </w:r>
    </w:p>
    <w:p w14:paraId="7E07B4F8" w14:textId="77777777" w:rsidR="006D63FC" w:rsidRDefault="006D63FC" w:rsidP="00EE7F74">
      <w:pPr>
        <w:pStyle w:val="12"/>
        <w:numPr>
          <w:ilvl w:val="0"/>
          <w:numId w:val="10"/>
        </w:numPr>
        <w:shd w:val="clear" w:color="auto" w:fill="auto"/>
        <w:tabs>
          <w:tab w:val="left" w:pos="344"/>
        </w:tabs>
        <w:spacing w:line="274" w:lineRule="exact"/>
        <w:ind w:left="80" w:firstLine="0"/>
        <w:jc w:val="center"/>
      </w:pPr>
      <w:r>
        <w:t>сформированность представлений о языке как многофункциональной развивающейся системе, о стилистических ресурсах языка;</w:t>
      </w:r>
    </w:p>
    <w:p w14:paraId="08B69771" w14:textId="77777777" w:rsidR="006D63FC" w:rsidRDefault="006D63FC" w:rsidP="00EE7F74">
      <w:pPr>
        <w:pStyle w:val="12"/>
        <w:numPr>
          <w:ilvl w:val="0"/>
          <w:numId w:val="10"/>
        </w:numPr>
        <w:shd w:val="clear" w:color="auto" w:fill="auto"/>
        <w:tabs>
          <w:tab w:val="left" w:pos="259"/>
        </w:tabs>
        <w:spacing w:line="274" w:lineRule="exact"/>
        <w:ind w:right="40" w:firstLine="0"/>
        <w:jc w:val="right"/>
      </w:pPr>
      <w:r>
        <w:t>владение знаниями о языковой норме, ее функциях и вариантах, о нормах речевого поведения в различных сферах и ситуациях общения;</w:t>
      </w:r>
    </w:p>
    <w:p w14:paraId="5FDC7B94" w14:textId="77777777" w:rsidR="006D63FC" w:rsidRDefault="006D63FC" w:rsidP="00EE7F74">
      <w:pPr>
        <w:pStyle w:val="12"/>
        <w:numPr>
          <w:ilvl w:val="0"/>
          <w:numId w:val="10"/>
        </w:numPr>
        <w:shd w:val="clear" w:color="auto" w:fill="auto"/>
        <w:tabs>
          <w:tab w:val="left" w:pos="1120"/>
        </w:tabs>
        <w:spacing w:line="274" w:lineRule="exact"/>
        <w:ind w:left="40" w:firstLine="700"/>
      </w:pPr>
      <w:r>
        <w:t>владение умением анализировать единицы различных языковых уровней, а также языковые явления и факты, допускающие неоднозначную интерпретацию;</w:t>
      </w:r>
    </w:p>
    <w:p w14:paraId="287DB914" w14:textId="77777777" w:rsidR="006D63FC" w:rsidRDefault="006D63FC" w:rsidP="00EE7F74">
      <w:pPr>
        <w:pStyle w:val="12"/>
        <w:numPr>
          <w:ilvl w:val="0"/>
          <w:numId w:val="10"/>
        </w:numPr>
        <w:shd w:val="clear" w:color="auto" w:fill="auto"/>
        <w:tabs>
          <w:tab w:val="left" w:pos="994"/>
        </w:tabs>
        <w:spacing w:line="274" w:lineRule="exact"/>
        <w:ind w:left="40" w:firstLine="700"/>
      </w:pPr>
      <w:r>
        <w:t>сформированность умений лингвистического анализа текстов разной функционально-стилевой и жанровой принадлежности;</w:t>
      </w:r>
    </w:p>
    <w:p w14:paraId="7A3205B6" w14:textId="77777777" w:rsidR="006D63FC" w:rsidRDefault="006D63FC" w:rsidP="00EE7F74">
      <w:pPr>
        <w:pStyle w:val="12"/>
        <w:numPr>
          <w:ilvl w:val="0"/>
          <w:numId w:val="10"/>
        </w:numPr>
        <w:shd w:val="clear" w:color="auto" w:fill="auto"/>
        <w:tabs>
          <w:tab w:val="left" w:pos="999"/>
        </w:tabs>
        <w:spacing w:line="274" w:lineRule="exact"/>
        <w:ind w:left="40" w:firstLine="700"/>
      </w:pPr>
      <w:r>
        <w:t>владение различными приемами редактирования текстов;</w:t>
      </w:r>
    </w:p>
    <w:p w14:paraId="6C1201F6" w14:textId="77777777" w:rsidR="006D63FC" w:rsidRDefault="006D63FC" w:rsidP="00EE7F74">
      <w:pPr>
        <w:pStyle w:val="12"/>
        <w:numPr>
          <w:ilvl w:val="0"/>
          <w:numId w:val="10"/>
        </w:numPr>
        <w:shd w:val="clear" w:color="auto" w:fill="auto"/>
        <w:tabs>
          <w:tab w:val="left" w:pos="1053"/>
        </w:tabs>
        <w:spacing w:line="274" w:lineRule="exact"/>
        <w:ind w:left="40" w:firstLine="700"/>
      </w:pPr>
      <w:r>
        <w:t>сформированность умений проводить лингвистический эксперимент и использовать его результаты в процессе практической речевой деятельности;</w:t>
      </w:r>
    </w:p>
    <w:p w14:paraId="09E23B79" w14:textId="77777777" w:rsidR="006D63FC" w:rsidRDefault="006D63FC" w:rsidP="00EE7F74">
      <w:pPr>
        <w:pStyle w:val="12"/>
        <w:numPr>
          <w:ilvl w:val="0"/>
          <w:numId w:val="10"/>
        </w:numPr>
        <w:shd w:val="clear" w:color="auto" w:fill="auto"/>
        <w:tabs>
          <w:tab w:val="left" w:pos="1053"/>
        </w:tabs>
        <w:spacing w:line="274" w:lineRule="exact"/>
        <w:ind w:left="40" w:firstLine="700"/>
      </w:pPr>
      <w:r>
        <w:t>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14:paraId="4710433C" w14:textId="77777777" w:rsidR="006D63FC" w:rsidRDefault="006D63FC" w:rsidP="00EE7F74">
      <w:pPr>
        <w:pStyle w:val="12"/>
        <w:numPr>
          <w:ilvl w:val="0"/>
          <w:numId w:val="10"/>
        </w:numPr>
        <w:shd w:val="clear" w:color="auto" w:fill="auto"/>
        <w:tabs>
          <w:tab w:val="left" w:pos="999"/>
        </w:tabs>
        <w:spacing w:line="274" w:lineRule="exact"/>
        <w:ind w:left="40" w:firstLine="700"/>
      </w:pPr>
      <w:r>
        <w:t>владение навыками комплексного филологического анализа художественного текста;</w:t>
      </w:r>
    </w:p>
    <w:p w14:paraId="55F02A10" w14:textId="77777777" w:rsidR="006D63FC" w:rsidRDefault="006D63FC" w:rsidP="00EE7F74">
      <w:pPr>
        <w:pStyle w:val="12"/>
        <w:numPr>
          <w:ilvl w:val="0"/>
          <w:numId w:val="10"/>
        </w:numPr>
        <w:shd w:val="clear" w:color="auto" w:fill="auto"/>
        <w:tabs>
          <w:tab w:val="left" w:pos="1221"/>
        </w:tabs>
        <w:spacing w:line="274" w:lineRule="exact"/>
        <w:ind w:left="40" w:firstLine="700"/>
      </w:pPr>
      <w:r>
        <w:t>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14:paraId="798A9CC6" w14:textId="77777777" w:rsidR="006D63FC" w:rsidRDefault="006D63FC" w:rsidP="00EE7F74">
      <w:pPr>
        <w:pStyle w:val="12"/>
        <w:numPr>
          <w:ilvl w:val="0"/>
          <w:numId w:val="10"/>
        </w:numPr>
        <w:shd w:val="clear" w:color="auto" w:fill="auto"/>
        <w:tabs>
          <w:tab w:val="left" w:pos="1100"/>
        </w:tabs>
        <w:spacing w:line="274" w:lineRule="exact"/>
        <w:ind w:left="40" w:firstLine="700"/>
      </w:pPr>
      <w:r>
        <w:t>владение начальными навыками литературоведческого исследования историко- и теоретико-литературного характера;</w:t>
      </w:r>
    </w:p>
    <w:p w14:paraId="55AD4686" w14:textId="77777777" w:rsidR="006D63FC" w:rsidRDefault="006D63FC" w:rsidP="00EE7F74">
      <w:pPr>
        <w:pStyle w:val="12"/>
        <w:numPr>
          <w:ilvl w:val="0"/>
          <w:numId w:val="10"/>
        </w:numPr>
        <w:shd w:val="clear" w:color="auto" w:fill="auto"/>
        <w:tabs>
          <w:tab w:val="left" w:pos="1168"/>
        </w:tabs>
        <w:spacing w:line="274" w:lineRule="exact"/>
        <w:ind w:left="40" w:firstLine="700"/>
      </w:pPr>
      <w:r>
        <w:t>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14:paraId="7377606A" w14:textId="77777777" w:rsidR="006D63FC" w:rsidRDefault="006D63FC" w:rsidP="00EE7F74">
      <w:pPr>
        <w:pStyle w:val="12"/>
        <w:numPr>
          <w:ilvl w:val="0"/>
          <w:numId w:val="10"/>
        </w:numPr>
        <w:shd w:val="clear" w:color="auto" w:fill="auto"/>
        <w:tabs>
          <w:tab w:val="left" w:pos="1100"/>
        </w:tabs>
        <w:spacing w:line="274" w:lineRule="exact"/>
        <w:ind w:left="40" w:firstLine="700"/>
      </w:pPr>
      <w:r>
        <w:t>сформированность представлений о принципах основных направлений литературной критики.</w:t>
      </w:r>
    </w:p>
    <w:p w14:paraId="45BAA543" w14:textId="77777777" w:rsidR="006D63FC" w:rsidRDefault="006D63FC" w:rsidP="006D63FC">
      <w:pPr>
        <w:pStyle w:val="12"/>
        <w:shd w:val="clear" w:color="auto" w:fill="auto"/>
        <w:spacing w:line="274" w:lineRule="exact"/>
        <w:ind w:left="440" w:hanging="400"/>
      </w:pPr>
      <w:r>
        <w:t>Родной язык и родная литература</w:t>
      </w:r>
    </w:p>
    <w:p w14:paraId="2462E4C4" w14:textId="77777777" w:rsidR="006D63FC" w:rsidRDefault="006D63FC" w:rsidP="006D63FC">
      <w:pPr>
        <w:pStyle w:val="12"/>
        <w:shd w:val="clear" w:color="auto" w:fill="auto"/>
        <w:spacing w:line="274" w:lineRule="exact"/>
        <w:ind w:left="40" w:firstLine="700"/>
      </w:pPr>
      <w:r>
        <w:t>Изучение предметной области "Родной язык и родная литература" обеспечивает:</w:t>
      </w:r>
    </w:p>
    <w:p w14:paraId="00EEFC7D" w14:textId="77777777" w:rsidR="006D63FC" w:rsidRDefault="006D63FC" w:rsidP="00EE7F74">
      <w:pPr>
        <w:pStyle w:val="12"/>
        <w:numPr>
          <w:ilvl w:val="0"/>
          <w:numId w:val="4"/>
        </w:numPr>
        <w:shd w:val="clear" w:color="auto" w:fill="auto"/>
        <w:tabs>
          <w:tab w:val="left" w:pos="405"/>
        </w:tabs>
        <w:spacing w:line="278" w:lineRule="exact"/>
        <w:ind w:left="440" w:hanging="400"/>
      </w:pPr>
      <w: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14:paraId="6B58ED3F" w14:textId="77777777" w:rsidR="006D63FC" w:rsidRDefault="006D63FC" w:rsidP="00EE7F74">
      <w:pPr>
        <w:pStyle w:val="12"/>
        <w:numPr>
          <w:ilvl w:val="0"/>
          <w:numId w:val="4"/>
        </w:numPr>
        <w:shd w:val="clear" w:color="auto" w:fill="auto"/>
        <w:tabs>
          <w:tab w:val="left" w:pos="405"/>
        </w:tabs>
        <w:spacing w:line="278" w:lineRule="exact"/>
        <w:ind w:left="440" w:hanging="400"/>
      </w:pPr>
      <w: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14:paraId="4D927FAD" w14:textId="77777777" w:rsidR="006D63FC" w:rsidRDefault="006D63FC" w:rsidP="00EE7F74">
      <w:pPr>
        <w:pStyle w:val="12"/>
        <w:numPr>
          <w:ilvl w:val="0"/>
          <w:numId w:val="4"/>
        </w:numPr>
        <w:shd w:val="clear" w:color="auto" w:fill="auto"/>
        <w:tabs>
          <w:tab w:val="left" w:pos="405"/>
        </w:tabs>
        <w:spacing w:line="278" w:lineRule="exact"/>
        <w:ind w:left="440" w:hanging="400"/>
      </w:pPr>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14:paraId="0838E38C" w14:textId="77777777" w:rsidR="006D63FC" w:rsidRDefault="006D63FC" w:rsidP="00EE7F74">
      <w:pPr>
        <w:pStyle w:val="12"/>
        <w:numPr>
          <w:ilvl w:val="0"/>
          <w:numId w:val="4"/>
        </w:numPr>
        <w:shd w:val="clear" w:color="auto" w:fill="auto"/>
        <w:tabs>
          <w:tab w:val="left" w:pos="405"/>
        </w:tabs>
        <w:spacing w:line="278" w:lineRule="exact"/>
        <w:ind w:left="440" w:hanging="400"/>
      </w:pPr>
      <w: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14:paraId="097E2138" w14:textId="77777777" w:rsidR="006D63FC" w:rsidRDefault="006D63FC" w:rsidP="00EE7F74">
      <w:pPr>
        <w:pStyle w:val="12"/>
        <w:numPr>
          <w:ilvl w:val="0"/>
          <w:numId w:val="4"/>
        </w:numPr>
        <w:shd w:val="clear" w:color="auto" w:fill="auto"/>
        <w:tabs>
          <w:tab w:val="left" w:pos="405"/>
        </w:tabs>
        <w:spacing w:line="269" w:lineRule="exact"/>
        <w:ind w:left="440" w:hanging="400"/>
      </w:pPr>
      <w: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14:paraId="46CD0D07" w14:textId="77777777" w:rsidR="006D63FC" w:rsidRDefault="006D63FC" w:rsidP="00EE7F74">
      <w:pPr>
        <w:pStyle w:val="12"/>
        <w:numPr>
          <w:ilvl w:val="0"/>
          <w:numId w:val="4"/>
        </w:numPr>
        <w:shd w:val="clear" w:color="auto" w:fill="auto"/>
        <w:tabs>
          <w:tab w:val="left" w:pos="385"/>
        </w:tabs>
        <w:spacing w:line="274" w:lineRule="exact"/>
        <w:ind w:left="440" w:right="20" w:hanging="420"/>
        <w:jc w:val="both"/>
      </w:pPr>
      <w:r>
        <w:t xml:space="preserve">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r w:rsidR="001C7CDB">
        <w:t>текстов,</w:t>
      </w:r>
      <w:r>
        <w:t xml:space="preserve"> разных функционально-смысловых типов и жанров.</w:t>
      </w:r>
    </w:p>
    <w:p w14:paraId="43799B69" w14:textId="77777777" w:rsidR="006D63FC" w:rsidRDefault="006D63FC" w:rsidP="006D63FC">
      <w:pPr>
        <w:pStyle w:val="12"/>
        <w:shd w:val="clear" w:color="auto" w:fill="auto"/>
        <w:spacing w:line="274" w:lineRule="exact"/>
        <w:ind w:left="20" w:right="20" w:firstLine="720"/>
        <w:jc w:val="both"/>
      </w:pPr>
      <w: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w:t>
      </w:r>
    </w:p>
    <w:p w14:paraId="2B4BEB21" w14:textId="77777777" w:rsidR="006D63FC" w:rsidRDefault="006D63FC" w:rsidP="00EE7F74">
      <w:pPr>
        <w:pStyle w:val="12"/>
        <w:numPr>
          <w:ilvl w:val="0"/>
          <w:numId w:val="11"/>
        </w:numPr>
        <w:shd w:val="clear" w:color="auto" w:fill="auto"/>
        <w:tabs>
          <w:tab w:val="left" w:pos="980"/>
        </w:tabs>
        <w:spacing w:line="274" w:lineRule="exact"/>
        <w:ind w:left="20" w:firstLine="720"/>
        <w:jc w:val="both"/>
      </w:pPr>
      <w:r>
        <w:t>сформированность понятий о нормах родного языка и применение знаний о них в речевой практике;</w:t>
      </w:r>
    </w:p>
    <w:p w14:paraId="1A881E9E" w14:textId="77777777" w:rsidR="006D63FC" w:rsidRDefault="006D63FC" w:rsidP="00EE7F74">
      <w:pPr>
        <w:pStyle w:val="12"/>
        <w:numPr>
          <w:ilvl w:val="0"/>
          <w:numId w:val="11"/>
        </w:numPr>
        <w:shd w:val="clear" w:color="auto" w:fill="auto"/>
        <w:tabs>
          <w:tab w:val="left" w:pos="1028"/>
        </w:tabs>
        <w:spacing w:line="274" w:lineRule="exact"/>
        <w:ind w:left="20" w:right="20" w:firstLine="720"/>
        <w:jc w:val="both"/>
      </w:pPr>
      <w:r>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14:paraId="730B4DC4" w14:textId="77777777" w:rsidR="006D63FC" w:rsidRDefault="006D63FC" w:rsidP="00EE7F74">
      <w:pPr>
        <w:pStyle w:val="12"/>
        <w:numPr>
          <w:ilvl w:val="0"/>
          <w:numId w:val="11"/>
        </w:numPr>
        <w:shd w:val="clear" w:color="auto" w:fill="auto"/>
        <w:tabs>
          <w:tab w:val="left" w:pos="999"/>
        </w:tabs>
        <w:spacing w:line="274" w:lineRule="exact"/>
        <w:ind w:left="20" w:firstLine="720"/>
        <w:jc w:val="both"/>
      </w:pPr>
      <w:r>
        <w:t>сформированность навыков свободного использования коммуникативно-эстетических возможностей родного языка;</w:t>
      </w:r>
    </w:p>
    <w:p w14:paraId="13B34527" w14:textId="77777777" w:rsidR="006D63FC" w:rsidRDefault="006D63FC" w:rsidP="00EE7F74">
      <w:pPr>
        <w:pStyle w:val="12"/>
        <w:numPr>
          <w:ilvl w:val="0"/>
          <w:numId w:val="11"/>
        </w:numPr>
        <w:shd w:val="clear" w:color="auto" w:fill="auto"/>
        <w:tabs>
          <w:tab w:val="left" w:pos="1009"/>
        </w:tabs>
        <w:spacing w:line="274" w:lineRule="exact"/>
        <w:ind w:left="20" w:right="20" w:firstLine="720"/>
        <w:jc w:val="both"/>
      </w:pPr>
      <w: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14:paraId="5F70A0D7" w14:textId="77777777" w:rsidR="006D63FC" w:rsidRDefault="006D63FC" w:rsidP="00EE7F74">
      <w:pPr>
        <w:pStyle w:val="12"/>
        <w:numPr>
          <w:ilvl w:val="0"/>
          <w:numId w:val="11"/>
        </w:numPr>
        <w:shd w:val="clear" w:color="auto" w:fill="auto"/>
        <w:tabs>
          <w:tab w:val="left" w:pos="1119"/>
        </w:tabs>
        <w:spacing w:line="274" w:lineRule="exact"/>
        <w:ind w:left="20" w:right="20" w:firstLine="720"/>
        <w:jc w:val="both"/>
      </w:pPr>
      <w:r>
        <w:t>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14:paraId="7ED7305E" w14:textId="77777777" w:rsidR="006D63FC" w:rsidRDefault="006D63FC" w:rsidP="00EE7F74">
      <w:pPr>
        <w:pStyle w:val="12"/>
        <w:numPr>
          <w:ilvl w:val="0"/>
          <w:numId w:val="11"/>
        </w:numPr>
        <w:shd w:val="clear" w:color="auto" w:fill="auto"/>
        <w:tabs>
          <w:tab w:val="left" w:pos="1047"/>
        </w:tabs>
        <w:spacing w:line="274" w:lineRule="exact"/>
        <w:ind w:left="20" w:right="20" w:firstLine="720"/>
        <w:jc w:val="both"/>
      </w:pPr>
      <w: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2067854E" w14:textId="77777777" w:rsidR="006D63FC" w:rsidRDefault="006D63FC" w:rsidP="00EE7F74">
      <w:pPr>
        <w:pStyle w:val="12"/>
        <w:numPr>
          <w:ilvl w:val="0"/>
          <w:numId w:val="11"/>
        </w:numPr>
        <w:shd w:val="clear" w:color="auto" w:fill="auto"/>
        <w:tabs>
          <w:tab w:val="left" w:pos="1086"/>
        </w:tabs>
        <w:spacing w:line="274" w:lineRule="exact"/>
        <w:ind w:left="20" w:right="20" w:firstLine="720"/>
        <w:jc w:val="both"/>
      </w:pPr>
      <w: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3E71BE41" w14:textId="77777777" w:rsidR="006D63FC" w:rsidRDefault="006D63FC" w:rsidP="00EE7F74">
      <w:pPr>
        <w:pStyle w:val="12"/>
        <w:numPr>
          <w:ilvl w:val="0"/>
          <w:numId w:val="11"/>
        </w:numPr>
        <w:shd w:val="clear" w:color="auto" w:fill="auto"/>
        <w:tabs>
          <w:tab w:val="left" w:pos="1038"/>
        </w:tabs>
        <w:spacing w:line="274" w:lineRule="exact"/>
        <w:ind w:left="20" w:right="20" w:firstLine="720"/>
        <w:jc w:val="both"/>
      </w:pPr>
      <w: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2C9C90F1" w14:textId="77777777" w:rsidR="006D63FC" w:rsidRDefault="006D63FC" w:rsidP="00EE7F74">
      <w:pPr>
        <w:pStyle w:val="12"/>
        <w:numPr>
          <w:ilvl w:val="0"/>
          <w:numId w:val="11"/>
        </w:numPr>
        <w:shd w:val="clear" w:color="auto" w:fill="auto"/>
        <w:tabs>
          <w:tab w:val="left" w:pos="1047"/>
        </w:tabs>
        <w:spacing w:line="274" w:lineRule="exact"/>
        <w:ind w:left="20" w:right="20" w:firstLine="720"/>
        <w:jc w:val="both"/>
      </w:pPr>
      <w:r>
        <w:t>сформированность понимания родной литературы как одной из основных национально-культурных ценностей народа, как особого способа познания жизни;</w:t>
      </w:r>
    </w:p>
    <w:p w14:paraId="0D71326A" w14:textId="77777777" w:rsidR="006D63FC" w:rsidRDefault="006D63FC" w:rsidP="00EE7F74">
      <w:pPr>
        <w:pStyle w:val="12"/>
        <w:numPr>
          <w:ilvl w:val="0"/>
          <w:numId w:val="11"/>
        </w:numPr>
        <w:shd w:val="clear" w:color="auto" w:fill="auto"/>
        <w:tabs>
          <w:tab w:val="left" w:pos="1206"/>
        </w:tabs>
        <w:spacing w:line="274" w:lineRule="exact"/>
        <w:ind w:left="20" w:right="20" w:firstLine="720"/>
        <w:jc w:val="both"/>
      </w:pPr>
      <w: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4AA7BD36" w14:textId="77777777" w:rsidR="006D63FC" w:rsidRDefault="006D63FC" w:rsidP="00EE7F74">
      <w:pPr>
        <w:pStyle w:val="12"/>
        <w:numPr>
          <w:ilvl w:val="0"/>
          <w:numId w:val="11"/>
        </w:numPr>
        <w:shd w:val="clear" w:color="auto" w:fill="auto"/>
        <w:tabs>
          <w:tab w:val="left" w:pos="1124"/>
        </w:tabs>
        <w:spacing w:line="274" w:lineRule="exact"/>
        <w:ind w:left="20" w:right="20" w:firstLine="720"/>
        <w:jc w:val="both"/>
      </w:pPr>
      <w:r>
        <w:t>сформированность навыков понимания литературных художественных произведений, отражающих разные этнокультурные традиции. Иностранные языки</w:t>
      </w:r>
    </w:p>
    <w:p w14:paraId="20129D02" w14:textId="77777777" w:rsidR="006D63FC" w:rsidRDefault="006D63FC" w:rsidP="006D63FC">
      <w:pPr>
        <w:pStyle w:val="12"/>
        <w:shd w:val="clear" w:color="auto" w:fill="auto"/>
        <w:spacing w:line="274" w:lineRule="exact"/>
        <w:ind w:left="20" w:right="20" w:firstLine="720"/>
        <w:jc w:val="both"/>
      </w:pPr>
      <w:r>
        <w:t>Предметные результаты изучения предметной области "Иностранные языки" включают предметные результаты изучения учебных предметов: "Иностранный язык", "Второй иностранный язык" (базовый уровень) - требования к предметным результатам освоения базового курса иностранного языка:</w:t>
      </w:r>
    </w:p>
    <w:p w14:paraId="051E07C8" w14:textId="77777777" w:rsidR="006D63FC" w:rsidRDefault="006D63FC" w:rsidP="00EE7F74">
      <w:pPr>
        <w:pStyle w:val="12"/>
        <w:numPr>
          <w:ilvl w:val="0"/>
          <w:numId w:val="12"/>
        </w:numPr>
        <w:shd w:val="clear" w:color="auto" w:fill="auto"/>
        <w:tabs>
          <w:tab w:val="left" w:pos="1066"/>
        </w:tabs>
        <w:spacing w:line="274" w:lineRule="exact"/>
        <w:ind w:left="20" w:right="20" w:firstLine="720"/>
        <w:jc w:val="both"/>
      </w:pPr>
      <w: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14:paraId="6C1D4404" w14:textId="77777777" w:rsidR="006D63FC" w:rsidRDefault="006D63FC" w:rsidP="00EE7F74">
      <w:pPr>
        <w:pStyle w:val="12"/>
        <w:numPr>
          <w:ilvl w:val="0"/>
          <w:numId w:val="12"/>
        </w:numPr>
        <w:shd w:val="clear" w:color="auto" w:fill="auto"/>
        <w:tabs>
          <w:tab w:val="left" w:pos="1004"/>
        </w:tabs>
        <w:spacing w:line="274" w:lineRule="exact"/>
        <w:ind w:left="20" w:right="20" w:firstLine="720"/>
        <w:jc w:val="both"/>
      </w:pPr>
      <w: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39C74EC8" w14:textId="77777777" w:rsidR="006D63FC" w:rsidRDefault="006D63FC" w:rsidP="00EE7F74">
      <w:pPr>
        <w:pStyle w:val="12"/>
        <w:numPr>
          <w:ilvl w:val="0"/>
          <w:numId w:val="12"/>
        </w:numPr>
        <w:shd w:val="clear" w:color="auto" w:fill="auto"/>
        <w:tabs>
          <w:tab w:val="left" w:pos="1086"/>
        </w:tabs>
        <w:spacing w:line="274" w:lineRule="exact"/>
        <w:ind w:left="20" w:right="20" w:firstLine="720"/>
        <w:jc w:val="both"/>
      </w:pPr>
      <w:r>
        <w:t>достижение уровня владения иностранным языком, превышающего пороговый, достаточного для делового общения в рамках выбранного профиля;</w:t>
      </w:r>
    </w:p>
    <w:p w14:paraId="2E2615EA" w14:textId="77777777" w:rsidR="006D63FC" w:rsidRDefault="006D63FC" w:rsidP="00EE7F74">
      <w:pPr>
        <w:pStyle w:val="12"/>
        <w:numPr>
          <w:ilvl w:val="0"/>
          <w:numId w:val="12"/>
        </w:numPr>
        <w:shd w:val="clear" w:color="auto" w:fill="auto"/>
        <w:tabs>
          <w:tab w:val="left" w:pos="1067"/>
        </w:tabs>
        <w:spacing w:line="274" w:lineRule="exact"/>
        <w:ind w:left="40" w:right="20" w:firstLine="700"/>
      </w:pPr>
      <w: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062381E3" w14:textId="77777777" w:rsidR="006D63FC" w:rsidRDefault="006D63FC" w:rsidP="006D63FC">
      <w:pPr>
        <w:pStyle w:val="12"/>
        <w:shd w:val="clear" w:color="auto" w:fill="auto"/>
        <w:spacing w:line="274" w:lineRule="exact"/>
        <w:ind w:left="40" w:right="20" w:firstLine="700"/>
      </w:pPr>
      <w:r>
        <w:t>"Иностранный язык", "Второй иностранный язык" (углубленный уровень) - требования к предметным результатам освоения углубленного курса иностранного языка включают требования к результатам освоения базового курса и дополнительно:</w:t>
      </w:r>
    </w:p>
    <w:p w14:paraId="1B3A86B5" w14:textId="77777777" w:rsidR="006D63FC" w:rsidRDefault="006D63FC" w:rsidP="00EE7F74">
      <w:pPr>
        <w:pStyle w:val="12"/>
        <w:numPr>
          <w:ilvl w:val="0"/>
          <w:numId w:val="13"/>
        </w:numPr>
        <w:shd w:val="clear" w:color="auto" w:fill="auto"/>
        <w:tabs>
          <w:tab w:val="left" w:pos="1106"/>
        </w:tabs>
        <w:spacing w:line="274" w:lineRule="exact"/>
        <w:ind w:left="40" w:right="20" w:firstLine="700"/>
      </w:pPr>
      <w:r>
        <w:t>достижение уровня владения иностранным языком, превышающего пороговый, достаточного для делового общения в рамках выбранного профиля;</w:t>
      </w:r>
    </w:p>
    <w:p w14:paraId="2F4E8BCC" w14:textId="77777777" w:rsidR="006D63FC" w:rsidRDefault="006D63FC" w:rsidP="00EE7F74">
      <w:pPr>
        <w:pStyle w:val="12"/>
        <w:numPr>
          <w:ilvl w:val="0"/>
          <w:numId w:val="13"/>
        </w:numPr>
        <w:shd w:val="clear" w:color="auto" w:fill="auto"/>
        <w:tabs>
          <w:tab w:val="left" w:pos="264"/>
        </w:tabs>
        <w:spacing w:line="274" w:lineRule="exact"/>
        <w:ind w:right="20" w:firstLine="0"/>
        <w:jc w:val="right"/>
      </w:pPr>
      <w:r>
        <w:t>сформированность умения перевода с иностранного языка на русский при работе с несложными текстами в русле выбранного профиля;</w:t>
      </w:r>
    </w:p>
    <w:p w14:paraId="7355D3DE" w14:textId="77777777" w:rsidR="006D63FC" w:rsidRDefault="006D63FC" w:rsidP="00EE7F74">
      <w:pPr>
        <w:pStyle w:val="12"/>
        <w:numPr>
          <w:ilvl w:val="0"/>
          <w:numId w:val="13"/>
        </w:numPr>
        <w:shd w:val="clear" w:color="auto" w:fill="auto"/>
        <w:tabs>
          <w:tab w:val="left" w:pos="1067"/>
        </w:tabs>
        <w:spacing w:line="274" w:lineRule="exact"/>
        <w:ind w:left="40" w:right="20" w:firstLine="700"/>
      </w:pPr>
      <w:r>
        <w:t>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3EADE5C8" w14:textId="77777777" w:rsidR="006D63FC" w:rsidRDefault="006D63FC" w:rsidP="006D63FC">
      <w:pPr>
        <w:pStyle w:val="12"/>
        <w:shd w:val="clear" w:color="auto" w:fill="auto"/>
        <w:spacing w:line="274" w:lineRule="exact"/>
        <w:ind w:left="440" w:hanging="400"/>
      </w:pPr>
      <w:r>
        <w:t>Общественные науки</w:t>
      </w:r>
    </w:p>
    <w:p w14:paraId="3055067E" w14:textId="77777777" w:rsidR="006D63FC" w:rsidRDefault="006D63FC" w:rsidP="006D63FC">
      <w:pPr>
        <w:pStyle w:val="12"/>
        <w:shd w:val="clear" w:color="auto" w:fill="auto"/>
        <w:spacing w:line="274" w:lineRule="exact"/>
        <w:ind w:left="40" w:firstLine="700"/>
      </w:pPr>
      <w:r>
        <w:t>Изучение предметной области "Общественные науки" обеспечивает:</w:t>
      </w:r>
    </w:p>
    <w:p w14:paraId="48E6EBA3" w14:textId="77777777" w:rsidR="006D63FC" w:rsidRDefault="006D63FC" w:rsidP="00EE7F74">
      <w:pPr>
        <w:pStyle w:val="12"/>
        <w:numPr>
          <w:ilvl w:val="0"/>
          <w:numId w:val="4"/>
        </w:numPr>
        <w:shd w:val="clear" w:color="auto" w:fill="auto"/>
        <w:tabs>
          <w:tab w:val="left" w:pos="405"/>
        </w:tabs>
        <w:spacing w:line="274" w:lineRule="exact"/>
        <w:ind w:left="440" w:right="20" w:hanging="400"/>
      </w:pPr>
      <w: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14:paraId="5DEA9A37" w14:textId="77777777" w:rsidR="006D63FC" w:rsidRDefault="006D63FC" w:rsidP="00EE7F74">
      <w:pPr>
        <w:pStyle w:val="12"/>
        <w:numPr>
          <w:ilvl w:val="0"/>
          <w:numId w:val="4"/>
        </w:numPr>
        <w:shd w:val="clear" w:color="auto" w:fill="auto"/>
        <w:tabs>
          <w:tab w:val="left" w:pos="405"/>
        </w:tabs>
        <w:spacing w:line="283" w:lineRule="exact"/>
        <w:ind w:left="440" w:hanging="400"/>
      </w:pPr>
      <w:r>
        <w:t>понимание роли России в многообразном, быстро меняющемся глобальном мире;</w:t>
      </w:r>
    </w:p>
    <w:p w14:paraId="0C2B0D32" w14:textId="77777777" w:rsidR="006D63FC" w:rsidRDefault="006D63FC" w:rsidP="00EE7F74">
      <w:pPr>
        <w:pStyle w:val="12"/>
        <w:numPr>
          <w:ilvl w:val="0"/>
          <w:numId w:val="4"/>
        </w:numPr>
        <w:shd w:val="clear" w:color="auto" w:fill="auto"/>
        <w:tabs>
          <w:tab w:val="left" w:pos="405"/>
        </w:tabs>
        <w:spacing w:line="283" w:lineRule="exact"/>
        <w:ind w:left="440" w:right="20" w:hanging="400"/>
      </w:pPr>
      <w: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14:paraId="6AA5E924" w14:textId="77777777" w:rsidR="006D63FC" w:rsidRDefault="006D63FC" w:rsidP="00EE7F74">
      <w:pPr>
        <w:pStyle w:val="12"/>
        <w:numPr>
          <w:ilvl w:val="0"/>
          <w:numId w:val="4"/>
        </w:numPr>
        <w:shd w:val="clear" w:color="auto" w:fill="auto"/>
        <w:tabs>
          <w:tab w:val="left" w:pos="405"/>
        </w:tabs>
        <w:spacing w:line="283" w:lineRule="exact"/>
        <w:ind w:left="440" w:hanging="400"/>
      </w:pPr>
      <w:r>
        <w:t>формирование целостного восприятия всего спектра природных, экономических, социальных реалий;</w:t>
      </w:r>
    </w:p>
    <w:p w14:paraId="79EDE9D5" w14:textId="77777777" w:rsidR="006D63FC" w:rsidRDefault="006D63FC" w:rsidP="00EE7F74">
      <w:pPr>
        <w:pStyle w:val="12"/>
        <w:numPr>
          <w:ilvl w:val="0"/>
          <w:numId w:val="4"/>
        </w:numPr>
        <w:shd w:val="clear" w:color="auto" w:fill="auto"/>
        <w:tabs>
          <w:tab w:val="left" w:pos="405"/>
        </w:tabs>
        <w:spacing w:line="283" w:lineRule="exact"/>
        <w:ind w:left="440" w:right="20" w:hanging="400"/>
      </w:pPr>
      <w: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14:paraId="373095D4" w14:textId="77777777" w:rsidR="006D63FC" w:rsidRDefault="006D63FC" w:rsidP="00EE7F74">
      <w:pPr>
        <w:pStyle w:val="12"/>
        <w:numPr>
          <w:ilvl w:val="0"/>
          <w:numId w:val="4"/>
        </w:numPr>
        <w:shd w:val="clear" w:color="auto" w:fill="auto"/>
        <w:tabs>
          <w:tab w:val="left" w:pos="405"/>
        </w:tabs>
        <w:spacing w:line="274" w:lineRule="exact"/>
        <w:ind w:left="440" w:hanging="400"/>
      </w:pPr>
      <w:r>
        <w:t>владение знаниями о многообразии взглядов и теорий по тематике общественных наук.</w:t>
      </w:r>
    </w:p>
    <w:p w14:paraId="5DF0ACD2" w14:textId="77777777" w:rsidR="006D63FC" w:rsidRDefault="006D63FC" w:rsidP="006D63FC">
      <w:pPr>
        <w:pStyle w:val="12"/>
        <w:shd w:val="clear" w:color="auto" w:fill="auto"/>
        <w:spacing w:line="274" w:lineRule="exact"/>
        <w:ind w:left="40" w:right="20" w:firstLine="700"/>
      </w:pPr>
      <w:r>
        <w:t>Предметные результаты изучения предметной области "Общественные науки" включают предметные результаты изучения учебных предметов:</w:t>
      </w:r>
    </w:p>
    <w:p w14:paraId="7522E714" w14:textId="77777777" w:rsidR="006D63FC" w:rsidRDefault="006D63FC" w:rsidP="006D63FC">
      <w:pPr>
        <w:pStyle w:val="12"/>
        <w:shd w:val="clear" w:color="auto" w:fill="auto"/>
        <w:spacing w:line="274" w:lineRule="exact"/>
        <w:ind w:left="40" w:firstLine="700"/>
      </w:pPr>
      <w:r>
        <w:t>"История" (базовый уровень) - требования к предметным результатам освоения базового курса истории:</w:t>
      </w:r>
    </w:p>
    <w:p w14:paraId="5707CE98" w14:textId="77777777" w:rsidR="006D63FC" w:rsidRDefault="006D63FC" w:rsidP="00EE7F74">
      <w:pPr>
        <w:pStyle w:val="12"/>
        <w:numPr>
          <w:ilvl w:val="0"/>
          <w:numId w:val="14"/>
        </w:numPr>
        <w:shd w:val="clear" w:color="auto" w:fill="auto"/>
        <w:tabs>
          <w:tab w:val="left" w:pos="1034"/>
        </w:tabs>
        <w:spacing w:line="274" w:lineRule="exact"/>
        <w:ind w:left="40" w:right="20" w:firstLine="700"/>
      </w:pPr>
      <w: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14:paraId="618D7F73" w14:textId="77777777" w:rsidR="006D63FC" w:rsidRDefault="006D63FC" w:rsidP="00EE7F74">
      <w:pPr>
        <w:pStyle w:val="12"/>
        <w:numPr>
          <w:ilvl w:val="0"/>
          <w:numId w:val="14"/>
        </w:numPr>
        <w:shd w:val="clear" w:color="auto" w:fill="auto"/>
        <w:tabs>
          <w:tab w:val="left" w:pos="1091"/>
        </w:tabs>
        <w:spacing w:line="274" w:lineRule="exact"/>
        <w:ind w:left="40" w:right="20" w:firstLine="700"/>
      </w:pPr>
      <w:r>
        <w:t>владение комплексом знаний об истории России и человечества в целом, представлениями об общем и особенном в мировом историческом процессе;</w:t>
      </w:r>
    </w:p>
    <w:p w14:paraId="0C5F3DA4" w14:textId="77777777" w:rsidR="006D63FC" w:rsidRDefault="006D63FC" w:rsidP="00EE7F74">
      <w:pPr>
        <w:pStyle w:val="12"/>
        <w:numPr>
          <w:ilvl w:val="0"/>
          <w:numId w:val="14"/>
        </w:numPr>
        <w:shd w:val="clear" w:color="auto" w:fill="auto"/>
        <w:tabs>
          <w:tab w:val="left" w:pos="1101"/>
        </w:tabs>
        <w:spacing w:line="274" w:lineRule="exact"/>
        <w:ind w:left="40" w:right="20" w:firstLine="700"/>
      </w:pPr>
      <w:r>
        <w:t>сформированность умений применять исторические знания в профессиональной и общественной деятельности, поликультурном общении;</w:t>
      </w:r>
    </w:p>
    <w:p w14:paraId="3CCC6E68" w14:textId="77777777" w:rsidR="006D63FC" w:rsidRDefault="006D63FC" w:rsidP="00EE7F74">
      <w:pPr>
        <w:pStyle w:val="12"/>
        <w:numPr>
          <w:ilvl w:val="0"/>
          <w:numId w:val="14"/>
        </w:numPr>
        <w:shd w:val="clear" w:color="auto" w:fill="auto"/>
        <w:tabs>
          <w:tab w:val="left" w:pos="1004"/>
        </w:tabs>
        <w:spacing w:line="274" w:lineRule="exact"/>
        <w:ind w:left="40" w:firstLine="700"/>
      </w:pPr>
      <w:r>
        <w:t>владение навыками проектной деятельности и исторической реконструкции с привлечением различных источников;</w:t>
      </w:r>
    </w:p>
    <w:p w14:paraId="09B45D9B" w14:textId="77777777" w:rsidR="006D63FC" w:rsidRDefault="006D63FC" w:rsidP="00EE7F74">
      <w:pPr>
        <w:pStyle w:val="12"/>
        <w:numPr>
          <w:ilvl w:val="0"/>
          <w:numId w:val="14"/>
        </w:numPr>
        <w:shd w:val="clear" w:color="auto" w:fill="auto"/>
        <w:tabs>
          <w:tab w:val="left" w:pos="994"/>
        </w:tabs>
        <w:spacing w:line="274" w:lineRule="exact"/>
        <w:ind w:left="40" w:firstLine="700"/>
      </w:pPr>
      <w:r>
        <w:t>сформированность умений вести диалог, обосновывать свою точку зрения в дискуссии по исторической тематике.</w:t>
      </w:r>
    </w:p>
    <w:p w14:paraId="6777C445" w14:textId="77777777" w:rsidR="006D63FC" w:rsidRDefault="006D63FC" w:rsidP="006D63FC">
      <w:pPr>
        <w:pStyle w:val="12"/>
        <w:shd w:val="clear" w:color="auto" w:fill="auto"/>
        <w:spacing w:line="274" w:lineRule="exact"/>
        <w:ind w:left="40" w:right="20" w:firstLine="700"/>
      </w:pPr>
      <w:r>
        <w:t>"История" (углубленный уровень) - требования к предметным результатам освоения углубленного курса истории включают требования к результатам освоения базового курса и дополнительно:</w:t>
      </w:r>
    </w:p>
    <w:p w14:paraId="78B17769" w14:textId="77777777" w:rsidR="006D63FC" w:rsidRDefault="006D63FC" w:rsidP="00EE7F74">
      <w:pPr>
        <w:pStyle w:val="12"/>
        <w:numPr>
          <w:ilvl w:val="0"/>
          <w:numId w:val="15"/>
        </w:numPr>
        <w:shd w:val="clear" w:color="auto" w:fill="auto"/>
        <w:tabs>
          <w:tab w:val="left" w:pos="260"/>
        </w:tabs>
        <w:spacing w:line="274" w:lineRule="exact"/>
        <w:ind w:left="20" w:firstLine="0"/>
        <w:jc w:val="center"/>
      </w:pPr>
      <w:r>
        <w:t>сформированность знаний о месте и роли исторической науки в системе научных дисциплин, представлений об историографии;</w:t>
      </w:r>
    </w:p>
    <w:p w14:paraId="4B3EEA02" w14:textId="77777777" w:rsidR="006D63FC" w:rsidRDefault="006D63FC" w:rsidP="00EE7F74">
      <w:pPr>
        <w:pStyle w:val="12"/>
        <w:numPr>
          <w:ilvl w:val="0"/>
          <w:numId w:val="15"/>
        </w:numPr>
        <w:shd w:val="clear" w:color="auto" w:fill="auto"/>
        <w:tabs>
          <w:tab w:val="left" w:pos="1004"/>
        </w:tabs>
        <w:spacing w:line="274" w:lineRule="exact"/>
        <w:ind w:left="40" w:firstLine="700"/>
      </w:pPr>
      <w:r>
        <w:t>владение системными историческими знаниями, понимание места и роли России в мировой истории;</w:t>
      </w:r>
    </w:p>
    <w:p w14:paraId="47A43A19" w14:textId="77777777" w:rsidR="006D63FC" w:rsidRDefault="006D63FC" w:rsidP="00EE7F74">
      <w:pPr>
        <w:pStyle w:val="12"/>
        <w:numPr>
          <w:ilvl w:val="0"/>
          <w:numId w:val="15"/>
        </w:numPr>
        <w:shd w:val="clear" w:color="auto" w:fill="auto"/>
        <w:tabs>
          <w:tab w:val="left" w:pos="1115"/>
        </w:tabs>
        <w:spacing w:line="274" w:lineRule="exact"/>
        <w:ind w:left="40" w:right="20" w:firstLine="700"/>
      </w:pPr>
      <w:r>
        <w:t>владение приемами работы с историческими источниками, умениями самостоятельно анализировать документальную базу по исторической тематике;</w:t>
      </w:r>
    </w:p>
    <w:p w14:paraId="0255B617" w14:textId="77777777" w:rsidR="006D63FC" w:rsidRDefault="006D63FC" w:rsidP="00EE7F74">
      <w:pPr>
        <w:pStyle w:val="12"/>
        <w:numPr>
          <w:ilvl w:val="0"/>
          <w:numId w:val="15"/>
        </w:numPr>
        <w:shd w:val="clear" w:color="auto" w:fill="auto"/>
        <w:tabs>
          <w:tab w:val="left" w:pos="1004"/>
        </w:tabs>
        <w:spacing w:line="274" w:lineRule="exact"/>
        <w:ind w:left="40" w:firstLine="700"/>
      </w:pPr>
      <w:r>
        <w:t>сформированность умений оценивать различные исторические версии.</w:t>
      </w:r>
    </w:p>
    <w:p w14:paraId="2D373E23" w14:textId="77777777" w:rsidR="006D63FC" w:rsidRDefault="006D63FC" w:rsidP="006D63FC">
      <w:pPr>
        <w:pStyle w:val="12"/>
        <w:shd w:val="clear" w:color="auto" w:fill="auto"/>
        <w:spacing w:line="274" w:lineRule="exact"/>
        <w:ind w:left="20" w:right="20" w:firstLine="720"/>
        <w:jc w:val="both"/>
      </w:pPr>
      <w:r>
        <w:t>"Обществознание" (базовый уровень) - требования к предметным результатам освоения интегрированного учебного предмета "Обществознание" отражают:</w:t>
      </w:r>
    </w:p>
    <w:p w14:paraId="3B579DE2" w14:textId="77777777" w:rsidR="006D63FC" w:rsidRDefault="006D63FC" w:rsidP="00EE7F74">
      <w:pPr>
        <w:pStyle w:val="12"/>
        <w:numPr>
          <w:ilvl w:val="0"/>
          <w:numId w:val="16"/>
        </w:numPr>
        <w:shd w:val="clear" w:color="auto" w:fill="auto"/>
        <w:tabs>
          <w:tab w:val="left" w:pos="1052"/>
        </w:tabs>
        <w:spacing w:line="274" w:lineRule="exact"/>
        <w:ind w:left="20" w:right="20" w:firstLine="720"/>
        <w:jc w:val="both"/>
      </w:pPr>
      <w:r>
        <w:t>сформированность знаний об обществе как целостной развивающейся системе в единстве и взаимодействии его основных сфер и институтов;</w:t>
      </w:r>
    </w:p>
    <w:p w14:paraId="2B50B76D" w14:textId="77777777" w:rsidR="006D63FC" w:rsidRDefault="006D63FC" w:rsidP="00EE7F74">
      <w:pPr>
        <w:pStyle w:val="12"/>
        <w:numPr>
          <w:ilvl w:val="0"/>
          <w:numId w:val="16"/>
        </w:numPr>
        <w:shd w:val="clear" w:color="auto" w:fill="auto"/>
        <w:tabs>
          <w:tab w:val="left" w:pos="1004"/>
        </w:tabs>
        <w:spacing w:line="274" w:lineRule="exact"/>
        <w:ind w:left="20" w:firstLine="720"/>
        <w:jc w:val="both"/>
      </w:pPr>
      <w:r>
        <w:t>владение базовым понятийным аппаратом социальных наук;</w:t>
      </w:r>
    </w:p>
    <w:p w14:paraId="52999FA5" w14:textId="77777777" w:rsidR="006D63FC" w:rsidRDefault="006D63FC" w:rsidP="00EE7F74">
      <w:pPr>
        <w:pStyle w:val="12"/>
        <w:numPr>
          <w:ilvl w:val="0"/>
          <w:numId w:val="16"/>
        </w:numPr>
        <w:shd w:val="clear" w:color="auto" w:fill="auto"/>
        <w:tabs>
          <w:tab w:val="left" w:pos="1086"/>
        </w:tabs>
        <w:spacing w:line="274" w:lineRule="exact"/>
        <w:ind w:left="20" w:right="20" w:firstLine="720"/>
        <w:jc w:val="both"/>
      </w:pPr>
      <w:r>
        <w:t>владение умениями выявлять причинно-следственные, функциональные, иерархические и другие связи социальных объектов и процессов;</w:t>
      </w:r>
    </w:p>
    <w:p w14:paraId="6A8E6EFB" w14:textId="77777777" w:rsidR="006D63FC" w:rsidRDefault="006D63FC" w:rsidP="00EE7F74">
      <w:pPr>
        <w:pStyle w:val="12"/>
        <w:numPr>
          <w:ilvl w:val="0"/>
          <w:numId w:val="16"/>
        </w:numPr>
        <w:shd w:val="clear" w:color="auto" w:fill="auto"/>
        <w:tabs>
          <w:tab w:val="left" w:pos="1038"/>
        </w:tabs>
        <w:spacing w:line="274" w:lineRule="exact"/>
        <w:ind w:left="20" w:firstLine="720"/>
        <w:jc w:val="both"/>
      </w:pPr>
      <w:r>
        <w:t>сформированность представлений об основных тенденциях и возможных перспективах развития мирового сообщества в глобальном</w:t>
      </w:r>
    </w:p>
    <w:p w14:paraId="75447E8E" w14:textId="77777777" w:rsidR="006D63FC" w:rsidRDefault="006D63FC" w:rsidP="006D63FC">
      <w:pPr>
        <w:pStyle w:val="12"/>
        <w:shd w:val="clear" w:color="auto" w:fill="auto"/>
        <w:spacing w:line="274" w:lineRule="exact"/>
        <w:ind w:left="20" w:firstLine="0"/>
      </w:pPr>
      <w:r>
        <w:t>мире;</w:t>
      </w:r>
    </w:p>
    <w:p w14:paraId="5FB7F296" w14:textId="77777777" w:rsidR="006D63FC" w:rsidRDefault="006D63FC" w:rsidP="00EE7F74">
      <w:pPr>
        <w:pStyle w:val="12"/>
        <w:numPr>
          <w:ilvl w:val="0"/>
          <w:numId w:val="16"/>
        </w:numPr>
        <w:shd w:val="clear" w:color="auto" w:fill="auto"/>
        <w:tabs>
          <w:tab w:val="left" w:pos="994"/>
        </w:tabs>
        <w:spacing w:line="274" w:lineRule="exact"/>
        <w:ind w:left="20" w:firstLine="720"/>
        <w:jc w:val="both"/>
      </w:pPr>
      <w:r>
        <w:t>сформированность представлений о методах познания социальных явлений и процессов;</w:t>
      </w:r>
    </w:p>
    <w:p w14:paraId="2EE25F00" w14:textId="77777777" w:rsidR="006D63FC" w:rsidRDefault="006D63FC" w:rsidP="00EE7F74">
      <w:pPr>
        <w:pStyle w:val="12"/>
        <w:numPr>
          <w:ilvl w:val="0"/>
          <w:numId w:val="16"/>
        </w:numPr>
        <w:shd w:val="clear" w:color="auto" w:fill="auto"/>
        <w:tabs>
          <w:tab w:val="left" w:pos="999"/>
        </w:tabs>
        <w:spacing w:line="274" w:lineRule="exact"/>
        <w:ind w:left="20" w:firstLine="720"/>
        <w:jc w:val="both"/>
      </w:pPr>
      <w:r>
        <w:t>владение умениями применять полученные знания в повседневной жизни, прогнозировать последствия принимаемых решений;</w:t>
      </w:r>
    </w:p>
    <w:p w14:paraId="3D635C2A" w14:textId="77777777" w:rsidR="006D63FC" w:rsidRDefault="006D63FC" w:rsidP="00EE7F74">
      <w:pPr>
        <w:pStyle w:val="12"/>
        <w:numPr>
          <w:ilvl w:val="0"/>
          <w:numId w:val="16"/>
        </w:numPr>
        <w:shd w:val="clear" w:color="auto" w:fill="auto"/>
        <w:tabs>
          <w:tab w:val="left" w:pos="1066"/>
        </w:tabs>
        <w:spacing w:line="274" w:lineRule="exact"/>
        <w:ind w:left="20" w:right="20" w:firstLine="720"/>
        <w:jc w:val="both"/>
      </w:pPr>
      <w: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27D396F1" w14:textId="77777777" w:rsidR="006D63FC" w:rsidRDefault="006D63FC" w:rsidP="006D63FC">
      <w:pPr>
        <w:pStyle w:val="12"/>
        <w:shd w:val="clear" w:color="auto" w:fill="auto"/>
        <w:spacing w:line="274" w:lineRule="exact"/>
        <w:ind w:left="20" w:firstLine="720"/>
        <w:jc w:val="both"/>
      </w:pPr>
      <w:r>
        <w:t>"География" (базовый уровень) - требования к предметным результатам освоения базового курса географии:</w:t>
      </w:r>
    </w:p>
    <w:p w14:paraId="7B5273AA" w14:textId="77777777" w:rsidR="006D63FC" w:rsidRDefault="006D63FC" w:rsidP="00EE7F74">
      <w:pPr>
        <w:pStyle w:val="12"/>
        <w:numPr>
          <w:ilvl w:val="0"/>
          <w:numId w:val="17"/>
        </w:numPr>
        <w:shd w:val="clear" w:color="auto" w:fill="auto"/>
        <w:tabs>
          <w:tab w:val="left" w:pos="980"/>
        </w:tabs>
        <w:spacing w:line="274" w:lineRule="exact"/>
        <w:ind w:left="20" w:firstLine="720"/>
        <w:jc w:val="both"/>
      </w:pPr>
      <w:r>
        <w:t>владение представлениями о современной географической науке, ее участии в решении важнейших проблем человечества;</w:t>
      </w:r>
    </w:p>
    <w:p w14:paraId="252C31FA" w14:textId="77777777" w:rsidR="006D63FC" w:rsidRDefault="006D63FC" w:rsidP="00EE7F74">
      <w:pPr>
        <w:pStyle w:val="12"/>
        <w:numPr>
          <w:ilvl w:val="0"/>
          <w:numId w:val="17"/>
        </w:numPr>
        <w:shd w:val="clear" w:color="auto" w:fill="auto"/>
        <w:tabs>
          <w:tab w:val="left" w:pos="1162"/>
        </w:tabs>
        <w:spacing w:line="274" w:lineRule="exact"/>
        <w:ind w:left="20" w:right="20" w:firstLine="720"/>
        <w:jc w:val="both"/>
      </w:pPr>
      <w: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14:paraId="2B8608FB" w14:textId="77777777" w:rsidR="006D63FC" w:rsidRDefault="006D63FC" w:rsidP="00EE7F74">
      <w:pPr>
        <w:pStyle w:val="12"/>
        <w:numPr>
          <w:ilvl w:val="0"/>
          <w:numId w:val="17"/>
        </w:numPr>
        <w:shd w:val="clear" w:color="auto" w:fill="auto"/>
        <w:tabs>
          <w:tab w:val="left" w:pos="1038"/>
        </w:tabs>
        <w:spacing w:line="274" w:lineRule="exact"/>
        <w:ind w:left="20" w:right="20" w:firstLine="72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14:paraId="501351C2" w14:textId="77777777" w:rsidR="006D63FC" w:rsidRDefault="006D63FC" w:rsidP="00EE7F74">
      <w:pPr>
        <w:pStyle w:val="12"/>
        <w:numPr>
          <w:ilvl w:val="0"/>
          <w:numId w:val="17"/>
        </w:numPr>
        <w:shd w:val="clear" w:color="auto" w:fill="auto"/>
        <w:tabs>
          <w:tab w:val="left" w:pos="1028"/>
        </w:tabs>
        <w:spacing w:line="274" w:lineRule="exact"/>
        <w:ind w:left="20" w:right="20" w:firstLine="720"/>
        <w:jc w:val="both"/>
      </w:pPr>
      <w: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14:paraId="103471BF" w14:textId="77777777" w:rsidR="006D63FC" w:rsidRDefault="006D63FC" w:rsidP="00EE7F74">
      <w:pPr>
        <w:pStyle w:val="12"/>
        <w:numPr>
          <w:ilvl w:val="0"/>
          <w:numId w:val="17"/>
        </w:numPr>
        <w:shd w:val="clear" w:color="auto" w:fill="auto"/>
        <w:tabs>
          <w:tab w:val="left" w:pos="1095"/>
        </w:tabs>
        <w:spacing w:line="274" w:lineRule="exact"/>
        <w:ind w:left="20" w:right="20" w:firstLine="720"/>
        <w:jc w:val="both"/>
      </w:pPr>
      <w: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14:paraId="46FC5FF0" w14:textId="77777777" w:rsidR="006D63FC" w:rsidRDefault="006D63FC" w:rsidP="00EE7F74">
      <w:pPr>
        <w:pStyle w:val="12"/>
        <w:numPr>
          <w:ilvl w:val="0"/>
          <w:numId w:val="17"/>
        </w:numPr>
        <w:shd w:val="clear" w:color="auto" w:fill="auto"/>
        <w:tabs>
          <w:tab w:val="left" w:pos="999"/>
        </w:tabs>
        <w:spacing w:line="274" w:lineRule="exact"/>
        <w:ind w:left="20" w:firstLine="720"/>
        <w:jc w:val="both"/>
      </w:pPr>
      <w:r>
        <w:t>владение умениями географического анализа и интерпретации разнообразной информации;</w:t>
      </w:r>
    </w:p>
    <w:p w14:paraId="5AF952D4" w14:textId="77777777" w:rsidR="006D63FC" w:rsidRDefault="006D63FC" w:rsidP="00EE7F74">
      <w:pPr>
        <w:pStyle w:val="12"/>
        <w:numPr>
          <w:ilvl w:val="0"/>
          <w:numId w:val="17"/>
        </w:numPr>
        <w:shd w:val="clear" w:color="auto" w:fill="auto"/>
        <w:tabs>
          <w:tab w:val="left" w:pos="1009"/>
        </w:tabs>
        <w:spacing w:line="274" w:lineRule="exact"/>
        <w:ind w:left="20" w:right="20" w:firstLine="720"/>
        <w:jc w:val="both"/>
      </w:pPr>
      <w: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14:paraId="29EB6449" w14:textId="77777777" w:rsidR="006D63FC" w:rsidRDefault="006D63FC" w:rsidP="00EE7F74">
      <w:pPr>
        <w:pStyle w:val="12"/>
        <w:numPr>
          <w:ilvl w:val="0"/>
          <w:numId w:val="17"/>
        </w:numPr>
        <w:shd w:val="clear" w:color="auto" w:fill="auto"/>
        <w:tabs>
          <w:tab w:val="left" w:pos="1038"/>
        </w:tabs>
        <w:spacing w:line="274" w:lineRule="exact"/>
        <w:ind w:left="20" w:right="20" w:firstLine="720"/>
        <w:jc w:val="both"/>
      </w:pPr>
      <w:r>
        <w:t>сформированность представлений и знаний об основных проблемах взаимодействия природы и общества, о природных и социально</w:t>
      </w:r>
      <w:r>
        <w:softHyphen/>
        <w:t>экономических аспектах экологических проблем.</w:t>
      </w:r>
    </w:p>
    <w:p w14:paraId="4673131F" w14:textId="77777777" w:rsidR="006D63FC" w:rsidRDefault="006D63FC" w:rsidP="006D63FC">
      <w:pPr>
        <w:pStyle w:val="12"/>
        <w:shd w:val="clear" w:color="auto" w:fill="auto"/>
        <w:spacing w:line="274" w:lineRule="exact"/>
        <w:ind w:left="20" w:firstLine="720"/>
        <w:jc w:val="both"/>
      </w:pPr>
      <w:r>
        <w:t>"Экономика" (базовый уровень) - требования к предметным результатам освоения базового курса экономики:</w:t>
      </w:r>
    </w:p>
    <w:p w14:paraId="47B1547E" w14:textId="77777777" w:rsidR="006D63FC" w:rsidRDefault="006D63FC" w:rsidP="00EE7F74">
      <w:pPr>
        <w:pStyle w:val="12"/>
        <w:numPr>
          <w:ilvl w:val="0"/>
          <w:numId w:val="18"/>
        </w:numPr>
        <w:shd w:val="clear" w:color="auto" w:fill="auto"/>
        <w:tabs>
          <w:tab w:val="left" w:pos="1100"/>
        </w:tabs>
        <w:spacing w:line="274" w:lineRule="exact"/>
        <w:ind w:left="20" w:right="20" w:firstLine="720"/>
        <w:jc w:val="both"/>
      </w:pPr>
      <w:r>
        <w:t>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14:paraId="79034381" w14:textId="77777777" w:rsidR="006D63FC" w:rsidRDefault="006D63FC" w:rsidP="00EE7F74">
      <w:pPr>
        <w:pStyle w:val="12"/>
        <w:numPr>
          <w:ilvl w:val="0"/>
          <w:numId w:val="18"/>
        </w:numPr>
        <w:shd w:val="clear" w:color="auto" w:fill="auto"/>
        <w:tabs>
          <w:tab w:val="left" w:pos="1090"/>
        </w:tabs>
        <w:spacing w:line="274" w:lineRule="exact"/>
        <w:ind w:left="20" w:right="20" w:firstLine="720"/>
        <w:jc w:val="both"/>
      </w:pPr>
      <w: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14:paraId="0D41B4FC" w14:textId="77777777" w:rsidR="006D63FC" w:rsidRDefault="006D63FC" w:rsidP="00EE7F74">
      <w:pPr>
        <w:pStyle w:val="12"/>
        <w:numPr>
          <w:ilvl w:val="0"/>
          <w:numId w:val="18"/>
        </w:numPr>
        <w:shd w:val="clear" w:color="auto" w:fill="auto"/>
        <w:tabs>
          <w:tab w:val="left" w:pos="1038"/>
        </w:tabs>
        <w:spacing w:line="274" w:lineRule="exact"/>
        <w:ind w:left="20" w:right="20" w:firstLine="720"/>
        <w:jc w:val="both"/>
      </w:pPr>
      <w:r>
        <w:t>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14:paraId="2CC8EA9C" w14:textId="77777777" w:rsidR="006D63FC" w:rsidRDefault="006D63FC" w:rsidP="00EE7F74">
      <w:pPr>
        <w:pStyle w:val="12"/>
        <w:numPr>
          <w:ilvl w:val="0"/>
          <w:numId w:val="18"/>
        </w:numPr>
        <w:shd w:val="clear" w:color="auto" w:fill="auto"/>
        <w:tabs>
          <w:tab w:val="left" w:pos="1047"/>
        </w:tabs>
        <w:spacing w:line="274" w:lineRule="exact"/>
        <w:ind w:left="20" w:right="20" w:firstLine="720"/>
        <w:jc w:val="both"/>
      </w:pPr>
      <w:r>
        <w:t>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14:paraId="32DD2BF4" w14:textId="77777777" w:rsidR="006D63FC" w:rsidRDefault="006D63FC" w:rsidP="00EE7F74">
      <w:pPr>
        <w:pStyle w:val="12"/>
        <w:numPr>
          <w:ilvl w:val="0"/>
          <w:numId w:val="18"/>
        </w:numPr>
        <w:shd w:val="clear" w:color="auto" w:fill="auto"/>
        <w:tabs>
          <w:tab w:val="left" w:pos="1167"/>
        </w:tabs>
        <w:spacing w:line="274" w:lineRule="exact"/>
        <w:ind w:left="20" w:right="20" w:firstLine="720"/>
        <w:jc w:val="both"/>
      </w:pPr>
      <w:r>
        <w:t>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14:paraId="69EBFBD7" w14:textId="77777777" w:rsidR="006D63FC" w:rsidRDefault="006D63FC" w:rsidP="00EE7F74">
      <w:pPr>
        <w:pStyle w:val="12"/>
        <w:numPr>
          <w:ilvl w:val="0"/>
          <w:numId w:val="18"/>
        </w:numPr>
        <w:shd w:val="clear" w:color="auto" w:fill="auto"/>
        <w:tabs>
          <w:tab w:val="left" w:pos="1028"/>
        </w:tabs>
        <w:spacing w:line="274" w:lineRule="exact"/>
        <w:ind w:left="20" w:right="20" w:firstLine="720"/>
        <w:jc w:val="both"/>
      </w:pPr>
      <w: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14:paraId="1D295CE5" w14:textId="77777777" w:rsidR="006D63FC" w:rsidRDefault="006D63FC" w:rsidP="00EE7F74">
      <w:pPr>
        <w:pStyle w:val="12"/>
        <w:numPr>
          <w:ilvl w:val="0"/>
          <w:numId w:val="18"/>
        </w:numPr>
        <w:shd w:val="clear" w:color="auto" w:fill="auto"/>
        <w:tabs>
          <w:tab w:val="left" w:pos="1134"/>
        </w:tabs>
        <w:spacing w:line="274" w:lineRule="exact"/>
        <w:ind w:left="20" w:right="20" w:firstLine="720"/>
        <w:jc w:val="both"/>
      </w:pPr>
      <w: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14:paraId="56DD8559" w14:textId="77777777" w:rsidR="006D63FC" w:rsidRDefault="006D63FC" w:rsidP="00EE7F74">
      <w:pPr>
        <w:pStyle w:val="12"/>
        <w:numPr>
          <w:ilvl w:val="0"/>
          <w:numId w:val="18"/>
        </w:numPr>
        <w:shd w:val="clear" w:color="auto" w:fill="auto"/>
        <w:tabs>
          <w:tab w:val="left" w:pos="1047"/>
        </w:tabs>
        <w:spacing w:line="274" w:lineRule="exact"/>
        <w:ind w:left="20" w:right="20" w:firstLine="720"/>
        <w:jc w:val="both"/>
      </w:pPr>
      <w:r>
        <w:t>понимание места и роли России в современной мировой экономике; умение ориентироваться в текущих экономических событиях в России и в мире.</w:t>
      </w:r>
    </w:p>
    <w:p w14:paraId="0B517E1A" w14:textId="77777777" w:rsidR="006D63FC" w:rsidRDefault="006D63FC" w:rsidP="006D63FC">
      <w:pPr>
        <w:pStyle w:val="12"/>
        <w:shd w:val="clear" w:color="auto" w:fill="auto"/>
        <w:spacing w:line="274" w:lineRule="exact"/>
        <w:ind w:left="20" w:right="20" w:firstLine="720"/>
        <w:jc w:val="both"/>
      </w:pPr>
      <w:r>
        <w:t>"Экономика" (углубленный уровень) - требования к предметным результатам освоения углубленного курса экономики включают требования к результатам освоения базового курса и дополнительно:</w:t>
      </w:r>
    </w:p>
    <w:p w14:paraId="505F6BF5" w14:textId="77777777" w:rsidR="006D63FC" w:rsidRDefault="006D63FC" w:rsidP="00EE7F74">
      <w:pPr>
        <w:pStyle w:val="12"/>
        <w:numPr>
          <w:ilvl w:val="0"/>
          <w:numId w:val="19"/>
        </w:numPr>
        <w:shd w:val="clear" w:color="auto" w:fill="auto"/>
        <w:tabs>
          <w:tab w:val="left" w:pos="1009"/>
        </w:tabs>
        <w:spacing w:line="274" w:lineRule="exact"/>
        <w:ind w:left="20" w:right="20" w:firstLine="720"/>
        <w:jc w:val="both"/>
      </w:pPr>
      <w:r>
        <w:t>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14:paraId="77BD7EE7" w14:textId="77777777" w:rsidR="006D63FC" w:rsidRDefault="006D63FC" w:rsidP="00EE7F74">
      <w:pPr>
        <w:pStyle w:val="12"/>
        <w:numPr>
          <w:ilvl w:val="0"/>
          <w:numId w:val="19"/>
        </w:numPr>
        <w:shd w:val="clear" w:color="auto" w:fill="auto"/>
        <w:tabs>
          <w:tab w:val="left" w:pos="1110"/>
        </w:tabs>
        <w:spacing w:line="274" w:lineRule="exact"/>
        <w:ind w:left="20" w:right="20" w:firstLine="720"/>
        <w:jc w:val="both"/>
      </w:pPr>
      <w:r>
        <w:t>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14:paraId="3BBA4926" w14:textId="77777777" w:rsidR="006D63FC" w:rsidRDefault="006D63FC" w:rsidP="00EE7F74">
      <w:pPr>
        <w:pStyle w:val="12"/>
        <w:numPr>
          <w:ilvl w:val="0"/>
          <w:numId w:val="19"/>
        </w:numPr>
        <w:shd w:val="clear" w:color="auto" w:fill="auto"/>
        <w:tabs>
          <w:tab w:val="left" w:pos="1047"/>
        </w:tabs>
        <w:spacing w:line="274" w:lineRule="exact"/>
        <w:ind w:left="20" w:right="20" w:firstLine="720"/>
        <w:jc w:val="both"/>
      </w:pPr>
      <w:r>
        <w:t>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14:paraId="7494F990" w14:textId="77777777" w:rsidR="006D63FC" w:rsidRDefault="006D63FC" w:rsidP="00EE7F74">
      <w:pPr>
        <w:pStyle w:val="12"/>
        <w:numPr>
          <w:ilvl w:val="0"/>
          <w:numId w:val="19"/>
        </w:numPr>
        <w:shd w:val="clear" w:color="auto" w:fill="auto"/>
        <w:tabs>
          <w:tab w:val="left" w:pos="1071"/>
        </w:tabs>
        <w:spacing w:line="274" w:lineRule="exact"/>
        <w:ind w:left="20" w:right="20" w:firstLine="720"/>
        <w:jc w:val="both"/>
      </w:pPr>
      <w:r>
        <w:t>умение оценивать и аргументировать собственную точку зрения по экономическим проблемам, различным аспектам социально</w:t>
      </w:r>
      <w:r>
        <w:softHyphen/>
        <w:t>экономической политики государства;</w:t>
      </w:r>
    </w:p>
    <w:p w14:paraId="12370373" w14:textId="77777777" w:rsidR="006D63FC" w:rsidRDefault="006D63FC" w:rsidP="00EE7F74">
      <w:pPr>
        <w:pStyle w:val="12"/>
        <w:numPr>
          <w:ilvl w:val="0"/>
          <w:numId w:val="19"/>
        </w:numPr>
        <w:shd w:val="clear" w:color="auto" w:fill="auto"/>
        <w:tabs>
          <w:tab w:val="left" w:pos="1023"/>
        </w:tabs>
        <w:spacing w:line="274" w:lineRule="exact"/>
        <w:ind w:left="20" w:right="20" w:firstLine="720"/>
        <w:jc w:val="both"/>
      </w:pPr>
      <w:r>
        <w:t>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14:paraId="638C0940" w14:textId="77777777" w:rsidR="006D63FC" w:rsidRDefault="006D63FC" w:rsidP="006D63FC">
      <w:pPr>
        <w:pStyle w:val="12"/>
        <w:shd w:val="clear" w:color="auto" w:fill="auto"/>
        <w:spacing w:line="274" w:lineRule="exact"/>
        <w:ind w:left="20" w:right="20" w:firstLine="720"/>
        <w:jc w:val="both"/>
      </w:pPr>
      <w:r>
        <w:t>"Право" (углубленный уровень) - требования к предметным результатам освоения углубленного курса права включают требования к результатам освоения базового курса и дополнительно:</w:t>
      </w:r>
    </w:p>
    <w:p w14:paraId="0E4BB81E" w14:textId="77777777" w:rsidR="006D63FC" w:rsidRDefault="006D63FC" w:rsidP="00EE7F74">
      <w:pPr>
        <w:pStyle w:val="12"/>
        <w:numPr>
          <w:ilvl w:val="0"/>
          <w:numId w:val="20"/>
        </w:numPr>
        <w:shd w:val="clear" w:color="auto" w:fill="auto"/>
        <w:tabs>
          <w:tab w:val="left" w:pos="980"/>
        </w:tabs>
        <w:spacing w:line="274" w:lineRule="exact"/>
        <w:ind w:left="20" w:firstLine="720"/>
        <w:jc w:val="both"/>
      </w:pPr>
      <w:r>
        <w:t>сформированность представлений о роли и значении права как важнейшего социального регулятора и элемента культуры общества;</w:t>
      </w:r>
    </w:p>
    <w:p w14:paraId="09E2FE8A" w14:textId="77777777" w:rsidR="006D63FC" w:rsidRDefault="006D63FC" w:rsidP="00EE7F74">
      <w:pPr>
        <w:pStyle w:val="12"/>
        <w:numPr>
          <w:ilvl w:val="0"/>
          <w:numId w:val="20"/>
        </w:numPr>
        <w:shd w:val="clear" w:color="auto" w:fill="auto"/>
        <w:tabs>
          <w:tab w:val="left" w:pos="1004"/>
        </w:tabs>
        <w:spacing w:line="274" w:lineRule="exact"/>
        <w:ind w:left="20" w:firstLine="720"/>
        <w:jc w:val="both"/>
      </w:pPr>
      <w:r>
        <w:t>владение знаниями об основных правовых принципах, действующих в демократическом обществе;</w:t>
      </w:r>
    </w:p>
    <w:p w14:paraId="644BAAFA" w14:textId="77777777" w:rsidR="006D63FC" w:rsidRDefault="006D63FC" w:rsidP="00EE7F74">
      <w:pPr>
        <w:pStyle w:val="12"/>
        <w:numPr>
          <w:ilvl w:val="0"/>
          <w:numId w:val="20"/>
        </w:numPr>
        <w:shd w:val="clear" w:color="auto" w:fill="auto"/>
        <w:tabs>
          <w:tab w:val="left" w:pos="999"/>
        </w:tabs>
        <w:spacing w:line="274" w:lineRule="exact"/>
        <w:ind w:left="20" w:firstLine="720"/>
        <w:jc w:val="both"/>
      </w:pPr>
      <w:r>
        <w:t>сформированность представлений о системе и структуре права, правоотношениях, правонарушениях и юридической ответственности;</w:t>
      </w:r>
    </w:p>
    <w:p w14:paraId="45EB3786" w14:textId="77777777" w:rsidR="006D63FC" w:rsidRDefault="006D63FC" w:rsidP="00EE7F74">
      <w:pPr>
        <w:pStyle w:val="12"/>
        <w:numPr>
          <w:ilvl w:val="0"/>
          <w:numId w:val="20"/>
        </w:numPr>
        <w:shd w:val="clear" w:color="auto" w:fill="auto"/>
        <w:tabs>
          <w:tab w:val="left" w:pos="1004"/>
        </w:tabs>
        <w:spacing w:line="274" w:lineRule="exact"/>
        <w:ind w:left="20" w:firstLine="720"/>
        <w:jc w:val="both"/>
      </w:pPr>
      <w:r>
        <w:t>владение знаниями о российской правовой системе, особенностях ее развития;</w:t>
      </w:r>
    </w:p>
    <w:p w14:paraId="6BBDEF70" w14:textId="77777777" w:rsidR="006D63FC" w:rsidRDefault="006D63FC" w:rsidP="00EE7F74">
      <w:pPr>
        <w:pStyle w:val="12"/>
        <w:numPr>
          <w:ilvl w:val="0"/>
          <w:numId w:val="20"/>
        </w:numPr>
        <w:shd w:val="clear" w:color="auto" w:fill="auto"/>
        <w:tabs>
          <w:tab w:val="left" w:pos="1076"/>
        </w:tabs>
        <w:spacing w:line="274" w:lineRule="exact"/>
        <w:ind w:left="20" w:right="20" w:firstLine="720"/>
        <w:jc w:val="both"/>
      </w:pPr>
      <w:r>
        <w:t>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14:paraId="70977AC5" w14:textId="77777777" w:rsidR="006D63FC" w:rsidRDefault="006D63FC" w:rsidP="00EE7F74">
      <w:pPr>
        <w:pStyle w:val="12"/>
        <w:numPr>
          <w:ilvl w:val="0"/>
          <w:numId w:val="20"/>
        </w:numPr>
        <w:shd w:val="clear" w:color="auto" w:fill="auto"/>
        <w:tabs>
          <w:tab w:val="left" w:pos="1119"/>
        </w:tabs>
        <w:spacing w:line="274" w:lineRule="exact"/>
        <w:ind w:left="20" w:right="20" w:firstLine="720"/>
        <w:jc w:val="both"/>
      </w:pPr>
      <w:r>
        <w:t>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14:paraId="7E4DC4BC" w14:textId="77777777" w:rsidR="006D63FC" w:rsidRDefault="006D63FC" w:rsidP="00EE7F74">
      <w:pPr>
        <w:pStyle w:val="12"/>
        <w:numPr>
          <w:ilvl w:val="0"/>
          <w:numId w:val="20"/>
        </w:numPr>
        <w:shd w:val="clear" w:color="auto" w:fill="auto"/>
        <w:tabs>
          <w:tab w:val="left" w:pos="1100"/>
        </w:tabs>
        <w:spacing w:line="274" w:lineRule="exact"/>
        <w:ind w:left="20" w:right="20" w:firstLine="720"/>
        <w:jc w:val="both"/>
      </w:pPr>
      <w:r>
        <w:t>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14:paraId="0881532A" w14:textId="77777777" w:rsidR="006D63FC" w:rsidRDefault="006D63FC" w:rsidP="00EE7F74">
      <w:pPr>
        <w:pStyle w:val="12"/>
        <w:numPr>
          <w:ilvl w:val="0"/>
          <w:numId w:val="20"/>
        </w:numPr>
        <w:shd w:val="clear" w:color="auto" w:fill="auto"/>
        <w:tabs>
          <w:tab w:val="left" w:pos="994"/>
        </w:tabs>
        <w:spacing w:line="274" w:lineRule="exact"/>
        <w:ind w:left="20" w:firstLine="720"/>
        <w:jc w:val="both"/>
      </w:pPr>
      <w:r>
        <w:t>понимание юридической деятельности как формы реализации права; ознакомление со спецификой основных юридических профессий;</w:t>
      </w:r>
    </w:p>
    <w:p w14:paraId="64603744" w14:textId="77777777" w:rsidR="006D63FC" w:rsidRDefault="006D63FC" w:rsidP="00EE7F74">
      <w:pPr>
        <w:pStyle w:val="12"/>
        <w:numPr>
          <w:ilvl w:val="0"/>
          <w:numId w:val="20"/>
        </w:numPr>
        <w:shd w:val="clear" w:color="auto" w:fill="auto"/>
        <w:tabs>
          <w:tab w:val="left" w:pos="1047"/>
        </w:tabs>
        <w:spacing w:line="274" w:lineRule="exact"/>
        <w:ind w:left="20" w:right="20" w:firstLine="720"/>
        <w:jc w:val="both"/>
      </w:pPr>
      <w:r>
        <w:t>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14:paraId="5A3510B5" w14:textId="77777777" w:rsidR="006D63FC" w:rsidRDefault="006D63FC" w:rsidP="006D63FC">
      <w:pPr>
        <w:pStyle w:val="12"/>
        <w:shd w:val="clear" w:color="auto" w:fill="auto"/>
        <w:spacing w:line="274" w:lineRule="exact"/>
        <w:ind w:left="40" w:firstLine="700"/>
      </w:pPr>
      <w:r>
        <w:t>"Россия в мире" (базовый уровень) - требования к предметным результатам освоения интегрированного учебного предмета "Россия в</w:t>
      </w:r>
    </w:p>
    <w:p w14:paraId="40CEC3E6" w14:textId="77777777" w:rsidR="006D63FC" w:rsidRDefault="006D63FC" w:rsidP="006D63FC">
      <w:pPr>
        <w:pStyle w:val="12"/>
        <w:shd w:val="clear" w:color="auto" w:fill="auto"/>
        <w:spacing w:line="274" w:lineRule="exact"/>
        <w:ind w:left="440" w:hanging="400"/>
        <w:jc w:val="both"/>
      </w:pPr>
      <w:r>
        <w:t>мире":</w:t>
      </w:r>
    </w:p>
    <w:p w14:paraId="573E27B8" w14:textId="77777777" w:rsidR="006D63FC" w:rsidRDefault="006D63FC" w:rsidP="00EE7F74">
      <w:pPr>
        <w:pStyle w:val="12"/>
        <w:numPr>
          <w:ilvl w:val="0"/>
          <w:numId w:val="21"/>
        </w:numPr>
        <w:shd w:val="clear" w:color="auto" w:fill="auto"/>
        <w:tabs>
          <w:tab w:val="left" w:pos="1067"/>
        </w:tabs>
        <w:spacing w:line="274" w:lineRule="exact"/>
        <w:ind w:left="40" w:right="20" w:firstLine="700"/>
      </w:pPr>
      <w:r>
        <w:t>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14:paraId="06869D88" w14:textId="77777777" w:rsidR="006D63FC" w:rsidRDefault="006D63FC" w:rsidP="00EE7F74">
      <w:pPr>
        <w:pStyle w:val="12"/>
        <w:numPr>
          <w:ilvl w:val="0"/>
          <w:numId w:val="21"/>
        </w:numPr>
        <w:shd w:val="clear" w:color="auto" w:fill="auto"/>
        <w:tabs>
          <w:tab w:val="left" w:pos="1053"/>
        </w:tabs>
        <w:spacing w:line="274" w:lineRule="exact"/>
        <w:ind w:left="40" w:right="20" w:firstLine="700"/>
      </w:pPr>
      <w:r>
        <w:t>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14:paraId="75561C28" w14:textId="77777777" w:rsidR="006D63FC" w:rsidRDefault="006D63FC" w:rsidP="00EE7F74">
      <w:pPr>
        <w:pStyle w:val="12"/>
        <w:numPr>
          <w:ilvl w:val="0"/>
          <w:numId w:val="21"/>
        </w:numPr>
        <w:shd w:val="clear" w:color="auto" w:fill="auto"/>
        <w:tabs>
          <w:tab w:val="left" w:pos="999"/>
        </w:tabs>
        <w:spacing w:line="274" w:lineRule="exact"/>
        <w:ind w:left="40" w:firstLine="700"/>
      </w:pPr>
      <w:r>
        <w:t>сформированность взгляда на современный мир с точки зрения интересов России, понимания ее прошлого и настоящего;</w:t>
      </w:r>
    </w:p>
    <w:p w14:paraId="03831BC0" w14:textId="77777777" w:rsidR="006D63FC" w:rsidRDefault="006D63FC" w:rsidP="00EE7F74">
      <w:pPr>
        <w:pStyle w:val="12"/>
        <w:numPr>
          <w:ilvl w:val="0"/>
          <w:numId w:val="21"/>
        </w:numPr>
        <w:shd w:val="clear" w:color="auto" w:fill="auto"/>
        <w:tabs>
          <w:tab w:val="left" w:pos="1058"/>
        </w:tabs>
        <w:spacing w:line="274" w:lineRule="exact"/>
        <w:ind w:left="40" w:right="20" w:firstLine="700"/>
      </w:pPr>
      <w:r>
        <w:t>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14:paraId="57CC59E8" w14:textId="77777777" w:rsidR="006D63FC" w:rsidRDefault="006D63FC" w:rsidP="00EE7F74">
      <w:pPr>
        <w:pStyle w:val="12"/>
        <w:numPr>
          <w:ilvl w:val="0"/>
          <w:numId w:val="21"/>
        </w:numPr>
        <w:shd w:val="clear" w:color="auto" w:fill="auto"/>
        <w:tabs>
          <w:tab w:val="left" w:pos="1038"/>
        </w:tabs>
        <w:spacing w:line="274" w:lineRule="exact"/>
        <w:ind w:left="40" w:right="20" w:firstLine="700"/>
      </w:pPr>
      <w:r>
        <w:t>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14:paraId="55A20C38" w14:textId="77777777" w:rsidR="006D63FC" w:rsidRDefault="006D63FC" w:rsidP="00EE7F74">
      <w:pPr>
        <w:pStyle w:val="12"/>
        <w:numPr>
          <w:ilvl w:val="0"/>
          <w:numId w:val="21"/>
        </w:numPr>
        <w:shd w:val="clear" w:color="auto" w:fill="auto"/>
        <w:tabs>
          <w:tab w:val="left" w:pos="1077"/>
        </w:tabs>
        <w:spacing w:line="274" w:lineRule="exact"/>
        <w:ind w:left="40" w:right="20" w:firstLine="700"/>
      </w:pPr>
      <w:r>
        <w:t>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14:paraId="44BBB29C" w14:textId="77777777" w:rsidR="006D63FC" w:rsidRDefault="006D63FC" w:rsidP="00EE7F74">
      <w:pPr>
        <w:pStyle w:val="12"/>
        <w:numPr>
          <w:ilvl w:val="0"/>
          <w:numId w:val="21"/>
        </w:numPr>
        <w:shd w:val="clear" w:color="auto" w:fill="auto"/>
        <w:tabs>
          <w:tab w:val="left" w:pos="1024"/>
        </w:tabs>
        <w:spacing w:line="274" w:lineRule="exact"/>
        <w:ind w:left="40" w:right="20" w:firstLine="700"/>
      </w:pPr>
      <w:r>
        <w:t>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14:paraId="6FBFE495" w14:textId="77777777" w:rsidR="006D63FC" w:rsidRDefault="006D63FC" w:rsidP="00EE7F74">
      <w:pPr>
        <w:pStyle w:val="12"/>
        <w:numPr>
          <w:ilvl w:val="0"/>
          <w:numId w:val="21"/>
        </w:numPr>
        <w:shd w:val="clear" w:color="auto" w:fill="auto"/>
        <w:tabs>
          <w:tab w:val="left" w:pos="1077"/>
        </w:tabs>
        <w:spacing w:line="274" w:lineRule="exact"/>
        <w:ind w:left="40" w:right="20" w:firstLine="700"/>
      </w:pPr>
      <w:r>
        <w:t>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14:paraId="2FB12722" w14:textId="77777777" w:rsidR="006D63FC" w:rsidRDefault="006D63FC" w:rsidP="00EE7F74">
      <w:pPr>
        <w:pStyle w:val="12"/>
        <w:numPr>
          <w:ilvl w:val="0"/>
          <w:numId w:val="21"/>
        </w:numPr>
        <w:shd w:val="clear" w:color="auto" w:fill="auto"/>
        <w:tabs>
          <w:tab w:val="left" w:pos="1091"/>
        </w:tabs>
        <w:spacing w:line="274" w:lineRule="exact"/>
        <w:ind w:left="40" w:right="20" w:firstLine="700"/>
      </w:pPr>
      <w:r>
        <w:t>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 Математика и информатика</w:t>
      </w:r>
    </w:p>
    <w:p w14:paraId="3A3718B2" w14:textId="77777777" w:rsidR="006D63FC" w:rsidRDefault="006D63FC" w:rsidP="006D63FC">
      <w:pPr>
        <w:pStyle w:val="12"/>
        <w:shd w:val="clear" w:color="auto" w:fill="auto"/>
        <w:spacing w:line="274" w:lineRule="exact"/>
        <w:ind w:left="40" w:firstLine="700"/>
      </w:pPr>
      <w:r>
        <w:t>Изучение предметной области "Математика и информатика" обеспечивает:</w:t>
      </w:r>
    </w:p>
    <w:p w14:paraId="6EBB3A3B" w14:textId="77777777" w:rsidR="006D63FC" w:rsidRDefault="006D63FC" w:rsidP="00EE7F74">
      <w:pPr>
        <w:pStyle w:val="12"/>
        <w:numPr>
          <w:ilvl w:val="0"/>
          <w:numId w:val="4"/>
        </w:numPr>
        <w:shd w:val="clear" w:color="auto" w:fill="auto"/>
        <w:tabs>
          <w:tab w:val="left" w:pos="405"/>
        </w:tabs>
        <w:spacing w:line="288" w:lineRule="exact"/>
        <w:ind w:left="440" w:hanging="400"/>
        <w:jc w:val="both"/>
      </w:pPr>
      <w:r>
        <w:t>сформированность представлений о социальных, культурных и исторических факторах становления математики и информатики;</w:t>
      </w:r>
    </w:p>
    <w:p w14:paraId="1FB5D3E9" w14:textId="77777777" w:rsidR="006D63FC" w:rsidRDefault="006D63FC" w:rsidP="00EE7F74">
      <w:pPr>
        <w:pStyle w:val="12"/>
        <w:numPr>
          <w:ilvl w:val="0"/>
          <w:numId w:val="4"/>
        </w:numPr>
        <w:shd w:val="clear" w:color="auto" w:fill="auto"/>
        <w:tabs>
          <w:tab w:val="left" w:pos="405"/>
        </w:tabs>
        <w:spacing w:line="288" w:lineRule="exact"/>
        <w:ind w:left="440" w:hanging="400"/>
        <w:jc w:val="both"/>
      </w:pPr>
      <w:r>
        <w:t>сформированность основ логического, алгоритмического и математического мышления;</w:t>
      </w:r>
    </w:p>
    <w:p w14:paraId="1D8F4978" w14:textId="77777777" w:rsidR="006D63FC" w:rsidRDefault="006D63FC" w:rsidP="00EE7F74">
      <w:pPr>
        <w:pStyle w:val="12"/>
        <w:numPr>
          <w:ilvl w:val="0"/>
          <w:numId w:val="4"/>
        </w:numPr>
        <w:shd w:val="clear" w:color="auto" w:fill="auto"/>
        <w:tabs>
          <w:tab w:val="left" w:pos="405"/>
        </w:tabs>
        <w:spacing w:line="288" w:lineRule="exact"/>
        <w:ind w:left="440" w:hanging="400"/>
        <w:jc w:val="both"/>
      </w:pPr>
      <w:r>
        <w:t>сформированность умений применять полученные знания при решении различных задач;</w:t>
      </w:r>
    </w:p>
    <w:p w14:paraId="1D02406F" w14:textId="77777777" w:rsidR="006D63FC" w:rsidRDefault="006D63FC" w:rsidP="00EE7F74">
      <w:pPr>
        <w:pStyle w:val="12"/>
        <w:numPr>
          <w:ilvl w:val="0"/>
          <w:numId w:val="4"/>
        </w:numPr>
        <w:shd w:val="clear" w:color="auto" w:fill="auto"/>
        <w:tabs>
          <w:tab w:val="left" w:pos="405"/>
        </w:tabs>
        <w:spacing w:line="288" w:lineRule="exact"/>
        <w:ind w:left="440" w:right="20" w:hanging="400"/>
        <w:jc w:val="both"/>
      </w:pPr>
      <w: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14:paraId="7A6EB2DE" w14:textId="77777777" w:rsidR="006D63FC" w:rsidRDefault="006D63FC" w:rsidP="00EE7F74">
      <w:pPr>
        <w:pStyle w:val="12"/>
        <w:numPr>
          <w:ilvl w:val="0"/>
          <w:numId w:val="4"/>
        </w:numPr>
        <w:shd w:val="clear" w:color="auto" w:fill="auto"/>
        <w:tabs>
          <w:tab w:val="left" w:pos="405"/>
        </w:tabs>
        <w:spacing w:line="278" w:lineRule="exact"/>
        <w:ind w:left="440" w:right="20" w:hanging="400"/>
        <w:jc w:val="both"/>
      </w:pPr>
      <w: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14:paraId="03D0F8F8" w14:textId="77777777" w:rsidR="006D63FC" w:rsidRDefault="006D63FC" w:rsidP="00EE7F74">
      <w:pPr>
        <w:pStyle w:val="12"/>
        <w:numPr>
          <w:ilvl w:val="0"/>
          <w:numId w:val="4"/>
        </w:numPr>
        <w:shd w:val="clear" w:color="auto" w:fill="auto"/>
        <w:tabs>
          <w:tab w:val="left" w:pos="405"/>
        </w:tabs>
        <w:spacing w:line="278" w:lineRule="exact"/>
        <w:ind w:left="440" w:right="20" w:hanging="400"/>
        <w:jc w:val="both"/>
      </w:pPr>
      <w: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02EC0190" w14:textId="77777777" w:rsidR="006D63FC" w:rsidRDefault="006D63FC" w:rsidP="00EE7F74">
      <w:pPr>
        <w:pStyle w:val="12"/>
        <w:numPr>
          <w:ilvl w:val="0"/>
          <w:numId w:val="4"/>
        </w:numPr>
        <w:shd w:val="clear" w:color="auto" w:fill="auto"/>
        <w:tabs>
          <w:tab w:val="left" w:pos="405"/>
        </w:tabs>
        <w:spacing w:line="278" w:lineRule="exact"/>
        <w:ind w:left="440" w:right="20" w:hanging="400"/>
        <w:jc w:val="both"/>
      </w:pPr>
      <w: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14:paraId="33049F05" w14:textId="77777777" w:rsidR="006D63FC" w:rsidRDefault="006D63FC" w:rsidP="006D63FC">
      <w:pPr>
        <w:pStyle w:val="12"/>
        <w:shd w:val="clear" w:color="auto" w:fill="auto"/>
        <w:spacing w:line="278" w:lineRule="exact"/>
        <w:ind w:left="40" w:right="20" w:firstLine="700"/>
      </w:pPr>
      <w:r>
        <w:t>Предметные результаты изучения предметной области "Математика и информатика" включают предметные результаты изучения учебных предметов:</w:t>
      </w:r>
    </w:p>
    <w:p w14:paraId="53555504" w14:textId="77777777" w:rsidR="006D63FC" w:rsidRDefault="006D63FC" w:rsidP="006D63FC">
      <w:pPr>
        <w:pStyle w:val="12"/>
        <w:shd w:val="clear" w:color="auto" w:fill="auto"/>
        <w:spacing w:line="278" w:lineRule="exact"/>
        <w:ind w:left="40" w:right="20" w:firstLine="700"/>
      </w:pPr>
      <w:r>
        <w:t>"</w:t>
      </w:r>
      <w:r w:rsidRPr="000A788F">
        <w:rPr>
          <w:b/>
        </w:rPr>
        <w:t>Математика" (включая алгебру и начала математического анализа, геометрию) (базовый уровень)</w:t>
      </w:r>
      <w:r>
        <w:t xml:space="preserve"> - требования к предметным результатам освоения базового курса математики:</w:t>
      </w:r>
    </w:p>
    <w:p w14:paraId="0BAB4EE7" w14:textId="77777777" w:rsidR="006D63FC" w:rsidRDefault="006D63FC" w:rsidP="00EE7F74">
      <w:pPr>
        <w:pStyle w:val="12"/>
        <w:numPr>
          <w:ilvl w:val="0"/>
          <w:numId w:val="22"/>
        </w:numPr>
        <w:shd w:val="clear" w:color="auto" w:fill="auto"/>
        <w:tabs>
          <w:tab w:val="left" w:pos="1042"/>
        </w:tabs>
        <w:spacing w:line="274" w:lineRule="exact"/>
        <w:ind w:left="20" w:right="20" w:firstLine="720"/>
        <w:jc w:val="both"/>
      </w:pPr>
      <w: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14:paraId="45FE9C3B" w14:textId="77777777" w:rsidR="006D63FC" w:rsidRDefault="006D63FC" w:rsidP="00EE7F74">
      <w:pPr>
        <w:pStyle w:val="12"/>
        <w:numPr>
          <w:ilvl w:val="0"/>
          <w:numId w:val="22"/>
        </w:numPr>
        <w:shd w:val="clear" w:color="auto" w:fill="auto"/>
        <w:tabs>
          <w:tab w:val="left" w:pos="1028"/>
        </w:tabs>
        <w:spacing w:line="274" w:lineRule="exact"/>
        <w:ind w:left="20" w:right="20" w:firstLine="720"/>
        <w:jc w:val="both"/>
      </w:pPr>
      <w:r>
        <w:t>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14:paraId="53BC52A2" w14:textId="77777777" w:rsidR="006D63FC" w:rsidRDefault="006D63FC" w:rsidP="00EE7F74">
      <w:pPr>
        <w:pStyle w:val="12"/>
        <w:numPr>
          <w:ilvl w:val="0"/>
          <w:numId w:val="22"/>
        </w:numPr>
        <w:shd w:val="clear" w:color="auto" w:fill="auto"/>
        <w:tabs>
          <w:tab w:val="left" w:pos="1014"/>
        </w:tabs>
        <w:spacing w:line="274" w:lineRule="exact"/>
        <w:ind w:left="20" w:firstLine="720"/>
        <w:jc w:val="both"/>
      </w:pPr>
      <w:r>
        <w:t>владение методами доказательств и алгоритмов решения; умение их применять, проводить доказательные рассуждения в ходе решения</w:t>
      </w:r>
    </w:p>
    <w:p w14:paraId="7ABAEA76" w14:textId="77777777" w:rsidR="006D63FC" w:rsidRDefault="006D63FC" w:rsidP="006D63FC">
      <w:pPr>
        <w:pStyle w:val="12"/>
        <w:shd w:val="clear" w:color="auto" w:fill="auto"/>
        <w:spacing w:line="274" w:lineRule="exact"/>
        <w:ind w:left="20" w:firstLine="0"/>
      </w:pPr>
      <w:r>
        <w:t>задач;</w:t>
      </w:r>
    </w:p>
    <w:p w14:paraId="6FC1BA5C" w14:textId="77777777" w:rsidR="006D63FC" w:rsidRDefault="006D63FC" w:rsidP="00EE7F74">
      <w:pPr>
        <w:pStyle w:val="12"/>
        <w:numPr>
          <w:ilvl w:val="0"/>
          <w:numId w:val="22"/>
        </w:numPr>
        <w:shd w:val="clear" w:color="auto" w:fill="auto"/>
        <w:tabs>
          <w:tab w:val="left" w:pos="1114"/>
        </w:tabs>
        <w:spacing w:line="274" w:lineRule="exact"/>
        <w:ind w:left="20" w:right="20" w:firstLine="720"/>
        <w:jc w:val="both"/>
      </w:pPr>
      <w: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14:paraId="7617413F" w14:textId="77777777" w:rsidR="006D63FC" w:rsidRDefault="006D63FC" w:rsidP="00EE7F74">
      <w:pPr>
        <w:pStyle w:val="12"/>
        <w:numPr>
          <w:ilvl w:val="0"/>
          <w:numId w:val="22"/>
        </w:numPr>
        <w:shd w:val="clear" w:color="auto" w:fill="auto"/>
        <w:tabs>
          <w:tab w:val="left" w:pos="994"/>
        </w:tabs>
        <w:spacing w:line="274" w:lineRule="exact"/>
        <w:ind w:left="20" w:firstLine="720"/>
        <w:jc w:val="both"/>
      </w:pPr>
      <w:r>
        <w:t>сформированность представлений об основных понятиях, идеях и методах математического анализа;</w:t>
      </w:r>
    </w:p>
    <w:p w14:paraId="752F0864" w14:textId="77777777" w:rsidR="006D63FC" w:rsidRDefault="006D63FC" w:rsidP="00EE7F74">
      <w:pPr>
        <w:pStyle w:val="12"/>
        <w:numPr>
          <w:ilvl w:val="0"/>
          <w:numId w:val="22"/>
        </w:numPr>
        <w:shd w:val="clear" w:color="auto" w:fill="auto"/>
        <w:tabs>
          <w:tab w:val="left" w:pos="1042"/>
        </w:tabs>
        <w:spacing w:line="274" w:lineRule="exact"/>
        <w:ind w:left="20" w:right="20" w:firstLine="720"/>
        <w:jc w:val="both"/>
      </w:pPr>
      <w:r>
        <w:t>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14:paraId="2861E3EF" w14:textId="77777777" w:rsidR="006D63FC" w:rsidRDefault="006D63FC" w:rsidP="00EE7F74">
      <w:pPr>
        <w:pStyle w:val="12"/>
        <w:numPr>
          <w:ilvl w:val="0"/>
          <w:numId w:val="22"/>
        </w:numPr>
        <w:shd w:val="clear" w:color="auto" w:fill="auto"/>
        <w:tabs>
          <w:tab w:val="left" w:pos="1047"/>
        </w:tabs>
        <w:spacing w:line="274" w:lineRule="exact"/>
        <w:ind w:left="20" w:right="20" w:firstLine="720"/>
        <w:jc w:val="both"/>
      </w:pPr>
      <w:r>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14:paraId="4E720830" w14:textId="77777777" w:rsidR="006D63FC" w:rsidRDefault="006D63FC" w:rsidP="00EE7F74">
      <w:pPr>
        <w:pStyle w:val="12"/>
        <w:numPr>
          <w:ilvl w:val="0"/>
          <w:numId w:val="22"/>
        </w:numPr>
        <w:shd w:val="clear" w:color="auto" w:fill="auto"/>
        <w:tabs>
          <w:tab w:val="left" w:pos="994"/>
        </w:tabs>
        <w:spacing w:line="274" w:lineRule="exact"/>
        <w:ind w:left="20" w:firstLine="720"/>
        <w:jc w:val="both"/>
      </w:pPr>
      <w:r>
        <w:t>владение навыками использования готовых компьютерных программ при решении задач;</w:t>
      </w:r>
    </w:p>
    <w:p w14:paraId="07B0F467" w14:textId="77777777" w:rsidR="006D63FC" w:rsidRDefault="006D63FC" w:rsidP="006D63FC">
      <w:pPr>
        <w:pStyle w:val="12"/>
        <w:shd w:val="clear" w:color="auto" w:fill="auto"/>
        <w:spacing w:line="274" w:lineRule="exact"/>
        <w:ind w:left="20" w:right="20" w:firstLine="720"/>
        <w:jc w:val="both"/>
      </w:pPr>
      <w:r w:rsidRPr="000A788F">
        <w:rPr>
          <w:b/>
        </w:rPr>
        <w:t>"Математика" (включая алгебру и начала математического анализа, геометрию) (углубленный уровень)</w:t>
      </w:r>
      <w:r>
        <w:t xml:space="preserve"> - требования к предметным результатам освоения углубленного курса математики включают требования к результатам освоения базового курса и дополнительно:</w:t>
      </w:r>
    </w:p>
    <w:p w14:paraId="2A9CDA87" w14:textId="77777777" w:rsidR="006D63FC" w:rsidRDefault="006D63FC" w:rsidP="00EE7F74">
      <w:pPr>
        <w:pStyle w:val="12"/>
        <w:numPr>
          <w:ilvl w:val="0"/>
          <w:numId w:val="23"/>
        </w:numPr>
        <w:shd w:val="clear" w:color="auto" w:fill="auto"/>
        <w:tabs>
          <w:tab w:val="left" w:pos="1004"/>
        </w:tabs>
        <w:spacing w:line="274" w:lineRule="exact"/>
        <w:ind w:left="20" w:right="20" w:firstLine="720"/>
        <w:jc w:val="both"/>
      </w:pPr>
      <w: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14:paraId="5E782EFA" w14:textId="77777777" w:rsidR="006D63FC" w:rsidRDefault="006D63FC" w:rsidP="00EE7F74">
      <w:pPr>
        <w:pStyle w:val="12"/>
        <w:numPr>
          <w:ilvl w:val="0"/>
          <w:numId w:val="23"/>
        </w:numPr>
        <w:shd w:val="clear" w:color="auto" w:fill="auto"/>
        <w:tabs>
          <w:tab w:val="left" w:pos="1047"/>
        </w:tabs>
        <w:spacing w:line="274" w:lineRule="exact"/>
        <w:ind w:left="20" w:right="20" w:firstLine="720"/>
        <w:jc w:val="both"/>
      </w:pPr>
      <w: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14:paraId="43AF2707" w14:textId="77777777" w:rsidR="006D63FC" w:rsidRDefault="006D63FC" w:rsidP="00EE7F74">
      <w:pPr>
        <w:pStyle w:val="12"/>
        <w:numPr>
          <w:ilvl w:val="0"/>
          <w:numId w:val="23"/>
        </w:numPr>
        <w:shd w:val="clear" w:color="auto" w:fill="auto"/>
        <w:tabs>
          <w:tab w:val="left" w:pos="1105"/>
        </w:tabs>
        <w:spacing w:line="274" w:lineRule="exact"/>
        <w:ind w:left="20" w:right="20" w:firstLine="720"/>
        <w:jc w:val="both"/>
      </w:pPr>
      <w:r>
        <w:t>сформированность умений моделировать реальные ситуации, исследовать построенные модели, интерпретировать полученный результат;</w:t>
      </w:r>
    </w:p>
    <w:p w14:paraId="31791B33" w14:textId="77777777" w:rsidR="006D63FC" w:rsidRDefault="006D63FC" w:rsidP="00EE7F74">
      <w:pPr>
        <w:pStyle w:val="12"/>
        <w:numPr>
          <w:ilvl w:val="0"/>
          <w:numId w:val="23"/>
        </w:numPr>
        <w:shd w:val="clear" w:color="auto" w:fill="auto"/>
        <w:tabs>
          <w:tab w:val="left" w:pos="1018"/>
        </w:tabs>
        <w:spacing w:line="274" w:lineRule="exact"/>
        <w:ind w:left="20" w:right="20" w:firstLine="720"/>
        <w:jc w:val="both"/>
      </w:pPr>
      <w: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14:paraId="0E153D56" w14:textId="77777777" w:rsidR="006D63FC" w:rsidRDefault="006D63FC" w:rsidP="00EE7F74">
      <w:pPr>
        <w:pStyle w:val="12"/>
        <w:numPr>
          <w:ilvl w:val="0"/>
          <w:numId w:val="23"/>
        </w:numPr>
        <w:shd w:val="clear" w:color="auto" w:fill="auto"/>
        <w:tabs>
          <w:tab w:val="left" w:pos="1042"/>
        </w:tabs>
        <w:spacing w:line="274" w:lineRule="exact"/>
        <w:ind w:left="20" w:right="20" w:firstLine="720"/>
        <w:jc w:val="both"/>
      </w:pPr>
      <w: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14:paraId="5FDEBC7F" w14:textId="77777777" w:rsidR="006D63FC" w:rsidRDefault="006D63FC" w:rsidP="006D63FC">
      <w:pPr>
        <w:pStyle w:val="12"/>
        <w:shd w:val="clear" w:color="auto" w:fill="auto"/>
        <w:spacing w:line="274" w:lineRule="exact"/>
        <w:ind w:left="20" w:firstLine="720"/>
        <w:jc w:val="both"/>
      </w:pPr>
      <w:r w:rsidRPr="000A788F">
        <w:rPr>
          <w:b/>
        </w:rPr>
        <w:t>"Информатика" (базовый уровень)</w:t>
      </w:r>
      <w:r>
        <w:t xml:space="preserve"> - требования к предметным результатам освоения базового курса информатики:</w:t>
      </w:r>
    </w:p>
    <w:p w14:paraId="7EF22D13" w14:textId="77777777" w:rsidR="006D63FC" w:rsidRDefault="006D63FC" w:rsidP="00EE7F74">
      <w:pPr>
        <w:pStyle w:val="12"/>
        <w:numPr>
          <w:ilvl w:val="0"/>
          <w:numId w:val="24"/>
        </w:numPr>
        <w:shd w:val="clear" w:color="auto" w:fill="auto"/>
        <w:tabs>
          <w:tab w:val="left" w:pos="980"/>
        </w:tabs>
        <w:spacing w:line="274" w:lineRule="exact"/>
        <w:ind w:left="20" w:firstLine="720"/>
        <w:jc w:val="both"/>
      </w:pPr>
      <w:r>
        <w:t>сформированность представлений о роли информации и связанных с ней процессов в окружающем мире;</w:t>
      </w:r>
    </w:p>
    <w:p w14:paraId="2BB8230C" w14:textId="77777777" w:rsidR="006D63FC" w:rsidRDefault="006D63FC" w:rsidP="00EE7F74">
      <w:pPr>
        <w:pStyle w:val="12"/>
        <w:numPr>
          <w:ilvl w:val="0"/>
          <w:numId w:val="24"/>
        </w:numPr>
        <w:shd w:val="clear" w:color="auto" w:fill="auto"/>
        <w:tabs>
          <w:tab w:val="left" w:pos="1004"/>
        </w:tabs>
        <w:spacing w:line="274" w:lineRule="exact"/>
        <w:ind w:left="20" w:firstLine="720"/>
        <w:jc w:val="both"/>
      </w:pPr>
      <w:r>
        <w:t>владение навыками алгоритмического мышления и понимание необходимости формального описания алгоритмов;</w:t>
      </w:r>
    </w:p>
    <w:p w14:paraId="522541A0" w14:textId="77777777" w:rsidR="006D63FC" w:rsidRDefault="006D63FC" w:rsidP="00EE7F74">
      <w:pPr>
        <w:pStyle w:val="12"/>
        <w:numPr>
          <w:ilvl w:val="0"/>
          <w:numId w:val="24"/>
        </w:numPr>
        <w:shd w:val="clear" w:color="auto" w:fill="auto"/>
        <w:tabs>
          <w:tab w:val="left" w:pos="1052"/>
        </w:tabs>
        <w:spacing w:line="274" w:lineRule="exact"/>
        <w:ind w:left="20" w:right="20" w:firstLine="720"/>
        <w:jc w:val="both"/>
      </w:pPr>
      <w: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14:paraId="7A536ECA" w14:textId="77777777" w:rsidR="006D63FC" w:rsidRDefault="006D63FC" w:rsidP="00EE7F74">
      <w:pPr>
        <w:pStyle w:val="12"/>
        <w:numPr>
          <w:ilvl w:val="0"/>
          <w:numId w:val="24"/>
        </w:numPr>
        <w:shd w:val="clear" w:color="auto" w:fill="auto"/>
        <w:tabs>
          <w:tab w:val="left" w:pos="1009"/>
        </w:tabs>
        <w:spacing w:line="274" w:lineRule="exact"/>
        <w:ind w:left="20" w:right="20" w:firstLine="720"/>
        <w:jc w:val="both"/>
      </w:pPr>
      <w: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14:paraId="6DCE2926" w14:textId="77777777" w:rsidR="006D63FC" w:rsidRDefault="006D63FC" w:rsidP="00EE7F74">
      <w:pPr>
        <w:pStyle w:val="12"/>
        <w:numPr>
          <w:ilvl w:val="0"/>
          <w:numId w:val="24"/>
        </w:numPr>
        <w:shd w:val="clear" w:color="auto" w:fill="auto"/>
        <w:tabs>
          <w:tab w:val="left" w:pos="1124"/>
        </w:tabs>
        <w:spacing w:line="274" w:lineRule="exact"/>
        <w:ind w:left="20" w:right="20" w:firstLine="720"/>
        <w:jc w:val="both"/>
      </w:pPr>
      <w:r>
        <w:t>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14:paraId="190D9B0E" w14:textId="77777777" w:rsidR="006D63FC" w:rsidRDefault="006D63FC" w:rsidP="00EE7F74">
      <w:pPr>
        <w:pStyle w:val="12"/>
        <w:numPr>
          <w:ilvl w:val="0"/>
          <w:numId w:val="24"/>
        </w:numPr>
        <w:shd w:val="clear" w:color="auto" w:fill="auto"/>
        <w:tabs>
          <w:tab w:val="left" w:pos="999"/>
        </w:tabs>
        <w:spacing w:line="274" w:lineRule="exact"/>
        <w:ind w:left="20" w:firstLine="720"/>
        <w:jc w:val="both"/>
      </w:pPr>
      <w:r>
        <w:t>владение компьютерными средствами представления и анализа данных;</w:t>
      </w:r>
    </w:p>
    <w:p w14:paraId="3A02327E" w14:textId="77777777" w:rsidR="006D63FC" w:rsidRDefault="006D63FC" w:rsidP="00EE7F74">
      <w:pPr>
        <w:pStyle w:val="12"/>
        <w:numPr>
          <w:ilvl w:val="0"/>
          <w:numId w:val="24"/>
        </w:numPr>
        <w:shd w:val="clear" w:color="auto" w:fill="auto"/>
        <w:tabs>
          <w:tab w:val="left" w:pos="1038"/>
        </w:tabs>
        <w:spacing w:line="274" w:lineRule="exact"/>
        <w:ind w:left="20" w:right="20" w:firstLine="720"/>
        <w:jc w:val="both"/>
      </w:pPr>
      <w: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14:paraId="0157CD6A" w14:textId="77777777" w:rsidR="006D63FC" w:rsidRDefault="006D63FC" w:rsidP="006D63FC">
      <w:pPr>
        <w:pStyle w:val="12"/>
        <w:shd w:val="clear" w:color="auto" w:fill="auto"/>
        <w:spacing w:line="274" w:lineRule="exact"/>
        <w:ind w:left="20" w:right="20" w:firstLine="720"/>
        <w:jc w:val="both"/>
      </w:pPr>
      <w:r>
        <w:t>"</w:t>
      </w:r>
      <w:r w:rsidRPr="000A788F">
        <w:rPr>
          <w:b/>
        </w:rPr>
        <w:t>Информатика" (углубленный уровень)</w:t>
      </w:r>
      <w:r>
        <w:t xml:space="preserve"> - требования к предметным результатам освоения углубленного курса информатики включают требования к результатам освоения базового курса и дополнительно:</w:t>
      </w:r>
    </w:p>
    <w:p w14:paraId="2070137B" w14:textId="77777777" w:rsidR="006D63FC" w:rsidRDefault="006D63FC" w:rsidP="00EE7F74">
      <w:pPr>
        <w:pStyle w:val="12"/>
        <w:numPr>
          <w:ilvl w:val="0"/>
          <w:numId w:val="25"/>
        </w:numPr>
        <w:shd w:val="clear" w:color="auto" w:fill="auto"/>
        <w:tabs>
          <w:tab w:val="left" w:pos="980"/>
        </w:tabs>
        <w:spacing w:line="274" w:lineRule="exact"/>
        <w:ind w:left="20" w:firstLine="720"/>
        <w:jc w:val="both"/>
      </w:pPr>
      <w:r>
        <w:t>владение системой базовых знаний, отражающих вклад информатики в формирование современной научной картины мира;</w:t>
      </w:r>
    </w:p>
    <w:p w14:paraId="06A82377" w14:textId="77777777" w:rsidR="006D63FC" w:rsidRDefault="006D63FC" w:rsidP="00EE7F74">
      <w:pPr>
        <w:pStyle w:val="12"/>
        <w:numPr>
          <w:ilvl w:val="0"/>
          <w:numId w:val="25"/>
        </w:numPr>
        <w:shd w:val="clear" w:color="auto" w:fill="auto"/>
        <w:tabs>
          <w:tab w:val="left" w:pos="1047"/>
        </w:tabs>
        <w:spacing w:line="274" w:lineRule="exact"/>
        <w:ind w:left="20" w:right="20" w:firstLine="720"/>
        <w:jc w:val="both"/>
      </w:pPr>
      <w:r>
        <w:t>овладение понятием сложности алгоритма, знание основных алгоритмов обработки числовой и текстовой информации, алгоритмов поиска и сортировки;</w:t>
      </w:r>
    </w:p>
    <w:p w14:paraId="7B6539AC" w14:textId="77777777" w:rsidR="006D63FC" w:rsidRDefault="006D63FC" w:rsidP="00EE7F74">
      <w:pPr>
        <w:pStyle w:val="12"/>
        <w:numPr>
          <w:ilvl w:val="0"/>
          <w:numId w:val="25"/>
        </w:numPr>
        <w:shd w:val="clear" w:color="auto" w:fill="auto"/>
        <w:tabs>
          <w:tab w:val="left" w:pos="1071"/>
        </w:tabs>
        <w:spacing w:line="274" w:lineRule="exact"/>
        <w:ind w:left="20" w:right="20" w:firstLine="720"/>
        <w:jc w:val="both"/>
      </w:pPr>
      <w:r>
        <w:t>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14:paraId="75626ED5" w14:textId="77777777" w:rsidR="006D63FC" w:rsidRDefault="006D63FC" w:rsidP="00EE7F74">
      <w:pPr>
        <w:pStyle w:val="12"/>
        <w:numPr>
          <w:ilvl w:val="0"/>
          <w:numId w:val="25"/>
        </w:numPr>
        <w:shd w:val="clear" w:color="auto" w:fill="auto"/>
        <w:tabs>
          <w:tab w:val="left" w:pos="1014"/>
        </w:tabs>
        <w:spacing w:line="274" w:lineRule="exact"/>
        <w:ind w:left="20" w:right="20" w:firstLine="720"/>
        <w:jc w:val="both"/>
      </w:pPr>
      <w:r>
        <w:t>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14:paraId="5C42E6D3" w14:textId="77777777" w:rsidR="006D63FC" w:rsidRDefault="006D63FC" w:rsidP="00EE7F74">
      <w:pPr>
        <w:pStyle w:val="12"/>
        <w:numPr>
          <w:ilvl w:val="0"/>
          <w:numId w:val="25"/>
        </w:numPr>
        <w:shd w:val="clear" w:color="auto" w:fill="auto"/>
        <w:tabs>
          <w:tab w:val="left" w:pos="1028"/>
        </w:tabs>
        <w:spacing w:line="274" w:lineRule="exact"/>
        <w:ind w:left="20" w:right="20" w:firstLine="720"/>
        <w:jc w:val="both"/>
      </w:pPr>
      <w:r>
        <w:t>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14:paraId="0D9E19D4" w14:textId="77777777" w:rsidR="006D63FC" w:rsidRDefault="006D63FC" w:rsidP="00EE7F74">
      <w:pPr>
        <w:pStyle w:val="12"/>
        <w:numPr>
          <w:ilvl w:val="0"/>
          <w:numId w:val="25"/>
        </w:numPr>
        <w:shd w:val="clear" w:color="auto" w:fill="auto"/>
        <w:tabs>
          <w:tab w:val="left" w:pos="1062"/>
        </w:tabs>
        <w:spacing w:line="274" w:lineRule="exact"/>
        <w:ind w:left="20" w:right="20" w:firstLine="720"/>
        <w:jc w:val="both"/>
      </w:pPr>
      <w:r>
        <w:t>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 приложений;</w:t>
      </w:r>
    </w:p>
    <w:p w14:paraId="05518015" w14:textId="77777777" w:rsidR="006D63FC" w:rsidRDefault="006D63FC" w:rsidP="00EE7F74">
      <w:pPr>
        <w:pStyle w:val="12"/>
        <w:numPr>
          <w:ilvl w:val="0"/>
          <w:numId w:val="25"/>
        </w:numPr>
        <w:shd w:val="clear" w:color="auto" w:fill="auto"/>
        <w:tabs>
          <w:tab w:val="left" w:pos="1033"/>
        </w:tabs>
        <w:spacing w:line="274" w:lineRule="exact"/>
        <w:ind w:left="20" w:right="20" w:firstLine="720"/>
        <w:jc w:val="both"/>
      </w:pPr>
      <w:r>
        <w:t>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14:paraId="22AB6399" w14:textId="77777777" w:rsidR="006D63FC" w:rsidRDefault="006D63FC" w:rsidP="00EE7F74">
      <w:pPr>
        <w:pStyle w:val="12"/>
        <w:numPr>
          <w:ilvl w:val="0"/>
          <w:numId w:val="25"/>
        </w:numPr>
        <w:shd w:val="clear" w:color="auto" w:fill="auto"/>
        <w:tabs>
          <w:tab w:val="left" w:pos="994"/>
        </w:tabs>
        <w:spacing w:line="274" w:lineRule="exact"/>
        <w:ind w:left="20" w:firstLine="720"/>
        <w:jc w:val="both"/>
      </w:pPr>
      <w:r>
        <w:t>владение основными сведениями о базах данных, их структуре, средствах создания и работы с ними;</w:t>
      </w:r>
    </w:p>
    <w:p w14:paraId="2418A060" w14:textId="77777777" w:rsidR="006D63FC" w:rsidRDefault="006D63FC" w:rsidP="00EE7F74">
      <w:pPr>
        <w:pStyle w:val="12"/>
        <w:numPr>
          <w:ilvl w:val="0"/>
          <w:numId w:val="25"/>
        </w:numPr>
        <w:shd w:val="clear" w:color="auto" w:fill="auto"/>
        <w:tabs>
          <w:tab w:val="left" w:pos="1047"/>
        </w:tabs>
        <w:spacing w:line="274" w:lineRule="exact"/>
        <w:ind w:left="20" w:right="20" w:firstLine="720"/>
        <w:jc w:val="both"/>
      </w:pPr>
      <w:r>
        <w:t>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14:paraId="5FCD5AC4" w14:textId="77777777" w:rsidR="006D63FC" w:rsidRDefault="006D63FC" w:rsidP="00EE7F74">
      <w:pPr>
        <w:pStyle w:val="12"/>
        <w:numPr>
          <w:ilvl w:val="0"/>
          <w:numId w:val="25"/>
        </w:numPr>
        <w:shd w:val="clear" w:color="auto" w:fill="auto"/>
        <w:tabs>
          <w:tab w:val="left" w:pos="1134"/>
        </w:tabs>
        <w:spacing w:line="274" w:lineRule="exact"/>
        <w:ind w:left="20" w:right="20" w:firstLine="720"/>
        <w:jc w:val="both"/>
      </w:pPr>
      <w:r>
        <w:t>сформированность умения работать с библиотеками программ; наличие опыта использования компьютерных средств представления и анализа данных.</w:t>
      </w:r>
    </w:p>
    <w:p w14:paraId="641FED83" w14:textId="77777777" w:rsidR="006D63FC" w:rsidRDefault="006D63FC" w:rsidP="006D63FC">
      <w:pPr>
        <w:pStyle w:val="12"/>
        <w:shd w:val="clear" w:color="auto" w:fill="auto"/>
        <w:spacing w:line="274" w:lineRule="exact"/>
        <w:ind w:left="440" w:hanging="420"/>
      </w:pPr>
      <w:r>
        <w:t>Естественные науки</w:t>
      </w:r>
    </w:p>
    <w:p w14:paraId="37E7B267" w14:textId="77777777" w:rsidR="006D63FC" w:rsidRDefault="006D63FC" w:rsidP="006D63FC">
      <w:pPr>
        <w:pStyle w:val="12"/>
        <w:shd w:val="clear" w:color="auto" w:fill="auto"/>
        <w:spacing w:line="274" w:lineRule="exact"/>
        <w:ind w:left="20" w:firstLine="720"/>
        <w:jc w:val="both"/>
      </w:pPr>
      <w:r>
        <w:t>Изучение предметной области "Естественные науки" обеспечивает:</w:t>
      </w:r>
    </w:p>
    <w:p w14:paraId="4EB3DDE7" w14:textId="77777777" w:rsidR="006D63FC" w:rsidRDefault="006D63FC" w:rsidP="00EE7F74">
      <w:pPr>
        <w:pStyle w:val="12"/>
        <w:numPr>
          <w:ilvl w:val="0"/>
          <w:numId w:val="4"/>
        </w:numPr>
        <w:shd w:val="clear" w:color="auto" w:fill="auto"/>
        <w:tabs>
          <w:tab w:val="left" w:pos="385"/>
        </w:tabs>
        <w:spacing w:line="283" w:lineRule="exact"/>
        <w:ind w:left="440" w:hanging="420"/>
      </w:pPr>
      <w:r>
        <w:t>сформированность основ целостной научной картины мира;</w:t>
      </w:r>
    </w:p>
    <w:p w14:paraId="6554C181" w14:textId="77777777" w:rsidR="006D63FC" w:rsidRDefault="006D63FC" w:rsidP="00EE7F74">
      <w:pPr>
        <w:pStyle w:val="12"/>
        <w:numPr>
          <w:ilvl w:val="0"/>
          <w:numId w:val="4"/>
        </w:numPr>
        <w:shd w:val="clear" w:color="auto" w:fill="auto"/>
        <w:tabs>
          <w:tab w:val="left" w:pos="385"/>
        </w:tabs>
        <w:spacing w:line="283" w:lineRule="exact"/>
        <w:ind w:left="440" w:hanging="420"/>
      </w:pPr>
      <w:r>
        <w:t>формирование понимания взаимосвязи и взаимозависимости естественных наук;</w:t>
      </w:r>
    </w:p>
    <w:p w14:paraId="7F9062DA" w14:textId="77777777" w:rsidR="006D63FC" w:rsidRDefault="006D63FC" w:rsidP="00EE7F74">
      <w:pPr>
        <w:pStyle w:val="12"/>
        <w:numPr>
          <w:ilvl w:val="0"/>
          <w:numId w:val="4"/>
        </w:numPr>
        <w:shd w:val="clear" w:color="auto" w:fill="auto"/>
        <w:tabs>
          <w:tab w:val="left" w:pos="385"/>
        </w:tabs>
        <w:spacing w:line="283" w:lineRule="exact"/>
        <w:ind w:left="440" w:right="20" w:hanging="420"/>
      </w:pPr>
      <w:r>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14:paraId="612D4219" w14:textId="77777777" w:rsidR="006D63FC" w:rsidRDefault="006D63FC" w:rsidP="00EE7F74">
      <w:pPr>
        <w:pStyle w:val="12"/>
        <w:numPr>
          <w:ilvl w:val="0"/>
          <w:numId w:val="4"/>
        </w:numPr>
        <w:shd w:val="clear" w:color="auto" w:fill="auto"/>
        <w:tabs>
          <w:tab w:val="left" w:pos="385"/>
        </w:tabs>
        <w:spacing w:line="283" w:lineRule="exact"/>
        <w:ind w:left="440" w:right="20" w:hanging="420"/>
      </w:pPr>
      <w:r>
        <w:t>создание условий для развития навыков учебной, проектно-исследовательской, творческой деятельности, мотивации обучающихся к саморазвитию;</w:t>
      </w:r>
    </w:p>
    <w:p w14:paraId="204DB17E" w14:textId="77777777" w:rsidR="006D63FC" w:rsidRDefault="006D63FC" w:rsidP="00EE7F74">
      <w:pPr>
        <w:pStyle w:val="12"/>
        <w:numPr>
          <w:ilvl w:val="0"/>
          <w:numId w:val="4"/>
        </w:numPr>
        <w:shd w:val="clear" w:color="auto" w:fill="auto"/>
        <w:tabs>
          <w:tab w:val="left" w:pos="385"/>
        </w:tabs>
        <w:spacing w:line="230" w:lineRule="exact"/>
        <w:ind w:left="440" w:hanging="420"/>
      </w:pPr>
      <w:r>
        <w:t>сформированность умений анализировать, оценивать, проверять на достоверность и обобщать научную информацию;</w:t>
      </w:r>
    </w:p>
    <w:p w14:paraId="5F9F04A4" w14:textId="77777777" w:rsidR="006D63FC" w:rsidRDefault="006D63FC" w:rsidP="00EE7F74">
      <w:pPr>
        <w:pStyle w:val="12"/>
        <w:numPr>
          <w:ilvl w:val="0"/>
          <w:numId w:val="4"/>
        </w:numPr>
        <w:shd w:val="clear" w:color="auto" w:fill="auto"/>
        <w:tabs>
          <w:tab w:val="left" w:pos="385"/>
        </w:tabs>
        <w:spacing w:line="274" w:lineRule="exact"/>
        <w:ind w:left="440" w:right="20" w:hanging="420"/>
      </w:pPr>
      <w: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14:paraId="7281E78F" w14:textId="77777777" w:rsidR="006D63FC" w:rsidRDefault="006D63FC" w:rsidP="006D63FC">
      <w:pPr>
        <w:pStyle w:val="12"/>
        <w:shd w:val="clear" w:color="auto" w:fill="auto"/>
        <w:spacing w:line="274" w:lineRule="exact"/>
        <w:ind w:left="20" w:right="20" w:firstLine="720"/>
        <w:jc w:val="both"/>
      </w:pPr>
      <w:r>
        <w:t>Предметные результаты изучения предметной области "Естественные науки" включают предметные результаты изучения учебных предметов:</w:t>
      </w:r>
    </w:p>
    <w:p w14:paraId="7C9D4CEF" w14:textId="77777777" w:rsidR="006D63FC" w:rsidRDefault="006D63FC" w:rsidP="006D63FC">
      <w:pPr>
        <w:pStyle w:val="12"/>
        <w:shd w:val="clear" w:color="auto" w:fill="auto"/>
        <w:spacing w:line="274" w:lineRule="exact"/>
        <w:ind w:left="20" w:firstLine="720"/>
        <w:jc w:val="both"/>
      </w:pPr>
      <w:r>
        <w:t>"</w:t>
      </w:r>
      <w:r w:rsidRPr="000A788F">
        <w:rPr>
          <w:b/>
        </w:rPr>
        <w:t>Физика" (базовый уровень)</w:t>
      </w:r>
      <w:r>
        <w:t xml:space="preserve"> - требования к предметным результатам освоения базового курса физики:</w:t>
      </w:r>
    </w:p>
    <w:p w14:paraId="399D73EC" w14:textId="77777777" w:rsidR="006D63FC" w:rsidRDefault="006D63FC" w:rsidP="00EE7F74">
      <w:pPr>
        <w:pStyle w:val="12"/>
        <w:numPr>
          <w:ilvl w:val="0"/>
          <w:numId w:val="26"/>
        </w:numPr>
        <w:shd w:val="clear" w:color="auto" w:fill="auto"/>
        <w:tabs>
          <w:tab w:val="left" w:pos="1052"/>
        </w:tabs>
        <w:spacing w:line="274" w:lineRule="exact"/>
        <w:ind w:left="20" w:right="20" w:firstLine="720"/>
        <w:jc w:val="both"/>
      </w:pPr>
      <w: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14:paraId="6874EB64" w14:textId="77777777" w:rsidR="006D63FC" w:rsidRDefault="006D63FC" w:rsidP="00EE7F74">
      <w:pPr>
        <w:pStyle w:val="12"/>
        <w:numPr>
          <w:ilvl w:val="0"/>
          <w:numId w:val="26"/>
        </w:numPr>
        <w:shd w:val="clear" w:color="auto" w:fill="auto"/>
        <w:tabs>
          <w:tab w:val="left" w:pos="1033"/>
        </w:tabs>
        <w:spacing w:line="274" w:lineRule="exact"/>
        <w:ind w:left="20" w:right="20" w:firstLine="720"/>
        <w:jc w:val="both"/>
      </w:pPr>
      <w: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14:paraId="6877402E" w14:textId="77777777" w:rsidR="006D63FC" w:rsidRDefault="006D63FC" w:rsidP="00EE7F74">
      <w:pPr>
        <w:pStyle w:val="12"/>
        <w:numPr>
          <w:ilvl w:val="0"/>
          <w:numId w:val="26"/>
        </w:numPr>
        <w:shd w:val="clear" w:color="auto" w:fill="auto"/>
        <w:tabs>
          <w:tab w:val="left" w:pos="1023"/>
        </w:tabs>
        <w:spacing w:line="274" w:lineRule="exact"/>
        <w:ind w:left="20" w:right="20" w:firstLine="720"/>
        <w:jc w:val="both"/>
      </w:pPr>
      <w:r>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14:paraId="41E61148" w14:textId="77777777" w:rsidR="006D63FC" w:rsidRDefault="006D63FC" w:rsidP="00EE7F74">
      <w:pPr>
        <w:pStyle w:val="12"/>
        <w:numPr>
          <w:ilvl w:val="0"/>
          <w:numId w:val="26"/>
        </w:numPr>
        <w:shd w:val="clear" w:color="auto" w:fill="auto"/>
        <w:tabs>
          <w:tab w:val="left" w:pos="1004"/>
        </w:tabs>
        <w:spacing w:line="274" w:lineRule="exact"/>
        <w:ind w:left="20" w:firstLine="720"/>
        <w:jc w:val="both"/>
      </w:pPr>
      <w:r>
        <w:t>сформированность умения решать физические задачи;</w:t>
      </w:r>
    </w:p>
    <w:p w14:paraId="3231D890" w14:textId="77777777" w:rsidR="006D63FC" w:rsidRDefault="006D63FC" w:rsidP="00EE7F74">
      <w:pPr>
        <w:pStyle w:val="12"/>
        <w:numPr>
          <w:ilvl w:val="0"/>
          <w:numId w:val="26"/>
        </w:numPr>
        <w:shd w:val="clear" w:color="auto" w:fill="auto"/>
        <w:tabs>
          <w:tab w:val="left" w:pos="1038"/>
        </w:tabs>
        <w:spacing w:line="274" w:lineRule="exact"/>
        <w:ind w:left="20" w:right="20" w:firstLine="720"/>
        <w:jc w:val="both"/>
      </w:pPr>
      <w: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14:paraId="3D4DEB3F" w14:textId="77777777" w:rsidR="006D63FC" w:rsidRDefault="006D63FC" w:rsidP="00EE7F74">
      <w:pPr>
        <w:pStyle w:val="12"/>
        <w:numPr>
          <w:ilvl w:val="0"/>
          <w:numId w:val="26"/>
        </w:numPr>
        <w:shd w:val="clear" w:color="auto" w:fill="auto"/>
        <w:tabs>
          <w:tab w:val="left" w:pos="999"/>
        </w:tabs>
        <w:spacing w:line="274" w:lineRule="exact"/>
        <w:ind w:left="20" w:firstLine="720"/>
        <w:jc w:val="both"/>
      </w:pPr>
      <w:r>
        <w:t>сформированность собственной позиции по отношению к физической информации, получаемой из разных источников;</w:t>
      </w:r>
    </w:p>
    <w:p w14:paraId="7146AF0B" w14:textId="77777777" w:rsidR="006D63FC" w:rsidRDefault="006D63FC" w:rsidP="006D63FC">
      <w:pPr>
        <w:pStyle w:val="12"/>
        <w:shd w:val="clear" w:color="auto" w:fill="auto"/>
        <w:spacing w:line="274" w:lineRule="exact"/>
        <w:ind w:left="20" w:right="20" w:firstLine="720"/>
        <w:jc w:val="both"/>
      </w:pPr>
      <w:r>
        <w:t>"</w:t>
      </w:r>
      <w:r w:rsidRPr="000A788F">
        <w:rPr>
          <w:b/>
        </w:rPr>
        <w:t>Физика" (углубленный уровень)</w:t>
      </w:r>
      <w:r>
        <w:t xml:space="preserve"> - требования к предметным результатам освоения углубленного курса физики включают требования к результатам освоения базового курса и дополнительно:</w:t>
      </w:r>
    </w:p>
    <w:p w14:paraId="3FB62D0F" w14:textId="77777777" w:rsidR="006D63FC" w:rsidRDefault="006D63FC" w:rsidP="00EE7F74">
      <w:pPr>
        <w:pStyle w:val="12"/>
        <w:numPr>
          <w:ilvl w:val="0"/>
          <w:numId w:val="27"/>
        </w:numPr>
        <w:shd w:val="clear" w:color="auto" w:fill="auto"/>
        <w:tabs>
          <w:tab w:val="left" w:pos="1018"/>
        </w:tabs>
        <w:spacing w:line="274" w:lineRule="exact"/>
        <w:ind w:left="20" w:right="20" w:firstLine="720"/>
        <w:jc w:val="both"/>
      </w:pPr>
      <w:r>
        <w:t>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14:paraId="4AEB8039" w14:textId="77777777" w:rsidR="006D63FC" w:rsidRDefault="006D63FC" w:rsidP="00EE7F74">
      <w:pPr>
        <w:pStyle w:val="12"/>
        <w:numPr>
          <w:ilvl w:val="0"/>
          <w:numId w:val="27"/>
        </w:numPr>
        <w:shd w:val="clear" w:color="auto" w:fill="auto"/>
        <w:tabs>
          <w:tab w:val="left" w:pos="1023"/>
        </w:tabs>
        <w:spacing w:line="274" w:lineRule="exact"/>
        <w:ind w:left="20" w:right="20" w:firstLine="720"/>
        <w:jc w:val="both"/>
      </w:pPr>
      <w:r>
        <w:t>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14:paraId="47A2FA80" w14:textId="77777777" w:rsidR="006D63FC" w:rsidRDefault="006D63FC" w:rsidP="00EE7F74">
      <w:pPr>
        <w:pStyle w:val="12"/>
        <w:numPr>
          <w:ilvl w:val="0"/>
          <w:numId w:val="27"/>
        </w:numPr>
        <w:shd w:val="clear" w:color="auto" w:fill="auto"/>
        <w:tabs>
          <w:tab w:val="left" w:pos="1047"/>
        </w:tabs>
        <w:spacing w:line="274" w:lineRule="exact"/>
        <w:ind w:left="20" w:right="20" w:firstLine="720"/>
        <w:jc w:val="both"/>
      </w:pPr>
      <w:r>
        <w:t>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14:paraId="5270DAA3" w14:textId="77777777" w:rsidR="006D63FC" w:rsidRDefault="006D63FC" w:rsidP="00EE7F74">
      <w:pPr>
        <w:pStyle w:val="12"/>
        <w:numPr>
          <w:ilvl w:val="0"/>
          <w:numId w:val="27"/>
        </w:numPr>
        <w:shd w:val="clear" w:color="auto" w:fill="auto"/>
        <w:tabs>
          <w:tab w:val="left" w:pos="1090"/>
        </w:tabs>
        <w:spacing w:line="274" w:lineRule="exact"/>
        <w:ind w:left="20" w:right="20" w:firstLine="720"/>
        <w:jc w:val="both"/>
      </w:pPr>
      <w:r>
        <w:t>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14:paraId="4E808CC2" w14:textId="77777777" w:rsidR="006D63FC" w:rsidRDefault="006D63FC" w:rsidP="00EE7F74">
      <w:pPr>
        <w:pStyle w:val="12"/>
        <w:numPr>
          <w:ilvl w:val="0"/>
          <w:numId w:val="27"/>
        </w:numPr>
        <w:shd w:val="clear" w:color="auto" w:fill="auto"/>
        <w:tabs>
          <w:tab w:val="left" w:pos="1095"/>
        </w:tabs>
        <w:spacing w:line="274" w:lineRule="exact"/>
        <w:ind w:left="20" w:right="20" w:firstLine="720"/>
        <w:jc w:val="both"/>
      </w:pPr>
      <w:r>
        <w:t>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14:paraId="34A4DDBF" w14:textId="77777777" w:rsidR="006D63FC" w:rsidRDefault="006D63FC" w:rsidP="006D63FC">
      <w:pPr>
        <w:pStyle w:val="12"/>
        <w:shd w:val="clear" w:color="auto" w:fill="auto"/>
        <w:spacing w:line="274" w:lineRule="exact"/>
        <w:ind w:left="20" w:firstLine="720"/>
        <w:jc w:val="both"/>
      </w:pPr>
      <w:r>
        <w:t>"</w:t>
      </w:r>
      <w:r w:rsidRPr="000A788F">
        <w:rPr>
          <w:b/>
        </w:rPr>
        <w:t>Химия" (базовый уровень)</w:t>
      </w:r>
      <w:r>
        <w:t xml:space="preserve"> - требования к предметным результатам освоения базового курса химии:</w:t>
      </w:r>
    </w:p>
    <w:p w14:paraId="33DBB81D" w14:textId="77777777" w:rsidR="006D63FC" w:rsidRDefault="006D63FC" w:rsidP="00EE7F74">
      <w:pPr>
        <w:pStyle w:val="12"/>
        <w:numPr>
          <w:ilvl w:val="0"/>
          <w:numId w:val="28"/>
        </w:numPr>
        <w:shd w:val="clear" w:color="auto" w:fill="auto"/>
        <w:tabs>
          <w:tab w:val="left" w:pos="1057"/>
        </w:tabs>
        <w:spacing w:line="274" w:lineRule="exact"/>
        <w:ind w:left="20" w:right="20" w:firstLine="720"/>
        <w:jc w:val="both"/>
      </w:pPr>
      <w: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14:paraId="0F32EE34" w14:textId="77777777" w:rsidR="006D63FC" w:rsidRDefault="006D63FC" w:rsidP="00EE7F74">
      <w:pPr>
        <w:pStyle w:val="12"/>
        <w:numPr>
          <w:ilvl w:val="0"/>
          <w:numId w:val="28"/>
        </w:numPr>
        <w:shd w:val="clear" w:color="auto" w:fill="auto"/>
        <w:tabs>
          <w:tab w:val="left" w:pos="1033"/>
        </w:tabs>
        <w:spacing w:line="274" w:lineRule="exact"/>
        <w:ind w:left="20" w:right="20" w:firstLine="720"/>
        <w:jc w:val="both"/>
      </w:pPr>
      <w: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14:paraId="2FE9072D" w14:textId="77777777" w:rsidR="006D63FC" w:rsidRDefault="006D63FC" w:rsidP="00EE7F74">
      <w:pPr>
        <w:pStyle w:val="12"/>
        <w:numPr>
          <w:ilvl w:val="0"/>
          <w:numId w:val="28"/>
        </w:numPr>
        <w:shd w:val="clear" w:color="auto" w:fill="auto"/>
        <w:tabs>
          <w:tab w:val="left" w:pos="1028"/>
        </w:tabs>
        <w:spacing w:line="274" w:lineRule="exact"/>
        <w:ind w:left="20" w:right="20" w:firstLine="720"/>
        <w:jc w:val="both"/>
      </w:pPr>
      <w: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14:paraId="19C50B5D" w14:textId="77777777" w:rsidR="006D63FC" w:rsidRDefault="006D63FC" w:rsidP="00EE7F74">
      <w:pPr>
        <w:pStyle w:val="12"/>
        <w:numPr>
          <w:ilvl w:val="0"/>
          <w:numId w:val="28"/>
        </w:numPr>
        <w:shd w:val="clear" w:color="auto" w:fill="auto"/>
        <w:tabs>
          <w:tab w:val="left" w:pos="1004"/>
        </w:tabs>
        <w:spacing w:line="274" w:lineRule="exact"/>
        <w:ind w:left="20" w:firstLine="720"/>
        <w:jc w:val="both"/>
      </w:pPr>
      <w:r>
        <w:t>сформированность умения давать количественные оценки и проводить расчеты по химическим формулам и уравнениям;</w:t>
      </w:r>
    </w:p>
    <w:p w14:paraId="3751A33C" w14:textId="77777777" w:rsidR="006D63FC" w:rsidRDefault="006D63FC" w:rsidP="00EE7F74">
      <w:pPr>
        <w:pStyle w:val="12"/>
        <w:numPr>
          <w:ilvl w:val="0"/>
          <w:numId w:val="28"/>
        </w:numPr>
        <w:shd w:val="clear" w:color="auto" w:fill="auto"/>
        <w:tabs>
          <w:tab w:val="left" w:pos="994"/>
        </w:tabs>
        <w:spacing w:line="274" w:lineRule="exact"/>
        <w:ind w:left="20" w:firstLine="720"/>
        <w:jc w:val="both"/>
      </w:pPr>
      <w:r>
        <w:t>владение правилами техники безопасности при использовании химических веществ;</w:t>
      </w:r>
    </w:p>
    <w:p w14:paraId="51F01454" w14:textId="77777777" w:rsidR="006D63FC" w:rsidRDefault="006D63FC" w:rsidP="00EE7F74">
      <w:pPr>
        <w:pStyle w:val="12"/>
        <w:numPr>
          <w:ilvl w:val="0"/>
          <w:numId w:val="28"/>
        </w:numPr>
        <w:shd w:val="clear" w:color="auto" w:fill="auto"/>
        <w:tabs>
          <w:tab w:val="left" w:pos="999"/>
        </w:tabs>
        <w:spacing w:line="274" w:lineRule="exact"/>
        <w:ind w:left="20" w:firstLine="720"/>
        <w:jc w:val="both"/>
      </w:pPr>
      <w:r>
        <w:t>сформированность собственной позиции по отношению к химической информации, получаемой из разных источников;</w:t>
      </w:r>
    </w:p>
    <w:p w14:paraId="0248CB10" w14:textId="77777777" w:rsidR="006D63FC" w:rsidRDefault="006D63FC" w:rsidP="006D63FC">
      <w:pPr>
        <w:pStyle w:val="12"/>
        <w:shd w:val="clear" w:color="auto" w:fill="auto"/>
        <w:spacing w:line="274" w:lineRule="exact"/>
        <w:ind w:left="20" w:right="20" w:firstLine="720"/>
        <w:jc w:val="both"/>
      </w:pPr>
      <w:r w:rsidRPr="000A788F">
        <w:rPr>
          <w:b/>
        </w:rPr>
        <w:t>"Химия" (углубленный уровень)</w:t>
      </w:r>
      <w:r>
        <w:t xml:space="preserve"> - требования к предметным результатам освоения углубленного курса химии включают требования к результатам освоения базового курса и дополнительно:</w:t>
      </w:r>
    </w:p>
    <w:p w14:paraId="3DA2D18C" w14:textId="77777777" w:rsidR="006D63FC" w:rsidRDefault="006D63FC" w:rsidP="00EE7F74">
      <w:pPr>
        <w:pStyle w:val="12"/>
        <w:numPr>
          <w:ilvl w:val="0"/>
          <w:numId w:val="29"/>
        </w:numPr>
        <w:shd w:val="clear" w:color="auto" w:fill="auto"/>
        <w:tabs>
          <w:tab w:val="left" w:pos="980"/>
        </w:tabs>
        <w:spacing w:line="274" w:lineRule="exact"/>
        <w:ind w:left="20" w:firstLine="720"/>
        <w:jc w:val="both"/>
      </w:pPr>
      <w:r>
        <w:t>сформированность системы знаний об общих химических закономерностях, законах, теориях;</w:t>
      </w:r>
    </w:p>
    <w:p w14:paraId="2A4DAC33" w14:textId="77777777" w:rsidR="006D63FC" w:rsidRDefault="006D63FC" w:rsidP="00EE7F74">
      <w:pPr>
        <w:pStyle w:val="12"/>
        <w:numPr>
          <w:ilvl w:val="0"/>
          <w:numId w:val="29"/>
        </w:numPr>
        <w:shd w:val="clear" w:color="auto" w:fill="auto"/>
        <w:tabs>
          <w:tab w:val="left" w:pos="1081"/>
        </w:tabs>
        <w:spacing w:line="274" w:lineRule="exact"/>
        <w:ind w:left="20" w:right="20" w:firstLine="720"/>
        <w:jc w:val="both"/>
      </w:pPr>
      <w:r>
        <w:t>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14:paraId="00D3DDD3" w14:textId="77777777" w:rsidR="006D63FC" w:rsidRDefault="006D63FC" w:rsidP="00EE7F74">
      <w:pPr>
        <w:pStyle w:val="12"/>
        <w:numPr>
          <w:ilvl w:val="0"/>
          <w:numId w:val="29"/>
        </w:numPr>
        <w:shd w:val="clear" w:color="auto" w:fill="auto"/>
        <w:tabs>
          <w:tab w:val="left" w:pos="1023"/>
        </w:tabs>
        <w:spacing w:line="274" w:lineRule="exact"/>
        <w:ind w:left="20" w:right="20" w:firstLine="720"/>
        <w:jc w:val="both"/>
      </w:pPr>
      <w:r>
        <w:t>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14:paraId="5AF18B18" w14:textId="77777777" w:rsidR="006D63FC" w:rsidRDefault="006D63FC" w:rsidP="00EE7F74">
      <w:pPr>
        <w:pStyle w:val="12"/>
        <w:numPr>
          <w:ilvl w:val="0"/>
          <w:numId w:val="29"/>
        </w:numPr>
        <w:shd w:val="clear" w:color="auto" w:fill="auto"/>
        <w:tabs>
          <w:tab w:val="left" w:pos="1004"/>
        </w:tabs>
        <w:spacing w:line="274" w:lineRule="exact"/>
        <w:ind w:left="20" w:right="20" w:firstLine="720"/>
        <w:jc w:val="both"/>
      </w:pPr>
      <w:r>
        <w:t>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14:paraId="7F71EE55" w14:textId="77777777" w:rsidR="006D63FC" w:rsidRDefault="006D63FC" w:rsidP="00EE7F74">
      <w:pPr>
        <w:pStyle w:val="12"/>
        <w:numPr>
          <w:ilvl w:val="0"/>
          <w:numId w:val="29"/>
        </w:numPr>
        <w:shd w:val="clear" w:color="auto" w:fill="auto"/>
        <w:tabs>
          <w:tab w:val="left" w:pos="1018"/>
        </w:tabs>
        <w:spacing w:line="274" w:lineRule="exact"/>
        <w:ind w:left="20" w:right="20" w:firstLine="720"/>
        <w:jc w:val="both"/>
      </w:pPr>
      <w: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14:paraId="50D13DA5" w14:textId="77777777" w:rsidR="006D63FC" w:rsidRDefault="006D63FC" w:rsidP="006D63FC">
      <w:pPr>
        <w:pStyle w:val="12"/>
        <w:shd w:val="clear" w:color="auto" w:fill="auto"/>
        <w:spacing w:line="274" w:lineRule="exact"/>
        <w:ind w:left="20" w:firstLine="720"/>
        <w:jc w:val="both"/>
      </w:pPr>
      <w:r>
        <w:t>"</w:t>
      </w:r>
      <w:r w:rsidRPr="000A788F">
        <w:rPr>
          <w:b/>
        </w:rPr>
        <w:t>Биология" (базовый уровень)</w:t>
      </w:r>
      <w:r>
        <w:t xml:space="preserve"> - требования к предметным результатам освоения базового курса биологии:</w:t>
      </w:r>
    </w:p>
    <w:p w14:paraId="0636CC12" w14:textId="77777777" w:rsidR="006D63FC" w:rsidRDefault="006D63FC" w:rsidP="00EE7F74">
      <w:pPr>
        <w:pStyle w:val="12"/>
        <w:numPr>
          <w:ilvl w:val="0"/>
          <w:numId w:val="30"/>
        </w:numPr>
        <w:shd w:val="clear" w:color="auto" w:fill="auto"/>
        <w:tabs>
          <w:tab w:val="left" w:pos="1071"/>
        </w:tabs>
        <w:spacing w:line="274" w:lineRule="exact"/>
        <w:ind w:left="20" w:right="20" w:firstLine="720"/>
        <w:jc w:val="both"/>
      </w:pPr>
      <w:r>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14:paraId="7F3F7BF1" w14:textId="77777777" w:rsidR="006D63FC" w:rsidRDefault="006D63FC" w:rsidP="00EE7F74">
      <w:pPr>
        <w:pStyle w:val="12"/>
        <w:numPr>
          <w:ilvl w:val="0"/>
          <w:numId w:val="30"/>
        </w:numPr>
        <w:shd w:val="clear" w:color="auto" w:fill="auto"/>
        <w:tabs>
          <w:tab w:val="left" w:pos="1052"/>
        </w:tabs>
        <w:spacing w:line="274" w:lineRule="exact"/>
        <w:ind w:left="20" w:right="20" w:firstLine="720"/>
        <w:jc w:val="both"/>
      </w:pPr>
      <w:r>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14:paraId="4182CF9A" w14:textId="77777777" w:rsidR="006D63FC" w:rsidRDefault="006D63FC" w:rsidP="00EE7F74">
      <w:pPr>
        <w:pStyle w:val="12"/>
        <w:numPr>
          <w:ilvl w:val="0"/>
          <w:numId w:val="30"/>
        </w:numPr>
        <w:shd w:val="clear" w:color="auto" w:fill="auto"/>
        <w:tabs>
          <w:tab w:val="left" w:pos="1038"/>
        </w:tabs>
        <w:spacing w:line="274" w:lineRule="exact"/>
        <w:ind w:left="20" w:right="20" w:firstLine="720"/>
        <w:jc w:val="both"/>
      </w:pPr>
      <w: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14:paraId="526314F2" w14:textId="77777777" w:rsidR="006D63FC" w:rsidRDefault="006D63FC" w:rsidP="00EE7F74">
      <w:pPr>
        <w:pStyle w:val="12"/>
        <w:numPr>
          <w:ilvl w:val="0"/>
          <w:numId w:val="30"/>
        </w:numPr>
        <w:shd w:val="clear" w:color="auto" w:fill="auto"/>
        <w:tabs>
          <w:tab w:val="left" w:pos="1004"/>
        </w:tabs>
        <w:spacing w:line="274" w:lineRule="exact"/>
        <w:ind w:left="20" w:firstLine="720"/>
        <w:jc w:val="both"/>
      </w:pPr>
      <w:r>
        <w:t>сформированность умений объяснять результаты биологических экспериментов, решать элементарные биологические задачи;</w:t>
      </w:r>
    </w:p>
    <w:p w14:paraId="3E276520" w14:textId="77777777" w:rsidR="006D63FC" w:rsidRDefault="006D63FC" w:rsidP="00EE7F74">
      <w:pPr>
        <w:pStyle w:val="12"/>
        <w:numPr>
          <w:ilvl w:val="0"/>
          <w:numId w:val="30"/>
        </w:numPr>
        <w:shd w:val="clear" w:color="auto" w:fill="auto"/>
        <w:tabs>
          <w:tab w:val="left" w:pos="1014"/>
        </w:tabs>
        <w:spacing w:line="274" w:lineRule="exact"/>
        <w:ind w:left="20" w:right="20" w:firstLine="720"/>
        <w:jc w:val="both"/>
      </w:pPr>
      <w:r>
        <w:t>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14:paraId="085F54F8" w14:textId="77777777" w:rsidR="006D63FC" w:rsidRDefault="006D63FC" w:rsidP="006D63FC">
      <w:pPr>
        <w:pStyle w:val="12"/>
        <w:shd w:val="clear" w:color="auto" w:fill="auto"/>
        <w:spacing w:line="274" w:lineRule="exact"/>
        <w:ind w:left="20" w:right="20" w:firstLine="720"/>
        <w:jc w:val="both"/>
      </w:pPr>
      <w:r>
        <w:t>"</w:t>
      </w:r>
      <w:r w:rsidRPr="000A788F">
        <w:rPr>
          <w:b/>
        </w:rPr>
        <w:t>Биология" (углубленный уровень)</w:t>
      </w:r>
      <w:r>
        <w:t xml:space="preserve"> - требования к предметным результатам освоения углубленного курса биологии включают требования к результатам освоения базового курса и дополнительно отражать:</w:t>
      </w:r>
    </w:p>
    <w:p w14:paraId="4C4B677D" w14:textId="77777777" w:rsidR="006D63FC" w:rsidRDefault="006D63FC" w:rsidP="00EE7F74">
      <w:pPr>
        <w:pStyle w:val="12"/>
        <w:numPr>
          <w:ilvl w:val="0"/>
          <w:numId w:val="31"/>
        </w:numPr>
        <w:shd w:val="clear" w:color="auto" w:fill="auto"/>
        <w:tabs>
          <w:tab w:val="left" w:pos="980"/>
        </w:tabs>
        <w:spacing w:line="274" w:lineRule="exact"/>
        <w:ind w:left="20" w:firstLine="720"/>
        <w:jc w:val="both"/>
      </w:pPr>
      <w:r>
        <w:t>сформированность системы знаний об общих биологических закономерностях, законах, теориях;</w:t>
      </w:r>
    </w:p>
    <w:p w14:paraId="03CE0580" w14:textId="77777777" w:rsidR="006D63FC" w:rsidRDefault="006D63FC" w:rsidP="00EE7F74">
      <w:pPr>
        <w:pStyle w:val="12"/>
        <w:numPr>
          <w:ilvl w:val="0"/>
          <w:numId w:val="31"/>
        </w:numPr>
        <w:shd w:val="clear" w:color="auto" w:fill="auto"/>
        <w:tabs>
          <w:tab w:val="left" w:pos="1023"/>
        </w:tabs>
        <w:spacing w:line="274" w:lineRule="exact"/>
        <w:ind w:left="20" w:right="20" w:firstLine="720"/>
        <w:jc w:val="both"/>
      </w:pPr>
      <w:r>
        <w:t>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14:paraId="11B59FDF" w14:textId="77777777" w:rsidR="006D63FC" w:rsidRDefault="006D63FC" w:rsidP="00EE7F74">
      <w:pPr>
        <w:pStyle w:val="12"/>
        <w:numPr>
          <w:ilvl w:val="0"/>
          <w:numId w:val="31"/>
        </w:numPr>
        <w:shd w:val="clear" w:color="auto" w:fill="auto"/>
        <w:tabs>
          <w:tab w:val="left" w:pos="1081"/>
        </w:tabs>
        <w:spacing w:line="274" w:lineRule="exact"/>
        <w:ind w:left="20" w:right="20" w:firstLine="720"/>
        <w:jc w:val="both"/>
      </w:pPr>
      <w:r>
        <w:t>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14:paraId="7FC2F377" w14:textId="77777777" w:rsidR="006D63FC" w:rsidRDefault="006D63FC" w:rsidP="00EE7F74">
      <w:pPr>
        <w:pStyle w:val="12"/>
        <w:numPr>
          <w:ilvl w:val="0"/>
          <w:numId w:val="31"/>
        </w:numPr>
        <w:shd w:val="clear" w:color="auto" w:fill="auto"/>
        <w:tabs>
          <w:tab w:val="left" w:pos="1009"/>
        </w:tabs>
        <w:spacing w:line="274" w:lineRule="exact"/>
        <w:ind w:left="20" w:right="20" w:firstLine="720"/>
        <w:jc w:val="both"/>
      </w:pPr>
      <w:r>
        <w:t>владение методами самостоятельной постановки биологических экспериментов, описания, анализа и оценки достоверности полученного результата;</w:t>
      </w:r>
    </w:p>
    <w:p w14:paraId="75032B0A" w14:textId="77777777" w:rsidR="006D63FC" w:rsidRDefault="006D63FC" w:rsidP="00EE7F74">
      <w:pPr>
        <w:pStyle w:val="12"/>
        <w:numPr>
          <w:ilvl w:val="0"/>
          <w:numId w:val="31"/>
        </w:numPr>
        <w:shd w:val="clear" w:color="auto" w:fill="auto"/>
        <w:tabs>
          <w:tab w:val="left" w:pos="1100"/>
        </w:tabs>
        <w:spacing w:line="274" w:lineRule="exact"/>
        <w:ind w:left="20" w:right="20" w:firstLine="720"/>
        <w:jc w:val="both"/>
      </w:pPr>
      <w:r>
        <w:t>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14:paraId="159726EE" w14:textId="77777777" w:rsidR="006D63FC" w:rsidRDefault="006D63FC" w:rsidP="006D63FC">
      <w:pPr>
        <w:pStyle w:val="12"/>
        <w:shd w:val="clear" w:color="auto" w:fill="auto"/>
        <w:spacing w:line="274" w:lineRule="exact"/>
        <w:ind w:left="20" w:right="20" w:firstLine="720"/>
        <w:jc w:val="both"/>
      </w:pPr>
      <w:r>
        <w:t>"Естествознание" (базовый уровень) - требования к предметным результатам освоения интегрированного учебного предмета "Естествознание":</w:t>
      </w:r>
    </w:p>
    <w:p w14:paraId="62BD3B85" w14:textId="77777777" w:rsidR="006D63FC" w:rsidRDefault="006D63FC" w:rsidP="00EE7F74">
      <w:pPr>
        <w:pStyle w:val="12"/>
        <w:numPr>
          <w:ilvl w:val="0"/>
          <w:numId w:val="32"/>
        </w:numPr>
        <w:shd w:val="clear" w:color="auto" w:fill="auto"/>
        <w:tabs>
          <w:tab w:val="left" w:pos="1062"/>
        </w:tabs>
        <w:spacing w:line="274" w:lineRule="exact"/>
        <w:ind w:left="20" w:right="20" w:firstLine="720"/>
        <w:jc w:val="both"/>
      </w:pPr>
      <w:r>
        <w:t>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14:paraId="10A14CF6" w14:textId="77777777" w:rsidR="006D63FC" w:rsidRDefault="006D63FC" w:rsidP="00EE7F74">
      <w:pPr>
        <w:pStyle w:val="12"/>
        <w:numPr>
          <w:ilvl w:val="0"/>
          <w:numId w:val="32"/>
        </w:numPr>
        <w:shd w:val="clear" w:color="auto" w:fill="auto"/>
        <w:tabs>
          <w:tab w:val="left" w:pos="1014"/>
        </w:tabs>
        <w:spacing w:line="274" w:lineRule="exact"/>
        <w:ind w:left="20" w:right="20" w:firstLine="720"/>
        <w:jc w:val="both"/>
      </w:pPr>
      <w:r>
        <w:t>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14:paraId="17124592" w14:textId="77777777" w:rsidR="006D63FC" w:rsidRDefault="006D63FC" w:rsidP="00EE7F74">
      <w:pPr>
        <w:pStyle w:val="12"/>
        <w:numPr>
          <w:ilvl w:val="0"/>
          <w:numId w:val="32"/>
        </w:numPr>
        <w:shd w:val="clear" w:color="auto" w:fill="auto"/>
        <w:tabs>
          <w:tab w:val="left" w:pos="1086"/>
        </w:tabs>
        <w:spacing w:line="274" w:lineRule="exact"/>
        <w:ind w:left="20" w:right="20" w:firstLine="720"/>
        <w:jc w:val="both"/>
      </w:pPr>
      <w:r>
        <w:t>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14:paraId="3303C177" w14:textId="77777777" w:rsidR="006D63FC" w:rsidRDefault="006D63FC" w:rsidP="00EE7F74">
      <w:pPr>
        <w:pStyle w:val="12"/>
        <w:numPr>
          <w:ilvl w:val="0"/>
          <w:numId w:val="32"/>
        </w:numPr>
        <w:shd w:val="clear" w:color="auto" w:fill="auto"/>
        <w:tabs>
          <w:tab w:val="left" w:pos="1057"/>
        </w:tabs>
        <w:spacing w:line="274" w:lineRule="exact"/>
        <w:ind w:left="20" w:right="20" w:firstLine="720"/>
        <w:jc w:val="both"/>
      </w:pPr>
      <w:r>
        <w:t>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14:paraId="3221BA63" w14:textId="77777777" w:rsidR="006D63FC" w:rsidRDefault="006D63FC" w:rsidP="00EE7F74">
      <w:pPr>
        <w:pStyle w:val="12"/>
        <w:numPr>
          <w:ilvl w:val="0"/>
          <w:numId w:val="32"/>
        </w:numPr>
        <w:shd w:val="clear" w:color="auto" w:fill="auto"/>
        <w:tabs>
          <w:tab w:val="left" w:pos="1023"/>
        </w:tabs>
        <w:spacing w:line="274" w:lineRule="exact"/>
        <w:ind w:left="20" w:right="20" w:firstLine="720"/>
        <w:jc w:val="both"/>
      </w:pPr>
      <w:r>
        <w:t>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14:paraId="52F83EBB" w14:textId="77777777" w:rsidR="006D63FC" w:rsidRDefault="006D63FC" w:rsidP="00EE7F74">
      <w:pPr>
        <w:pStyle w:val="12"/>
        <w:numPr>
          <w:ilvl w:val="0"/>
          <w:numId w:val="32"/>
        </w:numPr>
        <w:shd w:val="clear" w:color="auto" w:fill="auto"/>
        <w:tabs>
          <w:tab w:val="left" w:pos="1148"/>
        </w:tabs>
        <w:spacing w:line="274" w:lineRule="exact"/>
        <w:ind w:left="20" w:right="20" w:firstLine="720"/>
        <w:jc w:val="both"/>
      </w:pPr>
      <w:r>
        <w:t>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14:paraId="188B72D0" w14:textId="77777777" w:rsidR="006D63FC" w:rsidRDefault="006D63FC" w:rsidP="006D63FC">
      <w:pPr>
        <w:pStyle w:val="12"/>
        <w:shd w:val="clear" w:color="auto" w:fill="auto"/>
        <w:spacing w:line="274" w:lineRule="exact"/>
        <w:ind w:left="20" w:firstLine="720"/>
        <w:jc w:val="both"/>
      </w:pPr>
      <w:r>
        <w:t>"</w:t>
      </w:r>
      <w:r w:rsidRPr="000A788F">
        <w:rPr>
          <w:b/>
        </w:rPr>
        <w:t>Астрономия" (базовый уровень</w:t>
      </w:r>
      <w:r>
        <w:t>) - требования к предметным результатам освоения учебного предмета:</w:t>
      </w:r>
    </w:p>
    <w:p w14:paraId="38C05819" w14:textId="77777777" w:rsidR="006D63FC" w:rsidRDefault="006D63FC" w:rsidP="00EE7F74">
      <w:pPr>
        <w:pStyle w:val="12"/>
        <w:numPr>
          <w:ilvl w:val="0"/>
          <w:numId w:val="33"/>
        </w:numPr>
        <w:shd w:val="clear" w:color="auto" w:fill="auto"/>
        <w:tabs>
          <w:tab w:val="left" w:pos="1009"/>
        </w:tabs>
        <w:spacing w:line="274" w:lineRule="exact"/>
        <w:ind w:left="20" w:right="20" w:firstLine="720"/>
        <w:jc w:val="both"/>
      </w:pPr>
      <w:r>
        <w:t>сформированность представлений о строении Солнечной системы, эволюции звезд и Вселенной, пространственно-временных масштабах Вселенной;</w:t>
      </w:r>
    </w:p>
    <w:p w14:paraId="46009C4F" w14:textId="77777777" w:rsidR="006D63FC" w:rsidRDefault="006D63FC" w:rsidP="00EE7F74">
      <w:pPr>
        <w:pStyle w:val="12"/>
        <w:numPr>
          <w:ilvl w:val="0"/>
          <w:numId w:val="33"/>
        </w:numPr>
        <w:shd w:val="clear" w:color="auto" w:fill="auto"/>
        <w:tabs>
          <w:tab w:val="left" w:pos="1004"/>
        </w:tabs>
        <w:spacing w:line="274" w:lineRule="exact"/>
        <w:ind w:left="20" w:firstLine="720"/>
        <w:jc w:val="both"/>
      </w:pPr>
      <w:r>
        <w:t>понимание сущности наблюдаемых во Вселенной явлений;</w:t>
      </w:r>
    </w:p>
    <w:p w14:paraId="20796BC0" w14:textId="77777777" w:rsidR="006D63FC" w:rsidRDefault="006D63FC" w:rsidP="00EE7F74">
      <w:pPr>
        <w:pStyle w:val="12"/>
        <w:numPr>
          <w:ilvl w:val="0"/>
          <w:numId w:val="33"/>
        </w:numPr>
        <w:shd w:val="clear" w:color="auto" w:fill="auto"/>
        <w:tabs>
          <w:tab w:val="left" w:pos="1095"/>
        </w:tabs>
        <w:spacing w:line="274" w:lineRule="exact"/>
        <w:ind w:left="20" w:right="20" w:firstLine="720"/>
        <w:jc w:val="both"/>
      </w:pPr>
      <w: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14:paraId="6D27718D" w14:textId="77777777" w:rsidR="006D63FC" w:rsidRDefault="006D63FC" w:rsidP="00EE7F74">
      <w:pPr>
        <w:pStyle w:val="12"/>
        <w:numPr>
          <w:ilvl w:val="0"/>
          <w:numId w:val="33"/>
        </w:numPr>
        <w:shd w:val="clear" w:color="auto" w:fill="auto"/>
        <w:tabs>
          <w:tab w:val="left" w:pos="1042"/>
        </w:tabs>
        <w:spacing w:line="274" w:lineRule="exact"/>
        <w:ind w:left="20" w:right="20" w:firstLine="720"/>
        <w:jc w:val="both"/>
      </w:pPr>
      <w:r>
        <w:t>сформированность представлений о значении астрономии в практической деятельности человека и дальнейшем научно-техническом развитии;</w:t>
      </w:r>
    </w:p>
    <w:p w14:paraId="1D3C0F08" w14:textId="77777777" w:rsidR="006D63FC" w:rsidRDefault="006D63FC" w:rsidP="00EE7F74">
      <w:pPr>
        <w:pStyle w:val="12"/>
        <w:numPr>
          <w:ilvl w:val="0"/>
          <w:numId w:val="33"/>
        </w:numPr>
        <w:shd w:val="clear" w:color="auto" w:fill="auto"/>
        <w:tabs>
          <w:tab w:val="left" w:pos="1114"/>
        </w:tabs>
        <w:spacing w:line="274" w:lineRule="exact"/>
        <w:ind w:left="20" w:right="20" w:firstLine="720"/>
        <w:jc w:val="both"/>
      </w:pPr>
      <w:r>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14:paraId="24197376" w14:textId="77777777" w:rsidR="006D63FC" w:rsidRDefault="006D63FC" w:rsidP="006D63FC">
      <w:pPr>
        <w:pStyle w:val="12"/>
        <w:shd w:val="clear" w:color="auto" w:fill="auto"/>
        <w:spacing w:line="274" w:lineRule="exact"/>
        <w:ind w:left="440" w:hanging="420"/>
      </w:pPr>
      <w:r>
        <w:t>Физическая культура и основы безопасности жизнедеятельности</w:t>
      </w:r>
    </w:p>
    <w:p w14:paraId="7F6F2944" w14:textId="77777777" w:rsidR="006D63FC" w:rsidRDefault="006D63FC" w:rsidP="006D63FC">
      <w:pPr>
        <w:pStyle w:val="12"/>
        <w:shd w:val="clear" w:color="auto" w:fill="auto"/>
        <w:spacing w:line="274" w:lineRule="exact"/>
        <w:ind w:left="20" w:firstLine="720"/>
        <w:jc w:val="both"/>
      </w:pPr>
      <w:r>
        <w:t>Изучение учебных предметов "Физическая культура", "Экология" и "Основы безопасности жизнедеятельности" обеспечивает:</w:t>
      </w:r>
    </w:p>
    <w:p w14:paraId="668F06C5" w14:textId="77777777" w:rsidR="006D63FC" w:rsidRDefault="006D63FC" w:rsidP="00EE7F74">
      <w:pPr>
        <w:pStyle w:val="12"/>
        <w:numPr>
          <w:ilvl w:val="0"/>
          <w:numId w:val="4"/>
        </w:numPr>
        <w:shd w:val="clear" w:color="auto" w:fill="auto"/>
        <w:tabs>
          <w:tab w:val="left" w:pos="385"/>
        </w:tabs>
        <w:spacing w:line="269" w:lineRule="exact"/>
        <w:ind w:left="440" w:right="20" w:hanging="420"/>
      </w:pPr>
      <w: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14:paraId="18039128" w14:textId="77777777" w:rsidR="006D63FC" w:rsidRDefault="006D63FC" w:rsidP="00EE7F74">
      <w:pPr>
        <w:pStyle w:val="12"/>
        <w:numPr>
          <w:ilvl w:val="0"/>
          <w:numId w:val="4"/>
        </w:numPr>
        <w:shd w:val="clear" w:color="auto" w:fill="auto"/>
        <w:tabs>
          <w:tab w:val="left" w:pos="375"/>
        </w:tabs>
        <w:spacing w:line="230" w:lineRule="exact"/>
        <w:ind w:left="440" w:hanging="420"/>
      </w:pPr>
      <w:r>
        <w:t>знание правил и владение навыками поведения в опасных и чрезвычайных ситуациях природного, социального и техногенного характера;</w:t>
      </w:r>
    </w:p>
    <w:p w14:paraId="5BE459FC" w14:textId="77777777" w:rsidR="006D63FC" w:rsidRDefault="006D63FC" w:rsidP="00EE7F74">
      <w:pPr>
        <w:pStyle w:val="12"/>
        <w:numPr>
          <w:ilvl w:val="0"/>
          <w:numId w:val="4"/>
        </w:numPr>
        <w:shd w:val="clear" w:color="auto" w:fill="auto"/>
        <w:tabs>
          <w:tab w:val="left" w:pos="385"/>
        </w:tabs>
        <w:spacing w:line="274" w:lineRule="exact"/>
        <w:ind w:left="440" w:right="20" w:hanging="420"/>
      </w:pPr>
      <w: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14:paraId="625D0A10" w14:textId="77777777" w:rsidR="006D63FC" w:rsidRDefault="006D63FC" w:rsidP="00EE7F74">
      <w:pPr>
        <w:pStyle w:val="12"/>
        <w:numPr>
          <w:ilvl w:val="0"/>
          <w:numId w:val="4"/>
        </w:numPr>
        <w:shd w:val="clear" w:color="auto" w:fill="auto"/>
        <w:tabs>
          <w:tab w:val="left" w:pos="375"/>
        </w:tabs>
        <w:spacing w:line="274" w:lineRule="exact"/>
        <w:ind w:left="440" w:hanging="420"/>
      </w:pPr>
      <w:r>
        <w:t>умение действовать индивидуально и в группе в опасных и чрезвычайных ситуациях.</w:t>
      </w:r>
    </w:p>
    <w:p w14:paraId="2657E8C6" w14:textId="77777777" w:rsidR="006D63FC" w:rsidRDefault="006D63FC" w:rsidP="006D63FC">
      <w:pPr>
        <w:pStyle w:val="12"/>
        <w:shd w:val="clear" w:color="auto" w:fill="auto"/>
        <w:spacing w:line="274" w:lineRule="exact"/>
        <w:ind w:left="20" w:firstLine="720"/>
        <w:jc w:val="both"/>
      </w:pPr>
      <w:r>
        <w:t>"</w:t>
      </w:r>
      <w:r w:rsidRPr="000A788F">
        <w:rPr>
          <w:b/>
        </w:rPr>
        <w:t>Физическая культура" (базовый уровень)</w:t>
      </w:r>
      <w:r>
        <w:t xml:space="preserve"> - требования к предметным результатам освоения базового курса физической культуры:</w:t>
      </w:r>
    </w:p>
    <w:p w14:paraId="1589A90F" w14:textId="77777777" w:rsidR="006D63FC" w:rsidRDefault="006D63FC" w:rsidP="00EE7F74">
      <w:pPr>
        <w:pStyle w:val="12"/>
        <w:numPr>
          <w:ilvl w:val="0"/>
          <w:numId w:val="34"/>
        </w:numPr>
        <w:shd w:val="clear" w:color="auto" w:fill="auto"/>
        <w:tabs>
          <w:tab w:val="left" w:pos="1018"/>
        </w:tabs>
        <w:spacing w:line="274" w:lineRule="exact"/>
        <w:ind w:left="20" w:right="20" w:firstLine="720"/>
        <w:jc w:val="both"/>
      </w:pPr>
      <w: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5D274F9B" w14:textId="77777777" w:rsidR="006D63FC" w:rsidRDefault="006D63FC" w:rsidP="00EE7F74">
      <w:pPr>
        <w:pStyle w:val="12"/>
        <w:numPr>
          <w:ilvl w:val="0"/>
          <w:numId w:val="34"/>
        </w:numPr>
        <w:shd w:val="clear" w:color="auto" w:fill="auto"/>
        <w:tabs>
          <w:tab w:val="left" w:pos="1138"/>
        </w:tabs>
        <w:spacing w:line="274" w:lineRule="exact"/>
        <w:ind w:left="20" w:right="20" w:firstLine="720"/>
        <w:jc w:val="both"/>
      </w:pPr>
      <w: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14:paraId="4825DF20" w14:textId="77777777" w:rsidR="006D63FC" w:rsidRDefault="006D63FC" w:rsidP="00EE7F74">
      <w:pPr>
        <w:pStyle w:val="12"/>
        <w:numPr>
          <w:ilvl w:val="0"/>
          <w:numId w:val="34"/>
        </w:numPr>
        <w:shd w:val="clear" w:color="auto" w:fill="auto"/>
        <w:tabs>
          <w:tab w:val="left" w:pos="1038"/>
        </w:tabs>
        <w:spacing w:line="274" w:lineRule="exact"/>
        <w:ind w:left="20" w:right="20" w:firstLine="720"/>
        <w:jc w:val="both"/>
      </w:pPr>
      <w: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6FEDA517" w14:textId="77777777" w:rsidR="006D63FC" w:rsidRDefault="006D63FC" w:rsidP="00EE7F74">
      <w:pPr>
        <w:pStyle w:val="12"/>
        <w:numPr>
          <w:ilvl w:val="0"/>
          <w:numId w:val="34"/>
        </w:numPr>
        <w:shd w:val="clear" w:color="auto" w:fill="auto"/>
        <w:tabs>
          <w:tab w:val="left" w:pos="1158"/>
        </w:tabs>
        <w:spacing w:line="274" w:lineRule="exact"/>
        <w:ind w:left="20" w:right="20" w:firstLine="720"/>
        <w:jc w:val="both"/>
      </w:pPr>
      <w: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0AE354BA" w14:textId="77777777" w:rsidR="006D63FC" w:rsidRDefault="006D63FC" w:rsidP="00EE7F74">
      <w:pPr>
        <w:pStyle w:val="12"/>
        <w:numPr>
          <w:ilvl w:val="0"/>
          <w:numId w:val="34"/>
        </w:numPr>
        <w:shd w:val="clear" w:color="auto" w:fill="auto"/>
        <w:tabs>
          <w:tab w:val="left" w:pos="1086"/>
        </w:tabs>
        <w:spacing w:line="274" w:lineRule="exact"/>
        <w:ind w:left="20" w:right="20" w:firstLine="720"/>
        <w:jc w:val="both"/>
      </w:pPr>
      <w: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14:paraId="4E36104D" w14:textId="77777777" w:rsidR="006D63FC" w:rsidRDefault="006D63FC" w:rsidP="006D63FC">
      <w:pPr>
        <w:pStyle w:val="12"/>
        <w:shd w:val="clear" w:color="auto" w:fill="auto"/>
        <w:spacing w:line="274" w:lineRule="exact"/>
        <w:ind w:left="20" w:right="20" w:firstLine="720"/>
        <w:jc w:val="both"/>
      </w:pPr>
      <w:r w:rsidRPr="000A788F">
        <w:rPr>
          <w:b/>
        </w:rPr>
        <w:t>"Основы безопасности жизнедеятельности" (базовый уровень)</w:t>
      </w:r>
      <w:r>
        <w:t xml:space="preserve"> - требования к предметным результатам освоения базового курса основ безопасности жизнедеятельности:</w:t>
      </w:r>
    </w:p>
    <w:p w14:paraId="0B1C44AD" w14:textId="77777777" w:rsidR="006D63FC" w:rsidRDefault="006D63FC" w:rsidP="00EE7F74">
      <w:pPr>
        <w:pStyle w:val="12"/>
        <w:numPr>
          <w:ilvl w:val="0"/>
          <w:numId w:val="35"/>
        </w:numPr>
        <w:shd w:val="clear" w:color="auto" w:fill="auto"/>
        <w:tabs>
          <w:tab w:val="left" w:pos="1009"/>
        </w:tabs>
        <w:spacing w:line="274" w:lineRule="exact"/>
        <w:ind w:left="20" w:right="20" w:firstLine="720"/>
        <w:jc w:val="both"/>
      </w:pPr>
      <w: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14:paraId="56834723" w14:textId="77777777" w:rsidR="006D63FC" w:rsidRDefault="006D63FC" w:rsidP="00EE7F74">
      <w:pPr>
        <w:pStyle w:val="12"/>
        <w:numPr>
          <w:ilvl w:val="0"/>
          <w:numId w:val="35"/>
        </w:numPr>
        <w:shd w:val="clear" w:color="auto" w:fill="auto"/>
        <w:tabs>
          <w:tab w:val="left" w:pos="1018"/>
        </w:tabs>
        <w:spacing w:line="274" w:lineRule="exact"/>
        <w:ind w:left="20" w:firstLine="720"/>
        <w:jc w:val="both"/>
      </w:pPr>
      <w:r>
        <w:t>знание основ государственной системы, российского законодательства, направленных на защиту населения от внешних и внутренних</w:t>
      </w:r>
    </w:p>
    <w:p w14:paraId="054CDC97" w14:textId="77777777" w:rsidR="006D63FC" w:rsidRDefault="006D63FC" w:rsidP="006D63FC">
      <w:pPr>
        <w:pStyle w:val="12"/>
        <w:shd w:val="clear" w:color="auto" w:fill="auto"/>
        <w:spacing w:line="274" w:lineRule="exact"/>
        <w:ind w:left="20" w:firstLine="0"/>
      </w:pPr>
      <w:r>
        <w:t>угроз;</w:t>
      </w:r>
    </w:p>
    <w:p w14:paraId="70B73C48" w14:textId="77777777" w:rsidR="006D63FC" w:rsidRDefault="006D63FC" w:rsidP="00EE7F74">
      <w:pPr>
        <w:pStyle w:val="12"/>
        <w:numPr>
          <w:ilvl w:val="0"/>
          <w:numId w:val="35"/>
        </w:numPr>
        <w:shd w:val="clear" w:color="auto" w:fill="auto"/>
        <w:tabs>
          <w:tab w:val="left" w:pos="1014"/>
        </w:tabs>
        <w:spacing w:line="274" w:lineRule="exact"/>
        <w:ind w:left="20" w:right="20" w:firstLine="720"/>
        <w:jc w:val="both"/>
      </w:pPr>
      <w: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40909589" w14:textId="77777777" w:rsidR="006D63FC" w:rsidRDefault="006D63FC" w:rsidP="00EE7F74">
      <w:pPr>
        <w:pStyle w:val="12"/>
        <w:numPr>
          <w:ilvl w:val="0"/>
          <w:numId w:val="35"/>
        </w:numPr>
        <w:shd w:val="clear" w:color="auto" w:fill="auto"/>
        <w:tabs>
          <w:tab w:val="left" w:pos="1071"/>
        </w:tabs>
        <w:spacing w:line="274" w:lineRule="exact"/>
        <w:ind w:left="20" w:right="20" w:firstLine="720"/>
        <w:jc w:val="both"/>
      </w:pPr>
      <w: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05C57A85" w14:textId="77777777" w:rsidR="006D63FC" w:rsidRDefault="006D63FC" w:rsidP="00EE7F74">
      <w:pPr>
        <w:pStyle w:val="12"/>
        <w:numPr>
          <w:ilvl w:val="0"/>
          <w:numId w:val="35"/>
        </w:numPr>
        <w:shd w:val="clear" w:color="auto" w:fill="auto"/>
        <w:tabs>
          <w:tab w:val="left" w:pos="985"/>
        </w:tabs>
        <w:spacing w:line="274" w:lineRule="exact"/>
        <w:ind w:left="20" w:firstLine="720"/>
        <w:jc w:val="both"/>
      </w:pPr>
      <w:r>
        <w:t>знание распространенных опасных и чрезвычайных ситуаций природного, техногенного и социального характера;</w:t>
      </w:r>
    </w:p>
    <w:p w14:paraId="03F9FA51" w14:textId="77777777" w:rsidR="006D63FC" w:rsidRDefault="006D63FC" w:rsidP="00EE7F74">
      <w:pPr>
        <w:pStyle w:val="12"/>
        <w:numPr>
          <w:ilvl w:val="0"/>
          <w:numId w:val="35"/>
        </w:numPr>
        <w:shd w:val="clear" w:color="auto" w:fill="auto"/>
        <w:tabs>
          <w:tab w:val="left" w:pos="990"/>
        </w:tabs>
        <w:spacing w:line="274" w:lineRule="exact"/>
        <w:ind w:left="20" w:firstLine="720"/>
        <w:jc w:val="both"/>
      </w:pPr>
      <w:r>
        <w:t>знание факторов, пагубно влияющих на здоровье человека, исключение из своей жизни вредных привычек (курения, пьянства);</w:t>
      </w:r>
    </w:p>
    <w:p w14:paraId="2804992B" w14:textId="77777777" w:rsidR="006D63FC" w:rsidRDefault="006D63FC" w:rsidP="00EE7F74">
      <w:pPr>
        <w:pStyle w:val="12"/>
        <w:numPr>
          <w:ilvl w:val="0"/>
          <w:numId w:val="35"/>
        </w:numPr>
        <w:shd w:val="clear" w:color="auto" w:fill="auto"/>
        <w:tabs>
          <w:tab w:val="left" w:pos="1009"/>
        </w:tabs>
        <w:spacing w:line="274" w:lineRule="exact"/>
        <w:ind w:left="20" w:right="20" w:firstLine="720"/>
        <w:jc w:val="both"/>
      </w:pPr>
      <w:r>
        <w:t>знание основных мер защиты (в том числе в области гражданской обороны) и правил поведения в условиях опасных и чрезвычайных ситуаций;</w:t>
      </w:r>
    </w:p>
    <w:p w14:paraId="5374D2BF" w14:textId="77777777" w:rsidR="006D63FC" w:rsidRDefault="006D63FC" w:rsidP="00EE7F74">
      <w:pPr>
        <w:pStyle w:val="12"/>
        <w:numPr>
          <w:ilvl w:val="0"/>
          <w:numId w:val="35"/>
        </w:numPr>
        <w:shd w:val="clear" w:color="auto" w:fill="auto"/>
        <w:tabs>
          <w:tab w:val="left" w:pos="1057"/>
        </w:tabs>
        <w:spacing w:line="274" w:lineRule="exact"/>
        <w:ind w:left="20" w:right="20" w:firstLine="720"/>
        <w:jc w:val="both"/>
      </w:pPr>
      <w: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43C5D835" w14:textId="77777777" w:rsidR="006D63FC" w:rsidRDefault="006D63FC" w:rsidP="00EE7F74">
      <w:pPr>
        <w:pStyle w:val="12"/>
        <w:numPr>
          <w:ilvl w:val="0"/>
          <w:numId w:val="35"/>
        </w:numPr>
        <w:shd w:val="clear" w:color="auto" w:fill="auto"/>
        <w:tabs>
          <w:tab w:val="left" w:pos="1028"/>
        </w:tabs>
        <w:spacing w:line="274" w:lineRule="exact"/>
        <w:ind w:left="20" w:right="20" w:firstLine="720"/>
        <w:jc w:val="both"/>
      </w:pPr>
      <w: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18043589" w14:textId="77777777" w:rsidR="006D63FC" w:rsidRDefault="006D63FC" w:rsidP="00EE7F74">
      <w:pPr>
        <w:pStyle w:val="12"/>
        <w:numPr>
          <w:ilvl w:val="0"/>
          <w:numId w:val="35"/>
        </w:numPr>
        <w:shd w:val="clear" w:color="auto" w:fill="auto"/>
        <w:tabs>
          <w:tab w:val="left" w:pos="1138"/>
        </w:tabs>
        <w:spacing w:line="274" w:lineRule="exact"/>
        <w:ind w:left="20" w:right="20" w:firstLine="720"/>
        <w:jc w:val="both"/>
      </w:pPr>
      <w: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14:paraId="748678CC" w14:textId="77777777" w:rsidR="006D63FC" w:rsidRDefault="006D63FC" w:rsidP="00EE7F74">
      <w:pPr>
        <w:pStyle w:val="12"/>
        <w:numPr>
          <w:ilvl w:val="0"/>
          <w:numId w:val="35"/>
        </w:numPr>
        <w:shd w:val="clear" w:color="auto" w:fill="auto"/>
        <w:tabs>
          <w:tab w:val="left" w:pos="1129"/>
        </w:tabs>
        <w:spacing w:line="274" w:lineRule="exact"/>
        <w:ind w:left="20" w:right="20" w:firstLine="720"/>
        <w:jc w:val="both"/>
      </w:pPr>
      <w: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65D51481" w14:textId="77777777" w:rsidR="006D63FC" w:rsidRDefault="006D63FC" w:rsidP="00EE7F74">
      <w:pPr>
        <w:pStyle w:val="12"/>
        <w:numPr>
          <w:ilvl w:val="0"/>
          <w:numId w:val="35"/>
        </w:numPr>
        <w:shd w:val="clear" w:color="auto" w:fill="auto"/>
        <w:tabs>
          <w:tab w:val="left" w:pos="1191"/>
        </w:tabs>
        <w:spacing w:line="274" w:lineRule="exact"/>
        <w:ind w:left="20" w:right="20" w:firstLine="720"/>
        <w:jc w:val="both"/>
      </w:pPr>
      <w:bookmarkStart w:id="14" w:name="bookmark16"/>
      <w: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bookmarkEnd w:id="14"/>
    </w:p>
    <w:p w14:paraId="3A80965E" w14:textId="77777777" w:rsidR="006D63FC" w:rsidRDefault="006D63FC" w:rsidP="00EE7F74">
      <w:pPr>
        <w:pStyle w:val="15"/>
        <w:keepNext/>
        <w:keepLines/>
        <w:numPr>
          <w:ilvl w:val="0"/>
          <w:numId w:val="6"/>
        </w:numPr>
        <w:shd w:val="clear" w:color="auto" w:fill="auto"/>
        <w:tabs>
          <w:tab w:val="left" w:pos="1086"/>
        </w:tabs>
        <w:spacing w:line="274" w:lineRule="exact"/>
        <w:ind w:left="1100" w:right="1280"/>
        <w:jc w:val="both"/>
      </w:pPr>
      <w:bookmarkStart w:id="15" w:name="bookmark17"/>
      <w:r>
        <w:t>Результаты по учебным предметам, курсам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bookmarkEnd w:id="15"/>
    </w:p>
    <w:p w14:paraId="72157780" w14:textId="77777777" w:rsidR="006D63FC" w:rsidRDefault="006D63FC" w:rsidP="006D63FC">
      <w:pPr>
        <w:pStyle w:val="12"/>
        <w:shd w:val="clear" w:color="auto" w:fill="auto"/>
        <w:spacing w:line="274" w:lineRule="exact"/>
        <w:ind w:left="20" w:firstLine="720"/>
        <w:jc w:val="both"/>
      </w:pPr>
      <w:r>
        <w:t>Изучение дополнительных учебных предметов, курсов по выбору обучающихся обеспечивает:</w:t>
      </w:r>
    </w:p>
    <w:p w14:paraId="3C966428" w14:textId="77777777" w:rsidR="006D63FC" w:rsidRDefault="006D63FC" w:rsidP="00EE7F74">
      <w:pPr>
        <w:pStyle w:val="12"/>
        <w:numPr>
          <w:ilvl w:val="0"/>
          <w:numId w:val="4"/>
        </w:numPr>
        <w:shd w:val="clear" w:color="auto" w:fill="auto"/>
        <w:tabs>
          <w:tab w:val="left" w:pos="1411"/>
        </w:tabs>
        <w:spacing w:line="293" w:lineRule="exact"/>
        <w:ind w:left="1440" w:hanging="360"/>
      </w:pPr>
      <w:r>
        <w:t>удовлетворение индивидуальных запросов обучающихся;</w:t>
      </w:r>
    </w:p>
    <w:p w14:paraId="708D39B4" w14:textId="77777777" w:rsidR="006D63FC" w:rsidRDefault="006D63FC" w:rsidP="00EE7F74">
      <w:pPr>
        <w:pStyle w:val="12"/>
        <w:numPr>
          <w:ilvl w:val="0"/>
          <w:numId w:val="4"/>
        </w:numPr>
        <w:shd w:val="clear" w:color="auto" w:fill="auto"/>
        <w:tabs>
          <w:tab w:val="left" w:pos="1421"/>
        </w:tabs>
        <w:spacing w:line="293" w:lineRule="exact"/>
        <w:ind w:left="1440" w:hanging="360"/>
      </w:pPr>
      <w:r>
        <w:t>общеобразовательную, общекультурную составляющую при получении среднего общего образования;</w:t>
      </w:r>
    </w:p>
    <w:p w14:paraId="74EBB329" w14:textId="77777777" w:rsidR="006D63FC" w:rsidRDefault="006D63FC" w:rsidP="00EE7F74">
      <w:pPr>
        <w:pStyle w:val="12"/>
        <w:numPr>
          <w:ilvl w:val="0"/>
          <w:numId w:val="4"/>
        </w:numPr>
        <w:shd w:val="clear" w:color="auto" w:fill="auto"/>
        <w:tabs>
          <w:tab w:val="left" w:pos="1416"/>
        </w:tabs>
        <w:spacing w:line="293" w:lineRule="exact"/>
        <w:ind w:left="1440" w:hanging="360"/>
      </w:pPr>
      <w:r>
        <w:t>развитие личности обучающихся, их познавательных интересов, интеллектуальной и ценностно-смысловой сферы;</w:t>
      </w:r>
    </w:p>
    <w:p w14:paraId="11452701" w14:textId="77777777" w:rsidR="006D63FC" w:rsidRDefault="006D63FC" w:rsidP="00EE7F74">
      <w:pPr>
        <w:pStyle w:val="12"/>
        <w:numPr>
          <w:ilvl w:val="0"/>
          <w:numId w:val="4"/>
        </w:numPr>
        <w:shd w:val="clear" w:color="auto" w:fill="auto"/>
        <w:tabs>
          <w:tab w:val="left" w:pos="1416"/>
        </w:tabs>
        <w:spacing w:line="293" w:lineRule="exact"/>
        <w:ind w:left="1440" w:hanging="360"/>
      </w:pPr>
      <w:r>
        <w:t>развитие навыков самообразования и самопроектирования;</w:t>
      </w:r>
    </w:p>
    <w:p w14:paraId="24F615A0" w14:textId="77777777" w:rsidR="006D63FC" w:rsidRDefault="006D63FC" w:rsidP="00EE7F74">
      <w:pPr>
        <w:pStyle w:val="12"/>
        <w:numPr>
          <w:ilvl w:val="0"/>
          <w:numId w:val="4"/>
        </w:numPr>
        <w:shd w:val="clear" w:color="auto" w:fill="auto"/>
        <w:tabs>
          <w:tab w:val="left" w:pos="1411"/>
        </w:tabs>
        <w:spacing w:line="293" w:lineRule="exact"/>
        <w:ind w:left="1440" w:hanging="360"/>
      </w:pPr>
      <w:r>
        <w:t>углубление, расширение и систематизацию знаний в выбранной области научного знания или вида деятельности;</w:t>
      </w:r>
    </w:p>
    <w:p w14:paraId="0FA860D0" w14:textId="77777777" w:rsidR="006D63FC" w:rsidRDefault="006D63FC" w:rsidP="00EE7F74">
      <w:pPr>
        <w:pStyle w:val="12"/>
        <w:numPr>
          <w:ilvl w:val="0"/>
          <w:numId w:val="4"/>
        </w:numPr>
        <w:shd w:val="clear" w:color="auto" w:fill="auto"/>
        <w:tabs>
          <w:tab w:val="left" w:pos="1421"/>
        </w:tabs>
        <w:spacing w:line="274" w:lineRule="exact"/>
        <w:ind w:left="1440" w:right="20" w:hanging="360"/>
      </w:pPr>
      <w:r>
        <w:t>совершенствование имеющегося и приобретение нового опыта познавательной деятельности, профессионального самоопределения обучающихся.</w:t>
      </w:r>
    </w:p>
    <w:p w14:paraId="4996BC31" w14:textId="77777777" w:rsidR="006D63FC" w:rsidRDefault="006D63FC" w:rsidP="006D63FC">
      <w:pPr>
        <w:pStyle w:val="12"/>
        <w:shd w:val="clear" w:color="auto" w:fill="auto"/>
        <w:spacing w:line="274" w:lineRule="exact"/>
        <w:ind w:left="20" w:firstLine="700"/>
        <w:jc w:val="both"/>
      </w:pPr>
      <w:r>
        <w:t>Результаты изучения дополнительных учебных предметов, курсов по выбору обучающихся отражают:</w:t>
      </w:r>
    </w:p>
    <w:p w14:paraId="36BE7938" w14:textId="77777777" w:rsidR="006D63FC" w:rsidRDefault="006D63FC" w:rsidP="00EE7F74">
      <w:pPr>
        <w:pStyle w:val="12"/>
        <w:numPr>
          <w:ilvl w:val="0"/>
          <w:numId w:val="36"/>
        </w:numPr>
        <w:shd w:val="clear" w:color="auto" w:fill="auto"/>
        <w:tabs>
          <w:tab w:val="left" w:pos="1076"/>
        </w:tabs>
        <w:spacing w:line="274" w:lineRule="exact"/>
        <w:ind w:left="20" w:right="20" w:firstLine="700"/>
        <w:jc w:val="both"/>
      </w:pPr>
      <w: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14:paraId="443D35E1" w14:textId="77777777" w:rsidR="006D63FC" w:rsidRDefault="006D63FC" w:rsidP="00EE7F74">
      <w:pPr>
        <w:pStyle w:val="12"/>
        <w:numPr>
          <w:ilvl w:val="0"/>
          <w:numId w:val="36"/>
        </w:numPr>
        <w:shd w:val="clear" w:color="auto" w:fill="auto"/>
        <w:tabs>
          <w:tab w:val="left" w:pos="984"/>
        </w:tabs>
        <w:spacing w:line="274" w:lineRule="exact"/>
        <w:ind w:left="20" w:firstLine="700"/>
        <w:jc w:val="both"/>
      </w:pPr>
      <w:r>
        <w:t>овладение систематическими знаниями и приобретение опыта осуществления целесообразной и результативной деятельности;</w:t>
      </w:r>
    </w:p>
    <w:p w14:paraId="7B48DF16" w14:textId="77777777" w:rsidR="006D63FC" w:rsidRDefault="006D63FC" w:rsidP="00EE7F74">
      <w:pPr>
        <w:pStyle w:val="12"/>
        <w:numPr>
          <w:ilvl w:val="0"/>
          <w:numId w:val="36"/>
        </w:numPr>
        <w:shd w:val="clear" w:color="auto" w:fill="auto"/>
        <w:tabs>
          <w:tab w:val="left" w:pos="1028"/>
        </w:tabs>
        <w:spacing w:line="274" w:lineRule="exact"/>
        <w:ind w:left="20" w:right="20" w:firstLine="700"/>
        <w:jc w:val="both"/>
      </w:pPr>
      <w:r>
        <w:t>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14:paraId="35A353D7" w14:textId="77777777" w:rsidR="006D63FC" w:rsidRDefault="006D63FC" w:rsidP="00EE7F74">
      <w:pPr>
        <w:pStyle w:val="12"/>
        <w:numPr>
          <w:ilvl w:val="0"/>
          <w:numId w:val="36"/>
        </w:numPr>
        <w:shd w:val="clear" w:color="auto" w:fill="auto"/>
        <w:tabs>
          <w:tab w:val="left" w:pos="984"/>
        </w:tabs>
        <w:spacing w:line="274" w:lineRule="exact"/>
        <w:ind w:left="20" w:firstLine="700"/>
        <w:jc w:val="both"/>
      </w:pPr>
      <w:r>
        <w:t>обеспечение академической мобильности и (или) возможности поддерживать избранное направление образования;</w:t>
      </w:r>
    </w:p>
    <w:p w14:paraId="55D43AE4" w14:textId="77777777" w:rsidR="006D63FC" w:rsidRDefault="006D63FC" w:rsidP="00EE7F74">
      <w:pPr>
        <w:pStyle w:val="12"/>
        <w:numPr>
          <w:ilvl w:val="0"/>
          <w:numId w:val="36"/>
        </w:numPr>
        <w:shd w:val="clear" w:color="auto" w:fill="auto"/>
        <w:tabs>
          <w:tab w:val="left" w:pos="974"/>
        </w:tabs>
        <w:spacing w:line="274" w:lineRule="exact"/>
        <w:ind w:left="20" w:firstLine="700"/>
        <w:jc w:val="both"/>
      </w:pPr>
      <w:r>
        <w:t>обеспечение профессиональной ориентации обучающихся.</w:t>
      </w:r>
    </w:p>
    <w:p w14:paraId="49E42A39" w14:textId="77777777" w:rsidR="006D63FC" w:rsidRPr="000A788F" w:rsidRDefault="006D63FC" w:rsidP="00EE7F74">
      <w:pPr>
        <w:pStyle w:val="12"/>
        <w:numPr>
          <w:ilvl w:val="0"/>
          <w:numId w:val="6"/>
        </w:numPr>
        <w:shd w:val="clear" w:color="auto" w:fill="auto"/>
        <w:tabs>
          <w:tab w:val="left" w:pos="1106"/>
        </w:tabs>
        <w:spacing w:line="274" w:lineRule="exact"/>
        <w:ind w:left="400" w:firstLine="0"/>
        <w:rPr>
          <w:b/>
        </w:rPr>
      </w:pPr>
      <w:bookmarkStart w:id="16" w:name="bookmark18"/>
      <w:r w:rsidRPr="000A788F">
        <w:rPr>
          <w:b/>
        </w:rPr>
        <w:t>Планируемые результаты при выполнении индивидуального проекта</w:t>
      </w:r>
      <w:bookmarkEnd w:id="16"/>
    </w:p>
    <w:p w14:paraId="5134AE0A" w14:textId="77777777" w:rsidR="006D63FC" w:rsidRDefault="006D63FC" w:rsidP="006D63FC">
      <w:pPr>
        <w:pStyle w:val="12"/>
        <w:shd w:val="clear" w:color="auto" w:fill="auto"/>
        <w:spacing w:line="274" w:lineRule="exact"/>
        <w:ind w:left="20" w:right="20" w:firstLine="700"/>
        <w:jc w:val="both"/>
      </w:pPr>
      <w:r>
        <w:t>Индивидуальный проект представляет собой особую форму организации деятельности обучающихся (учебное исследование или учебный проект).</w:t>
      </w:r>
    </w:p>
    <w:p w14:paraId="6D058D99" w14:textId="77777777" w:rsidR="006D63FC" w:rsidRDefault="006D63FC" w:rsidP="006D63FC">
      <w:pPr>
        <w:pStyle w:val="12"/>
        <w:shd w:val="clear" w:color="auto" w:fill="auto"/>
        <w:spacing w:line="274" w:lineRule="exact"/>
        <w:ind w:left="20" w:right="20" w:firstLine="700"/>
        <w:jc w:val="both"/>
      </w:pPr>
      <w: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w:t>
      </w:r>
      <w:r>
        <w:softHyphen/>
        <w:t>исследовательской, социальной, художественно-творческой, иной).</w:t>
      </w:r>
    </w:p>
    <w:p w14:paraId="091609DE" w14:textId="77777777" w:rsidR="006D63FC" w:rsidRDefault="006D63FC" w:rsidP="006D63FC">
      <w:pPr>
        <w:pStyle w:val="12"/>
        <w:shd w:val="clear" w:color="auto" w:fill="auto"/>
        <w:spacing w:line="274" w:lineRule="exact"/>
        <w:ind w:left="20" w:firstLine="700"/>
        <w:jc w:val="both"/>
      </w:pPr>
      <w:r>
        <w:t>Результаты выполнения индивидуального проекта:</w:t>
      </w:r>
    </w:p>
    <w:p w14:paraId="2D8530B0" w14:textId="77777777" w:rsidR="006D63FC" w:rsidRDefault="006D63FC" w:rsidP="00EE7F74">
      <w:pPr>
        <w:pStyle w:val="12"/>
        <w:numPr>
          <w:ilvl w:val="0"/>
          <w:numId w:val="4"/>
        </w:numPr>
        <w:shd w:val="clear" w:color="auto" w:fill="auto"/>
        <w:tabs>
          <w:tab w:val="left" w:pos="385"/>
        </w:tabs>
        <w:spacing w:line="230" w:lineRule="exact"/>
        <w:ind w:left="400" w:hanging="380"/>
      </w:pPr>
      <w:r>
        <w:t>сформированность навыков коммуникативной, учебно-исследовательской деятельности, критического мышления;</w:t>
      </w:r>
    </w:p>
    <w:p w14:paraId="69A99BC3" w14:textId="77777777" w:rsidR="006D63FC" w:rsidRDefault="006D63FC" w:rsidP="00EE7F74">
      <w:pPr>
        <w:pStyle w:val="12"/>
        <w:numPr>
          <w:ilvl w:val="0"/>
          <w:numId w:val="4"/>
        </w:numPr>
        <w:shd w:val="clear" w:color="auto" w:fill="auto"/>
        <w:tabs>
          <w:tab w:val="left" w:pos="385"/>
        </w:tabs>
        <w:spacing w:line="230" w:lineRule="exact"/>
        <w:ind w:left="400" w:hanging="380"/>
      </w:pPr>
      <w:r>
        <w:t>способность к инновационной, аналитической, творческой, интеллектуальной деятельности;</w:t>
      </w:r>
    </w:p>
    <w:p w14:paraId="2AC98126" w14:textId="77777777" w:rsidR="006D63FC" w:rsidRDefault="006D63FC" w:rsidP="00EE7F74">
      <w:pPr>
        <w:pStyle w:val="12"/>
        <w:numPr>
          <w:ilvl w:val="0"/>
          <w:numId w:val="4"/>
        </w:numPr>
        <w:shd w:val="clear" w:color="auto" w:fill="auto"/>
        <w:tabs>
          <w:tab w:val="left" w:pos="385"/>
        </w:tabs>
        <w:spacing w:line="274" w:lineRule="exact"/>
        <w:ind w:left="400" w:right="20" w:hanging="380"/>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0F6C6B92" w14:textId="77777777" w:rsidR="006D63FC" w:rsidRDefault="006D63FC" w:rsidP="00EE7F74">
      <w:pPr>
        <w:pStyle w:val="12"/>
        <w:numPr>
          <w:ilvl w:val="0"/>
          <w:numId w:val="4"/>
        </w:numPr>
        <w:shd w:val="clear" w:color="auto" w:fill="auto"/>
        <w:tabs>
          <w:tab w:val="left" w:pos="385"/>
        </w:tabs>
        <w:spacing w:line="274" w:lineRule="exact"/>
        <w:ind w:left="400" w:right="20" w:hanging="380"/>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4D676E92" w14:textId="77777777" w:rsidR="006D63FC" w:rsidRPr="003F7CF4" w:rsidRDefault="006D63FC" w:rsidP="006D63FC">
      <w:pPr>
        <w:pStyle w:val="12"/>
        <w:shd w:val="clear" w:color="auto" w:fill="auto"/>
        <w:spacing w:line="274" w:lineRule="exact"/>
        <w:ind w:left="20" w:right="20" w:firstLine="700"/>
        <w:jc w:val="both"/>
      </w:pPr>
      <w:bookmarkStart w:id="17" w:name="bookmark19"/>
      <w:r>
        <w:t>Индивидуальный проект выполняется обучающимся в течение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bookmarkEnd w:id="17"/>
    </w:p>
    <w:p w14:paraId="1409A92A" w14:textId="77777777" w:rsidR="006D63FC" w:rsidRPr="003F7CF4" w:rsidRDefault="006D63FC" w:rsidP="006D63FC">
      <w:pPr>
        <w:pStyle w:val="12"/>
        <w:shd w:val="clear" w:color="auto" w:fill="auto"/>
        <w:spacing w:line="274" w:lineRule="exact"/>
        <w:ind w:left="20" w:right="20" w:firstLine="700"/>
        <w:jc w:val="both"/>
      </w:pPr>
    </w:p>
    <w:p w14:paraId="51AB66BB" w14:textId="77777777" w:rsidR="006D63FC" w:rsidRPr="00112A4B" w:rsidRDefault="006D63FC" w:rsidP="00EE7F74">
      <w:pPr>
        <w:pStyle w:val="12"/>
        <w:numPr>
          <w:ilvl w:val="0"/>
          <w:numId w:val="1"/>
        </w:numPr>
        <w:shd w:val="clear" w:color="auto" w:fill="auto"/>
        <w:tabs>
          <w:tab w:val="left" w:pos="1062"/>
          <w:tab w:val="left" w:pos="1066"/>
        </w:tabs>
        <w:spacing w:line="274" w:lineRule="exact"/>
        <w:ind w:left="20" w:firstLine="0"/>
        <w:jc w:val="center"/>
        <w:rPr>
          <w:b/>
        </w:rPr>
      </w:pPr>
      <w:r w:rsidRPr="00112A4B">
        <w:rPr>
          <w:b/>
        </w:rPr>
        <w:t>Система оценки достижения планируемых результатов освоения основной образовательной программы среднего общего  образования</w:t>
      </w:r>
    </w:p>
    <w:p w14:paraId="3790EFCC" w14:textId="77777777" w:rsidR="006D63FC" w:rsidRDefault="006D63FC" w:rsidP="006D63FC">
      <w:pPr>
        <w:pStyle w:val="12"/>
        <w:shd w:val="clear" w:color="auto" w:fill="auto"/>
        <w:spacing w:line="274" w:lineRule="exact"/>
        <w:ind w:left="20" w:right="20" w:firstLine="700"/>
        <w:jc w:val="both"/>
      </w:pPr>
      <w: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Положения о формах, периодичности и порядке текущего контроля успеваемости и промежуточной аттестации.</w:t>
      </w:r>
    </w:p>
    <w:p w14:paraId="4E4C331C" w14:textId="77777777" w:rsidR="006D63FC" w:rsidRDefault="006D63FC" w:rsidP="00EE7F74">
      <w:pPr>
        <w:pStyle w:val="12"/>
        <w:numPr>
          <w:ilvl w:val="0"/>
          <w:numId w:val="37"/>
        </w:numPr>
        <w:shd w:val="clear" w:color="auto" w:fill="auto"/>
        <w:tabs>
          <w:tab w:val="left" w:pos="1090"/>
        </w:tabs>
        <w:spacing w:line="274" w:lineRule="exact"/>
        <w:ind w:left="380" w:firstLine="0"/>
      </w:pPr>
      <w:bookmarkStart w:id="18" w:name="bookmark20"/>
      <w:r>
        <w:t>Общие положения</w:t>
      </w:r>
      <w:bookmarkEnd w:id="18"/>
    </w:p>
    <w:p w14:paraId="5C519662" w14:textId="77777777" w:rsidR="006D63FC" w:rsidRDefault="006D63FC" w:rsidP="006D63FC">
      <w:pPr>
        <w:pStyle w:val="12"/>
        <w:shd w:val="clear" w:color="auto" w:fill="auto"/>
        <w:spacing w:line="274" w:lineRule="exact"/>
        <w:ind w:left="20" w:right="20" w:firstLine="700"/>
        <w:jc w:val="both"/>
      </w:pPr>
      <w:r>
        <w:t>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14:paraId="410305F1" w14:textId="77777777" w:rsidR="006D63FC" w:rsidRDefault="006D63FC" w:rsidP="006D63FC">
      <w:pPr>
        <w:pStyle w:val="12"/>
        <w:shd w:val="clear" w:color="auto" w:fill="auto"/>
        <w:spacing w:line="274" w:lineRule="exact"/>
        <w:ind w:left="20" w:right="20" w:firstLine="700"/>
        <w:jc w:val="both"/>
      </w:pPr>
      <w:r>
        <w:t>Основными направлениями и целями оценочной деятельности в образовательной организации в соответствии с требованиями ФГОС СОО являются:</w:t>
      </w:r>
    </w:p>
    <w:p w14:paraId="2C07CE50" w14:textId="77777777" w:rsidR="006D63FC" w:rsidRDefault="006D63FC" w:rsidP="00EE7F74">
      <w:pPr>
        <w:pStyle w:val="12"/>
        <w:numPr>
          <w:ilvl w:val="0"/>
          <w:numId w:val="4"/>
        </w:numPr>
        <w:shd w:val="clear" w:color="auto" w:fill="auto"/>
        <w:tabs>
          <w:tab w:val="left" w:pos="385"/>
        </w:tabs>
        <w:spacing w:line="230" w:lineRule="exact"/>
        <w:ind w:left="20" w:firstLine="0"/>
      </w:pPr>
      <w:r>
        <w:t>оценка образовательных достижений обучающихся на различных этапах обучения как основа их итоговой аттестации;</w:t>
      </w:r>
    </w:p>
    <w:p w14:paraId="42828BC9" w14:textId="77777777" w:rsidR="006D63FC" w:rsidRDefault="006D63FC" w:rsidP="00EE7F74">
      <w:pPr>
        <w:pStyle w:val="12"/>
        <w:numPr>
          <w:ilvl w:val="0"/>
          <w:numId w:val="4"/>
        </w:numPr>
        <w:shd w:val="clear" w:color="auto" w:fill="auto"/>
        <w:tabs>
          <w:tab w:val="left" w:pos="385"/>
        </w:tabs>
        <w:spacing w:line="230" w:lineRule="exact"/>
        <w:ind w:left="20" w:firstLine="0"/>
      </w:pPr>
      <w:r>
        <w:t>оценка результатов деятельности педагогических работников как основа аттестационных процедур;</w:t>
      </w:r>
    </w:p>
    <w:p w14:paraId="253964C1" w14:textId="77777777" w:rsidR="006D63FC" w:rsidRDefault="006D63FC" w:rsidP="00EE7F74">
      <w:pPr>
        <w:pStyle w:val="12"/>
        <w:numPr>
          <w:ilvl w:val="0"/>
          <w:numId w:val="4"/>
        </w:numPr>
        <w:shd w:val="clear" w:color="auto" w:fill="auto"/>
        <w:tabs>
          <w:tab w:val="left" w:pos="385"/>
        </w:tabs>
        <w:spacing w:line="274" w:lineRule="exact"/>
        <w:ind w:left="20" w:firstLine="0"/>
      </w:pPr>
      <w:r>
        <w:t>оценка результатов деятельности образовательной организации как основа аккредитационных процедур.</w:t>
      </w:r>
    </w:p>
    <w:p w14:paraId="25DB0593" w14:textId="77777777" w:rsidR="006D63FC" w:rsidRDefault="006D63FC" w:rsidP="006D63FC">
      <w:pPr>
        <w:pStyle w:val="12"/>
        <w:shd w:val="clear" w:color="auto" w:fill="auto"/>
        <w:spacing w:line="274" w:lineRule="exact"/>
        <w:ind w:left="20" w:right="20" w:firstLine="700"/>
        <w:jc w:val="both"/>
      </w:pPr>
      <w:r>
        <w:t>Цель оценки - получение информации о соответствии достигнутых обучающимися результатов требованиям ФГОС СОО и использование полученной информации в процессе взаимодействия участников образовательных отношений.</w:t>
      </w:r>
    </w:p>
    <w:p w14:paraId="5E719A7D" w14:textId="77777777" w:rsidR="006D63FC" w:rsidRDefault="006D63FC" w:rsidP="006D63FC">
      <w:pPr>
        <w:pStyle w:val="12"/>
        <w:shd w:val="clear" w:color="auto" w:fill="auto"/>
        <w:spacing w:line="274" w:lineRule="exact"/>
        <w:ind w:left="20" w:right="20" w:firstLine="700"/>
        <w:jc w:val="both"/>
      </w:pPr>
      <w:r>
        <w:t>Оценка образовательных достижений обучающихся осуществляется в рамках внутренней оценки образовательной организации, включающей различные оценочные процедуры (текущая оценка, промежуточная аттестации обучающихся, портфолио, процедуры внутреннего мониторинга образовательных достижений), а также процедур внешней оценки,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14:paraId="47408F31" w14:textId="77777777" w:rsidR="006D63FC" w:rsidRDefault="006D63FC" w:rsidP="006D63FC">
      <w:pPr>
        <w:pStyle w:val="12"/>
        <w:shd w:val="clear" w:color="auto" w:fill="auto"/>
        <w:spacing w:line="274" w:lineRule="exact"/>
        <w:ind w:left="20" w:right="20" w:firstLine="700"/>
        <w:jc w:val="both"/>
      </w:pPr>
      <w: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14:paraId="12C22637" w14:textId="77777777" w:rsidR="006D63FC" w:rsidRDefault="006D63FC" w:rsidP="006D63FC">
      <w:pPr>
        <w:pStyle w:val="12"/>
        <w:shd w:val="clear" w:color="auto" w:fill="auto"/>
        <w:spacing w:line="274" w:lineRule="exact"/>
        <w:ind w:left="20" w:right="20" w:firstLine="700"/>
        <w:jc w:val="both"/>
      </w:pPr>
      <w:r>
        <w:t>Комплексный подход к оценке образовательных достижений реализуется путем 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14:paraId="3D40D689" w14:textId="77777777" w:rsidR="006D63FC" w:rsidRDefault="006D63FC" w:rsidP="006D63FC">
      <w:pPr>
        <w:pStyle w:val="12"/>
        <w:shd w:val="clear" w:color="auto" w:fill="auto"/>
        <w:spacing w:line="274" w:lineRule="exact"/>
        <w:ind w:left="20" w:firstLine="700"/>
        <w:jc w:val="both"/>
      </w:pPr>
      <w:r>
        <w:t>Уровневый подход реализуется по отношению как к содержанию оценки, так и к представлению и интерпретации результатов.</w:t>
      </w:r>
    </w:p>
    <w:p w14:paraId="7B731557" w14:textId="77777777" w:rsidR="006D63FC" w:rsidRDefault="006D63FC" w:rsidP="006D63FC">
      <w:pPr>
        <w:pStyle w:val="12"/>
        <w:shd w:val="clear" w:color="auto" w:fill="auto"/>
        <w:spacing w:line="274" w:lineRule="exact"/>
        <w:ind w:left="20" w:right="20" w:firstLine="700"/>
        <w:jc w:val="both"/>
      </w:pPr>
      <w:r>
        <w:t>Уровневый подход к содержанию оценки на уровне среднего общего образования обеспечивается для предметов: Русский язык, Литература, Математика (включая алгебру и начала математического анализа, геометрию), Информатика, Биология, Физика, Химия, История, Экономика, Право предлагаются результаты двух уровней изучения - базового и углубленного.</w:t>
      </w:r>
    </w:p>
    <w:p w14:paraId="0906A711" w14:textId="77777777" w:rsidR="006D63FC" w:rsidRDefault="006D63FC" w:rsidP="006D63FC">
      <w:pPr>
        <w:pStyle w:val="12"/>
        <w:shd w:val="clear" w:color="auto" w:fill="auto"/>
        <w:spacing w:line="274" w:lineRule="exact"/>
        <w:ind w:left="20" w:right="20" w:firstLine="700"/>
        <w:jc w:val="both"/>
      </w:pPr>
      <w:bookmarkStart w:id="19" w:name="bookmark21"/>
      <w: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w:t>
      </w:r>
      <w:bookmarkEnd w:id="19"/>
    </w:p>
    <w:p w14:paraId="5F43DF69" w14:textId="77777777" w:rsidR="006D63FC" w:rsidRDefault="006D63FC" w:rsidP="00EE7F74">
      <w:pPr>
        <w:pStyle w:val="12"/>
        <w:numPr>
          <w:ilvl w:val="0"/>
          <w:numId w:val="37"/>
        </w:numPr>
        <w:shd w:val="clear" w:color="auto" w:fill="auto"/>
        <w:tabs>
          <w:tab w:val="left" w:pos="1090"/>
        </w:tabs>
        <w:spacing w:line="274" w:lineRule="exact"/>
        <w:ind w:left="380" w:firstLine="0"/>
      </w:pPr>
      <w:r>
        <w:t>Особенности оценки личностных, метапредметных и предметных результатов</w:t>
      </w:r>
    </w:p>
    <w:p w14:paraId="49DEADBD" w14:textId="77777777" w:rsidR="006D63FC" w:rsidRDefault="006D63FC" w:rsidP="006D63FC">
      <w:pPr>
        <w:pStyle w:val="12"/>
        <w:shd w:val="clear" w:color="auto" w:fill="auto"/>
        <w:spacing w:line="274" w:lineRule="exact"/>
        <w:ind w:left="20" w:firstLine="700"/>
        <w:jc w:val="both"/>
      </w:pPr>
      <w:r>
        <w:t>Особенности оценки личностных результатов</w:t>
      </w:r>
    </w:p>
    <w:p w14:paraId="7EBC0964" w14:textId="77777777" w:rsidR="006D63FC" w:rsidRDefault="006D63FC" w:rsidP="006D63FC">
      <w:pPr>
        <w:pStyle w:val="12"/>
        <w:shd w:val="clear" w:color="auto" w:fill="auto"/>
        <w:spacing w:line="274" w:lineRule="exact"/>
        <w:ind w:left="20" w:right="20" w:firstLine="700"/>
        <w:jc w:val="both"/>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0EC14A73" w14:textId="77777777" w:rsidR="006D63FC" w:rsidRDefault="006D63FC" w:rsidP="006D63FC">
      <w:pPr>
        <w:pStyle w:val="12"/>
        <w:shd w:val="clear" w:color="auto" w:fill="auto"/>
        <w:spacing w:line="274" w:lineRule="exact"/>
        <w:ind w:left="20" w:right="20" w:firstLine="700"/>
        <w:jc w:val="both"/>
      </w:pPr>
      <w: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школы и образовательных систем разного уровня. Оценка личностных результатов образовательной деятельности осуществляется:</w:t>
      </w:r>
    </w:p>
    <w:p w14:paraId="2851E0D7" w14:textId="77777777" w:rsidR="006D63FC" w:rsidRDefault="006D63FC" w:rsidP="006D63FC">
      <w:pPr>
        <w:pStyle w:val="12"/>
        <w:shd w:val="clear" w:color="auto" w:fill="auto"/>
        <w:spacing w:line="274" w:lineRule="exact"/>
        <w:ind w:left="20" w:right="20" w:firstLine="700"/>
        <w:jc w:val="both"/>
      </w:pPr>
      <w:r>
        <w:t>-в ходе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w:t>
      </w:r>
    </w:p>
    <w:p w14:paraId="682B6162" w14:textId="77777777" w:rsidR="006D63FC" w:rsidRDefault="006D63FC" w:rsidP="006D63FC">
      <w:pPr>
        <w:pStyle w:val="12"/>
        <w:shd w:val="clear" w:color="auto" w:fill="auto"/>
        <w:spacing w:line="274" w:lineRule="exact"/>
        <w:ind w:left="40" w:right="20" w:firstLine="700"/>
        <w:jc w:val="both"/>
      </w:pPr>
      <w:r>
        <w:t>-в ходе внутренних мониторингов оценки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14:paraId="6343DF2A" w14:textId="77777777" w:rsidR="006D63FC" w:rsidRDefault="006D63FC" w:rsidP="006D63FC">
      <w:pPr>
        <w:pStyle w:val="12"/>
        <w:shd w:val="clear" w:color="auto" w:fill="auto"/>
        <w:spacing w:line="274" w:lineRule="exact"/>
        <w:ind w:left="40" w:firstLine="700"/>
        <w:jc w:val="both"/>
      </w:pPr>
      <w:r>
        <w:t>Внутренний мониторинг личностных результатов обучающихся осуществляется:</w:t>
      </w:r>
    </w:p>
    <w:p w14:paraId="3DD5440C" w14:textId="77777777" w:rsidR="006D63FC" w:rsidRDefault="006D63FC" w:rsidP="00EE7F74">
      <w:pPr>
        <w:pStyle w:val="12"/>
        <w:numPr>
          <w:ilvl w:val="0"/>
          <w:numId w:val="4"/>
        </w:numPr>
        <w:shd w:val="clear" w:color="auto" w:fill="auto"/>
        <w:tabs>
          <w:tab w:val="left" w:pos="1053"/>
        </w:tabs>
        <w:spacing w:line="274" w:lineRule="exact"/>
        <w:ind w:left="40" w:right="20" w:firstLine="700"/>
        <w:jc w:val="both"/>
      </w:pPr>
      <w:r>
        <w:t>на основе ежедневных наблюдений в ходе учебных занятий и внеурочной деятельности учителями-предметниками, классным руководителем, педагогом-психологом, социальным педагогом, администрацией школы;</w:t>
      </w:r>
    </w:p>
    <w:p w14:paraId="39A04884" w14:textId="77777777" w:rsidR="006D63FC" w:rsidRDefault="006D63FC" w:rsidP="00EE7F74">
      <w:pPr>
        <w:pStyle w:val="12"/>
        <w:numPr>
          <w:ilvl w:val="0"/>
          <w:numId w:val="4"/>
        </w:numPr>
        <w:shd w:val="clear" w:color="auto" w:fill="auto"/>
        <w:tabs>
          <w:tab w:val="left" w:pos="937"/>
        </w:tabs>
        <w:spacing w:line="274" w:lineRule="exact"/>
        <w:ind w:left="40" w:firstLine="700"/>
        <w:jc w:val="both"/>
      </w:pPr>
      <w:r>
        <w:t>при проведении психолого-педагогических диагностик и самодиагностик.</w:t>
      </w:r>
    </w:p>
    <w:p w14:paraId="550AC6B8" w14:textId="77777777" w:rsidR="006D63FC" w:rsidRDefault="006D63FC" w:rsidP="006D63FC">
      <w:pPr>
        <w:pStyle w:val="12"/>
        <w:shd w:val="clear" w:color="auto" w:fill="auto"/>
        <w:spacing w:line="274" w:lineRule="exact"/>
        <w:ind w:left="40" w:right="20" w:firstLine="700"/>
        <w:jc w:val="both"/>
      </w:pPr>
      <w:r>
        <w:t>Результаты, полученные в ходе как внешних, так и внутренних мониторингов, используются только в виде усредненных, анонимных данных.</w:t>
      </w:r>
    </w:p>
    <w:p w14:paraId="197667B9" w14:textId="77777777" w:rsidR="006D63FC" w:rsidRDefault="006D63FC" w:rsidP="006D63FC">
      <w:pPr>
        <w:rPr>
          <w:sz w:val="2"/>
          <w:szCs w:val="2"/>
        </w:rPr>
      </w:pPr>
    </w:p>
    <w:p w14:paraId="6E75E6BE" w14:textId="77777777" w:rsidR="006D63FC" w:rsidRDefault="006D63FC" w:rsidP="006D63FC">
      <w:pPr>
        <w:pStyle w:val="12"/>
        <w:shd w:val="clear" w:color="auto" w:fill="auto"/>
        <w:spacing w:line="274" w:lineRule="exact"/>
        <w:ind w:left="40" w:right="20" w:firstLine="700"/>
        <w:jc w:val="both"/>
      </w:pPr>
      <w:r>
        <w:t>Изучение личностного роста школьников и осуществление оценки результатов воспитанности школьников проводится классными руководителями не чаще одного раза в год.</w:t>
      </w:r>
    </w:p>
    <w:p w14:paraId="3C21EC41" w14:textId="77777777" w:rsidR="006D63FC" w:rsidRDefault="006D63FC" w:rsidP="006D63FC">
      <w:pPr>
        <w:pStyle w:val="12"/>
        <w:shd w:val="clear" w:color="auto" w:fill="auto"/>
        <w:spacing w:line="274" w:lineRule="exact"/>
        <w:ind w:left="40" w:firstLine="700"/>
        <w:jc w:val="both"/>
      </w:pPr>
      <w:r>
        <w:t>Особенности оценки метапредметных результатов</w:t>
      </w:r>
    </w:p>
    <w:p w14:paraId="7C713C5F" w14:textId="77777777" w:rsidR="006D63FC" w:rsidRDefault="006D63FC" w:rsidP="006D63FC">
      <w:pPr>
        <w:pStyle w:val="12"/>
        <w:shd w:val="clear" w:color="auto" w:fill="auto"/>
        <w:spacing w:line="274" w:lineRule="exact"/>
        <w:ind w:left="40" w:right="20" w:firstLine="700"/>
        <w:jc w:val="both"/>
      </w:pPr>
      <w:r>
        <w:t>Формирование метапредметных результатов обеспечивается в ходе реализации всех компонентов образовательной деятельности, включая внеурочную деятельность. Оценка метапредметных результатов представляет собой оценку достижения планируемых результатов освоения ООП СОО, которые представлены в программе развития универсальных учебных действий.</w:t>
      </w:r>
    </w:p>
    <w:p w14:paraId="1F2602A6" w14:textId="77777777" w:rsidR="006D63FC" w:rsidRDefault="006D63FC" w:rsidP="006D63FC">
      <w:pPr>
        <w:pStyle w:val="12"/>
        <w:shd w:val="clear" w:color="auto" w:fill="auto"/>
        <w:spacing w:line="274" w:lineRule="exact"/>
        <w:ind w:left="40" w:right="20" w:firstLine="700"/>
        <w:jc w:val="both"/>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Объектом при оценке метапредметных результатов являются:</w:t>
      </w:r>
    </w:p>
    <w:p w14:paraId="104050C8" w14:textId="77777777" w:rsidR="006D63FC" w:rsidRDefault="006D63FC" w:rsidP="00EE7F74">
      <w:pPr>
        <w:pStyle w:val="12"/>
        <w:numPr>
          <w:ilvl w:val="0"/>
          <w:numId w:val="4"/>
        </w:numPr>
        <w:shd w:val="clear" w:color="auto" w:fill="auto"/>
        <w:tabs>
          <w:tab w:val="left" w:pos="405"/>
        </w:tabs>
        <w:spacing w:line="293" w:lineRule="exact"/>
        <w:ind w:left="40" w:firstLine="0"/>
      </w:pPr>
      <w:r>
        <w:t>способность и готовность к освоению систематических знаний, их самостоятельному пополнению, переносу и интеграции;</w:t>
      </w:r>
    </w:p>
    <w:p w14:paraId="0E67BE29" w14:textId="77777777" w:rsidR="006D63FC" w:rsidRDefault="006D63FC" w:rsidP="00EE7F74">
      <w:pPr>
        <w:pStyle w:val="12"/>
        <w:numPr>
          <w:ilvl w:val="0"/>
          <w:numId w:val="4"/>
        </w:numPr>
        <w:shd w:val="clear" w:color="auto" w:fill="auto"/>
        <w:tabs>
          <w:tab w:val="left" w:pos="405"/>
        </w:tabs>
        <w:spacing w:line="293" w:lineRule="exact"/>
        <w:ind w:left="40" w:firstLine="0"/>
      </w:pPr>
      <w:r>
        <w:t>способность к сотрудничеству и коммуникации;</w:t>
      </w:r>
    </w:p>
    <w:p w14:paraId="3CF6D288" w14:textId="77777777" w:rsidR="006D63FC" w:rsidRDefault="006D63FC" w:rsidP="00EE7F74">
      <w:pPr>
        <w:pStyle w:val="12"/>
        <w:numPr>
          <w:ilvl w:val="0"/>
          <w:numId w:val="4"/>
        </w:numPr>
        <w:shd w:val="clear" w:color="auto" w:fill="auto"/>
        <w:tabs>
          <w:tab w:val="left" w:pos="405"/>
        </w:tabs>
        <w:spacing w:line="293" w:lineRule="exact"/>
        <w:ind w:left="40" w:firstLine="0"/>
      </w:pPr>
      <w:r>
        <w:t>способность к решению личностно и социально значимых проблем и воплощению найденных решений в практику;</w:t>
      </w:r>
    </w:p>
    <w:p w14:paraId="63F7889D" w14:textId="77777777" w:rsidR="006D63FC" w:rsidRDefault="006D63FC" w:rsidP="00EE7F74">
      <w:pPr>
        <w:pStyle w:val="12"/>
        <w:numPr>
          <w:ilvl w:val="0"/>
          <w:numId w:val="4"/>
        </w:numPr>
        <w:shd w:val="clear" w:color="auto" w:fill="auto"/>
        <w:tabs>
          <w:tab w:val="left" w:pos="405"/>
        </w:tabs>
        <w:spacing w:line="293" w:lineRule="exact"/>
        <w:ind w:left="40" w:firstLine="0"/>
      </w:pPr>
      <w:r>
        <w:t>способность и готовность к использованию ИКТ в целях обучения и развития;</w:t>
      </w:r>
    </w:p>
    <w:p w14:paraId="2A40EDBE" w14:textId="77777777" w:rsidR="006D63FC" w:rsidRDefault="006D63FC" w:rsidP="00EE7F74">
      <w:pPr>
        <w:pStyle w:val="12"/>
        <w:numPr>
          <w:ilvl w:val="0"/>
          <w:numId w:val="4"/>
        </w:numPr>
        <w:shd w:val="clear" w:color="auto" w:fill="auto"/>
        <w:tabs>
          <w:tab w:val="left" w:pos="485"/>
        </w:tabs>
        <w:spacing w:line="274" w:lineRule="exact"/>
        <w:ind w:left="120" w:firstLine="0"/>
      </w:pPr>
      <w:r>
        <w:t>способность к самоорганизации, саморегуляции и рефлексии.</w:t>
      </w:r>
    </w:p>
    <w:p w14:paraId="17ED4B6C" w14:textId="77777777" w:rsidR="006D63FC" w:rsidRDefault="006D63FC" w:rsidP="006D63FC">
      <w:pPr>
        <w:pStyle w:val="12"/>
        <w:shd w:val="clear" w:color="auto" w:fill="auto"/>
        <w:spacing w:line="274" w:lineRule="exact"/>
        <w:ind w:left="120" w:right="20" w:firstLine="720"/>
        <w:jc w:val="both"/>
      </w:pPr>
      <w:r>
        <w:t>Формами оценки познавательных учебных действий являются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14:paraId="057326F6" w14:textId="77777777" w:rsidR="006D63FC" w:rsidRDefault="006D63FC" w:rsidP="006D63FC">
      <w:pPr>
        <w:pStyle w:val="12"/>
        <w:shd w:val="clear" w:color="auto" w:fill="auto"/>
        <w:spacing w:line="274" w:lineRule="exact"/>
        <w:ind w:left="120" w:firstLine="720"/>
        <w:jc w:val="both"/>
      </w:pPr>
      <w:r>
        <w:t>Основной процедурой итоговой оценки достижения метапредметных результатов является защита индивидуального итогового проекта.</w:t>
      </w:r>
    </w:p>
    <w:p w14:paraId="2DAA4BBD" w14:textId="77777777" w:rsidR="006D63FC" w:rsidRDefault="006D63FC" w:rsidP="006D63FC">
      <w:pPr>
        <w:pStyle w:val="12"/>
        <w:shd w:val="clear" w:color="auto" w:fill="auto"/>
        <w:spacing w:line="274" w:lineRule="exact"/>
        <w:ind w:left="120" w:right="20" w:firstLine="720"/>
        <w:jc w:val="both"/>
      </w:pPr>
      <w:r>
        <w:t>Индивидуальный проект представляет собой особую форму организации деятельности обучающихся (учебное исследование или учебный проект), выполняется учащимися в течение двух лет, и должен быть представлен в виде завершенного учебного исследования или разработанного проекта.</w:t>
      </w:r>
    </w:p>
    <w:p w14:paraId="7928571E" w14:textId="77777777" w:rsidR="006D63FC" w:rsidRDefault="006D63FC" w:rsidP="006D63FC">
      <w:pPr>
        <w:pStyle w:val="12"/>
        <w:shd w:val="clear" w:color="auto" w:fill="auto"/>
        <w:spacing w:line="274" w:lineRule="exact"/>
        <w:ind w:left="120" w:right="20" w:firstLine="720"/>
        <w:jc w:val="both"/>
      </w:pPr>
      <w:r>
        <w:t>Итоговой проект представляет собой учебный проект, выполняемый обучающимся в рамках одного или нескольких учебных предметов в любой избранной области деятельности (познавательной, практической, учебно-исследовательской, социальной, художественно-творческой, иной).</w:t>
      </w:r>
    </w:p>
    <w:p w14:paraId="1BA3025A" w14:textId="77777777" w:rsidR="006D63FC" w:rsidRDefault="006D63FC" w:rsidP="006D63FC">
      <w:pPr>
        <w:pStyle w:val="12"/>
        <w:shd w:val="clear" w:color="auto" w:fill="auto"/>
        <w:spacing w:line="274" w:lineRule="exact"/>
        <w:ind w:left="120" w:right="20" w:firstLine="720"/>
        <w:jc w:val="both"/>
      </w:pPr>
      <w:r>
        <w:t>Выполнение индивидуального итогового проекта является обязательным для каждого обучающегося. Итогом работы по проекту является его защита.</w:t>
      </w:r>
    </w:p>
    <w:p w14:paraId="579DF243" w14:textId="77777777" w:rsidR="006D63FC" w:rsidRDefault="006D63FC" w:rsidP="006D63FC">
      <w:pPr>
        <w:pStyle w:val="12"/>
        <w:shd w:val="clear" w:color="auto" w:fill="auto"/>
        <w:spacing w:line="274" w:lineRule="exact"/>
        <w:ind w:left="120" w:right="20" w:firstLine="720"/>
        <w:jc w:val="both"/>
      </w:pPr>
      <w:r>
        <w:t>Требования к организации проектной деятельности, к содержанию и направленности проекта, а также критерии оценки проектной работы регулируются Положением об индивидуальном проекте обучающихся 10-11 классов.</w:t>
      </w:r>
    </w:p>
    <w:p w14:paraId="6163DDB0" w14:textId="77777777" w:rsidR="006D63FC" w:rsidRDefault="006D63FC" w:rsidP="006D63FC">
      <w:pPr>
        <w:pStyle w:val="12"/>
        <w:shd w:val="clear" w:color="auto" w:fill="auto"/>
        <w:spacing w:line="274" w:lineRule="exact"/>
        <w:ind w:left="120" w:right="20" w:firstLine="720"/>
        <w:jc w:val="both"/>
      </w:pPr>
      <w:r>
        <w:t>Защита проекта осуществляется в процессе деятельности специально организованной комиссии образовательной организации или на школьной конференции.</w:t>
      </w:r>
    </w:p>
    <w:p w14:paraId="4F3C919D" w14:textId="77777777" w:rsidR="006D63FC" w:rsidRDefault="006D63FC" w:rsidP="006D63FC">
      <w:pPr>
        <w:pStyle w:val="12"/>
        <w:shd w:val="clear" w:color="auto" w:fill="auto"/>
        <w:spacing w:line="274" w:lineRule="exact"/>
        <w:ind w:left="120" w:right="20" w:firstLine="720"/>
        <w:jc w:val="both"/>
      </w:pPr>
      <w: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фиксируются в оценочном листе, который включается в соответствующий раздел портфолио ученика.</w:t>
      </w:r>
    </w:p>
    <w:p w14:paraId="61AB045B" w14:textId="77777777" w:rsidR="006D63FC" w:rsidRDefault="006D63FC" w:rsidP="006D63FC">
      <w:pPr>
        <w:pStyle w:val="12"/>
        <w:shd w:val="clear" w:color="auto" w:fill="auto"/>
        <w:spacing w:after="5" w:line="274" w:lineRule="exact"/>
        <w:ind w:left="120" w:right="20" w:firstLine="720"/>
        <w:jc w:val="both"/>
      </w:pPr>
      <w:r>
        <w:t xml:space="preserve">В соответствии с принятой системой оценки выделяются четыре уровня сформированности навыков проектной деятельности: низкий, базовый,  </w:t>
      </w:r>
    </w:p>
    <w:p w14:paraId="78D30C78" w14:textId="77777777" w:rsidR="006D63FC" w:rsidRDefault="006D63FC" w:rsidP="006D63FC">
      <w:pPr>
        <w:pStyle w:val="a6"/>
        <w:framePr w:w="14911" w:h="6886" w:hRule="exact" w:wrap="notBeside" w:vAnchor="text" w:hAnchor="page" w:x="18" w:y="1802"/>
        <w:shd w:val="clear" w:color="auto" w:fill="auto"/>
        <w:spacing w:line="230" w:lineRule="exact"/>
      </w:pPr>
      <w:r>
        <w:t>В оценке индивидуального итогового проекта выделены следующие направления и критерии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
        <w:gridCol w:w="2987"/>
        <w:gridCol w:w="8286"/>
      </w:tblGrid>
      <w:tr w:rsidR="006D63FC" w14:paraId="11CAAA74" w14:textId="77777777" w:rsidTr="008D40AE">
        <w:trPr>
          <w:trHeight w:hRule="exact" w:val="353"/>
          <w:jc w:val="center"/>
        </w:trPr>
        <w:tc>
          <w:tcPr>
            <w:tcW w:w="3098" w:type="dxa"/>
            <w:gridSpan w:val="2"/>
            <w:tcBorders>
              <w:top w:val="single" w:sz="4" w:space="0" w:color="auto"/>
              <w:left w:val="single" w:sz="4" w:space="0" w:color="auto"/>
            </w:tcBorders>
            <w:shd w:val="clear" w:color="auto" w:fill="FFFFFF"/>
          </w:tcPr>
          <w:p w14:paraId="539249A2" w14:textId="77777777" w:rsidR="006D63FC" w:rsidRDefault="006D63FC" w:rsidP="008D40AE">
            <w:pPr>
              <w:pStyle w:val="12"/>
              <w:framePr w:w="14911" w:h="6886" w:hRule="exact" w:wrap="notBeside" w:vAnchor="text" w:hAnchor="page" w:x="18" w:y="1802"/>
              <w:shd w:val="clear" w:color="auto" w:fill="auto"/>
              <w:spacing w:line="230" w:lineRule="exact"/>
              <w:ind w:left="120" w:firstLine="0"/>
            </w:pPr>
            <w:r>
              <w:rPr>
                <w:rStyle w:val="16"/>
              </w:rPr>
              <w:t>Направления оценки</w:t>
            </w:r>
          </w:p>
        </w:tc>
        <w:tc>
          <w:tcPr>
            <w:tcW w:w="8286" w:type="dxa"/>
            <w:tcBorders>
              <w:top w:val="single" w:sz="4" w:space="0" w:color="auto"/>
              <w:left w:val="single" w:sz="4" w:space="0" w:color="auto"/>
              <w:right w:val="single" w:sz="4" w:space="0" w:color="auto"/>
            </w:tcBorders>
            <w:shd w:val="clear" w:color="auto" w:fill="FFFFFF"/>
          </w:tcPr>
          <w:p w14:paraId="2E1FB760" w14:textId="77777777" w:rsidR="006D63FC" w:rsidRDefault="006D63FC" w:rsidP="008D40AE">
            <w:pPr>
              <w:pStyle w:val="12"/>
              <w:framePr w:w="14911" w:h="6886" w:hRule="exact" w:wrap="notBeside" w:vAnchor="text" w:hAnchor="page" w:x="18" w:y="1802"/>
              <w:shd w:val="clear" w:color="auto" w:fill="auto"/>
              <w:spacing w:line="230" w:lineRule="exact"/>
              <w:ind w:left="120" w:firstLine="0"/>
            </w:pPr>
            <w:r>
              <w:rPr>
                <w:rStyle w:val="16"/>
              </w:rPr>
              <w:t>Критерии</w:t>
            </w:r>
          </w:p>
        </w:tc>
      </w:tr>
      <w:tr w:rsidR="006D63FC" w14:paraId="1BEA03CA" w14:textId="77777777" w:rsidTr="008D40AE">
        <w:trPr>
          <w:trHeight w:hRule="exact" w:val="341"/>
          <w:jc w:val="center"/>
        </w:trPr>
        <w:tc>
          <w:tcPr>
            <w:tcW w:w="111" w:type="dxa"/>
            <w:tcBorders>
              <w:top w:val="single" w:sz="4" w:space="0" w:color="auto"/>
              <w:left w:val="single" w:sz="4" w:space="0" w:color="auto"/>
            </w:tcBorders>
            <w:shd w:val="clear" w:color="auto" w:fill="FFFFFF"/>
          </w:tcPr>
          <w:p w14:paraId="26F9F00B" w14:textId="77777777" w:rsidR="006D63FC" w:rsidRDefault="006D63FC" w:rsidP="008D40AE">
            <w:pPr>
              <w:framePr w:w="14911" w:h="6886" w:hRule="exact" w:wrap="notBeside" w:vAnchor="text" w:hAnchor="page" w:x="18" w:y="1802"/>
              <w:rPr>
                <w:sz w:val="10"/>
                <w:szCs w:val="10"/>
              </w:rPr>
            </w:pPr>
          </w:p>
        </w:tc>
        <w:tc>
          <w:tcPr>
            <w:tcW w:w="2987" w:type="dxa"/>
            <w:tcBorders>
              <w:top w:val="single" w:sz="4" w:space="0" w:color="auto"/>
            </w:tcBorders>
            <w:shd w:val="clear" w:color="auto" w:fill="FFFFFF"/>
          </w:tcPr>
          <w:p w14:paraId="5D7AAFE9" w14:textId="77777777" w:rsidR="006D63FC" w:rsidRDefault="006D63FC" w:rsidP="008D40AE">
            <w:pPr>
              <w:pStyle w:val="12"/>
              <w:framePr w:w="14911" w:h="6886" w:hRule="exact" w:wrap="notBeside" w:vAnchor="text" w:hAnchor="page" w:x="18" w:y="1802"/>
              <w:shd w:val="clear" w:color="auto" w:fill="auto"/>
              <w:spacing w:line="230" w:lineRule="exact"/>
              <w:ind w:left="20" w:firstLine="0"/>
            </w:pPr>
            <w:r>
              <w:rPr>
                <w:rStyle w:val="16"/>
              </w:rPr>
              <w:t>способность к</w:t>
            </w:r>
          </w:p>
        </w:tc>
        <w:tc>
          <w:tcPr>
            <w:tcW w:w="8286" w:type="dxa"/>
            <w:tcBorders>
              <w:top w:val="single" w:sz="4" w:space="0" w:color="auto"/>
              <w:left w:val="single" w:sz="4" w:space="0" w:color="auto"/>
              <w:right w:val="single" w:sz="4" w:space="0" w:color="auto"/>
            </w:tcBorders>
            <w:shd w:val="clear" w:color="auto" w:fill="FFFFFF"/>
          </w:tcPr>
          <w:p w14:paraId="46BB5649" w14:textId="77777777" w:rsidR="006D63FC" w:rsidRDefault="006D63FC" w:rsidP="008D40AE">
            <w:pPr>
              <w:pStyle w:val="12"/>
              <w:framePr w:w="14911" w:h="6886" w:hRule="exact" w:wrap="notBeside" w:vAnchor="text" w:hAnchor="page" w:x="18" w:y="1802"/>
              <w:shd w:val="clear" w:color="auto" w:fill="auto"/>
              <w:spacing w:line="230" w:lineRule="exact"/>
              <w:ind w:left="120" w:firstLine="0"/>
            </w:pPr>
            <w:r>
              <w:rPr>
                <w:rStyle w:val="16"/>
              </w:rPr>
              <w:t>Поиск, отбор и адекватное использование информации</w:t>
            </w:r>
          </w:p>
        </w:tc>
      </w:tr>
      <w:tr w:rsidR="006D63FC" w14:paraId="58EED44C" w14:textId="77777777" w:rsidTr="008D40AE">
        <w:trPr>
          <w:trHeight w:hRule="exact" w:val="330"/>
          <w:jc w:val="center"/>
        </w:trPr>
        <w:tc>
          <w:tcPr>
            <w:tcW w:w="111" w:type="dxa"/>
            <w:tcBorders>
              <w:left w:val="single" w:sz="4" w:space="0" w:color="auto"/>
            </w:tcBorders>
            <w:shd w:val="clear" w:color="auto" w:fill="FFFFFF"/>
          </w:tcPr>
          <w:p w14:paraId="7BA02AFB" w14:textId="77777777" w:rsidR="006D63FC" w:rsidRDefault="006D63FC" w:rsidP="008D40AE">
            <w:pPr>
              <w:framePr w:w="14911" w:h="6886" w:hRule="exact" w:wrap="notBeside" w:vAnchor="text" w:hAnchor="page" w:x="18" w:y="1802"/>
              <w:rPr>
                <w:sz w:val="10"/>
                <w:szCs w:val="10"/>
              </w:rPr>
            </w:pPr>
          </w:p>
        </w:tc>
        <w:tc>
          <w:tcPr>
            <w:tcW w:w="2987" w:type="dxa"/>
            <w:shd w:val="clear" w:color="auto" w:fill="FFFFFF"/>
          </w:tcPr>
          <w:p w14:paraId="4A9DCDC7" w14:textId="77777777" w:rsidR="006D63FC" w:rsidRDefault="006D63FC" w:rsidP="008D40AE">
            <w:pPr>
              <w:pStyle w:val="12"/>
              <w:framePr w:w="14911" w:h="6886" w:hRule="exact" w:wrap="notBeside" w:vAnchor="text" w:hAnchor="page" w:x="18" w:y="1802"/>
              <w:shd w:val="clear" w:color="auto" w:fill="auto"/>
              <w:spacing w:line="230" w:lineRule="exact"/>
              <w:ind w:left="20" w:firstLine="0"/>
            </w:pPr>
            <w:r>
              <w:rPr>
                <w:rStyle w:val="16"/>
              </w:rPr>
              <w:t>самостоятельному</w:t>
            </w:r>
          </w:p>
        </w:tc>
        <w:tc>
          <w:tcPr>
            <w:tcW w:w="8286" w:type="dxa"/>
            <w:tcBorders>
              <w:left w:val="single" w:sz="4" w:space="0" w:color="auto"/>
              <w:right w:val="single" w:sz="4" w:space="0" w:color="auto"/>
            </w:tcBorders>
            <w:shd w:val="clear" w:color="auto" w:fill="FFFFFF"/>
          </w:tcPr>
          <w:p w14:paraId="22EC2908" w14:textId="77777777" w:rsidR="006D63FC" w:rsidRDefault="006D63FC" w:rsidP="008D40AE">
            <w:pPr>
              <w:pStyle w:val="12"/>
              <w:framePr w:w="14911" w:h="6886" w:hRule="exact" w:wrap="notBeside" w:vAnchor="text" w:hAnchor="page" w:x="18" w:y="1802"/>
              <w:shd w:val="clear" w:color="auto" w:fill="auto"/>
              <w:spacing w:line="230" w:lineRule="exact"/>
              <w:ind w:left="120" w:firstLine="0"/>
            </w:pPr>
            <w:r>
              <w:rPr>
                <w:rStyle w:val="16"/>
              </w:rPr>
              <w:t>Постановка проблемы</w:t>
            </w:r>
          </w:p>
        </w:tc>
      </w:tr>
      <w:tr w:rsidR="006D63FC" w14:paraId="3120E49E" w14:textId="77777777" w:rsidTr="008D40AE">
        <w:trPr>
          <w:trHeight w:hRule="exact" w:val="335"/>
          <w:jc w:val="center"/>
        </w:trPr>
        <w:tc>
          <w:tcPr>
            <w:tcW w:w="111" w:type="dxa"/>
            <w:tcBorders>
              <w:left w:val="single" w:sz="4" w:space="0" w:color="auto"/>
            </w:tcBorders>
            <w:shd w:val="clear" w:color="auto" w:fill="FFFFFF"/>
          </w:tcPr>
          <w:p w14:paraId="5D5350E2" w14:textId="77777777" w:rsidR="006D63FC" w:rsidRDefault="006D63FC" w:rsidP="008D40AE">
            <w:pPr>
              <w:framePr w:w="14911" w:h="6886" w:hRule="exact" w:wrap="notBeside" w:vAnchor="text" w:hAnchor="page" w:x="18" w:y="1802"/>
              <w:rPr>
                <w:sz w:val="10"/>
                <w:szCs w:val="10"/>
              </w:rPr>
            </w:pPr>
          </w:p>
        </w:tc>
        <w:tc>
          <w:tcPr>
            <w:tcW w:w="2987" w:type="dxa"/>
            <w:shd w:val="clear" w:color="auto" w:fill="FFFFFF"/>
          </w:tcPr>
          <w:p w14:paraId="6052CFCE" w14:textId="77777777" w:rsidR="006D63FC" w:rsidRDefault="006D63FC" w:rsidP="008D40AE">
            <w:pPr>
              <w:pStyle w:val="12"/>
              <w:framePr w:w="14911" w:h="6886" w:hRule="exact" w:wrap="notBeside" w:vAnchor="text" w:hAnchor="page" w:x="18" w:y="1802"/>
              <w:shd w:val="clear" w:color="auto" w:fill="auto"/>
              <w:spacing w:line="230" w:lineRule="exact"/>
              <w:ind w:left="20" w:firstLine="0"/>
            </w:pPr>
            <w:r>
              <w:rPr>
                <w:rStyle w:val="16"/>
              </w:rPr>
              <w:t>приобретению знаний и</w:t>
            </w:r>
          </w:p>
        </w:tc>
        <w:tc>
          <w:tcPr>
            <w:tcW w:w="8286" w:type="dxa"/>
            <w:tcBorders>
              <w:left w:val="single" w:sz="4" w:space="0" w:color="auto"/>
              <w:right w:val="single" w:sz="4" w:space="0" w:color="auto"/>
            </w:tcBorders>
            <w:shd w:val="clear" w:color="auto" w:fill="FFFFFF"/>
          </w:tcPr>
          <w:p w14:paraId="63FB0CA4" w14:textId="77777777" w:rsidR="006D63FC" w:rsidRDefault="006D63FC" w:rsidP="008D40AE">
            <w:pPr>
              <w:pStyle w:val="12"/>
              <w:framePr w:w="14911" w:h="6886" w:hRule="exact" w:wrap="notBeside" w:vAnchor="text" w:hAnchor="page" w:x="18" w:y="1802"/>
              <w:shd w:val="clear" w:color="auto" w:fill="auto"/>
              <w:spacing w:line="230" w:lineRule="exact"/>
              <w:ind w:left="120" w:firstLine="0"/>
            </w:pPr>
            <w:r>
              <w:rPr>
                <w:rStyle w:val="16"/>
              </w:rPr>
              <w:t>Актуальность и значимость темы проекта</w:t>
            </w:r>
          </w:p>
        </w:tc>
      </w:tr>
      <w:tr w:rsidR="006D63FC" w14:paraId="1D937C4C" w14:textId="77777777" w:rsidTr="008D40AE">
        <w:trPr>
          <w:trHeight w:hRule="exact" w:val="330"/>
          <w:jc w:val="center"/>
        </w:trPr>
        <w:tc>
          <w:tcPr>
            <w:tcW w:w="3098" w:type="dxa"/>
            <w:gridSpan w:val="2"/>
            <w:tcBorders>
              <w:left w:val="single" w:sz="4" w:space="0" w:color="auto"/>
            </w:tcBorders>
            <w:shd w:val="clear" w:color="auto" w:fill="FFFFFF"/>
          </w:tcPr>
          <w:p w14:paraId="55EF5099" w14:textId="77777777" w:rsidR="006D63FC" w:rsidRDefault="006D63FC" w:rsidP="008D40AE">
            <w:pPr>
              <w:pStyle w:val="12"/>
              <w:framePr w:w="14911" w:h="6886" w:hRule="exact" w:wrap="notBeside" w:vAnchor="text" w:hAnchor="page" w:x="18" w:y="1802"/>
              <w:shd w:val="clear" w:color="auto" w:fill="auto"/>
              <w:spacing w:line="230" w:lineRule="exact"/>
              <w:ind w:left="120" w:firstLine="0"/>
            </w:pPr>
            <w:r>
              <w:rPr>
                <w:rStyle w:val="16"/>
              </w:rPr>
              <w:t>решению проблем;</w:t>
            </w:r>
          </w:p>
        </w:tc>
        <w:tc>
          <w:tcPr>
            <w:tcW w:w="8286" w:type="dxa"/>
            <w:tcBorders>
              <w:left w:val="single" w:sz="4" w:space="0" w:color="auto"/>
              <w:right w:val="single" w:sz="4" w:space="0" w:color="auto"/>
            </w:tcBorders>
            <w:shd w:val="clear" w:color="auto" w:fill="FFFFFF"/>
          </w:tcPr>
          <w:p w14:paraId="58F3D732" w14:textId="77777777" w:rsidR="006D63FC" w:rsidRDefault="006D63FC" w:rsidP="008D40AE">
            <w:pPr>
              <w:pStyle w:val="12"/>
              <w:framePr w:w="14911" w:h="6886" w:hRule="exact" w:wrap="notBeside" w:vAnchor="text" w:hAnchor="page" w:x="18" w:y="1802"/>
              <w:shd w:val="clear" w:color="auto" w:fill="auto"/>
              <w:spacing w:line="230" w:lineRule="exact"/>
              <w:ind w:left="120" w:firstLine="0"/>
            </w:pPr>
            <w:r>
              <w:rPr>
                <w:rStyle w:val="16"/>
              </w:rPr>
              <w:t>Анализ хода работы, выводы и перспективы</w:t>
            </w:r>
          </w:p>
        </w:tc>
      </w:tr>
      <w:tr w:rsidR="006D63FC" w14:paraId="0AB11BC4" w14:textId="77777777" w:rsidTr="008D40AE">
        <w:trPr>
          <w:trHeight w:hRule="exact" w:val="671"/>
          <w:jc w:val="center"/>
        </w:trPr>
        <w:tc>
          <w:tcPr>
            <w:tcW w:w="3098" w:type="dxa"/>
            <w:gridSpan w:val="2"/>
            <w:tcBorders>
              <w:left w:val="single" w:sz="4" w:space="0" w:color="auto"/>
            </w:tcBorders>
            <w:shd w:val="clear" w:color="auto" w:fill="FFFFFF"/>
          </w:tcPr>
          <w:p w14:paraId="3E142F00" w14:textId="77777777" w:rsidR="006D63FC" w:rsidRDefault="006D63FC" w:rsidP="008D40AE">
            <w:pPr>
              <w:framePr w:w="14911" w:h="6886" w:hRule="exact" w:wrap="notBeside" w:vAnchor="text" w:hAnchor="page" w:x="18" w:y="1802"/>
              <w:rPr>
                <w:sz w:val="10"/>
                <w:szCs w:val="10"/>
              </w:rPr>
            </w:pPr>
          </w:p>
        </w:tc>
        <w:tc>
          <w:tcPr>
            <w:tcW w:w="8286" w:type="dxa"/>
            <w:tcBorders>
              <w:left w:val="single" w:sz="4" w:space="0" w:color="auto"/>
              <w:right w:val="single" w:sz="4" w:space="0" w:color="auto"/>
            </w:tcBorders>
            <w:shd w:val="clear" w:color="auto" w:fill="FFFFFF"/>
          </w:tcPr>
          <w:p w14:paraId="275BE01A" w14:textId="77777777" w:rsidR="006D63FC" w:rsidRDefault="006D63FC" w:rsidP="008D40AE">
            <w:pPr>
              <w:pStyle w:val="12"/>
              <w:framePr w:w="14911" w:h="6886" w:hRule="exact" w:wrap="notBeside" w:vAnchor="text" w:hAnchor="page" w:x="18" w:y="1802"/>
              <w:shd w:val="clear" w:color="auto" w:fill="auto"/>
              <w:spacing w:line="283" w:lineRule="exact"/>
              <w:ind w:left="120" w:firstLine="0"/>
            </w:pPr>
            <w:r>
              <w:rPr>
                <w:rStyle w:val="16"/>
              </w:rPr>
              <w:t>Личная заинтересованность автора, творческий подход к работе Полезность и востребованность продукта</w:t>
            </w:r>
          </w:p>
        </w:tc>
      </w:tr>
      <w:tr w:rsidR="006D63FC" w14:paraId="4C9DADF4" w14:textId="77777777" w:rsidTr="008D40AE">
        <w:trPr>
          <w:trHeight w:hRule="exact" w:val="341"/>
          <w:jc w:val="center"/>
        </w:trPr>
        <w:tc>
          <w:tcPr>
            <w:tcW w:w="111" w:type="dxa"/>
            <w:tcBorders>
              <w:top w:val="single" w:sz="4" w:space="0" w:color="auto"/>
              <w:left w:val="single" w:sz="4" w:space="0" w:color="auto"/>
            </w:tcBorders>
            <w:shd w:val="clear" w:color="auto" w:fill="FFFFFF"/>
          </w:tcPr>
          <w:p w14:paraId="4782EB45" w14:textId="77777777" w:rsidR="006D63FC" w:rsidRDefault="006D63FC" w:rsidP="008D40AE">
            <w:pPr>
              <w:framePr w:w="14911" w:h="6886" w:hRule="exact" w:wrap="notBeside" w:vAnchor="text" w:hAnchor="page" w:x="18" w:y="1802"/>
              <w:rPr>
                <w:sz w:val="10"/>
                <w:szCs w:val="10"/>
              </w:rPr>
            </w:pPr>
          </w:p>
        </w:tc>
        <w:tc>
          <w:tcPr>
            <w:tcW w:w="2987" w:type="dxa"/>
            <w:tcBorders>
              <w:top w:val="single" w:sz="4" w:space="0" w:color="auto"/>
            </w:tcBorders>
            <w:shd w:val="clear" w:color="auto" w:fill="FFFFFF"/>
          </w:tcPr>
          <w:p w14:paraId="04889155" w14:textId="77777777" w:rsidR="006D63FC" w:rsidRDefault="006D63FC" w:rsidP="008D40AE">
            <w:pPr>
              <w:pStyle w:val="12"/>
              <w:framePr w:w="14911" w:h="6886" w:hRule="exact" w:wrap="notBeside" w:vAnchor="text" w:hAnchor="page" w:x="18" w:y="1802"/>
              <w:shd w:val="clear" w:color="auto" w:fill="auto"/>
              <w:spacing w:line="230" w:lineRule="exact"/>
              <w:ind w:left="20" w:firstLine="0"/>
            </w:pPr>
            <w:r>
              <w:rPr>
                <w:rStyle w:val="16"/>
              </w:rPr>
              <w:t>сформированность</w:t>
            </w:r>
          </w:p>
        </w:tc>
        <w:tc>
          <w:tcPr>
            <w:tcW w:w="8286" w:type="dxa"/>
            <w:tcBorders>
              <w:top w:val="single" w:sz="4" w:space="0" w:color="auto"/>
              <w:left w:val="single" w:sz="4" w:space="0" w:color="auto"/>
              <w:right w:val="single" w:sz="4" w:space="0" w:color="auto"/>
            </w:tcBorders>
            <w:shd w:val="clear" w:color="auto" w:fill="FFFFFF"/>
          </w:tcPr>
          <w:p w14:paraId="063C2680" w14:textId="77777777" w:rsidR="006D63FC" w:rsidRDefault="006D63FC" w:rsidP="008D40AE">
            <w:pPr>
              <w:pStyle w:val="12"/>
              <w:framePr w:w="14911" w:h="6886" w:hRule="exact" w:wrap="notBeside" w:vAnchor="text" w:hAnchor="page" w:x="18" w:y="1802"/>
              <w:shd w:val="clear" w:color="auto" w:fill="auto"/>
              <w:spacing w:line="230" w:lineRule="exact"/>
              <w:ind w:left="120" w:firstLine="0"/>
            </w:pPr>
            <w:r>
              <w:rPr>
                <w:rStyle w:val="16"/>
              </w:rPr>
              <w:t>Соответствие выбранных способов работы цели и содержанию проекта</w:t>
            </w:r>
          </w:p>
        </w:tc>
      </w:tr>
      <w:tr w:rsidR="006D63FC" w14:paraId="5827D8E9" w14:textId="77777777" w:rsidTr="008D40AE">
        <w:trPr>
          <w:trHeight w:hRule="exact" w:val="335"/>
          <w:jc w:val="center"/>
        </w:trPr>
        <w:tc>
          <w:tcPr>
            <w:tcW w:w="111" w:type="dxa"/>
            <w:tcBorders>
              <w:left w:val="single" w:sz="4" w:space="0" w:color="auto"/>
            </w:tcBorders>
            <w:shd w:val="clear" w:color="auto" w:fill="FFFFFF"/>
          </w:tcPr>
          <w:p w14:paraId="58273EFC" w14:textId="77777777" w:rsidR="006D63FC" w:rsidRDefault="006D63FC" w:rsidP="008D40AE">
            <w:pPr>
              <w:framePr w:w="14911" w:h="6886" w:hRule="exact" w:wrap="notBeside" w:vAnchor="text" w:hAnchor="page" w:x="18" w:y="1802"/>
              <w:rPr>
                <w:sz w:val="10"/>
                <w:szCs w:val="10"/>
              </w:rPr>
            </w:pPr>
          </w:p>
        </w:tc>
        <w:tc>
          <w:tcPr>
            <w:tcW w:w="2987" w:type="dxa"/>
            <w:shd w:val="clear" w:color="auto" w:fill="FFFFFF"/>
          </w:tcPr>
          <w:p w14:paraId="74A81F1D" w14:textId="77777777" w:rsidR="006D63FC" w:rsidRDefault="006D63FC" w:rsidP="008D40AE">
            <w:pPr>
              <w:pStyle w:val="12"/>
              <w:framePr w:w="14911" w:h="6886" w:hRule="exact" w:wrap="notBeside" w:vAnchor="text" w:hAnchor="page" w:x="18" w:y="1802"/>
              <w:shd w:val="clear" w:color="auto" w:fill="auto"/>
              <w:spacing w:line="230" w:lineRule="exact"/>
              <w:ind w:left="20" w:firstLine="0"/>
            </w:pPr>
            <w:r>
              <w:rPr>
                <w:rStyle w:val="16"/>
              </w:rPr>
              <w:t>предметных знаний и</w:t>
            </w:r>
          </w:p>
        </w:tc>
        <w:tc>
          <w:tcPr>
            <w:tcW w:w="8286" w:type="dxa"/>
            <w:tcBorders>
              <w:left w:val="single" w:sz="4" w:space="0" w:color="auto"/>
              <w:right w:val="single" w:sz="4" w:space="0" w:color="auto"/>
            </w:tcBorders>
            <w:shd w:val="clear" w:color="auto" w:fill="FFFFFF"/>
          </w:tcPr>
          <w:p w14:paraId="70BE8601" w14:textId="77777777" w:rsidR="006D63FC" w:rsidRDefault="006D63FC" w:rsidP="008D40AE">
            <w:pPr>
              <w:pStyle w:val="12"/>
              <w:framePr w:w="14911" w:h="6886" w:hRule="exact" w:wrap="notBeside" w:vAnchor="text" w:hAnchor="page" w:x="18" w:y="1802"/>
              <w:shd w:val="clear" w:color="auto" w:fill="auto"/>
              <w:spacing w:line="230" w:lineRule="exact"/>
              <w:ind w:left="120" w:firstLine="0"/>
            </w:pPr>
            <w:r>
              <w:rPr>
                <w:rStyle w:val="16"/>
              </w:rPr>
              <w:t>Глубина раскрытия темы проекта</w:t>
            </w:r>
          </w:p>
        </w:tc>
      </w:tr>
      <w:tr w:rsidR="006D63FC" w14:paraId="15BC4BAF" w14:textId="77777777" w:rsidTr="008D40AE">
        <w:trPr>
          <w:trHeight w:hRule="exact" w:val="330"/>
          <w:jc w:val="center"/>
        </w:trPr>
        <w:tc>
          <w:tcPr>
            <w:tcW w:w="111" w:type="dxa"/>
            <w:tcBorders>
              <w:left w:val="single" w:sz="4" w:space="0" w:color="auto"/>
            </w:tcBorders>
            <w:shd w:val="clear" w:color="auto" w:fill="FFFFFF"/>
          </w:tcPr>
          <w:p w14:paraId="0BB948ED" w14:textId="77777777" w:rsidR="006D63FC" w:rsidRDefault="006D63FC" w:rsidP="008D40AE">
            <w:pPr>
              <w:framePr w:w="14911" w:h="6886" w:hRule="exact" w:wrap="notBeside" w:vAnchor="text" w:hAnchor="page" w:x="18" w:y="1802"/>
              <w:rPr>
                <w:sz w:val="10"/>
                <w:szCs w:val="10"/>
              </w:rPr>
            </w:pPr>
          </w:p>
        </w:tc>
        <w:tc>
          <w:tcPr>
            <w:tcW w:w="2987" w:type="dxa"/>
            <w:shd w:val="clear" w:color="auto" w:fill="FFFFFF"/>
          </w:tcPr>
          <w:p w14:paraId="5E2F5D40" w14:textId="77777777" w:rsidR="006D63FC" w:rsidRDefault="006D63FC" w:rsidP="008D40AE">
            <w:pPr>
              <w:pStyle w:val="12"/>
              <w:framePr w:w="14911" w:h="6886" w:hRule="exact" w:wrap="notBeside" w:vAnchor="text" w:hAnchor="page" w:x="18" w:y="1802"/>
              <w:shd w:val="clear" w:color="auto" w:fill="auto"/>
              <w:spacing w:line="230" w:lineRule="exact"/>
              <w:ind w:left="20" w:firstLine="0"/>
            </w:pPr>
            <w:r>
              <w:rPr>
                <w:rStyle w:val="16"/>
              </w:rPr>
              <w:t>способов действий;</w:t>
            </w:r>
          </w:p>
        </w:tc>
        <w:tc>
          <w:tcPr>
            <w:tcW w:w="8286" w:type="dxa"/>
            <w:tcBorders>
              <w:left w:val="single" w:sz="4" w:space="0" w:color="auto"/>
              <w:right w:val="single" w:sz="4" w:space="0" w:color="auto"/>
            </w:tcBorders>
            <w:shd w:val="clear" w:color="auto" w:fill="FFFFFF"/>
          </w:tcPr>
          <w:p w14:paraId="5A194015" w14:textId="77777777" w:rsidR="006D63FC" w:rsidRDefault="006D63FC" w:rsidP="008D40AE">
            <w:pPr>
              <w:pStyle w:val="12"/>
              <w:framePr w:w="14911" w:h="6886" w:hRule="exact" w:wrap="notBeside" w:vAnchor="text" w:hAnchor="page" w:x="18" w:y="1802"/>
              <w:shd w:val="clear" w:color="auto" w:fill="auto"/>
              <w:spacing w:line="230" w:lineRule="exact"/>
              <w:ind w:left="120" w:firstLine="0"/>
            </w:pPr>
            <w:r>
              <w:rPr>
                <w:rStyle w:val="16"/>
              </w:rPr>
              <w:t>Качество проектного продукта</w:t>
            </w:r>
          </w:p>
        </w:tc>
      </w:tr>
      <w:tr w:rsidR="006D63FC" w14:paraId="5DEF49FE" w14:textId="77777777" w:rsidTr="008D40AE">
        <w:trPr>
          <w:trHeight w:hRule="exact" w:val="335"/>
          <w:jc w:val="center"/>
        </w:trPr>
        <w:tc>
          <w:tcPr>
            <w:tcW w:w="3098" w:type="dxa"/>
            <w:gridSpan w:val="2"/>
            <w:tcBorders>
              <w:left w:val="single" w:sz="4" w:space="0" w:color="auto"/>
            </w:tcBorders>
            <w:shd w:val="clear" w:color="auto" w:fill="FFFFFF"/>
          </w:tcPr>
          <w:p w14:paraId="73B03B2F" w14:textId="77777777" w:rsidR="006D63FC" w:rsidRDefault="006D63FC" w:rsidP="008D40AE">
            <w:pPr>
              <w:framePr w:w="14911" w:h="6886" w:hRule="exact" w:wrap="notBeside" w:vAnchor="text" w:hAnchor="page" w:x="18" w:y="1802"/>
              <w:rPr>
                <w:sz w:val="10"/>
                <w:szCs w:val="10"/>
              </w:rPr>
            </w:pPr>
          </w:p>
        </w:tc>
        <w:tc>
          <w:tcPr>
            <w:tcW w:w="8286" w:type="dxa"/>
            <w:tcBorders>
              <w:left w:val="single" w:sz="4" w:space="0" w:color="auto"/>
              <w:right w:val="single" w:sz="4" w:space="0" w:color="auto"/>
            </w:tcBorders>
            <w:shd w:val="clear" w:color="auto" w:fill="FFFFFF"/>
          </w:tcPr>
          <w:p w14:paraId="4ADB6645" w14:textId="77777777" w:rsidR="006D63FC" w:rsidRDefault="006D63FC" w:rsidP="008D40AE">
            <w:pPr>
              <w:pStyle w:val="12"/>
              <w:framePr w:w="14911" w:h="6886" w:hRule="exact" w:wrap="notBeside" w:vAnchor="text" w:hAnchor="page" w:x="18" w:y="1802"/>
              <w:shd w:val="clear" w:color="auto" w:fill="auto"/>
              <w:spacing w:line="230" w:lineRule="exact"/>
              <w:ind w:left="120" w:firstLine="0"/>
            </w:pPr>
            <w:r>
              <w:rPr>
                <w:rStyle w:val="16"/>
              </w:rPr>
              <w:t>Использование средств наглядности, технических средств</w:t>
            </w:r>
          </w:p>
        </w:tc>
      </w:tr>
      <w:tr w:rsidR="006D63FC" w14:paraId="78F284B6" w14:textId="77777777" w:rsidTr="008D40AE">
        <w:trPr>
          <w:trHeight w:hRule="exact" w:val="341"/>
          <w:jc w:val="center"/>
        </w:trPr>
        <w:tc>
          <w:tcPr>
            <w:tcW w:w="111" w:type="dxa"/>
            <w:tcBorders>
              <w:top w:val="single" w:sz="4" w:space="0" w:color="auto"/>
              <w:left w:val="single" w:sz="4" w:space="0" w:color="auto"/>
            </w:tcBorders>
            <w:shd w:val="clear" w:color="auto" w:fill="FFFFFF"/>
          </w:tcPr>
          <w:p w14:paraId="3FF688D0" w14:textId="77777777" w:rsidR="006D63FC" w:rsidRDefault="006D63FC" w:rsidP="008D40AE">
            <w:pPr>
              <w:framePr w:w="14911" w:h="6886" w:hRule="exact" w:wrap="notBeside" w:vAnchor="text" w:hAnchor="page" w:x="18" w:y="1802"/>
              <w:rPr>
                <w:sz w:val="10"/>
                <w:szCs w:val="10"/>
              </w:rPr>
            </w:pPr>
          </w:p>
        </w:tc>
        <w:tc>
          <w:tcPr>
            <w:tcW w:w="2987" w:type="dxa"/>
            <w:tcBorders>
              <w:top w:val="single" w:sz="4" w:space="0" w:color="auto"/>
            </w:tcBorders>
            <w:shd w:val="clear" w:color="auto" w:fill="FFFFFF"/>
          </w:tcPr>
          <w:p w14:paraId="6FEB70D8" w14:textId="77777777" w:rsidR="006D63FC" w:rsidRDefault="006D63FC" w:rsidP="008D40AE">
            <w:pPr>
              <w:pStyle w:val="12"/>
              <w:framePr w:w="14911" w:h="6886" w:hRule="exact" w:wrap="notBeside" w:vAnchor="text" w:hAnchor="page" w:x="18" w:y="1802"/>
              <w:shd w:val="clear" w:color="auto" w:fill="auto"/>
              <w:spacing w:line="230" w:lineRule="exact"/>
              <w:ind w:left="20" w:firstLine="0"/>
            </w:pPr>
            <w:r>
              <w:rPr>
                <w:rStyle w:val="16"/>
              </w:rPr>
              <w:t>сформированность</w:t>
            </w:r>
          </w:p>
        </w:tc>
        <w:tc>
          <w:tcPr>
            <w:tcW w:w="8286" w:type="dxa"/>
            <w:tcBorders>
              <w:top w:val="single" w:sz="4" w:space="0" w:color="auto"/>
              <w:left w:val="single" w:sz="4" w:space="0" w:color="auto"/>
              <w:right w:val="single" w:sz="4" w:space="0" w:color="auto"/>
            </w:tcBorders>
            <w:shd w:val="clear" w:color="auto" w:fill="FFFFFF"/>
          </w:tcPr>
          <w:p w14:paraId="36551424" w14:textId="77777777" w:rsidR="006D63FC" w:rsidRDefault="006D63FC" w:rsidP="008D40AE">
            <w:pPr>
              <w:pStyle w:val="12"/>
              <w:framePr w:w="14911" w:h="6886" w:hRule="exact" w:wrap="notBeside" w:vAnchor="text" w:hAnchor="page" w:x="18" w:y="1802"/>
              <w:shd w:val="clear" w:color="auto" w:fill="auto"/>
              <w:spacing w:line="230" w:lineRule="exact"/>
              <w:ind w:left="120" w:firstLine="0"/>
            </w:pPr>
            <w:r>
              <w:rPr>
                <w:rStyle w:val="16"/>
              </w:rPr>
              <w:t>Соответствие требованиям оформления письменной части</w:t>
            </w:r>
          </w:p>
        </w:tc>
      </w:tr>
      <w:tr w:rsidR="006D63FC" w14:paraId="640FA6CC" w14:textId="77777777" w:rsidTr="008D40AE">
        <w:trPr>
          <w:trHeight w:hRule="exact" w:val="330"/>
          <w:jc w:val="center"/>
        </w:trPr>
        <w:tc>
          <w:tcPr>
            <w:tcW w:w="3098" w:type="dxa"/>
            <w:gridSpan w:val="2"/>
            <w:tcBorders>
              <w:left w:val="single" w:sz="4" w:space="0" w:color="auto"/>
            </w:tcBorders>
            <w:shd w:val="clear" w:color="auto" w:fill="FFFFFF"/>
          </w:tcPr>
          <w:p w14:paraId="0ADA3FF1" w14:textId="77777777" w:rsidR="006D63FC" w:rsidRDefault="006D63FC" w:rsidP="008D40AE">
            <w:pPr>
              <w:pStyle w:val="12"/>
              <w:framePr w:w="14911" w:h="6886" w:hRule="exact" w:wrap="notBeside" w:vAnchor="text" w:hAnchor="page" w:x="18" w:y="1802"/>
              <w:shd w:val="clear" w:color="auto" w:fill="auto"/>
              <w:spacing w:line="230" w:lineRule="exact"/>
              <w:ind w:left="120" w:firstLine="0"/>
            </w:pPr>
            <w:r>
              <w:rPr>
                <w:rStyle w:val="16"/>
              </w:rPr>
              <w:t>регулятивных действий;</w:t>
            </w:r>
          </w:p>
        </w:tc>
        <w:tc>
          <w:tcPr>
            <w:tcW w:w="8286" w:type="dxa"/>
            <w:tcBorders>
              <w:left w:val="single" w:sz="4" w:space="0" w:color="auto"/>
              <w:right w:val="single" w:sz="4" w:space="0" w:color="auto"/>
            </w:tcBorders>
            <w:shd w:val="clear" w:color="auto" w:fill="FFFFFF"/>
          </w:tcPr>
          <w:p w14:paraId="71D3C3E9" w14:textId="77777777" w:rsidR="006D63FC" w:rsidRDefault="006D63FC" w:rsidP="008D40AE">
            <w:pPr>
              <w:pStyle w:val="12"/>
              <w:framePr w:w="14911" w:h="6886" w:hRule="exact" w:wrap="notBeside" w:vAnchor="text" w:hAnchor="page" w:x="18" w:y="1802"/>
              <w:shd w:val="clear" w:color="auto" w:fill="auto"/>
              <w:spacing w:line="230" w:lineRule="exact"/>
              <w:ind w:left="120" w:firstLine="0"/>
            </w:pPr>
            <w:r>
              <w:rPr>
                <w:rStyle w:val="16"/>
              </w:rPr>
              <w:t>Постановка цели, планирование путей ее достижения</w:t>
            </w:r>
          </w:p>
        </w:tc>
      </w:tr>
      <w:tr w:rsidR="006D63FC" w14:paraId="41B8476C" w14:textId="77777777" w:rsidTr="008D40AE">
        <w:trPr>
          <w:trHeight w:hRule="exact" w:val="335"/>
          <w:jc w:val="center"/>
        </w:trPr>
        <w:tc>
          <w:tcPr>
            <w:tcW w:w="3098" w:type="dxa"/>
            <w:gridSpan w:val="2"/>
            <w:tcBorders>
              <w:left w:val="single" w:sz="4" w:space="0" w:color="auto"/>
            </w:tcBorders>
            <w:shd w:val="clear" w:color="auto" w:fill="FFFFFF"/>
          </w:tcPr>
          <w:p w14:paraId="477EC257" w14:textId="77777777" w:rsidR="006D63FC" w:rsidRDefault="006D63FC" w:rsidP="008D40AE">
            <w:pPr>
              <w:framePr w:w="14911" w:h="6886" w:hRule="exact" w:wrap="notBeside" w:vAnchor="text" w:hAnchor="page" w:x="18" w:y="1802"/>
              <w:rPr>
                <w:sz w:val="10"/>
                <w:szCs w:val="10"/>
              </w:rPr>
            </w:pPr>
          </w:p>
        </w:tc>
        <w:tc>
          <w:tcPr>
            <w:tcW w:w="8286" w:type="dxa"/>
            <w:tcBorders>
              <w:left w:val="single" w:sz="4" w:space="0" w:color="auto"/>
              <w:right w:val="single" w:sz="4" w:space="0" w:color="auto"/>
            </w:tcBorders>
            <w:shd w:val="clear" w:color="auto" w:fill="FFFFFF"/>
          </w:tcPr>
          <w:p w14:paraId="64F26276" w14:textId="77777777" w:rsidR="006D63FC" w:rsidRDefault="006D63FC" w:rsidP="008D40AE">
            <w:pPr>
              <w:pStyle w:val="12"/>
              <w:framePr w:w="14911" w:h="6886" w:hRule="exact" w:wrap="notBeside" w:vAnchor="text" w:hAnchor="page" w:x="18" w:y="1802"/>
              <w:shd w:val="clear" w:color="auto" w:fill="auto"/>
              <w:spacing w:line="230" w:lineRule="exact"/>
              <w:ind w:left="120" w:firstLine="0"/>
            </w:pPr>
            <w:r>
              <w:rPr>
                <w:rStyle w:val="16"/>
              </w:rPr>
              <w:t>Сценарий защиты (логика изложения), грамотное построение доклада</w:t>
            </w:r>
          </w:p>
        </w:tc>
      </w:tr>
      <w:tr w:rsidR="006D63FC" w14:paraId="6123D47D" w14:textId="77777777" w:rsidTr="008D40AE">
        <w:trPr>
          <w:trHeight w:hRule="exact" w:val="335"/>
          <w:jc w:val="center"/>
        </w:trPr>
        <w:tc>
          <w:tcPr>
            <w:tcW w:w="3098" w:type="dxa"/>
            <w:gridSpan w:val="2"/>
            <w:tcBorders>
              <w:left w:val="single" w:sz="4" w:space="0" w:color="auto"/>
            </w:tcBorders>
            <w:shd w:val="clear" w:color="auto" w:fill="FFFFFF"/>
          </w:tcPr>
          <w:p w14:paraId="5598CC0E" w14:textId="77777777" w:rsidR="006D63FC" w:rsidRDefault="006D63FC" w:rsidP="008D40AE">
            <w:pPr>
              <w:framePr w:w="14911" w:h="6886" w:hRule="exact" w:wrap="notBeside" w:vAnchor="text" w:hAnchor="page" w:x="18" w:y="1802"/>
              <w:rPr>
                <w:sz w:val="10"/>
                <w:szCs w:val="10"/>
              </w:rPr>
            </w:pPr>
          </w:p>
        </w:tc>
        <w:tc>
          <w:tcPr>
            <w:tcW w:w="8286" w:type="dxa"/>
            <w:tcBorders>
              <w:left w:val="single" w:sz="4" w:space="0" w:color="auto"/>
              <w:right w:val="single" w:sz="4" w:space="0" w:color="auto"/>
            </w:tcBorders>
            <w:shd w:val="clear" w:color="auto" w:fill="FFFFFF"/>
          </w:tcPr>
          <w:p w14:paraId="61D91C69" w14:textId="77777777" w:rsidR="006D63FC" w:rsidRDefault="006D63FC" w:rsidP="008D40AE">
            <w:pPr>
              <w:pStyle w:val="12"/>
              <w:framePr w:w="14911" w:h="6886" w:hRule="exact" w:wrap="notBeside" w:vAnchor="text" w:hAnchor="page" w:x="18" w:y="1802"/>
              <w:shd w:val="clear" w:color="auto" w:fill="auto"/>
              <w:spacing w:line="230" w:lineRule="exact"/>
              <w:ind w:left="120" w:firstLine="0"/>
            </w:pPr>
            <w:r>
              <w:rPr>
                <w:rStyle w:val="16"/>
              </w:rPr>
              <w:t>Соблюдение регламента защиты (не более 5-7 мин.) и степень воздействия на аудиторию</w:t>
            </w:r>
          </w:p>
        </w:tc>
      </w:tr>
      <w:tr w:rsidR="006D63FC" w14:paraId="57EB0623" w14:textId="77777777" w:rsidTr="008D40AE">
        <w:trPr>
          <w:trHeight w:hRule="exact" w:val="359"/>
          <w:jc w:val="center"/>
        </w:trPr>
        <w:tc>
          <w:tcPr>
            <w:tcW w:w="111" w:type="dxa"/>
            <w:tcBorders>
              <w:top w:val="single" w:sz="4" w:space="0" w:color="auto"/>
              <w:left w:val="single" w:sz="4" w:space="0" w:color="auto"/>
              <w:bottom w:val="single" w:sz="4" w:space="0" w:color="auto"/>
            </w:tcBorders>
            <w:shd w:val="clear" w:color="auto" w:fill="FFFFFF"/>
          </w:tcPr>
          <w:p w14:paraId="369BB247" w14:textId="77777777" w:rsidR="006D63FC" w:rsidRDefault="006D63FC" w:rsidP="008D40AE">
            <w:pPr>
              <w:framePr w:w="14911" w:h="6886" w:hRule="exact" w:wrap="notBeside" w:vAnchor="text" w:hAnchor="page" w:x="18" w:y="1802"/>
              <w:rPr>
                <w:sz w:val="10"/>
                <w:szCs w:val="10"/>
              </w:rPr>
            </w:pPr>
          </w:p>
        </w:tc>
        <w:tc>
          <w:tcPr>
            <w:tcW w:w="2987" w:type="dxa"/>
            <w:tcBorders>
              <w:top w:val="single" w:sz="4" w:space="0" w:color="auto"/>
              <w:bottom w:val="single" w:sz="4" w:space="0" w:color="auto"/>
            </w:tcBorders>
            <w:shd w:val="clear" w:color="auto" w:fill="FFFFFF"/>
          </w:tcPr>
          <w:p w14:paraId="0E1312BB" w14:textId="77777777" w:rsidR="006D63FC" w:rsidRDefault="006D63FC" w:rsidP="008D40AE">
            <w:pPr>
              <w:pStyle w:val="12"/>
              <w:framePr w:w="14911" w:h="6886" w:hRule="exact" w:wrap="notBeside" w:vAnchor="text" w:hAnchor="page" w:x="18" w:y="1802"/>
              <w:shd w:val="clear" w:color="auto" w:fill="auto"/>
              <w:spacing w:after="8" w:line="210" w:lineRule="exact"/>
              <w:ind w:firstLine="0"/>
              <w:rPr>
                <w:rStyle w:val="Exact0"/>
                <w:spacing w:val="0"/>
              </w:rPr>
            </w:pPr>
            <w:r>
              <w:rPr>
                <w:rStyle w:val="16"/>
              </w:rPr>
              <w:t>сформированность</w:t>
            </w:r>
            <w:r>
              <w:rPr>
                <w:rStyle w:val="Exact0"/>
                <w:spacing w:val="0"/>
              </w:rPr>
              <w:t xml:space="preserve"> </w:t>
            </w:r>
          </w:p>
          <w:p w14:paraId="0CC2479C" w14:textId="77777777" w:rsidR="006D63FC" w:rsidRDefault="006D63FC" w:rsidP="008D40AE">
            <w:pPr>
              <w:pStyle w:val="12"/>
              <w:framePr w:w="14911" w:h="6886" w:hRule="exact" w:wrap="notBeside" w:vAnchor="text" w:hAnchor="page" w:x="18" w:y="1802"/>
              <w:shd w:val="clear" w:color="auto" w:fill="auto"/>
              <w:spacing w:after="8" w:line="210" w:lineRule="exact"/>
              <w:ind w:firstLine="0"/>
              <w:rPr>
                <w:rStyle w:val="Exact0"/>
                <w:spacing w:val="0"/>
              </w:rPr>
            </w:pPr>
          </w:p>
          <w:p w14:paraId="1441DD94" w14:textId="77777777" w:rsidR="006D63FC" w:rsidRDefault="006D63FC" w:rsidP="008D40AE">
            <w:pPr>
              <w:pStyle w:val="12"/>
              <w:framePr w:w="14911" w:h="6886" w:hRule="exact" w:wrap="notBeside" w:vAnchor="text" w:hAnchor="page" w:x="18" w:y="1802"/>
              <w:shd w:val="clear" w:color="auto" w:fill="auto"/>
              <w:spacing w:after="8" w:line="210" w:lineRule="exact"/>
              <w:ind w:firstLine="0"/>
              <w:rPr>
                <w:rStyle w:val="Exact0"/>
                <w:spacing w:val="0"/>
              </w:rPr>
            </w:pPr>
          </w:p>
          <w:p w14:paraId="3DDE2931" w14:textId="77777777" w:rsidR="006D63FC" w:rsidRDefault="006D63FC" w:rsidP="008D40AE">
            <w:pPr>
              <w:pStyle w:val="12"/>
              <w:framePr w:w="14911" w:h="6886" w:hRule="exact" w:wrap="notBeside" w:vAnchor="text" w:hAnchor="page" w:x="18" w:y="1802"/>
              <w:shd w:val="clear" w:color="auto" w:fill="auto"/>
              <w:spacing w:after="8" w:line="210" w:lineRule="exact"/>
              <w:ind w:firstLine="0"/>
              <w:rPr>
                <w:rStyle w:val="Exact0"/>
                <w:spacing w:val="0"/>
              </w:rPr>
            </w:pPr>
          </w:p>
          <w:p w14:paraId="0EDF2002" w14:textId="77777777" w:rsidR="006D63FC" w:rsidRDefault="006D63FC" w:rsidP="008D40AE">
            <w:pPr>
              <w:pStyle w:val="12"/>
              <w:framePr w:w="14911" w:h="6886" w:hRule="exact" w:wrap="notBeside" w:vAnchor="text" w:hAnchor="page" w:x="18" w:y="1802"/>
              <w:shd w:val="clear" w:color="auto" w:fill="auto"/>
              <w:spacing w:after="8" w:line="210" w:lineRule="exact"/>
              <w:ind w:firstLine="0"/>
              <w:rPr>
                <w:rStyle w:val="Exact0"/>
                <w:spacing w:val="0"/>
              </w:rPr>
            </w:pPr>
          </w:p>
          <w:p w14:paraId="20DBB316" w14:textId="77777777" w:rsidR="006D63FC" w:rsidRDefault="006D63FC" w:rsidP="008D40AE">
            <w:pPr>
              <w:pStyle w:val="12"/>
              <w:framePr w:w="14911" w:h="6886" w:hRule="exact" w:wrap="notBeside" w:vAnchor="text" w:hAnchor="page" w:x="18" w:y="1802"/>
              <w:shd w:val="clear" w:color="auto" w:fill="auto"/>
              <w:spacing w:after="8" w:line="210" w:lineRule="exact"/>
              <w:ind w:firstLine="0"/>
            </w:pPr>
            <w:r>
              <w:rPr>
                <w:rStyle w:val="Exact0"/>
                <w:spacing w:val="0"/>
              </w:rPr>
              <w:t>коммуникативных</w:t>
            </w:r>
          </w:p>
          <w:p w14:paraId="27721BF9" w14:textId="77777777" w:rsidR="006D63FC" w:rsidRDefault="006D63FC" w:rsidP="008D40AE">
            <w:pPr>
              <w:pStyle w:val="12"/>
              <w:framePr w:w="14911" w:h="6886" w:hRule="exact" w:wrap="notBeside" w:vAnchor="text" w:hAnchor="page" w:x="18" w:y="1802"/>
              <w:shd w:val="clear" w:color="auto" w:fill="auto"/>
              <w:spacing w:line="210" w:lineRule="exact"/>
              <w:ind w:firstLine="0"/>
            </w:pPr>
            <w:r>
              <w:rPr>
                <w:rStyle w:val="Exact0"/>
                <w:spacing w:val="0"/>
              </w:rPr>
              <w:t>действий.</w:t>
            </w:r>
          </w:p>
          <w:p w14:paraId="5FA7F626" w14:textId="77777777" w:rsidR="006D63FC" w:rsidRDefault="006D63FC" w:rsidP="008D40AE">
            <w:pPr>
              <w:pStyle w:val="12"/>
              <w:framePr w:w="14911" w:h="6886" w:hRule="exact" w:wrap="notBeside" w:vAnchor="text" w:hAnchor="page" w:x="18" w:y="1802"/>
              <w:shd w:val="clear" w:color="auto" w:fill="auto"/>
              <w:spacing w:line="230" w:lineRule="exact"/>
              <w:ind w:left="20" w:firstLine="0"/>
            </w:pPr>
          </w:p>
        </w:tc>
        <w:tc>
          <w:tcPr>
            <w:tcW w:w="8286" w:type="dxa"/>
            <w:tcBorders>
              <w:top w:val="single" w:sz="4" w:space="0" w:color="auto"/>
              <w:left w:val="single" w:sz="4" w:space="0" w:color="auto"/>
              <w:bottom w:val="single" w:sz="4" w:space="0" w:color="auto"/>
              <w:right w:val="single" w:sz="4" w:space="0" w:color="auto"/>
            </w:tcBorders>
            <w:shd w:val="clear" w:color="auto" w:fill="FFFFFF"/>
          </w:tcPr>
          <w:p w14:paraId="499AEFB6" w14:textId="77777777" w:rsidR="006D63FC" w:rsidRDefault="006D63FC" w:rsidP="008D40AE">
            <w:pPr>
              <w:pStyle w:val="12"/>
              <w:framePr w:w="14911" w:h="6886" w:hRule="exact" w:wrap="notBeside" w:vAnchor="text" w:hAnchor="page" w:x="18" w:y="1802"/>
              <w:shd w:val="clear" w:color="auto" w:fill="auto"/>
              <w:spacing w:line="230" w:lineRule="exact"/>
              <w:ind w:left="120" w:firstLine="0"/>
            </w:pPr>
            <w:r>
              <w:rPr>
                <w:rStyle w:val="16"/>
              </w:rPr>
              <w:t>Четкость и точность, убедительность и лаконичность</w:t>
            </w:r>
          </w:p>
        </w:tc>
      </w:tr>
    </w:tbl>
    <w:p w14:paraId="6E575191" w14:textId="77777777" w:rsidR="006D63FC" w:rsidRDefault="006D63FC" w:rsidP="006D63FC">
      <w:pPr>
        <w:rPr>
          <w:sz w:val="2"/>
          <w:szCs w:val="2"/>
        </w:rPr>
      </w:pPr>
      <w:r>
        <w:br w:type="page"/>
      </w:r>
    </w:p>
    <w:p w14:paraId="26E11440" w14:textId="77777777" w:rsidR="006D63FC" w:rsidRDefault="006D63FC" w:rsidP="006D63FC">
      <w:pPr>
        <w:pStyle w:val="12"/>
        <w:shd w:val="clear" w:color="auto" w:fill="auto"/>
        <w:spacing w:after="3" w:line="230" w:lineRule="exact"/>
        <w:ind w:right="20" w:firstLine="0"/>
        <w:jc w:val="right"/>
      </w:pPr>
      <w:r>
        <w:t>Умение отвечать на вопросы, умение защищать свою точку зрения</w:t>
      </w:r>
    </w:p>
    <w:p w14:paraId="23D2965F" w14:textId="7612FDD3" w:rsidR="006D63FC" w:rsidRDefault="00516637" w:rsidP="006D63FC">
      <w:pPr>
        <w:pStyle w:val="12"/>
        <w:shd w:val="clear" w:color="auto" w:fill="auto"/>
        <w:spacing w:line="230" w:lineRule="exact"/>
        <w:ind w:right="20" w:firstLine="0"/>
        <w:jc w:val="right"/>
      </w:pPr>
      <w:r>
        <w:rPr>
          <w:noProof/>
        </w:rPr>
        <mc:AlternateContent>
          <mc:Choice Requires="wps">
            <w:drawing>
              <wp:anchor distT="0" distB="55880" distL="63500" distR="63500" simplePos="0" relativeHeight="251660288" behindDoc="1" locked="0" layoutInCell="1" allowOverlap="1" wp14:anchorId="4A1FC547" wp14:editId="17BAD891">
                <wp:simplePos x="0" y="0"/>
                <wp:positionH relativeFrom="margin">
                  <wp:posOffset>186055</wp:posOffset>
                </wp:positionH>
                <wp:positionV relativeFrom="margin">
                  <wp:posOffset>57785</wp:posOffset>
                </wp:positionV>
                <wp:extent cx="1263015" cy="310515"/>
                <wp:effectExtent l="0" t="635" r="0" b="31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F1DE6" w14:textId="77777777" w:rsidR="008D40AE" w:rsidRPr="00CB1B90" w:rsidRDefault="008D40AE" w:rsidP="006D63FC"/>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1FC547" id="_x0000_t202" coordsize="21600,21600" o:spt="202" path="m,l,21600r21600,l21600,xe">
                <v:stroke joinstyle="miter"/>
                <v:path gradientshapeok="t" o:connecttype="rect"/>
              </v:shapetype>
              <v:shape id="Text Box 2" o:spid="_x0000_s1026" type="#_x0000_t202" style="position:absolute;left:0;text-align:left;margin-left:14.65pt;margin-top:4.55pt;width:99.45pt;height:24.45pt;z-index:-251656192;visibility:visible;mso-wrap-style:square;mso-width-percent:0;mso-height-percent:0;mso-wrap-distance-left:5pt;mso-wrap-distance-top:0;mso-wrap-distance-right:5pt;mso-wrap-distance-bottom:4.4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" filled="f" stroked="f">
                <v:textbox style="mso-fit-shape-to-text:t" inset="0,0,0,0">
                  <w:txbxContent>
                    <w:p w14:paraId="4BFF1DE6" w14:textId="77777777" w:rsidR="008D40AE" w:rsidRPr="00CB1B90" w:rsidRDefault="008D40AE" w:rsidP="006D63FC"/>
                  </w:txbxContent>
                </v:textbox>
                <w10:wrap type="square" anchorx="margin" anchory="margin"/>
              </v:shape>
            </w:pict>
          </mc:Fallback>
        </mc:AlternateContent>
      </w:r>
      <w:r w:rsidR="006D63FC">
        <w:rPr>
          <w:rStyle w:val="21"/>
        </w:rPr>
        <w:t>Соблюдение регламента защиты (не более 5-7 мин.) и степень воздействия на аудиторию</w:t>
      </w:r>
    </w:p>
    <w:p w14:paraId="60DF7A0D" w14:textId="77777777" w:rsidR="006D63FC" w:rsidRDefault="006D63FC" w:rsidP="006D63FC">
      <w:pPr>
        <w:pStyle w:val="12"/>
        <w:shd w:val="clear" w:color="auto" w:fill="auto"/>
        <w:spacing w:line="274" w:lineRule="exact"/>
        <w:ind w:left="20" w:right="20" w:firstLine="720"/>
        <w:jc w:val="both"/>
      </w:pPr>
      <w:r>
        <w:t>При оценке индивидуального проекта используется аналитический подход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Максимальная оценка по каждому критерию не превышает 3 балла.</w:t>
      </w:r>
    </w:p>
    <w:p w14:paraId="785A1FC2" w14:textId="77777777" w:rsidR="006D63FC" w:rsidRDefault="006D63FC" w:rsidP="006D63FC">
      <w:pPr>
        <w:pStyle w:val="12"/>
        <w:shd w:val="clear" w:color="auto" w:fill="auto"/>
        <w:tabs>
          <w:tab w:val="left" w:leader="underscore" w:pos="10460"/>
        </w:tabs>
        <w:spacing w:after="5" w:line="274" w:lineRule="exact"/>
        <w:ind w:left="20" w:firstLine="720"/>
        <w:jc w:val="both"/>
      </w:pPr>
      <w:r>
        <w:t>Уровень оценки сформированности п</w:t>
      </w:r>
      <w:r>
        <w:rPr>
          <w:rStyle w:val="21"/>
        </w:rPr>
        <w:t>роектной деятельности</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2659"/>
      </w:tblGrid>
      <w:tr w:rsidR="006D63FC" w14:paraId="3D4B1766" w14:textId="77777777" w:rsidTr="008D40AE">
        <w:trPr>
          <w:trHeight w:hRule="exact" w:val="293"/>
          <w:jc w:val="center"/>
        </w:trPr>
        <w:tc>
          <w:tcPr>
            <w:tcW w:w="3091" w:type="dxa"/>
            <w:tcBorders>
              <w:top w:val="single" w:sz="4" w:space="0" w:color="auto"/>
              <w:left w:val="single" w:sz="4" w:space="0" w:color="auto"/>
            </w:tcBorders>
            <w:shd w:val="clear" w:color="auto" w:fill="FFFFFF"/>
          </w:tcPr>
          <w:p w14:paraId="348149EB" w14:textId="77777777" w:rsidR="006D63FC" w:rsidRDefault="006D63FC" w:rsidP="008D40AE">
            <w:pPr>
              <w:pStyle w:val="12"/>
              <w:framePr w:w="5750" w:wrap="notBeside" w:vAnchor="text" w:hAnchor="text" w:xAlign="center" w:y="1"/>
              <w:shd w:val="clear" w:color="auto" w:fill="auto"/>
              <w:spacing w:line="230" w:lineRule="exact"/>
              <w:ind w:left="120" w:firstLine="0"/>
            </w:pPr>
            <w:r>
              <w:rPr>
                <w:rStyle w:val="16"/>
              </w:rPr>
              <w:t>Уровень</w:t>
            </w:r>
          </w:p>
        </w:tc>
        <w:tc>
          <w:tcPr>
            <w:tcW w:w="2659" w:type="dxa"/>
            <w:tcBorders>
              <w:top w:val="single" w:sz="4" w:space="0" w:color="auto"/>
              <w:left w:val="single" w:sz="4" w:space="0" w:color="auto"/>
              <w:right w:val="single" w:sz="4" w:space="0" w:color="auto"/>
            </w:tcBorders>
            <w:shd w:val="clear" w:color="auto" w:fill="FFFFFF"/>
          </w:tcPr>
          <w:p w14:paraId="5EFD7A56" w14:textId="77777777" w:rsidR="006D63FC" w:rsidRDefault="006D63FC" w:rsidP="008D40AE">
            <w:pPr>
              <w:pStyle w:val="12"/>
              <w:framePr w:w="5750" w:wrap="notBeside" w:vAnchor="text" w:hAnchor="text" w:xAlign="center" w:y="1"/>
              <w:shd w:val="clear" w:color="auto" w:fill="auto"/>
              <w:spacing w:line="230" w:lineRule="exact"/>
              <w:ind w:left="120" w:firstLine="0"/>
            </w:pPr>
            <w:r>
              <w:rPr>
                <w:rStyle w:val="16"/>
              </w:rPr>
              <w:t>Количество баллов</w:t>
            </w:r>
          </w:p>
        </w:tc>
      </w:tr>
      <w:tr w:rsidR="006D63FC" w14:paraId="04D2B585" w14:textId="77777777" w:rsidTr="008D40AE">
        <w:trPr>
          <w:trHeight w:hRule="exact" w:val="283"/>
          <w:jc w:val="center"/>
        </w:trPr>
        <w:tc>
          <w:tcPr>
            <w:tcW w:w="3091" w:type="dxa"/>
            <w:tcBorders>
              <w:top w:val="single" w:sz="4" w:space="0" w:color="auto"/>
              <w:left w:val="single" w:sz="4" w:space="0" w:color="auto"/>
            </w:tcBorders>
            <w:shd w:val="clear" w:color="auto" w:fill="FFFFFF"/>
          </w:tcPr>
          <w:p w14:paraId="04CD7BF3" w14:textId="77777777" w:rsidR="006D63FC" w:rsidRDefault="006D63FC" w:rsidP="008D40AE">
            <w:pPr>
              <w:pStyle w:val="12"/>
              <w:framePr w:w="5750" w:wrap="notBeside" w:vAnchor="text" w:hAnchor="text" w:xAlign="center" w:y="1"/>
              <w:shd w:val="clear" w:color="auto" w:fill="auto"/>
              <w:spacing w:line="230" w:lineRule="exact"/>
              <w:ind w:left="120" w:firstLine="0"/>
            </w:pPr>
            <w:r>
              <w:rPr>
                <w:rStyle w:val="16"/>
              </w:rPr>
              <w:t>Низкий уровень</w:t>
            </w:r>
          </w:p>
        </w:tc>
        <w:tc>
          <w:tcPr>
            <w:tcW w:w="2659" w:type="dxa"/>
            <w:tcBorders>
              <w:top w:val="single" w:sz="4" w:space="0" w:color="auto"/>
              <w:left w:val="single" w:sz="4" w:space="0" w:color="auto"/>
              <w:right w:val="single" w:sz="4" w:space="0" w:color="auto"/>
            </w:tcBorders>
            <w:shd w:val="clear" w:color="auto" w:fill="FFFFFF"/>
          </w:tcPr>
          <w:p w14:paraId="5A18CF39" w14:textId="77777777" w:rsidR="006D63FC" w:rsidRDefault="006D63FC" w:rsidP="008D40AE">
            <w:pPr>
              <w:pStyle w:val="12"/>
              <w:framePr w:w="5750" w:wrap="notBeside" w:vAnchor="text" w:hAnchor="text" w:xAlign="center" w:y="1"/>
              <w:shd w:val="clear" w:color="auto" w:fill="auto"/>
              <w:spacing w:line="230" w:lineRule="exact"/>
              <w:ind w:left="120" w:firstLine="0"/>
            </w:pPr>
            <w:r>
              <w:rPr>
                <w:rStyle w:val="16"/>
              </w:rPr>
              <w:t>менее 34</w:t>
            </w:r>
          </w:p>
        </w:tc>
      </w:tr>
      <w:tr w:rsidR="006D63FC" w14:paraId="1450E272" w14:textId="77777777" w:rsidTr="008D40AE">
        <w:trPr>
          <w:trHeight w:hRule="exact" w:val="288"/>
          <w:jc w:val="center"/>
        </w:trPr>
        <w:tc>
          <w:tcPr>
            <w:tcW w:w="3091" w:type="dxa"/>
            <w:tcBorders>
              <w:top w:val="single" w:sz="4" w:space="0" w:color="auto"/>
              <w:left w:val="single" w:sz="4" w:space="0" w:color="auto"/>
            </w:tcBorders>
            <w:shd w:val="clear" w:color="auto" w:fill="FFFFFF"/>
          </w:tcPr>
          <w:p w14:paraId="228A73CE" w14:textId="77777777" w:rsidR="006D63FC" w:rsidRDefault="006D63FC" w:rsidP="008D40AE">
            <w:pPr>
              <w:pStyle w:val="12"/>
              <w:framePr w:w="5750" w:wrap="notBeside" w:vAnchor="text" w:hAnchor="text" w:xAlign="center" w:y="1"/>
              <w:shd w:val="clear" w:color="auto" w:fill="auto"/>
              <w:spacing w:line="230" w:lineRule="exact"/>
              <w:ind w:left="120" w:firstLine="0"/>
            </w:pPr>
            <w:r>
              <w:rPr>
                <w:rStyle w:val="16"/>
              </w:rPr>
              <w:t>Базовый уровень</w:t>
            </w:r>
          </w:p>
        </w:tc>
        <w:tc>
          <w:tcPr>
            <w:tcW w:w="2659" w:type="dxa"/>
            <w:tcBorders>
              <w:top w:val="single" w:sz="4" w:space="0" w:color="auto"/>
              <w:left w:val="single" w:sz="4" w:space="0" w:color="auto"/>
              <w:right w:val="single" w:sz="4" w:space="0" w:color="auto"/>
            </w:tcBorders>
            <w:shd w:val="clear" w:color="auto" w:fill="FFFFFF"/>
          </w:tcPr>
          <w:p w14:paraId="34895A10" w14:textId="77777777" w:rsidR="006D63FC" w:rsidRDefault="006D63FC" w:rsidP="008D40AE">
            <w:pPr>
              <w:pStyle w:val="12"/>
              <w:framePr w:w="5750" w:wrap="notBeside" w:vAnchor="text" w:hAnchor="text" w:xAlign="center" w:y="1"/>
              <w:shd w:val="clear" w:color="auto" w:fill="auto"/>
              <w:spacing w:line="230" w:lineRule="exact"/>
              <w:ind w:left="120" w:firstLine="0"/>
            </w:pPr>
            <w:r>
              <w:rPr>
                <w:rStyle w:val="16"/>
              </w:rPr>
              <w:t>34-36</w:t>
            </w:r>
          </w:p>
        </w:tc>
      </w:tr>
      <w:tr w:rsidR="006D63FC" w14:paraId="5BADD2D9" w14:textId="77777777" w:rsidTr="008D40AE">
        <w:trPr>
          <w:trHeight w:hRule="exact" w:val="283"/>
          <w:jc w:val="center"/>
        </w:trPr>
        <w:tc>
          <w:tcPr>
            <w:tcW w:w="3091" w:type="dxa"/>
            <w:tcBorders>
              <w:top w:val="single" w:sz="4" w:space="0" w:color="auto"/>
              <w:left w:val="single" w:sz="4" w:space="0" w:color="auto"/>
            </w:tcBorders>
            <w:shd w:val="clear" w:color="auto" w:fill="FFFFFF"/>
          </w:tcPr>
          <w:p w14:paraId="7E0BDF97" w14:textId="77777777" w:rsidR="006D63FC" w:rsidRDefault="006D63FC" w:rsidP="008D40AE">
            <w:pPr>
              <w:pStyle w:val="12"/>
              <w:framePr w:w="5750" w:wrap="notBeside" w:vAnchor="text" w:hAnchor="text" w:xAlign="center" w:y="1"/>
              <w:shd w:val="clear" w:color="auto" w:fill="auto"/>
              <w:spacing w:line="230" w:lineRule="exact"/>
              <w:ind w:left="120" w:firstLine="0"/>
            </w:pPr>
            <w:r>
              <w:rPr>
                <w:rStyle w:val="16"/>
              </w:rPr>
              <w:t>Повышенный уровень</w:t>
            </w:r>
          </w:p>
        </w:tc>
        <w:tc>
          <w:tcPr>
            <w:tcW w:w="2659" w:type="dxa"/>
            <w:tcBorders>
              <w:top w:val="single" w:sz="4" w:space="0" w:color="auto"/>
              <w:left w:val="single" w:sz="4" w:space="0" w:color="auto"/>
              <w:right w:val="single" w:sz="4" w:space="0" w:color="auto"/>
            </w:tcBorders>
            <w:shd w:val="clear" w:color="auto" w:fill="FFFFFF"/>
          </w:tcPr>
          <w:p w14:paraId="288D9C31" w14:textId="77777777" w:rsidR="006D63FC" w:rsidRDefault="006D63FC" w:rsidP="008D40AE">
            <w:pPr>
              <w:pStyle w:val="12"/>
              <w:framePr w:w="5750" w:wrap="notBeside" w:vAnchor="text" w:hAnchor="text" w:xAlign="center" w:y="1"/>
              <w:shd w:val="clear" w:color="auto" w:fill="auto"/>
              <w:spacing w:line="230" w:lineRule="exact"/>
              <w:ind w:left="120" w:firstLine="0"/>
            </w:pPr>
            <w:r>
              <w:rPr>
                <w:rStyle w:val="16"/>
              </w:rPr>
              <w:t>37—46</w:t>
            </w:r>
          </w:p>
        </w:tc>
      </w:tr>
      <w:tr w:rsidR="006D63FC" w14:paraId="78F9929A" w14:textId="77777777" w:rsidTr="008D40AE">
        <w:trPr>
          <w:trHeight w:hRule="exact" w:val="298"/>
          <w:jc w:val="center"/>
        </w:trPr>
        <w:tc>
          <w:tcPr>
            <w:tcW w:w="3091" w:type="dxa"/>
            <w:tcBorders>
              <w:top w:val="single" w:sz="4" w:space="0" w:color="auto"/>
              <w:left w:val="single" w:sz="4" w:space="0" w:color="auto"/>
              <w:bottom w:val="single" w:sz="4" w:space="0" w:color="auto"/>
            </w:tcBorders>
            <w:shd w:val="clear" w:color="auto" w:fill="FFFFFF"/>
          </w:tcPr>
          <w:p w14:paraId="367EC0E0" w14:textId="77777777" w:rsidR="006D63FC" w:rsidRDefault="006D63FC" w:rsidP="008D40AE">
            <w:pPr>
              <w:pStyle w:val="12"/>
              <w:framePr w:w="5750" w:wrap="notBeside" w:vAnchor="text" w:hAnchor="text" w:xAlign="center" w:y="1"/>
              <w:shd w:val="clear" w:color="auto" w:fill="auto"/>
              <w:spacing w:line="230" w:lineRule="exact"/>
              <w:ind w:left="120" w:firstLine="0"/>
            </w:pPr>
            <w:r>
              <w:rPr>
                <w:rStyle w:val="16"/>
              </w:rPr>
              <w:t>Творческий уровень</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37BA1663" w14:textId="77777777" w:rsidR="006D63FC" w:rsidRDefault="006D63FC" w:rsidP="008D40AE">
            <w:pPr>
              <w:pStyle w:val="12"/>
              <w:framePr w:w="5750" w:wrap="notBeside" w:vAnchor="text" w:hAnchor="text" w:xAlign="center" w:y="1"/>
              <w:shd w:val="clear" w:color="auto" w:fill="auto"/>
              <w:spacing w:line="230" w:lineRule="exact"/>
              <w:ind w:left="120" w:firstLine="0"/>
            </w:pPr>
            <w:r>
              <w:rPr>
                <w:rStyle w:val="16"/>
              </w:rPr>
              <w:t>47—51</w:t>
            </w:r>
          </w:p>
        </w:tc>
      </w:tr>
    </w:tbl>
    <w:p w14:paraId="197A1875" w14:textId="77777777" w:rsidR="006D63FC" w:rsidRDefault="006D63FC" w:rsidP="006D63FC">
      <w:pPr>
        <w:rPr>
          <w:sz w:val="2"/>
          <w:szCs w:val="2"/>
        </w:rPr>
      </w:pPr>
    </w:p>
    <w:p w14:paraId="7C08F360" w14:textId="77777777" w:rsidR="006D63FC" w:rsidRDefault="006D63FC" w:rsidP="006D63FC">
      <w:pPr>
        <w:pStyle w:val="12"/>
        <w:shd w:val="clear" w:color="auto" w:fill="auto"/>
        <w:spacing w:before="4" w:line="274" w:lineRule="exact"/>
        <w:ind w:left="20" w:firstLine="720"/>
        <w:jc w:val="both"/>
      </w:pPr>
      <w:r>
        <w:t>Особенности оценки предметных результатов</w:t>
      </w:r>
    </w:p>
    <w:p w14:paraId="7E6DB6E3" w14:textId="77777777" w:rsidR="006D63FC" w:rsidRDefault="006D63FC" w:rsidP="006D63FC">
      <w:pPr>
        <w:pStyle w:val="12"/>
        <w:shd w:val="clear" w:color="auto" w:fill="auto"/>
        <w:spacing w:line="274" w:lineRule="exact"/>
        <w:ind w:left="20" w:right="20" w:firstLine="720"/>
        <w:jc w:val="both"/>
      </w:pPr>
      <w:r>
        <w:t>Оценка предметных результатов ведётся каждым учителем в ходе процедур текущей (текущий и тематический контроль) и промежуточной аттестации, а также администрацией образовательной организации в ходе внутришкольного мониторинга.</w:t>
      </w:r>
    </w:p>
    <w:p w14:paraId="520E1CF9" w14:textId="77777777" w:rsidR="006D63FC" w:rsidRDefault="006D63FC" w:rsidP="006D63FC">
      <w:pPr>
        <w:pStyle w:val="12"/>
        <w:shd w:val="clear" w:color="auto" w:fill="auto"/>
        <w:spacing w:line="274" w:lineRule="exact"/>
        <w:ind w:left="20" w:right="20" w:firstLine="720"/>
        <w:jc w:val="both"/>
      </w:pPr>
      <w:bookmarkStart w:id="20" w:name="bookmark22"/>
      <w:r>
        <w:t>Оценка достижения предметных результатов регламентируется Положением о формах, периодичности и порядке текущего контроля успеваемости и промежуточной аттестации обучающихся, которое утверждается педагогическим советом образовательной организации и доводится до сведения учащихся и их родителей (законных представителей).</w:t>
      </w:r>
      <w:bookmarkEnd w:id="20"/>
    </w:p>
    <w:p w14:paraId="027A55B3" w14:textId="77777777" w:rsidR="006D63FC" w:rsidRDefault="006D63FC" w:rsidP="00EE7F74">
      <w:pPr>
        <w:pStyle w:val="12"/>
        <w:numPr>
          <w:ilvl w:val="0"/>
          <w:numId w:val="37"/>
        </w:numPr>
        <w:shd w:val="clear" w:color="auto" w:fill="auto"/>
        <w:tabs>
          <w:tab w:val="left" w:pos="1130"/>
        </w:tabs>
        <w:spacing w:line="274" w:lineRule="exact"/>
        <w:ind w:left="420" w:firstLine="0"/>
      </w:pPr>
      <w:r>
        <w:t>Организация и содержание оценочных процедур</w:t>
      </w:r>
    </w:p>
    <w:p w14:paraId="2A367451" w14:textId="77777777" w:rsidR="006D63FC" w:rsidRDefault="006D63FC" w:rsidP="006D63FC">
      <w:pPr>
        <w:pStyle w:val="12"/>
        <w:shd w:val="clear" w:color="auto" w:fill="auto"/>
        <w:spacing w:line="274" w:lineRule="exact"/>
        <w:ind w:left="20" w:firstLine="720"/>
        <w:jc w:val="both"/>
      </w:pPr>
      <w:r>
        <w:t>Текущий контроль</w:t>
      </w:r>
    </w:p>
    <w:p w14:paraId="06191B6D" w14:textId="77777777" w:rsidR="006D63FC" w:rsidRDefault="006D63FC" w:rsidP="006D63FC">
      <w:pPr>
        <w:pStyle w:val="12"/>
        <w:shd w:val="clear" w:color="auto" w:fill="auto"/>
        <w:spacing w:line="274" w:lineRule="exact"/>
        <w:ind w:left="20" w:right="20" w:firstLine="720"/>
        <w:jc w:val="both"/>
      </w:pPr>
      <w:r>
        <w:t>Текущий контроль успеваемости учащихся - это систематическая проверка образовательных (учебных) результатов учащихся, которая проводится педагогом в соответствии с образовательной программой в целях:</w:t>
      </w:r>
    </w:p>
    <w:p w14:paraId="0C3DE078" w14:textId="77777777" w:rsidR="006D63FC" w:rsidRDefault="006D63FC" w:rsidP="006D63FC">
      <w:pPr>
        <w:pStyle w:val="12"/>
        <w:shd w:val="clear" w:color="auto" w:fill="auto"/>
        <w:spacing w:line="274" w:lineRule="exact"/>
        <w:ind w:left="20" w:firstLine="720"/>
        <w:jc w:val="both"/>
      </w:pPr>
      <w:r>
        <w:t>определения степени освоения образовательной программы;</w:t>
      </w:r>
    </w:p>
    <w:p w14:paraId="3CD91417" w14:textId="77777777" w:rsidR="006D63FC" w:rsidRDefault="006D63FC" w:rsidP="006D63FC">
      <w:pPr>
        <w:pStyle w:val="12"/>
        <w:shd w:val="clear" w:color="auto" w:fill="auto"/>
        <w:spacing w:line="274" w:lineRule="exact"/>
        <w:ind w:left="20" w:firstLine="720"/>
        <w:jc w:val="both"/>
      </w:pPr>
      <w:r>
        <w:t>оценки соответствия результатов освоения образовательных программ требованиям государственных образовательных стандартов.</w:t>
      </w:r>
    </w:p>
    <w:p w14:paraId="6EE48E8B" w14:textId="77777777" w:rsidR="006D63FC" w:rsidRDefault="006D63FC" w:rsidP="006D63FC">
      <w:pPr>
        <w:pStyle w:val="12"/>
        <w:shd w:val="clear" w:color="auto" w:fill="auto"/>
        <w:spacing w:line="274" w:lineRule="exact"/>
        <w:ind w:left="20" w:right="20" w:firstLine="720"/>
        <w:jc w:val="both"/>
      </w:pPr>
      <w:r>
        <w:t>Периодичность и формы текущего контроля успеваемости учащихся определяются учителем в соответствии с авторской программой и образовательной программой СОШ №2.</w:t>
      </w:r>
    </w:p>
    <w:p w14:paraId="513D62AE" w14:textId="77777777" w:rsidR="006D63FC" w:rsidRDefault="006D63FC" w:rsidP="006D63FC">
      <w:pPr>
        <w:pStyle w:val="12"/>
        <w:shd w:val="clear" w:color="auto" w:fill="auto"/>
        <w:spacing w:line="274" w:lineRule="exact"/>
        <w:ind w:left="20" w:right="20" w:firstLine="720"/>
        <w:jc w:val="both"/>
      </w:pPr>
      <w:r>
        <w:t>Текущий контроль осуществляется по 4-бальной шкале оценивания (2, 3, 4, 5) по учебным предметам обязательной части учебного плана, безотметочно - в части формируемой участниками образовательных отношений, в том числе по курсам внеурочной деятельности.</w:t>
      </w:r>
    </w:p>
    <w:p w14:paraId="3AFF948A" w14:textId="77777777" w:rsidR="006D63FC" w:rsidRDefault="006D63FC" w:rsidP="006D63FC">
      <w:pPr>
        <w:pStyle w:val="12"/>
        <w:shd w:val="clear" w:color="auto" w:fill="auto"/>
        <w:spacing w:line="274" w:lineRule="exact"/>
        <w:ind w:left="20" w:right="20" w:firstLine="720"/>
        <w:jc w:val="both"/>
      </w:pPr>
      <w:r>
        <w:t>Формами текущего контроля являются устный ответ, контрольная работа, самостоятельная работа, тестирование, сочинение, изложение, диктант, диктант с грамматическим заданием, зачет, письменные работы практической части программы по предмету (лабораторные, практические), домашние работы, проекты. Данные виды работ оцениваются по 4-бальной шкале в соответствии с критериями оценивания, зафиксированными в Положении о формах, периодичности, порядке текущего контроля успеваемости и промежуточной аттестации обучающихся.</w:t>
      </w:r>
    </w:p>
    <w:p w14:paraId="79F2381D" w14:textId="77777777" w:rsidR="006D63FC" w:rsidRDefault="006D63FC" w:rsidP="006D63FC">
      <w:pPr>
        <w:pStyle w:val="12"/>
        <w:shd w:val="clear" w:color="auto" w:fill="auto"/>
        <w:spacing w:line="274" w:lineRule="exact"/>
        <w:ind w:left="20" w:firstLine="720"/>
        <w:jc w:val="both"/>
      </w:pPr>
      <w:r>
        <w:t>Результаты текущего контроля фиксируются в классных электронных журналах.</w:t>
      </w:r>
    </w:p>
    <w:p w14:paraId="5C5FA366" w14:textId="77777777" w:rsidR="006D63FC" w:rsidRDefault="006D63FC" w:rsidP="006D63FC">
      <w:pPr>
        <w:pStyle w:val="12"/>
        <w:shd w:val="clear" w:color="auto" w:fill="auto"/>
        <w:spacing w:line="274" w:lineRule="exact"/>
        <w:ind w:left="20" w:firstLine="720"/>
        <w:jc w:val="both"/>
      </w:pPr>
      <w:r>
        <w:t>Промежуточная аттестация</w:t>
      </w:r>
    </w:p>
    <w:p w14:paraId="5C0C6B6D" w14:textId="77777777" w:rsidR="006D63FC" w:rsidRDefault="006D63FC" w:rsidP="006D63FC">
      <w:pPr>
        <w:pStyle w:val="12"/>
        <w:shd w:val="clear" w:color="auto" w:fill="auto"/>
        <w:spacing w:line="274" w:lineRule="exact"/>
        <w:ind w:left="20" w:right="20" w:firstLine="720"/>
        <w:jc w:val="both"/>
      </w:pPr>
      <w:r>
        <w:t>Промежуточная аттестация - это внутренняя оценка результатов освоения учащимися образовательной программы. Промежуточная аттестация проводится с целью:</w:t>
      </w:r>
    </w:p>
    <w:p w14:paraId="63821999" w14:textId="77777777" w:rsidR="006D63FC" w:rsidRDefault="006D63FC" w:rsidP="00EE7F74">
      <w:pPr>
        <w:pStyle w:val="12"/>
        <w:numPr>
          <w:ilvl w:val="0"/>
          <w:numId w:val="4"/>
        </w:numPr>
        <w:shd w:val="clear" w:color="auto" w:fill="auto"/>
        <w:tabs>
          <w:tab w:val="left" w:pos="405"/>
        </w:tabs>
        <w:spacing w:line="274" w:lineRule="exact"/>
        <w:ind w:left="420" w:right="20" w:hanging="400"/>
      </w:pPr>
      <w:r>
        <w:t>объективного установления фактического уровня освоения образовательной программы и достижения результатов освоения образовательной программы;соотнесения достигнутого уровня с требованиями государственных образовательных стандартов;</w:t>
      </w:r>
    </w:p>
    <w:p w14:paraId="111CFD18" w14:textId="77777777" w:rsidR="006D63FC" w:rsidRDefault="006D63FC" w:rsidP="00EE7F74">
      <w:pPr>
        <w:pStyle w:val="12"/>
        <w:numPr>
          <w:ilvl w:val="0"/>
          <w:numId w:val="4"/>
        </w:numPr>
        <w:shd w:val="clear" w:color="auto" w:fill="auto"/>
        <w:tabs>
          <w:tab w:val="left" w:pos="405"/>
        </w:tabs>
        <w:spacing w:line="283" w:lineRule="exact"/>
        <w:ind w:left="400" w:hanging="360"/>
      </w:pPr>
      <w:r>
        <w:t>оценки достижений конкретного учащегося, позволяющей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14:paraId="20263486" w14:textId="77777777" w:rsidR="006D63FC" w:rsidRDefault="006D63FC" w:rsidP="00EE7F74">
      <w:pPr>
        <w:pStyle w:val="12"/>
        <w:numPr>
          <w:ilvl w:val="0"/>
          <w:numId w:val="4"/>
        </w:numPr>
        <w:shd w:val="clear" w:color="auto" w:fill="auto"/>
        <w:tabs>
          <w:tab w:val="left" w:pos="405"/>
        </w:tabs>
        <w:spacing w:line="274" w:lineRule="exact"/>
        <w:ind w:left="400" w:hanging="360"/>
      </w:pPr>
      <w:r>
        <w:t>оценки динамики индивидуальных образовательных достижений.</w:t>
      </w:r>
    </w:p>
    <w:p w14:paraId="74B9B1FF" w14:textId="77777777" w:rsidR="006D63FC" w:rsidRDefault="006D63FC" w:rsidP="006D63FC">
      <w:pPr>
        <w:pStyle w:val="12"/>
        <w:shd w:val="clear" w:color="auto" w:fill="auto"/>
        <w:spacing w:line="274" w:lineRule="exact"/>
        <w:ind w:left="40" w:firstLine="680"/>
        <w:jc w:val="both"/>
      </w:pPr>
      <w:r>
        <w:t>Периодичность и формы промежуточной аттестации.</w:t>
      </w:r>
    </w:p>
    <w:p w14:paraId="12EE821E" w14:textId="77777777" w:rsidR="006D63FC" w:rsidRDefault="006D63FC" w:rsidP="006D63FC">
      <w:pPr>
        <w:pStyle w:val="12"/>
        <w:shd w:val="clear" w:color="auto" w:fill="auto"/>
        <w:spacing w:line="274" w:lineRule="exact"/>
        <w:ind w:left="40" w:firstLine="680"/>
        <w:jc w:val="both"/>
      </w:pPr>
      <w:r>
        <w:t>Периодичность и формы промежуточной аттестации: учебное полугодие (полугодовая промежуточная аттестация); учебный год (годовая промежуточная аттестация).</w:t>
      </w:r>
    </w:p>
    <w:p w14:paraId="630283C0" w14:textId="77777777" w:rsidR="006D63FC" w:rsidRDefault="006D63FC" w:rsidP="006D63FC">
      <w:pPr>
        <w:pStyle w:val="12"/>
        <w:shd w:val="clear" w:color="auto" w:fill="auto"/>
        <w:spacing w:line="274" w:lineRule="exact"/>
        <w:ind w:left="40" w:firstLine="680"/>
        <w:jc w:val="both"/>
      </w:pPr>
      <w:r>
        <w:t>Промежуточная аттестация проводится по каждому учебному предмету, курсу, в том числе курсам внеурочной деятельности.</w:t>
      </w:r>
    </w:p>
    <w:p w14:paraId="72854832" w14:textId="77777777" w:rsidR="006D63FC" w:rsidRDefault="006D63FC" w:rsidP="006D63FC">
      <w:pPr>
        <w:pStyle w:val="12"/>
        <w:shd w:val="clear" w:color="auto" w:fill="auto"/>
        <w:spacing w:line="274" w:lineRule="exact"/>
        <w:ind w:left="40" w:firstLine="680"/>
        <w:jc w:val="both"/>
      </w:pPr>
      <w:r>
        <w:t>Механизм осуществления промежуточной аттестации</w:t>
      </w:r>
    </w:p>
    <w:p w14:paraId="7E2F9222" w14:textId="77777777" w:rsidR="006D63FC" w:rsidRDefault="006D63FC" w:rsidP="006D63FC">
      <w:pPr>
        <w:pStyle w:val="12"/>
        <w:shd w:val="clear" w:color="auto" w:fill="auto"/>
        <w:spacing w:line="274" w:lineRule="exact"/>
        <w:ind w:left="40" w:firstLine="680"/>
        <w:jc w:val="both"/>
      </w:pPr>
      <w:r>
        <w:t>Полугодовая промежуточная аттестация по учебным предметам проводится на основе результатов текущего контроля и представляет собой среднее арифметическое результатов текущего контроля с учетом веса отметок (20) за контрольные работы, которые есть в авторских программах. Округление результата проводится по правилам математического округления.</w:t>
      </w:r>
    </w:p>
    <w:p w14:paraId="020618D1" w14:textId="77777777" w:rsidR="006D63FC" w:rsidRDefault="006D63FC" w:rsidP="006D63FC">
      <w:pPr>
        <w:pStyle w:val="12"/>
        <w:shd w:val="clear" w:color="auto" w:fill="auto"/>
        <w:spacing w:line="274" w:lineRule="exact"/>
        <w:ind w:left="40" w:firstLine="680"/>
        <w:jc w:val="both"/>
      </w:pPr>
      <w:r>
        <w:t>Годовая промежуточная аттестация проводится на основе результатов полугодовых промежуточных аттестаций, и представляет собой:</w:t>
      </w:r>
    </w:p>
    <w:p w14:paraId="3EF2C425" w14:textId="77777777" w:rsidR="006D63FC" w:rsidRDefault="006D63FC" w:rsidP="00EE7F74">
      <w:pPr>
        <w:pStyle w:val="12"/>
        <w:numPr>
          <w:ilvl w:val="0"/>
          <w:numId w:val="5"/>
        </w:numPr>
        <w:shd w:val="clear" w:color="auto" w:fill="auto"/>
        <w:tabs>
          <w:tab w:val="left" w:pos="755"/>
        </w:tabs>
        <w:spacing w:line="230" w:lineRule="exact"/>
        <w:ind w:left="720" w:hanging="320"/>
      </w:pPr>
      <w:r>
        <w:t>результат полугодовой аттестации в случае, если учебный предмет, курс осваивался обучающимся в срок одного полугодия,</w:t>
      </w:r>
    </w:p>
    <w:p w14:paraId="025B9E75" w14:textId="77777777" w:rsidR="006D63FC" w:rsidRDefault="006D63FC" w:rsidP="00EE7F74">
      <w:pPr>
        <w:pStyle w:val="12"/>
        <w:numPr>
          <w:ilvl w:val="0"/>
          <w:numId w:val="5"/>
        </w:numPr>
        <w:shd w:val="clear" w:color="auto" w:fill="auto"/>
        <w:tabs>
          <w:tab w:val="left" w:pos="760"/>
        </w:tabs>
        <w:spacing w:line="274" w:lineRule="exact"/>
        <w:ind w:left="720" w:hanging="320"/>
      </w:pPr>
      <w:r>
        <w:t>среднее арифметическое результатов полугодовых аттестаций в случае, если учебный предмет, курс осваивался обучающимся в течение года.</w:t>
      </w:r>
    </w:p>
    <w:p w14:paraId="0FDA9EE9" w14:textId="77777777" w:rsidR="006D63FC" w:rsidRDefault="006D63FC" w:rsidP="006D63FC">
      <w:pPr>
        <w:pStyle w:val="12"/>
        <w:shd w:val="clear" w:color="auto" w:fill="auto"/>
        <w:spacing w:line="274" w:lineRule="exact"/>
        <w:ind w:left="400" w:hanging="360"/>
      </w:pPr>
      <w:r>
        <w:t>Округление результата проводится по правилам математического округления.</w:t>
      </w:r>
    </w:p>
    <w:p w14:paraId="510F1129" w14:textId="77777777" w:rsidR="006D63FC" w:rsidRDefault="006D63FC" w:rsidP="006D63FC">
      <w:pPr>
        <w:pStyle w:val="12"/>
        <w:shd w:val="clear" w:color="auto" w:fill="auto"/>
        <w:spacing w:line="274" w:lineRule="exact"/>
        <w:ind w:left="40" w:firstLine="680"/>
        <w:jc w:val="both"/>
      </w:pPr>
      <w:r>
        <w:t>Формы промежуточной аттестации элективных курсов: зачет/ незачет.</w:t>
      </w:r>
    </w:p>
    <w:p w14:paraId="4A122B6F" w14:textId="77777777" w:rsidR="006D63FC" w:rsidRDefault="006D63FC" w:rsidP="006D63FC">
      <w:pPr>
        <w:pStyle w:val="12"/>
        <w:shd w:val="clear" w:color="auto" w:fill="auto"/>
        <w:spacing w:line="274" w:lineRule="exact"/>
        <w:ind w:left="40" w:firstLine="680"/>
        <w:jc w:val="both"/>
      </w:pPr>
      <w:r>
        <w:t>Промежуточная аттестация по элективным курсам осуществляется по итогам полугодия и года на основе выполненной учащимся итоговой работы или совокупности работ (схемы, чертежи, макеты, рефераты, отчеты об исследованиях, эссе, проекты и т.д.). Зачет ставится, если ученик выполнил итоговую работу (совокупность работ) по элективному курсу в полном объеме.</w:t>
      </w:r>
    </w:p>
    <w:p w14:paraId="36191D7D" w14:textId="77777777" w:rsidR="006D63FC" w:rsidRDefault="006D63FC" w:rsidP="006D63FC">
      <w:pPr>
        <w:pStyle w:val="12"/>
        <w:shd w:val="clear" w:color="auto" w:fill="auto"/>
        <w:spacing w:line="274" w:lineRule="exact"/>
        <w:ind w:left="40" w:firstLine="680"/>
        <w:jc w:val="both"/>
      </w:pPr>
      <w:r>
        <w:t>Полугодовая промежуточная аттестация учащихся в рамках внеурочной деятельности не предусмотрена.</w:t>
      </w:r>
    </w:p>
    <w:p w14:paraId="7C8D07EB" w14:textId="77777777" w:rsidR="006D63FC" w:rsidRDefault="006D63FC" w:rsidP="006D63FC">
      <w:pPr>
        <w:pStyle w:val="12"/>
        <w:shd w:val="clear" w:color="auto" w:fill="auto"/>
        <w:spacing w:line="274" w:lineRule="exact"/>
        <w:ind w:left="40" w:firstLine="680"/>
        <w:jc w:val="both"/>
      </w:pPr>
      <w:r>
        <w:t>Годовая промежуточная аттестация по курсам внеурочной деятельности предусматривает индивидуальную оценку результатов внеурочной деятельности каждого обучающегося на основе представления коллективного результата группы обучающихся в рамках одного направления (результаты работы клуба, детского объединения, студии, системы мероприятий и т.п.) или представления портфолио обучающегося в форме творческой презентации, творческого отчета, ученической конференции и пр.</w:t>
      </w:r>
    </w:p>
    <w:p w14:paraId="4975B576" w14:textId="77777777" w:rsidR="006D63FC" w:rsidRDefault="006D63FC" w:rsidP="006D63FC">
      <w:pPr>
        <w:pStyle w:val="12"/>
        <w:shd w:val="clear" w:color="auto" w:fill="auto"/>
        <w:spacing w:line="274" w:lineRule="exact"/>
        <w:ind w:left="40" w:firstLine="680"/>
        <w:jc w:val="both"/>
      </w:pPr>
      <w:r>
        <w:t>Для оценки эффективности деятельности ОО по направлениям внеурочной деятельности могут быть использованы:</w:t>
      </w:r>
    </w:p>
    <w:p w14:paraId="43BF49B5" w14:textId="77777777" w:rsidR="006D63FC" w:rsidRDefault="006D63FC" w:rsidP="00EE7F74">
      <w:pPr>
        <w:pStyle w:val="12"/>
        <w:numPr>
          <w:ilvl w:val="0"/>
          <w:numId w:val="4"/>
        </w:numPr>
        <w:shd w:val="clear" w:color="auto" w:fill="auto"/>
        <w:tabs>
          <w:tab w:val="left" w:pos="405"/>
        </w:tabs>
        <w:spacing w:line="230" w:lineRule="exact"/>
        <w:ind w:left="400" w:hanging="360"/>
      </w:pPr>
      <w:r>
        <w:t>карта достижений, в которую вносятся индивидуальные результаты обучающихся по направлениям;</w:t>
      </w:r>
    </w:p>
    <w:p w14:paraId="1C7B766E" w14:textId="77777777" w:rsidR="006D63FC" w:rsidRDefault="006D63FC" w:rsidP="00EE7F74">
      <w:pPr>
        <w:pStyle w:val="12"/>
        <w:numPr>
          <w:ilvl w:val="0"/>
          <w:numId w:val="4"/>
        </w:numPr>
        <w:shd w:val="clear" w:color="auto" w:fill="auto"/>
        <w:tabs>
          <w:tab w:val="left" w:pos="405"/>
        </w:tabs>
        <w:spacing w:line="274" w:lineRule="exact"/>
        <w:ind w:left="400" w:hanging="360"/>
      </w:pPr>
      <w:r>
        <w:t>карта развития метапредметных результатов (заполняется педагогом в конце учебного года и позволяет определить уровень формирования метапредметных результатов);</w:t>
      </w:r>
    </w:p>
    <w:p w14:paraId="477B0CFD" w14:textId="77777777" w:rsidR="006D63FC" w:rsidRDefault="006D63FC" w:rsidP="00EE7F74">
      <w:pPr>
        <w:pStyle w:val="12"/>
        <w:numPr>
          <w:ilvl w:val="0"/>
          <w:numId w:val="4"/>
        </w:numPr>
        <w:shd w:val="clear" w:color="auto" w:fill="auto"/>
        <w:tabs>
          <w:tab w:val="left" w:pos="405"/>
        </w:tabs>
        <w:spacing w:line="293" w:lineRule="exact"/>
        <w:ind w:left="400" w:hanging="360"/>
      </w:pPr>
      <w:r>
        <w:t>самооценка обучающихся: рефлексивные карты курса внеурочной деятельности, класса, обучающегося;</w:t>
      </w:r>
    </w:p>
    <w:p w14:paraId="56AE1422" w14:textId="77777777" w:rsidR="006D63FC" w:rsidRDefault="006D63FC" w:rsidP="00EE7F74">
      <w:pPr>
        <w:pStyle w:val="12"/>
        <w:numPr>
          <w:ilvl w:val="0"/>
          <w:numId w:val="4"/>
        </w:numPr>
        <w:shd w:val="clear" w:color="auto" w:fill="auto"/>
        <w:tabs>
          <w:tab w:val="left" w:pos="405"/>
        </w:tabs>
        <w:spacing w:line="293" w:lineRule="exact"/>
        <w:ind w:left="400" w:hanging="360"/>
      </w:pPr>
      <w:r>
        <w:t>педагогический мониторинг;</w:t>
      </w:r>
    </w:p>
    <w:p w14:paraId="6F474E77" w14:textId="77777777" w:rsidR="006D63FC" w:rsidRDefault="006D63FC" w:rsidP="00EE7F74">
      <w:pPr>
        <w:pStyle w:val="12"/>
        <w:numPr>
          <w:ilvl w:val="0"/>
          <w:numId w:val="4"/>
        </w:numPr>
        <w:shd w:val="clear" w:color="auto" w:fill="auto"/>
        <w:tabs>
          <w:tab w:val="left" w:pos="405"/>
        </w:tabs>
        <w:spacing w:line="293" w:lineRule="exact"/>
        <w:ind w:left="400" w:hanging="360"/>
      </w:pPr>
      <w:r>
        <w:t>анкетирование;</w:t>
      </w:r>
    </w:p>
    <w:p w14:paraId="1D9A1D93" w14:textId="77777777" w:rsidR="006D63FC" w:rsidRDefault="006D63FC" w:rsidP="00EE7F74">
      <w:pPr>
        <w:pStyle w:val="12"/>
        <w:numPr>
          <w:ilvl w:val="0"/>
          <w:numId w:val="4"/>
        </w:numPr>
        <w:shd w:val="clear" w:color="auto" w:fill="auto"/>
        <w:tabs>
          <w:tab w:val="left" w:pos="405"/>
        </w:tabs>
        <w:spacing w:line="293" w:lineRule="exact"/>
        <w:ind w:left="400" w:hanging="360"/>
      </w:pPr>
      <w:r>
        <w:t>карта защиты проекта и оценка проекта;</w:t>
      </w:r>
    </w:p>
    <w:p w14:paraId="3C6D4B12" w14:textId="77777777" w:rsidR="006D63FC" w:rsidRDefault="006D63FC" w:rsidP="00EE7F74">
      <w:pPr>
        <w:pStyle w:val="12"/>
        <w:numPr>
          <w:ilvl w:val="0"/>
          <w:numId w:val="4"/>
        </w:numPr>
        <w:shd w:val="clear" w:color="auto" w:fill="auto"/>
        <w:tabs>
          <w:tab w:val="left" w:pos="405"/>
        </w:tabs>
        <w:spacing w:line="293" w:lineRule="exact"/>
        <w:ind w:left="400" w:hanging="360"/>
      </w:pPr>
      <w:r>
        <w:t>наблюдение.</w:t>
      </w:r>
    </w:p>
    <w:p w14:paraId="47E5D3FF" w14:textId="77777777" w:rsidR="006D63FC" w:rsidRDefault="006D63FC" w:rsidP="006D63FC">
      <w:pPr>
        <w:pStyle w:val="12"/>
        <w:shd w:val="clear" w:color="auto" w:fill="auto"/>
        <w:spacing w:line="230" w:lineRule="exact"/>
        <w:ind w:left="40" w:firstLine="680"/>
        <w:jc w:val="both"/>
      </w:pPr>
      <w:r>
        <w:t>Сроки проведения промежуточной аттестации определяются образовательной программой (календарный учебный график).</w:t>
      </w:r>
    </w:p>
    <w:p w14:paraId="5702AB09" w14:textId="77777777" w:rsidR="006D63FC" w:rsidRDefault="006D63FC" w:rsidP="006D63FC">
      <w:pPr>
        <w:pStyle w:val="12"/>
        <w:shd w:val="clear" w:color="auto" w:fill="auto"/>
        <w:spacing w:line="230" w:lineRule="exact"/>
        <w:ind w:left="40" w:firstLine="680"/>
        <w:jc w:val="both"/>
      </w:pPr>
      <w:r>
        <w:t>Государственная итоговая аттестация</w:t>
      </w:r>
    </w:p>
    <w:p w14:paraId="1C686A76" w14:textId="77777777" w:rsidR="006D63FC" w:rsidRDefault="006D63FC" w:rsidP="006D63FC">
      <w:pPr>
        <w:pStyle w:val="12"/>
        <w:shd w:val="clear" w:color="auto" w:fill="auto"/>
        <w:spacing w:line="274" w:lineRule="exact"/>
        <w:ind w:left="20" w:right="20" w:firstLine="700"/>
        <w:jc w:val="both"/>
      </w:pPr>
      <w: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14:paraId="6CC903CF" w14:textId="77777777" w:rsidR="006D63FC" w:rsidRDefault="006D63FC" w:rsidP="006D63FC">
      <w:pPr>
        <w:pStyle w:val="12"/>
        <w:shd w:val="clear" w:color="auto" w:fill="auto"/>
        <w:spacing w:line="274" w:lineRule="exact"/>
        <w:ind w:left="20" w:right="20" w:firstLine="700"/>
        <w:jc w:val="both"/>
      </w:pPr>
      <w: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14:paraId="76A41F52" w14:textId="77777777" w:rsidR="006D63FC" w:rsidRDefault="006D63FC" w:rsidP="006D63FC">
      <w:pPr>
        <w:pStyle w:val="12"/>
        <w:shd w:val="clear" w:color="auto" w:fill="auto"/>
        <w:spacing w:line="274" w:lineRule="exact"/>
        <w:ind w:left="20" w:right="20" w:firstLine="700"/>
        <w:jc w:val="both"/>
      </w:pPr>
      <w: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14:paraId="11528833" w14:textId="77777777" w:rsidR="006D63FC" w:rsidRDefault="006D63FC" w:rsidP="006D63FC">
      <w:pPr>
        <w:pStyle w:val="12"/>
        <w:shd w:val="clear" w:color="auto" w:fill="auto"/>
        <w:spacing w:line="274" w:lineRule="exact"/>
        <w:ind w:left="20" w:right="20" w:firstLine="700"/>
        <w:jc w:val="both"/>
      </w:pPr>
      <w:r>
        <w:t>В соответствии с ФГОС СОО государственная итоговая аттестация в форме ЕГЭ проводится по обязательным предметам (русский язык, математика, иностранный язык) и предметам по выбору обучающихся.</w:t>
      </w:r>
    </w:p>
    <w:p w14:paraId="263FC64D" w14:textId="77777777" w:rsidR="006D63FC" w:rsidRDefault="006D63FC" w:rsidP="006D63FC">
      <w:pPr>
        <w:pStyle w:val="12"/>
        <w:shd w:val="clear" w:color="auto" w:fill="auto"/>
        <w:spacing w:line="274" w:lineRule="exact"/>
        <w:ind w:left="20" w:right="20" w:firstLine="700"/>
        <w:jc w:val="both"/>
      </w:pPr>
      <w: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14:paraId="77A72D2B" w14:textId="77777777" w:rsidR="006D63FC" w:rsidRDefault="006D63FC" w:rsidP="006D63FC">
      <w:pPr>
        <w:pStyle w:val="12"/>
        <w:shd w:val="clear" w:color="auto" w:fill="auto"/>
        <w:spacing w:line="274" w:lineRule="exact"/>
        <w:ind w:left="20" w:firstLine="700"/>
        <w:jc w:val="both"/>
      </w:pPr>
      <w:r>
        <w:t>Итоговая оценка</w:t>
      </w:r>
    </w:p>
    <w:p w14:paraId="637CC979" w14:textId="77777777" w:rsidR="006D63FC" w:rsidRDefault="006D63FC" w:rsidP="006D63FC">
      <w:pPr>
        <w:pStyle w:val="12"/>
        <w:shd w:val="clear" w:color="auto" w:fill="auto"/>
        <w:spacing w:line="274" w:lineRule="exact"/>
        <w:ind w:left="20" w:right="20" w:firstLine="700"/>
        <w:jc w:val="both"/>
      </w:pPr>
      <w: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результаты по предмету.</w:t>
      </w:r>
    </w:p>
    <w:p w14:paraId="454A14BA" w14:textId="77777777" w:rsidR="006D63FC" w:rsidRDefault="006D63FC" w:rsidP="006D63FC">
      <w:pPr>
        <w:pStyle w:val="12"/>
        <w:shd w:val="clear" w:color="auto" w:fill="auto"/>
        <w:spacing w:line="274" w:lineRule="exact"/>
        <w:ind w:left="20" w:firstLine="700"/>
        <w:jc w:val="both"/>
      </w:pPr>
      <w:r>
        <w:t>Итоговые оценки по предметам, не выносимым на государственную итоговую аттестацию, выставляются на основе годовой отметки.</w:t>
      </w:r>
    </w:p>
    <w:p w14:paraId="460A0161" w14:textId="77777777" w:rsidR="006D63FC" w:rsidRDefault="006D63FC" w:rsidP="006D63FC">
      <w:pPr>
        <w:pStyle w:val="12"/>
        <w:shd w:val="clear" w:color="auto" w:fill="auto"/>
        <w:spacing w:line="274" w:lineRule="exact"/>
        <w:ind w:left="20" w:right="20" w:firstLine="700"/>
        <w:jc w:val="both"/>
      </w:pPr>
      <w: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14:paraId="08E3CFF7" w14:textId="77777777" w:rsidR="006D63FC" w:rsidRDefault="006D63FC" w:rsidP="006D63FC">
      <w:pPr>
        <w:pStyle w:val="12"/>
        <w:shd w:val="clear" w:color="auto" w:fill="auto"/>
        <w:spacing w:line="274" w:lineRule="exact"/>
        <w:ind w:left="20" w:right="20" w:firstLine="700"/>
        <w:jc w:val="both"/>
      </w:pPr>
      <w:bookmarkStart w:id="21" w:name="bookmark23"/>
      <w:bookmarkStart w:id="22" w:name="bookmark24"/>
      <w:r>
        <w:t>В аттестат о среднем общем образовании выставляются итоговые отметки в соответствии с правилами математического округления, которые определяются как среднее арифметическое полугодовых, годовых оценок за 10-11 класс. Если выпускник 11 класса не преодолел минимальный порог по двум обязательным предметам - русскому языку и математике (включая алгебру и начала математического анализа, геометрию), то ему выдается справка.</w:t>
      </w:r>
      <w:bookmarkEnd w:id="21"/>
      <w:bookmarkEnd w:id="22"/>
    </w:p>
    <w:p w14:paraId="26ADF586" w14:textId="77777777" w:rsidR="006D63FC" w:rsidRDefault="006D63FC" w:rsidP="00EE7F74">
      <w:pPr>
        <w:pStyle w:val="12"/>
        <w:numPr>
          <w:ilvl w:val="0"/>
          <w:numId w:val="38"/>
        </w:numPr>
        <w:shd w:val="clear" w:color="auto" w:fill="auto"/>
        <w:tabs>
          <w:tab w:val="left" w:pos="750"/>
        </w:tabs>
        <w:spacing w:line="274" w:lineRule="exact"/>
        <w:ind w:left="400" w:firstLine="0"/>
      </w:pPr>
      <w:r w:rsidRPr="00CB1B90">
        <w:rPr>
          <w:b/>
        </w:rPr>
        <w:t>Содержательный раздел</w:t>
      </w:r>
      <w:r>
        <w:t>.</w:t>
      </w:r>
    </w:p>
    <w:p w14:paraId="7AB0D165" w14:textId="77777777" w:rsidR="006D63FC" w:rsidRDefault="006D63FC" w:rsidP="00EE7F74">
      <w:pPr>
        <w:pStyle w:val="12"/>
        <w:numPr>
          <w:ilvl w:val="1"/>
          <w:numId w:val="38"/>
        </w:numPr>
        <w:shd w:val="clear" w:color="auto" w:fill="auto"/>
        <w:tabs>
          <w:tab w:val="left" w:pos="1451"/>
          <w:tab w:val="left" w:pos="1456"/>
        </w:tabs>
        <w:spacing w:line="274" w:lineRule="exact"/>
        <w:ind w:left="400" w:firstLine="0"/>
      </w:pPr>
      <w:r>
        <w:t>Программа развития универсальных учебных действий при получении среднего общего образования, включающая</w:t>
      </w:r>
    </w:p>
    <w:p w14:paraId="6C5E06FA" w14:textId="77777777" w:rsidR="006D63FC" w:rsidRDefault="006D63FC" w:rsidP="006D63FC">
      <w:pPr>
        <w:pStyle w:val="12"/>
        <w:shd w:val="clear" w:color="auto" w:fill="auto"/>
        <w:spacing w:line="274" w:lineRule="exact"/>
        <w:ind w:left="20" w:firstLine="700"/>
        <w:jc w:val="both"/>
      </w:pPr>
      <w:r>
        <w:t>формирование компетенций обучающихся в области учебно-исследовательской и проектной деятельности</w:t>
      </w:r>
    </w:p>
    <w:p w14:paraId="6E3E8540" w14:textId="77777777" w:rsidR="006D63FC" w:rsidRDefault="006D63FC" w:rsidP="006D63FC">
      <w:pPr>
        <w:pStyle w:val="12"/>
        <w:shd w:val="clear" w:color="auto" w:fill="auto"/>
        <w:spacing w:line="274" w:lineRule="exact"/>
        <w:ind w:left="20" w:right="20" w:firstLine="700"/>
        <w:jc w:val="both"/>
      </w:pPr>
      <w:r>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СОО МБОУ «СОШ №2»</w:t>
      </w:r>
    </w:p>
    <w:p w14:paraId="6F8ADFC2" w14:textId="77777777" w:rsidR="006D63FC" w:rsidRDefault="006D63FC" w:rsidP="006D63FC">
      <w:pPr>
        <w:pStyle w:val="12"/>
        <w:shd w:val="clear" w:color="auto" w:fill="auto"/>
        <w:spacing w:line="274" w:lineRule="exact"/>
        <w:ind w:left="20" w:firstLine="700"/>
        <w:jc w:val="both"/>
      </w:pPr>
      <w:r>
        <w:t>Требования включают:</w:t>
      </w:r>
    </w:p>
    <w:p w14:paraId="3DB70AE4" w14:textId="77777777" w:rsidR="006D63FC" w:rsidRDefault="006D63FC" w:rsidP="00EE7F74">
      <w:pPr>
        <w:pStyle w:val="12"/>
        <w:numPr>
          <w:ilvl w:val="0"/>
          <w:numId w:val="4"/>
        </w:numPr>
        <w:shd w:val="clear" w:color="auto" w:fill="auto"/>
        <w:tabs>
          <w:tab w:val="left" w:pos="385"/>
        </w:tabs>
        <w:spacing w:line="274" w:lineRule="exact"/>
        <w:ind w:left="400" w:right="20" w:hanging="380"/>
      </w:pPr>
      <w: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14:paraId="32299895" w14:textId="77777777" w:rsidR="006D63FC" w:rsidRDefault="006D63FC" w:rsidP="00EE7F74">
      <w:pPr>
        <w:pStyle w:val="12"/>
        <w:numPr>
          <w:ilvl w:val="0"/>
          <w:numId w:val="4"/>
        </w:numPr>
        <w:shd w:val="clear" w:color="auto" w:fill="auto"/>
        <w:tabs>
          <w:tab w:val="left" w:pos="385"/>
        </w:tabs>
        <w:spacing w:line="230" w:lineRule="exact"/>
        <w:ind w:left="400" w:hanging="380"/>
      </w:pPr>
      <w:r>
        <w:t>способность их использования в познавательной и социальной практике;</w:t>
      </w:r>
    </w:p>
    <w:p w14:paraId="00CF581C" w14:textId="77777777" w:rsidR="006D63FC" w:rsidRDefault="006D63FC" w:rsidP="00EE7F74">
      <w:pPr>
        <w:pStyle w:val="12"/>
        <w:numPr>
          <w:ilvl w:val="0"/>
          <w:numId w:val="4"/>
        </w:numPr>
        <w:shd w:val="clear" w:color="auto" w:fill="auto"/>
        <w:tabs>
          <w:tab w:val="left" w:pos="445"/>
        </w:tabs>
        <w:spacing w:line="274" w:lineRule="exact"/>
        <w:ind w:left="440" w:hanging="360"/>
        <w:jc w:val="both"/>
      </w:pPr>
      <w:r>
        <w:t>самостоятельность в планировании и осуществлении учебной деятельностии организации учебного сотрудничества с педагогами и сверстниками;</w:t>
      </w:r>
    </w:p>
    <w:p w14:paraId="2D73E4B1" w14:textId="77777777" w:rsidR="006D63FC" w:rsidRDefault="006D63FC" w:rsidP="00EE7F74">
      <w:pPr>
        <w:pStyle w:val="12"/>
        <w:numPr>
          <w:ilvl w:val="0"/>
          <w:numId w:val="4"/>
        </w:numPr>
        <w:shd w:val="clear" w:color="auto" w:fill="auto"/>
        <w:tabs>
          <w:tab w:val="left" w:pos="445"/>
        </w:tabs>
        <w:spacing w:line="274" w:lineRule="exact"/>
        <w:ind w:left="440" w:hanging="360"/>
        <w:jc w:val="both"/>
      </w:pPr>
      <w:bookmarkStart w:id="23" w:name="bookmark25"/>
      <w:r>
        <w:t>способность к построению индивидуальной образовательной траектории, владение навыками учебно- исследовательской и проектной деятельности.</w:t>
      </w:r>
      <w:bookmarkEnd w:id="23"/>
    </w:p>
    <w:p w14:paraId="52192ED2" w14:textId="77777777" w:rsidR="006D63FC" w:rsidRDefault="006D63FC" w:rsidP="00EE7F74">
      <w:pPr>
        <w:pStyle w:val="15"/>
        <w:keepNext/>
        <w:keepLines/>
        <w:numPr>
          <w:ilvl w:val="0"/>
          <w:numId w:val="39"/>
        </w:numPr>
        <w:shd w:val="clear" w:color="auto" w:fill="auto"/>
        <w:tabs>
          <w:tab w:val="left" w:pos="1160"/>
        </w:tabs>
        <w:spacing w:line="274" w:lineRule="exact"/>
        <w:ind w:left="440" w:firstLine="0"/>
      </w:pPr>
      <w:bookmarkStart w:id="24" w:name="bookmark26"/>
      <w:r>
        <w:t>Цель программы развития УУД</w:t>
      </w:r>
      <w:bookmarkEnd w:id="24"/>
    </w:p>
    <w:p w14:paraId="2B260F6F" w14:textId="77777777" w:rsidR="006D63FC" w:rsidRDefault="006D63FC" w:rsidP="006D63FC">
      <w:pPr>
        <w:pStyle w:val="12"/>
        <w:shd w:val="clear" w:color="auto" w:fill="auto"/>
        <w:spacing w:line="274" w:lineRule="exact"/>
        <w:ind w:firstLine="0"/>
        <w:jc w:val="right"/>
      </w:pPr>
      <w:r>
        <w:t>Цель программы развития УУД — обеспечить организационно-методические условия для реализации системно- деятельностного</w:t>
      </w:r>
    </w:p>
    <w:p w14:paraId="6E2AEF16" w14:textId="77777777" w:rsidR="006D63FC" w:rsidRDefault="006D63FC" w:rsidP="006D63FC">
      <w:pPr>
        <w:pStyle w:val="12"/>
        <w:shd w:val="clear" w:color="auto" w:fill="auto"/>
        <w:spacing w:line="274" w:lineRule="exact"/>
        <w:ind w:firstLine="0"/>
        <w:jc w:val="right"/>
      </w:pPr>
      <w:r>
        <w:t>подхода таким образом, чтобы приобретенные компетенции могли самостоятельно использоваться обучающимися в разных видах деятельности</w:t>
      </w:r>
    </w:p>
    <w:p w14:paraId="00231010" w14:textId="77777777" w:rsidR="006D63FC" w:rsidRDefault="006D63FC" w:rsidP="006D63FC">
      <w:pPr>
        <w:pStyle w:val="12"/>
        <w:shd w:val="clear" w:color="auto" w:fill="auto"/>
        <w:spacing w:line="274" w:lineRule="exact"/>
        <w:ind w:left="440" w:hanging="360"/>
        <w:jc w:val="both"/>
      </w:pPr>
      <w:r>
        <w:t>за пределами образовательной организации, в том числе в профессиональных и социальных пробах.</w:t>
      </w:r>
    </w:p>
    <w:p w14:paraId="5C2BED09" w14:textId="77777777" w:rsidR="006D63FC" w:rsidRDefault="006D63FC" w:rsidP="006D63FC">
      <w:pPr>
        <w:pStyle w:val="12"/>
        <w:shd w:val="clear" w:color="auto" w:fill="auto"/>
        <w:spacing w:line="274" w:lineRule="exact"/>
        <w:ind w:left="720" w:firstLine="0"/>
      </w:pPr>
      <w:r>
        <w:t>В соответствии с указанной целью программа развития УУД среднего общего образования определяет следующие задачи:</w:t>
      </w:r>
    </w:p>
    <w:p w14:paraId="1C314718" w14:textId="77777777" w:rsidR="006D63FC" w:rsidRDefault="006D63FC" w:rsidP="00EE7F74">
      <w:pPr>
        <w:pStyle w:val="12"/>
        <w:numPr>
          <w:ilvl w:val="0"/>
          <w:numId w:val="4"/>
        </w:numPr>
        <w:shd w:val="clear" w:color="auto" w:fill="auto"/>
        <w:tabs>
          <w:tab w:val="left" w:pos="445"/>
        </w:tabs>
        <w:spacing w:line="274" w:lineRule="exact"/>
        <w:ind w:left="440" w:hanging="360"/>
        <w:jc w:val="both"/>
      </w:pPr>
      <w: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14:paraId="298116E5" w14:textId="77777777" w:rsidR="006D63FC" w:rsidRDefault="006D63FC" w:rsidP="00EE7F74">
      <w:pPr>
        <w:pStyle w:val="12"/>
        <w:numPr>
          <w:ilvl w:val="0"/>
          <w:numId w:val="4"/>
        </w:numPr>
        <w:shd w:val="clear" w:color="auto" w:fill="auto"/>
        <w:tabs>
          <w:tab w:val="left" w:pos="445"/>
        </w:tabs>
        <w:spacing w:line="269" w:lineRule="exact"/>
        <w:ind w:left="440" w:hanging="360"/>
        <w:jc w:val="both"/>
      </w:pPr>
      <w: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14:paraId="58582B5A" w14:textId="77777777" w:rsidR="006D63FC" w:rsidRDefault="006D63FC" w:rsidP="00EE7F74">
      <w:pPr>
        <w:pStyle w:val="12"/>
        <w:numPr>
          <w:ilvl w:val="0"/>
          <w:numId w:val="4"/>
        </w:numPr>
        <w:shd w:val="clear" w:color="auto" w:fill="auto"/>
        <w:tabs>
          <w:tab w:val="left" w:pos="445"/>
        </w:tabs>
        <w:spacing w:line="278" w:lineRule="exact"/>
        <w:ind w:left="440" w:hanging="360"/>
        <w:jc w:val="both"/>
      </w:pPr>
      <w: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14:paraId="49840592" w14:textId="77777777" w:rsidR="006D63FC" w:rsidRDefault="006D63FC" w:rsidP="00EE7F74">
      <w:pPr>
        <w:pStyle w:val="12"/>
        <w:numPr>
          <w:ilvl w:val="0"/>
          <w:numId w:val="4"/>
        </w:numPr>
        <w:shd w:val="clear" w:color="auto" w:fill="auto"/>
        <w:tabs>
          <w:tab w:val="left" w:pos="445"/>
        </w:tabs>
        <w:spacing w:line="278" w:lineRule="exact"/>
        <w:ind w:left="440" w:hanging="360"/>
        <w:jc w:val="both"/>
      </w:pPr>
      <w: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14:paraId="68D67EC3" w14:textId="77777777" w:rsidR="006D63FC" w:rsidRDefault="006D63FC" w:rsidP="006D63FC">
      <w:pPr>
        <w:pStyle w:val="12"/>
        <w:shd w:val="clear" w:color="auto" w:fill="auto"/>
        <w:spacing w:line="278" w:lineRule="exact"/>
        <w:ind w:left="720" w:firstLine="0"/>
      </w:pPr>
      <w:r>
        <w:t>Программа направлена на:</w:t>
      </w:r>
    </w:p>
    <w:p w14:paraId="07C9FF0C" w14:textId="77777777" w:rsidR="006D63FC" w:rsidRDefault="006D63FC" w:rsidP="00EE7F74">
      <w:pPr>
        <w:pStyle w:val="12"/>
        <w:numPr>
          <w:ilvl w:val="0"/>
          <w:numId w:val="4"/>
        </w:numPr>
        <w:shd w:val="clear" w:color="auto" w:fill="auto"/>
        <w:tabs>
          <w:tab w:val="left" w:pos="445"/>
        </w:tabs>
        <w:spacing w:line="278" w:lineRule="exact"/>
        <w:ind w:left="440" w:hanging="360"/>
        <w:jc w:val="both"/>
      </w:pPr>
      <w:r>
        <w:t>повышение эффективности освоения обучающимися основной образовательной программы, а также усвоение знаний и учебных действий;</w:t>
      </w:r>
    </w:p>
    <w:p w14:paraId="6B4A1AAA" w14:textId="77777777" w:rsidR="006D63FC" w:rsidRDefault="006D63FC" w:rsidP="00EE7F74">
      <w:pPr>
        <w:pStyle w:val="12"/>
        <w:numPr>
          <w:ilvl w:val="0"/>
          <w:numId w:val="4"/>
        </w:numPr>
        <w:shd w:val="clear" w:color="auto" w:fill="auto"/>
        <w:tabs>
          <w:tab w:val="left" w:pos="445"/>
        </w:tabs>
        <w:spacing w:line="278" w:lineRule="exact"/>
        <w:ind w:left="440" w:hanging="360"/>
        <w:jc w:val="both"/>
      </w:pPr>
      <w:r>
        <w:t>формирование у обучающихся системных представлений и опыта применения методов, технологий и форм организации проектной и учебно</w:t>
      </w:r>
      <w:r>
        <w:softHyphen/>
        <w:t>исследовательской деятельности для достижения практико-ориентированных результатов образования;</w:t>
      </w:r>
    </w:p>
    <w:p w14:paraId="14EDEB83" w14:textId="77777777" w:rsidR="006D63FC" w:rsidRDefault="006D63FC" w:rsidP="00EE7F74">
      <w:pPr>
        <w:pStyle w:val="12"/>
        <w:numPr>
          <w:ilvl w:val="0"/>
          <w:numId w:val="4"/>
        </w:numPr>
        <w:shd w:val="clear" w:color="auto" w:fill="auto"/>
        <w:tabs>
          <w:tab w:val="left" w:pos="445"/>
        </w:tabs>
        <w:spacing w:line="278" w:lineRule="exact"/>
        <w:ind w:left="440" w:hanging="360"/>
        <w:jc w:val="both"/>
      </w:pPr>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14:paraId="0670CEE5" w14:textId="77777777" w:rsidR="006D63FC" w:rsidRDefault="006D63FC" w:rsidP="006D63FC">
      <w:pPr>
        <w:pStyle w:val="12"/>
        <w:shd w:val="clear" w:color="auto" w:fill="auto"/>
        <w:spacing w:line="278" w:lineRule="exact"/>
        <w:ind w:left="720" w:firstLine="0"/>
      </w:pPr>
      <w:r>
        <w:t>Программа обеспечивает:</w:t>
      </w:r>
    </w:p>
    <w:p w14:paraId="30BDD38D" w14:textId="77777777" w:rsidR="006D63FC" w:rsidRDefault="006D63FC" w:rsidP="00EE7F74">
      <w:pPr>
        <w:pStyle w:val="12"/>
        <w:numPr>
          <w:ilvl w:val="0"/>
          <w:numId w:val="4"/>
        </w:numPr>
        <w:shd w:val="clear" w:color="auto" w:fill="auto"/>
        <w:tabs>
          <w:tab w:val="left" w:pos="440"/>
        </w:tabs>
        <w:spacing w:line="278" w:lineRule="exact"/>
        <w:ind w:left="440" w:hanging="360"/>
        <w:jc w:val="both"/>
      </w:pPr>
      <w: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7D699013" w14:textId="77777777" w:rsidR="006D63FC" w:rsidRDefault="006D63FC" w:rsidP="00EE7F74">
      <w:pPr>
        <w:pStyle w:val="12"/>
        <w:numPr>
          <w:ilvl w:val="0"/>
          <w:numId w:val="4"/>
        </w:numPr>
        <w:shd w:val="clear" w:color="auto" w:fill="auto"/>
        <w:tabs>
          <w:tab w:val="left" w:pos="445"/>
        </w:tabs>
        <w:spacing w:line="274" w:lineRule="exact"/>
        <w:ind w:left="440" w:hanging="36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14:paraId="55C93086" w14:textId="77777777" w:rsidR="006D63FC" w:rsidRDefault="006D63FC" w:rsidP="00EE7F74">
      <w:pPr>
        <w:pStyle w:val="12"/>
        <w:numPr>
          <w:ilvl w:val="0"/>
          <w:numId w:val="4"/>
        </w:numPr>
        <w:shd w:val="clear" w:color="auto" w:fill="auto"/>
        <w:tabs>
          <w:tab w:val="left" w:pos="440"/>
        </w:tabs>
        <w:spacing w:line="278" w:lineRule="exact"/>
        <w:ind w:left="440" w:hanging="360"/>
        <w:jc w:val="both"/>
      </w:pPr>
      <w:r>
        <w:t>решение задач общекультурного, личностного и познавательного развития обучающихся;</w:t>
      </w:r>
    </w:p>
    <w:p w14:paraId="225755D4" w14:textId="77777777" w:rsidR="006D63FC" w:rsidRDefault="006D63FC" w:rsidP="00EE7F74">
      <w:pPr>
        <w:pStyle w:val="12"/>
        <w:numPr>
          <w:ilvl w:val="0"/>
          <w:numId w:val="4"/>
        </w:numPr>
        <w:shd w:val="clear" w:color="auto" w:fill="auto"/>
        <w:tabs>
          <w:tab w:val="left" w:pos="445"/>
        </w:tabs>
        <w:spacing w:line="278" w:lineRule="exact"/>
        <w:ind w:left="440" w:hanging="36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0B8474FE" w14:textId="77777777" w:rsidR="006D63FC" w:rsidRDefault="006D63FC" w:rsidP="00EE7F74">
      <w:pPr>
        <w:pStyle w:val="12"/>
        <w:numPr>
          <w:ilvl w:val="0"/>
          <w:numId w:val="4"/>
        </w:numPr>
        <w:shd w:val="clear" w:color="auto" w:fill="auto"/>
        <w:tabs>
          <w:tab w:val="left" w:pos="445"/>
        </w:tabs>
        <w:spacing w:line="278" w:lineRule="exact"/>
        <w:ind w:left="440" w:hanging="360"/>
        <w:jc w:val="both"/>
      </w:pPr>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14:paraId="7388F8FB" w14:textId="77777777" w:rsidR="006D63FC" w:rsidRDefault="006D63FC" w:rsidP="00EE7F74">
      <w:pPr>
        <w:pStyle w:val="12"/>
        <w:numPr>
          <w:ilvl w:val="0"/>
          <w:numId w:val="4"/>
        </w:numPr>
        <w:shd w:val="clear" w:color="auto" w:fill="auto"/>
        <w:tabs>
          <w:tab w:val="left" w:pos="445"/>
        </w:tabs>
        <w:spacing w:line="278" w:lineRule="exact"/>
        <w:ind w:left="440" w:hanging="360"/>
        <w:jc w:val="both"/>
      </w:pPr>
      <w: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14:paraId="68C4A4AD" w14:textId="77777777" w:rsidR="006D63FC" w:rsidRDefault="006D63FC" w:rsidP="00EE7F74">
      <w:pPr>
        <w:pStyle w:val="12"/>
        <w:numPr>
          <w:ilvl w:val="0"/>
          <w:numId w:val="4"/>
        </w:numPr>
        <w:shd w:val="clear" w:color="auto" w:fill="auto"/>
        <w:tabs>
          <w:tab w:val="left" w:pos="445"/>
        </w:tabs>
        <w:spacing w:line="230" w:lineRule="exact"/>
        <w:ind w:left="440" w:hanging="360"/>
        <w:jc w:val="both"/>
      </w:pPr>
      <w:r>
        <w:t>практическую направленность проводимых исследований и индивидуальных проектов;</w:t>
      </w:r>
    </w:p>
    <w:p w14:paraId="5AEE657A" w14:textId="77777777" w:rsidR="006D63FC" w:rsidRDefault="006D63FC" w:rsidP="00EE7F74">
      <w:pPr>
        <w:pStyle w:val="12"/>
        <w:numPr>
          <w:ilvl w:val="0"/>
          <w:numId w:val="4"/>
        </w:numPr>
        <w:shd w:val="clear" w:color="auto" w:fill="auto"/>
        <w:tabs>
          <w:tab w:val="left" w:pos="425"/>
        </w:tabs>
        <w:spacing w:line="274" w:lineRule="exact"/>
        <w:ind w:left="400" w:right="40" w:hanging="340"/>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06B7D0FE" w14:textId="77777777" w:rsidR="006D63FC" w:rsidRDefault="006D63FC" w:rsidP="00EE7F74">
      <w:pPr>
        <w:pStyle w:val="12"/>
        <w:numPr>
          <w:ilvl w:val="0"/>
          <w:numId w:val="4"/>
        </w:numPr>
        <w:shd w:val="clear" w:color="auto" w:fill="auto"/>
        <w:tabs>
          <w:tab w:val="left" w:pos="425"/>
        </w:tabs>
        <w:spacing w:line="274" w:lineRule="exact"/>
        <w:ind w:left="680" w:hanging="620"/>
        <w:jc w:val="both"/>
      </w:pPr>
      <w:r>
        <w:t>подготовку к осознанному выбору дальнейшего образования и профессиональной деятельности.</w:t>
      </w:r>
    </w:p>
    <w:p w14:paraId="54D94151" w14:textId="77777777" w:rsidR="006D63FC" w:rsidRDefault="006D63FC" w:rsidP="006D63FC">
      <w:pPr>
        <w:pStyle w:val="12"/>
        <w:shd w:val="clear" w:color="auto" w:fill="auto"/>
        <w:spacing w:line="274" w:lineRule="exact"/>
        <w:ind w:left="60" w:right="40" w:firstLine="620"/>
        <w:jc w:val="both"/>
      </w:pPr>
      <w:bookmarkStart w:id="25" w:name="bookmark27"/>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bookmarkEnd w:id="25"/>
    </w:p>
    <w:p w14:paraId="2DAB9E3D" w14:textId="77777777" w:rsidR="006D63FC" w:rsidRDefault="006D63FC" w:rsidP="00EE7F74">
      <w:pPr>
        <w:pStyle w:val="12"/>
        <w:numPr>
          <w:ilvl w:val="0"/>
          <w:numId w:val="39"/>
        </w:numPr>
        <w:shd w:val="clear" w:color="auto" w:fill="auto"/>
        <w:tabs>
          <w:tab w:val="left" w:pos="1125"/>
        </w:tabs>
        <w:spacing w:line="274" w:lineRule="exact"/>
        <w:ind w:left="1080" w:right="40"/>
        <w:jc w:val="both"/>
      </w:pP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программы</w:t>
      </w:r>
    </w:p>
    <w:p w14:paraId="2BE24D86" w14:textId="77777777" w:rsidR="006D63FC" w:rsidRDefault="006D63FC" w:rsidP="006D63FC">
      <w:pPr>
        <w:pStyle w:val="12"/>
        <w:shd w:val="clear" w:color="auto" w:fill="auto"/>
        <w:spacing w:line="274" w:lineRule="exact"/>
        <w:ind w:left="60" w:right="40" w:firstLine="620"/>
        <w:jc w:val="both"/>
      </w:pPr>
      <w: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14:paraId="23C4CC79" w14:textId="77777777" w:rsidR="006D63FC" w:rsidRDefault="006D63FC" w:rsidP="006D63FC">
      <w:pPr>
        <w:pStyle w:val="12"/>
        <w:shd w:val="clear" w:color="auto" w:fill="auto"/>
        <w:spacing w:line="274" w:lineRule="exact"/>
        <w:ind w:left="60" w:right="40" w:firstLine="620"/>
        <w:jc w:val="both"/>
      </w:pPr>
      <w:r>
        <w:t>Универсальный характер учебных действий проявляется в том, что они носят надпредметный, то есть метапредметный характер, обеспечивают целостность общекультурного, личностного и познавательного развития и саморазвития личности. Универсальные учебные действия обеспечивают этапы усвоения учебного содержания и формирования психологических способностей учащегося.</w:t>
      </w:r>
    </w:p>
    <w:p w14:paraId="4FE4F9AD" w14:textId="77777777" w:rsidR="006D63FC" w:rsidRDefault="006D63FC" w:rsidP="006D63FC">
      <w:pPr>
        <w:pStyle w:val="12"/>
        <w:shd w:val="clear" w:color="auto" w:fill="auto"/>
        <w:spacing w:line="274" w:lineRule="exact"/>
        <w:ind w:left="60" w:firstLine="620"/>
        <w:jc w:val="both"/>
      </w:pPr>
      <w:r>
        <w:t>Формирование универсальных учебных действий в образовательном процессе определяется тремя взаимодополняющими положениями:</w:t>
      </w:r>
    </w:p>
    <w:p w14:paraId="1E4B32C6" w14:textId="77777777" w:rsidR="006D63FC" w:rsidRDefault="006D63FC" w:rsidP="00EE7F74">
      <w:pPr>
        <w:pStyle w:val="12"/>
        <w:numPr>
          <w:ilvl w:val="0"/>
          <w:numId w:val="4"/>
        </w:numPr>
        <w:shd w:val="clear" w:color="auto" w:fill="auto"/>
        <w:tabs>
          <w:tab w:val="left" w:pos="425"/>
        </w:tabs>
        <w:spacing w:line="230" w:lineRule="exact"/>
        <w:ind w:left="680" w:hanging="620"/>
        <w:jc w:val="both"/>
      </w:pPr>
      <w:r>
        <w:t>формирование универсальных учебных действий как цель образовательного процесса определяет его содержание и организацию;</w:t>
      </w:r>
    </w:p>
    <w:p w14:paraId="45E79000" w14:textId="77777777" w:rsidR="006D63FC" w:rsidRDefault="006D63FC" w:rsidP="00EE7F74">
      <w:pPr>
        <w:pStyle w:val="12"/>
        <w:numPr>
          <w:ilvl w:val="0"/>
          <w:numId w:val="4"/>
        </w:numPr>
        <w:shd w:val="clear" w:color="auto" w:fill="auto"/>
        <w:tabs>
          <w:tab w:val="left" w:pos="425"/>
        </w:tabs>
        <w:spacing w:line="230" w:lineRule="exact"/>
        <w:ind w:left="680" w:hanging="620"/>
        <w:jc w:val="both"/>
      </w:pPr>
      <w:r>
        <w:t>формирование универсальных учебных действий происходит в контексте усвоения разных предметных дисциплин;</w:t>
      </w:r>
    </w:p>
    <w:p w14:paraId="5F8C2112" w14:textId="77777777" w:rsidR="006D63FC" w:rsidRDefault="006D63FC" w:rsidP="00EE7F74">
      <w:pPr>
        <w:pStyle w:val="12"/>
        <w:numPr>
          <w:ilvl w:val="0"/>
          <w:numId w:val="4"/>
        </w:numPr>
        <w:shd w:val="clear" w:color="auto" w:fill="auto"/>
        <w:tabs>
          <w:tab w:val="left" w:pos="415"/>
        </w:tabs>
        <w:spacing w:line="274" w:lineRule="exact"/>
        <w:ind w:left="680" w:right="40" w:hanging="620"/>
        <w:jc w:val="both"/>
      </w:pPr>
      <w:r>
        <w:t>универсальные учебные действия,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компетенций учащегося, в том числе социальной и личностной компетентности.</w:t>
      </w:r>
    </w:p>
    <w:p w14:paraId="1DDD9DE9" w14:textId="77777777" w:rsidR="006D63FC" w:rsidRDefault="006D63FC" w:rsidP="006D63FC">
      <w:pPr>
        <w:pStyle w:val="12"/>
        <w:shd w:val="clear" w:color="auto" w:fill="auto"/>
        <w:spacing w:line="274" w:lineRule="exact"/>
        <w:ind w:left="60" w:right="40" w:firstLine="620"/>
        <w:jc w:val="both"/>
      </w:pPr>
      <w:r>
        <w:t>Таким образом, достижение «умения учиться» предполагает полноценное освоение всех компонентов учебной деятельности, которые включают:</w:t>
      </w:r>
    </w:p>
    <w:p w14:paraId="59FFBC79" w14:textId="77777777" w:rsidR="006D63FC" w:rsidRDefault="006D63FC" w:rsidP="00EE7F74">
      <w:pPr>
        <w:pStyle w:val="12"/>
        <w:numPr>
          <w:ilvl w:val="0"/>
          <w:numId w:val="4"/>
        </w:numPr>
        <w:shd w:val="clear" w:color="auto" w:fill="auto"/>
        <w:tabs>
          <w:tab w:val="left" w:pos="425"/>
        </w:tabs>
        <w:spacing w:line="293" w:lineRule="exact"/>
        <w:ind w:left="680" w:hanging="620"/>
        <w:jc w:val="both"/>
      </w:pPr>
      <w:r>
        <w:t>познавательные и учебные мотивы;</w:t>
      </w:r>
    </w:p>
    <w:p w14:paraId="42EE5D13" w14:textId="77777777" w:rsidR="006D63FC" w:rsidRDefault="006D63FC" w:rsidP="00EE7F74">
      <w:pPr>
        <w:pStyle w:val="12"/>
        <w:numPr>
          <w:ilvl w:val="0"/>
          <w:numId w:val="4"/>
        </w:numPr>
        <w:shd w:val="clear" w:color="auto" w:fill="auto"/>
        <w:tabs>
          <w:tab w:val="left" w:pos="415"/>
        </w:tabs>
        <w:spacing w:line="293" w:lineRule="exact"/>
        <w:ind w:left="680" w:hanging="620"/>
        <w:jc w:val="both"/>
      </w:pPr>
      <w:r>
        <w:t>учебную цель;</w:t>
      </w:r>
    </w:p>
    <w:p w14:paraId="4D758A0D" w14:textId="77777777" w:rsidR="006D63FC" w:rsidRDefault="006D63FC" w:rsidP="00EE7F74">
      <w:pPr>
        <w:pStyle w:val="12"/>
        <w:numPr>
          <w:ilvl w:val="0"/>
          <w:numId w:val="4"/>
        </w:numPr>
        <w:shd w:val="clear" w:color="auto" w:fill="auto"/>
        <w:tabs>
          <w:tab w:val="left" w:pos="415"/>
        </w:tabs>
        <w:spacing w:line="293" w:lineRule="exact"/>
        <w:ind w:left="680" w:hanging="620"/>
        <w:jc w:val="both"/>
      </w:pPr>
      <w:r>
        <w:t>учебную задачу;</w:t>
      </w:r>
    </w:p>
    <w:p w14:paraId="313E00FF" w14:textId="77777777" w:rsidR="006D63FC" w:rsidRDefault="006D63FC" w:rsidP="00EE7F74">
      <w:pPr>
        <w:pStyle w:val="12"/>
        <w:numPr>
          <w:ilvl w:val="0"/>
          <w:numId w:val="4"/>
        </w:numPr>
        <w:shd w:val="clear" w:color="auto" w:fill="auto"/>
        <w:tabs>
          <w:tab w:val="left" w:pos="415"/>
        </w:tabs>
        <w:spacing w:line="293" w:lineRule="exact"/>
        <w:ind w:left="680" w:hanging="620"/>
        <w:jc w:val="both"/>
      </w:pPr>
      <w:r>
        <w:t>учебные действия и операции (ориентировка, преобразование материала, контроль и оценка).</w:t>
      </w:r>
    </w:p>
    <w:p w14:paraId="32B8FC2C" w14:textId="77777777" w:rsidR="006D63FC" w:rsidRDefault="006D63FC" w:rsidP="006D63FC">
      <w:pPr>
        <w:pStyle w:val="12"/>
        <w:shd w:val="clear" w:color="auto" w:fill="auto"/>
        <w:spacing w:line="293" w:lineRule="exact"/>
        <w:ind w:left="680" w:hanging="620"/>
        <w:jc w:val="both"/>
      </w:pPr>
      <w:r>
        <w:t>Виды универсальных учебных действий:</w:t>
      </w:r>
    </w:p>
    <w:p w14:paraId="7DAEED09" w14:textId="77777777" w:rsidR="006D63FC" w:rsidRDefault="006D63FC" w:rsidP="00EE7F74">
      <w:pPr>
        <w:pStyle w:val="12"/>
        <w:numPr>
          <w:ilvl w:val="0"/>
          <w:numId w:val="4"/>
        </w:numPr>
        <w:shd w:val="clear" w:color="auto" w:fill="auto"/>
        <w:tabs>
          <w:tab w:val="left" w:pos="1416"/>
        </w:tabs>
        <w:spacing w:line="293" w:lineRule="exact"/>
        <w:ind w:left="1080" w:firstLine="0"/>
      </w:pPr>
      <w:r>
        <w:t>Личностные действия.</w:t>
      </w:r>
    </w:p>
    <w:p w14:paraId="3AC8764B" w14:textId="77777777" w:rsidR="006D63FC" w:rsidRDefault="006D63FC" w:rsidP="00EE7F74">
      <w:pPr>
        <w:pStyle w:val="12"/>
        <w:numPr>
          <w:ilvl w:val="0"/>
          <w:numId w:val="4"/>
        </w:numPr>
        <w:shd w:val="clear" w:color="auto" w:fill="auto"/>
        <w:tabs>
          <w:tab w:val="left" w:pos="1411"/>
        </w:tabs>
        <w:spacing w:line="293" w:lineRule="exact"/>
        <w:ind w:left="1080" w:firstLine="0"/>
      </w:pPr>
      <w:r>
        <w:t>Регулятивные действия.</w:t>
      </w:r>
    </w:p>
    <w:p w14:paraId="376EF72F" w14:textId="77777777" w:rsidR="006D63FC" w:rsidRDefault="006D63FC" w:rsidP="00EE7F74">
      <w:pPr>
        <w:pStyle w:val="12"/>
        <w:numPr>
          <w:ilvl w:val="0"/>
          <w:numId w:val="4"/>
        </w:numPr>
        <w:shd w:val="clear" w:color="auto" w:fill="auto"/>
        <w:tabs>
          <w:tab w:val="left" w:pos="1411"/>
        </w:tabs>
        <w:spacing w:line="293" w:lineRule="exact"/>
        <w:ind w:left="1080" w:firstLine="0"/>
      </w:pPr>
      <w:r>
        <w:t>Познавательные универсальные действия.</w:t>
      </w:r>
    </w:p>
    <w:p w14:paraId="370D9B0B" w14:textId="77777777" w:rsidR="006D63FC" w:rsidRDefault="006D63FC" w:rsidP="00EE7F74">
      <w:pPr>
        <w:pStyle w:val="12"/>
        <w:numPr>
          <w:ilvl w:val="0"/>
          <w:numId w:val="4"/>
        </w:numPr>
        <w:shd w:val="clear" w:color="auto" w:fill="auto"/>
        <w:tabs>
          <w:tab w:val="left" w:pos="1411"/>
        </w:tabs>
        <w:spacing w:line="293" w:lineRule="exact"/>
        <w:ind w:left="1080" w:firstLine="0"/>
      </w:pPr>
      <w:r>
        <w:t>Коммуникативные действия.</w:t>
      </w:r>
    </w:p>
    <w:p w14:paraId="2001CE17" w14:textId="77777777" w:rsidR="006D63FC" w:rsidRDefault="006D63FC" w:rsidP="006D63FC">
      <w:pPr>
        <w:pStyle w:val="12"/>
        <w:shd w:val="clear" w:color="auto" w:fill="auto"/>
        <w:spacing w:line="293" w:lineRule="exact"/>
        <w:ind w:left="680" w:hanging="620"/>
        <w:jc w:val="both"/>
      </w:pPr>
      <w:r>
        <w:t>Личностные действия обеспечивают ценностно-смысловую ориентацию учащихся:</w:t>
      </w:r>
    </w:p>
    <w:p w14:paraId="004BFAB6" w14:textId="77777777" w:rsidR="006D63FC" w:rsidRDefault="006D63FC" w:rsidP="00EE7F74">
      <w:pPr>
        <w:pStyle w:val="12"/>
        <w:numPr>
          <w:ilvl w:val="0"/>
          <w:numId w:val="4"/>
        </w:numPr>
        <w:shd w:val="clear" w:color="auto" w:fill="auto"/>
        <w:tabs>
          <w:tab w:val="left" w:pos="1411"/>
        </w:tabs>
        <w:spacing w:line="293" w:lineRule="exact"/>
        <w:ind w:left="1080" w:firstLine="0"/>
      </w:pPr>
      <w:r>
        <w:t>знание моральных норм,</w:t>
      </w:r>
    </w:p>
    <w:p w14:paraId="7DDDCDFD" w14:textId="77777777" w:rsidR="006D63FC" w:rsidRDefault="006D63FC" w:rsidP="00EE7F74">
      <w:pPr>
        <w:pStyle w:val="12"/>
        <w:numPr>
          <w:ilvl w:val="0"/>
          <w:numId w:val="4"/>
        </w:numPr>
        <w:shd w:val="clear" w:color="auto" w:fill="auto"/>
        <w:tabs>
          <w:tab w:val="left" w:pos="1411"/>
        </w:tabs>
        <w:spacing w:line="293" w:lineRule="exact"/>
        <w:ind w:left="1080" w:firstLine="0"/>
      </w:pPr>
      <w:r>
        <w:t>умение соотносить поступки и события с принятыми этическими принципами,</w:t>
      </w:r>
    </w:p>
    <w:p w14:paraId="413453C1" w14:textId="77777777" w:rsidR="006D63FC" w:rsidRDefault="006D63FC" w:rsidP="00EE7F74">
      <w:pPr>
        <w:pStyle w:val="12"/>
        <w:numPr>
          <w:ilvl w:val="0"/>
          <w:numId w:val="4"/>
        </w:numPr>
        <w:shd w:val="clear" w:color="auto" w:fill="auto"/>
        <w:tabs>
          <w:tab w:val="left" w:pos="1411"/>
        </w:tabs>
        <w:spacing w:line="293" w:lineRule="exact"/>
        <w:ind w:left="1080" w:firstLine="0"/>
      </w:pPr>
      <w:r>
        <w:t>умение выделять нравственный аспект поведения.</w:t>
      </w:r>
    </w:p>
    <w:p w14:paraId="0F7DEA1C" w14:textId="77777777" w:rsidR="006D63FC" w:rsidRDefault="006D63FC" w:rsidP="006D63FC">
      <w:pPr>
        <w:pStyle w:val="12"/>
        <w:shd w:val="clear" w:color="auto" w:fill="auto"/>
        <w:spacing w:after="21" w:line="230" w:lineRule="exact"/>
        <w:ind w:left="480" w:hanging="340"/>
        <w:jc w:val="both"/>
      </w:pPr>
      <w:r>
        <w:t>Регулятивные действия обеспечивают учащимся организацию их учебной деятельности:</w:t>
      </w:r>
    </w:p>
    <w:p w14:paraId="6C8AE339" w14:textId="77777777" w:rsidR="006D63FC" w:rsidRDefault="006D63FC" w:rsidP="00EE7F74">
      <w:pPr>
        <w:pStyle w:val="12"/>
        <w:numPr>
          <w:ilvl w:val="0"/>
          <w:numId w:val="4"/>
        </w:numPr>
        <w:shd w:val="clear" w:color="auto" w:fill="auto"/>
        <w:tabs>
          <w:tab w:val="left" w:pos="505"/>
        </w:tabs>
        <w:spacing w:line="283" w:lineRule="exact"/>
        <w:ind w:left="480" w:right="40" w:hanging="340"/>
        <w:jc w:val="both"/>
      </w:pPr>
      <w:r>
        <w:t>целеполагание как постановка учебной задачи на основе соотнесения того, что уже известно и усвоено учащимися, и того, что еще неизвестно;</w:t>
      </w:r>
    </w:p>
    <w:p w14:paraId="273C049C" w14:textId="77777777" w:rsidR="006D63FC" w:rsidRDefault="006D63FC" w:rsidP="00EE7F74">
      <w:pPr>
        <w:pStyle w:val="12"/>
        <w:numPr>
          <w:ilvl w:val="0"/>
          <w:numId w:val="4"/>
        </w:numPr>
        <w:shd w:val="clear" w:color="auto" w:fill="auto"/>
        <w:tabs>
          <w:tab w:val="left" w:pos="505"/>
        </w:tabs>
        <w:spacing w:line="283" w:lineRule="exact"/>
        <w:ind w:left="480" w:right="40" w:hanging="340"/>
        <w:jc w:val="both"/>
      </w:pPr>
      <w: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14:paraId="448994BC" w14:textId="77777777" w:rsidR="006D63FC" w:rsidRDefault="006D63FC" w:rsidP="00EE7F74">
      <w:pPr>
        <w:pStyle w:val="12"/>
        <w:numPr>
          <w:ilvl w:val="0"/>
          <w:numId w:val="4"/>
        </w:numPr>
        <w:shd w:val="clear" w:color="auto" w:fill="auto"/>
        <w:tabs>
          <w:tab w:val="left" w:pos="505"/>
        </w:tabs>
        <w:spacing w:line="283" w:lineRule="exact"/>
        <w:ind w:left="480" w:hanging="340"/>
        <w:jc w:val="both"/>
      </w:pPr>
      <w:r>
        <w:t>прогнозирование - предвосхищение результата и уровня усвоения знаний, его временных характеристик;</w:t>
      </w:r>
    </w:p>
    <w:p w14:paraId="6D1BD5BF" w14:textId="77777777" w:rsidR="006D63FC" w:rsidRDefault="006D63FC" w:rsidP="00EE7F74">
      <w:pPr>
        <w:pStyle w:val="12"/>
        <w:numPr>
          <w:ilvl w:val="0"/>
          <w:numId w:val="4"/>
        </w:numPr>
        <w:shd w:val="clear" w:color="auto" w:fill="auto"/>
        <w:tabs>
          <w:tab w:val="left" w:pos="505"/>
        </w:tabs>
        <w:spacing w:line="288" w:lineRule="exact"/>
        <w:ind w:left="480" w:hanging="340"/>
        <w:jc w:val="both"/>
      </w:pPr>
      <w:r>
        <w:t>контроль - сличение способа действий и его результата с заданным эталоном с целью обнаружения отклонений и отличий от эталона;</w:t>
      </w:r>
    </w:p>
    <w:p w14:paraId="5FE3FE57" w14:textId="77777777" w:rsidR="006D63FC" w:rsidRDefault="006D63FC" w:rsidP="00EE7F74">
      <w:pPr>
        <w:pStyle w:val="12"/>
        <w:numPr>
          <w:ilvl w:val="0"/>
          <w:numId w:val="4"/>
        </w:numPr>
        <w:shd w:val="clear" w:color="auto" w:fill="auto"/>
        <w:tabs>
          <w:tab w:val="left" w:pos="505"/>
        </w:tabs>
        <w:spacing w:line="288" w:lineRule="exact"/>
        <w:ind w:left="480" w:hanging="340"/>
        <w:jc w:val="both"/>
      </w:pPr>
      <w:r>
        <w:t>коррекцию - внесение необходимых дополнений и корректив в план и способ действия;</w:t>
      </w:r>
    </w:p>
    <w:p w14:paraId="48A1367B" w14:textId="77777777" w:rsidR="006D63FC" w:rsidRDefault="006D63FC" w:rsidP="00EE7F74">
      <w:pPr>
        <w:pStyle w:val="12"/>
        <w:numPr>
          <w:ilvl w:val="0"/>
          <w:numId w:val="4"/>
        </w:numPr>
        <w:shd w:val="clear" w:color="auto" w:fill="auto"/>
        <w:tabs>
          <w:tab w:val="left" w:pos="505"/>
        </w:tabs>
        <w:spacing w:line="288" w:lineRule="exact"/>
        <w:ind w:left="480" w:hanging="340"/>
        <w:jc w:val="both"/>
      </w:pPr>
      <w:r>
        <w:t>оценку - осознание уровня и качества усвоения;</w:t>
      </w:r>
    </w:p>
    <w:p w14:paraId="6BB3F595" w14:textId="77777777" w:rsidR="006D63FC" w:rsidRDefault="006D63FC" w:rsidP="00EE7F74">
      <w:pPr>
        <w:pStyle w:val="12"/>
        <w:numPr>
          <w:ilvl w:val="0"/>
          <w:numId w:val="4"/>
        </w:numPr>
        <w:shd w:val="clear" w:color="auto" w:fill="auto"/>
        <w:tabs>
          <w:tab w:val="left" w:pos="505"/>
        </w:tabs>
        <w:spacing w:line="274" w:lineRule="exact"/>
        <w:ind w:left="480" w:hanging="340"/>
        <w:jc w:val="both"/>
      </w:pPr>
      <w:r>
        <w:t>саморегуляцию как способность к мобилизации сил и энергии, к волевому усилию и к преодолению препятствий.</w:t>
      </w:r>
    </w:p>
    <w:p w14:paraId="71E13A5B" w14:textId="77777777" w:rsidR="006D63FC" w:rsidRDefault="006D63FC" w:rsidP="006D63FC">
      <w:pPr>
        <w:pStyle w:val="12"/>
        <w:shd w:val="clear" w:color="auto" w:fill="auto"/>
        <w:spacing w:line="274" w:lineRule="exact"/>
        <w:ind w:left="140" w:right="40" w:firstLine="0"/>
        <w:jc w:val="both"/>
      </w:pPr>
      <w:r>
        <w:t>Познавательные универсальные действия: общеучебные, включающие самостоятельное выделение и формулирование познавательной цели; поиск и выделение необходимой информации; применение методов информационного поиска, в том числе с помощью компьютерных средств; структурирование знаний; осознанное и произвольное построение речевого высказывания в устной и письменной форме; выбор наиболее эффективных способов решения задачи в зависимости от конкретных условий; рефлексию способов и условий действия, контроль и оценка процесса и результатов деятельности.</w:t>
      </w:r>
    </w:p>
    <w:p w14:paraId="68889E2E" w14:textId="77777777" w:rsidR="006D63FC" w:rsidRDefault="006D63FC" w:rsidP="006D63FC">
      <w:pPr>
        <w:pStyle w:val="12"/>
        <w:shd w:val="clear" w:color="auto" w:fill="auto"/>
        <w:spacing w:line="274" w:lineRule="exact"/>
        <w:ind w:left="480" w:hanging="340"/>
        <w:jc w:val="both"/>
      </w:pPr>
      <w:r>
        <w:t>Логические универсальные действия, включающие:</w:t>
      </w:r>
    </w:p>
    <w:p w14:paraId="5C2944EB" w14:textId="77777777" w:rsidR="006D63FC" w:rsidRDefault="006D63FC" w:rsidP="00EE7F74">
      <w:pPr>
        <w:pStyle w:val="12"/>
        <w:numPr>
          <w:ilvl w:val="0"/>
          <w:numId w:val="4"/>
        </w:numPr>
        <w:shd w:val="clear" w:color="auto" w:fill="auto"/>
        <w:tabs>
          <w:tab w:val="left" w:pos="505"/>
        </w:tabs>
        <w:spacing w:line="274" w:lineRule="exact"/>
        <w:ind w:left="480" w:right="40" w:hanging="340"/>
        <w:jc w:val="both"/>
      </w:pPr>
      <w:r>
        <w:t>коммуникативные действия, обеспечивающие социальную компетентность анализ с целью выделения признаков (существенных, несущественных); синтез - составление целого из частей; сравнение с целью выявления черт сходства и черт различия, соответствия и несоответствия. Выбор оснований и критериев для сравнения, включение в серию, классификации объектов, подведение под понятие, выведение следствий; установление причинно-следственных связей; построение логической цепи рассуждений; доказательство; выдвижение гипотез и их обоснование;</w:t>
      </w:r>
    </w:p>
    <w:p w14:paraId="3645CF07" w14:textId="77777777" w:rsidR="006D63FC" w:rsidRDefault="006D63FC" w:rsidP="00EE7F74">
      <w:pPr>
        <w:pStyle w:val="12"/>
        <w:numPr>
          <w:ilvl w:val="0"/>
          <w:numId w:val="4"/>
        </w:numPr>
        <w:shd w:val="clear" w:color="auto" w:fill="auto"/>
        <w:tabs>
          <w:tab w:val="left" w:pos="505"/>
        </w:tabs>
        <w:spacing w:line="274" w:lineRule="exact"/>
        <w:ind w:left="480" w:right="40" w:hanging="340"/>
        <w:jc w:val="both"/>
      </w:pPr>
      <w:r>
        <w:t>постановку и решение проблемы: формулирование проблемы; самостоятельное создание способов решения проблемы творческого и поискового характера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14:paraId="2F240959" w14:textId="77777777" w:rsidR="006D63FC" w:rsidRDefault="006D63FC" w:rsidP="006D63FC">
      <w:pPr>
        <w:pStyle w:val="12"/>
        <w:shd w:val="clear" w:color="auto" w:fill="auto"/>
        <w:spacing w:line="274" w:lineRule="exact"/>
        <w:ind w:left="480" w:hanging="340"/>
        <w:jc w:val="both"/>
      </w:pPr>
      <w:r>
        <w:t>К коммуникативным действиям относятся:</w:t>
      </w:r>
    </w:p>
    <w:p w14:paraId="148771F4" w14:textId="77777777" w:rsidR="006D63FC" w:rsidRDefault="006D63FC" w:rsidP="00EE7F74">
      <w:pPr>
        <w:pStyle w:val="12"/>
        <w:numPr>
          <w:ilvl w:val="0"/>
          <w:numId w:val="4"/>
        </w:numPr>
        <w:shd w:val="clear" w:color="auto" w:fill="auto"/>
        <w:tabs>
          <w:tab w:val="left" w:pos="505"/>
        </w:tabs>
        <w:spacing w:line="230" w:lineRule="exact"/>
        <w:ind w:left="480" w:hanging="340"/>
        <w:jc w:val="both"/>
      </w:pPr>
      <w:r>
        <w:t>планирование учебного сотрудничества с учителем и со сверстниками - определение цели, функций участников, способов взаимодействия;</w:t>
      </w:r>
    </w:p>
    <w:p w14:paraId="2B2B5038" w14:textId="77777777" w:rsidR="006D63FC" w:rsidRDefault="006D63FC" w:rsidP="00EE7F74">
      <w:pPr>
        <w:pStyle w:val="12"/>
        <w:numPr>
          <w:ilvl w:val="0"/>
          <w:numId w:val="4"/>
        </w:numPr>
        <w:shd w:val="clear" w:color="auto" w:fill="auto"/>
        <w:tabs>
          <w:tab w:val="left" w:pos="505"/>
        </w:tabs>
        <w:spacing w:line="278" w:lineRule="exact"/>
        <w:ind w:left="480" w:hanging="340"/>
        <w:jc w:val="both"/>
      </w:pPr>
      <w:r>
        <w:t>постановка вопросов;</w:t>
      </w:r>
    </w:p>
    <w:p w14:paraId="37B13F1F" w14:textId="77777777" w:rsidR="006D63FC" w:rsidRDefault="006D63FC" w:rsidP="00EE7F74">
      <w:pPr>
        <w:pStyle w:val="12"/>
        <w:numPr>
          <w:ilvl w:val="0"/>
          <w:numId w:val="4"/>
        </w:numPr>
        <w:shd w:val="clear" w:color="auto" w:fill="auto"/>
        <w:tabs>
          <w:tab w:val="left" w:pos="500"/>
        </w:tabs>
        <w:spacing w:line="278" w:lineRule="exact"/>
        <w:ind w:left="480" w:hanging="340"/>
        <w:jc w:val="both"/>
      </w:pPr>
      <w:r>
        <w:t>разрешение конфликтов;</w:t>
      </w:r>
    </w:p>
    <w:p w14:paraId="25CF6CBE" w14:textId="77777777" w:rsidR="006D63FC" w:rsidRDefault="006D63FC" w:rsidP="00EE7F74">
      <w:pPr>
        <w:pStyle w:val="12"/>
        <w:numPr>
          <w:ilvl w:val="0"/>
          <w:numId w:val="4"/>
        </w:numPr>
        <w:shd w:val="clear" w:color="auto" w:fill="auto"/>
        <w:tabs>
          <w:tab w:val="left" w:pos="495"/>
        </w:tabs>
        <w:spacing w:line="278" w:lineRule="exact"/>
        <w:ind w:left="480" w:hanging="340"/>
        <w:jc w:val="both"/>
      </w:pPr>
      <w:r>
        <w:t>управление поведением партнера, контроль, коррекция, оценка его действий;</w:t>
      </w:r>
    </w:p>
    <w:p w14:paraId="218B7EC1" w14:textId="77777777" w:rsidR="006D63FC" w:rsidRDefault="006D63FC" w:rsidP="00EE7F74">
      <w:pPr>
        <w:pStyle w:val="12"/>
        <w:numPr>
          <w:ilvl w:val="0"/>
          <w:numId w:val="4"/>
        </w:numPr>
        <w:shd w:val="clear" w:color="auto" w:fill="auto"/>
        <w:tabs>
          <w:tab w:val="left" w:pos="495"/>
        </w:tabs>
        <w:spacing w:line="278" w:lineRule="exact"/>
        <w:ind w:left="480" w:hanging="340"/>
        <w:jc w:val="both"/>
      </w:pPr>
      <w:r>
        <w:t>умение полно и точно выражать свои мысли в соответствие с задачами и условиями коммуникации;</w:t>
      </w:r>
    </w:p>
    <w:p w14:paraId="7F8A81C2" w14:textId="77777777" w:rsidR="006D63FC" w:rsidRDefault="006D63FC" w:rsidP="00EE7F74">
      <w:pPr>
        <w:pStyle w:val="12"/>
        <w:numPr>
          <w:ilvl w:val="0"/>
          <w:numId w:val="4"/>
        </w:numPr>
        <w:shd w:val="clear" w:color="auto" w:fill="auto"/>
        <w:tabs>
          <w:tab w:val="left" w:pos="505"/>
        </w:tabs>
        <w:spacing w:line="278" w:lineRule="exact"/>
        <w:ind w:left="480" w:hanging="340"/>
        <w:jc w:val="both"/>
      </w:pPr>
      <w:bookmarkStart w:id="26" w:name="bookmark28"/>
      <w:r>
        <w:t>владение монологической и диалогической формами речи.</w:t>
      </w:r>
      <w:bookmarkEnd w:id="26"/>
    </w:p>
    <w:p w14:paraId="7FA0F2E6" w14:textId="77777777" w:rsidR="006D63FC" w:rsidRDefault="006D63FC" w:rsidP="00EE7F74">
      <w:pPr>
        <w:pStyle w:val="12"/>
        <w:numPr>
          <w:ilvl w:val="0"/>
          <w:numId w:val="39"/>
        </w:numPr>
        <w:shd w:val="clear" w:color="auto" w:fill="auto"/>
        <w:tabs>
          <w:tab w:val="left" w:pos="1205"/>
        </w:tabs>
        <w:spacing w:line="278" w:lineRule="exact"/>
        <w:ind w:left="480" w:firstLine="0"/>
      </w:pPr>
      <w:r>
        <w:t>Типовые задачи по формированию универсальных учебных действий</w:t>
      </w:r>
    </w:p>
    <w:p w14:paraId="5C935278" w14:textId="77777777" w:rsidR="006D63FC" w:rsidRDefault="006D63FC" w:rsidP="006D63FC">
      <w:pPr>
        <w:pStyle w:val="12"/>
        <w:shd w:val="clear" w:color="auto" w:fill="auto"/>
        <w:spacing w:line="278" w:lineRule="exact"/>
        <w:ind w:left="740" w:firstLine="0"/>
      </w:pPr>
      <w:r>
        <w:t>Типовые задачи формирования универсальных учебных действий конструируются учителем на основании следующих общих подходов:</w:t>
      </w:r>
    </w:p>
    <w:p w14:paraId="1ACFBB9C" w14:textId="77777777" w:rsidR="006D63FC" w:rsidRDefault="006D63FC" w:rsidP="00EE7F74">
      <w:pPr>
        <w:pStyle w:val="12"/>
        <w:numPr>
          <w:ilvl w:val="0"/>
          <w:numId w:val="40"/>
        </w:numPr>
        <w:shd w:val="clear" w:color="auto" w:fill="auto"/>
        <w:tabs>
          <w:tab w:val="left" w:pos="980"/>
        </w:tabs>
        <w:spacing w:line="278" w:lineRule="exact"/>
        <w:ind w:left="740" w:firstLine="0"/>
      </w:pPr>
      <w:r>
        <w:t>Определение структуры задачи.</w:t>
      </w:r>
    </w:p>
    <w:p w14:paraId="2E5D065F" w14:textId="77777777" w:rsidR="006D63FC" w:rsidRDefault="006D63FC" w:rsidP="006D63FC">
      <w:pPr>
        <w:pStyle w:val="12"/>
        <w:shd w:val="clear" w:color="auto" w:fill="auto"/>
        <w:spacing w:line="278" w:lineRule="exact"/>
        <w:ind w:left="140" w:right="40" w:firstLine="0"/>
        <w:jc w:val="right"/>
      </w:pPr>
      <w:r>
        <w:t>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овладение обучающимся (в свернутом или развернутом виде) следующими навыками: ознакомление-понимание</w:t>
      </w:r>
    </w:p>
    <w:p w14:paraId="41CA34EA" w14:textId="77777777" w:rsidR="006D63FC" w:rsidRDefault="006D63FC" w:rsidP="00EE7F74">
      <w:pPr>
        <w:pStyle w:val="12"/>
        <w:numPr>
          <w:ilvl w:val="0"/>
          <w:numId w:val="4"/>
        </w:numPr>
        <w:shd w:val="clear" w:color="auto" w:fill="auto"/>
        <w:tabs>
          <w:tab w:val="left" w:pos="327"/>
        </w:tabs>
        <w:spacing w:line="278" w:lineRule="exact"/>
        <w:ind w:left="480" w:hanging="340"/>
        <w:jc w:val="both"/>
      </w:pPr>
      <w:r>
        <w:t>применение анализ-синтез-оценка. В общем виде задача состоит из информационного блока и серии вопросов (практических заданий) к нему.</w:t>
      </w:r>
    </w:p>
    <w:p w14:paraId="055CDD03" w14:textId="77777777" w:rsidR="006D63FC" w:rsidRDefault="006D63FC" w:rsidP="00EE7F74">
      <w:pPr>
        <w:pStyle w:val="12"/>
        <w:numPr>
          <w:ilvl w:val="0"/>
          <w:numId w:val="40"/>
        </w:numPr>
        <w:shd w:val="clear" w:color="auto" w:fill="auto"/>
        <w:tabs>
          <w:tab w:val="left" w:pos="1004"/>
        </w:tabs>
        <w:spacing w:line="230" w:lineRule="exact"/>
        <w:ind w:left="60" w:firstLine="680"/>
        <w:jc w:val="both"/>
      </w:pPr>
      <w:r>
        <w:t>Требования к задачам.</w:t>
      </w:r>
    </w:p>
    <w:p w14:paraId="5697740F" w14:textId="77777777" w:rsidR="006D63FC" w:rsidRDefault="006D63FC" w:rsidP="006D63FC">
      <w:pPr>
        <w:pStyle w:val="12"/>
        <w:shd w:val="clear" w:color="auto" w:fill="auto"/>
        <w:spacing w:line="293" w:lineRule="exact"/>
        <w:ind w:left="60" w:firstLine="680"/>
        <w:jc w:val="both"/>
      </w:pPr>
      <w:r>
        <w:t>Для того чтобы задачи, предназначенные для оценки тех или иных УУД, были валидными, надежными и объективными, они должны быть:</w:t>
      </w:r>
    </w:p>
    <w:p w14:paraId="0B4C5797" w14:textId="77777777" w:rsidR="006D63FC" w:rsidRDefault="006D63FC" w:rsidP="00EE7F74">
      <w:pPr>
        <w:pStyle w:val="12"/>
        <w:numPr>
          <w:ilvl w:val="0"/>
          <w:numId w:val="4"/>
        </w:numPr>
        <w:shd w:val="clear" w:color="auto" w:fill="auto"/>
        <w:tabs>
          <w:tab w:val="left" w:pos="425"/>
        </w:tabs>
        <w:spacing w:line="293" w:lineRule="exact"/>
        <w:ind w:left="440" w:hanging="380"/>
      </w:pPr>
      <w:r>
        <w:t>составлены в соответствии с требованиями, предъявляемыми к тестовым заданиям в целом;</w:t>
      </w:r>
    </w:p>
    <w:p w14:paraId="0AC9042A" w14:textId="77777777" w:rsidR="006D63FC" w:rsidRDefault="006D63FC" w:rsidP="00EE7F74">
      <w:pPr>
        <w:pStyle w:val="12"/>
        <w:numPr>
          <w:ilvl w:val="0"/>
          <w:numId w:val="4"/>
        </w:numPr>
        <w:shd w:val="clear" w:color="auto" w:fill="auto"/>
        <w:tabs>
          <w:tab w:val="left" w:pos="425"/>
        </w:tabs>
        <w:spacing w:line="293" w:lineRule="exact"/>
        <w:ind w:left="440" w:hanging="380"/>
      </w:pPr>
      <w:r>
        <w:t>сформулированы на языке, доступном пониманию ученика, претендующего на освоение обладание соответствующих УУД;</w:t>
      </w:r>
    </w:p>
    <w:p w14:paraId="5CB17D99" w14:textId="77777777" w:rsidR="006D63FC" w:rsidRDefault="006D63FC" w:rsidP="00EE7F74">
      <w:pPr>
        <w:pStyle w:val="12"/>
        <w:numPr>
          <w:ilvl w:val="0"/>
          <w:numId w:val="4"/>
        </w:numPr>
        <w:shd w:val="clear" w:color="auto" w:fill="auto"/>
        <w:tabs>
          <w:tab w:val="left" w:pos="425"/>
        </w:tabs>
        <w:spacing w:line="293" w:lineRule="exact"/>
        <w:ind w:left="440" w:hanging="380"/>
      </w:pPr>
      <w:r>
        <w:t>избыточными с точки зрения выраженности в них «зоны ближайшего развития»;</w:t>
      </w:r>
    </w:p>
    <w:p w14:paraId="202C3538" w14:textId="77777777" w:rsidR="006D63FC" w:rsidRDefault="006D63FC" w:rsidP="00EE7F74">
      <w:pPr>
        <w:pStyle w:val="12"/>
        <w:numPr>
          <w:ilvl w:val="0"/>
          <w:numId w:val="4"/>
        </w:numPr>
        <w:shd w:val="clear" w:color="auto" w:fill="auto"/>
        <w:tabs>
          <w:tab w:val="left" w:pos="425"/>
        </w:tabs>
        <w:spacing w:line="293" w:lineRule="exact"/>
        <w:ind w:left="440" w:hanging="380"/>
      </w:pPr>
      <w:r>
        <w:t>многоуровневыми, т.е. предполагающими возможность оценить общий подход к решению и выбор необходимой стратегии;</w:t>
      </w:r>
    </w:p>
    <w:p w14:paraId="5B0268A1" w14:textId="77777777" w:rsidR="006D63FC" w:rsidRDefault="006D63FC" w:rsidP="00EE7F74">
      <w:pPr>
        <w:pStyle w:val="12"/>
        <w:numPr>
          <w:ilvl w:val="0"/>
          <w:numId w:val="4"/>
        </w:numPr>
        <w:shd w:val="clear" w:color="auto" w:fill="auto"/>
        <w:tabs>
          <w:tab w:val="left" w:pos="425"/>
        </w:tabs>
        <w:spacing w:line="274" w:lineRule="exact"/>
        <w:ind w:left="440" w:hanging="380"/>
      </w:pPr>
      <w:r>
        <w:t>модульными, т.е. предусматривающими возможность, сохраняя общую структуру задачи, менять некоторые из ее условий.</w:t>
      </w:r>
    </w:p>
    <w:p w14:paraId="0674C6AD" w14:textId="77777777" w:rsidR="006D63FC" w:rsidRDefault="006D63FC" w:rsidP="006D63FC">
      <w:pPr>
        <w:pStyle w:val="12"/>
        <w:shd w:val="clear" w:color="auto" w:fill="auto"/>
        <w:spacing w:line="274" w:lineRule="exact"/>
        <w:ind w:left="60" w:firstLine="680"/>
        <w:jc w:val="both"/>
      </w:pPr>
      <w:r>
        <w:t>Формирование познавательных универсальных учебных действий</w:t>
      </w:r>
    </w:p>
    <w:p w14:paraId="48F69AB0" w14:textId="77777777" w:rsidR="006D63FC" w:rsidRDefault="006D63FC" w:rsidP="006D63FC">
      <w:pPr>
        <w:pStyle w:val="12"/>
        <w:shd w:val="clear" w:color="auto" w:fill="auto"/>
        <w:spacing w:line="274" w:lineRule="exact"/>
        <w:ind w:left="60" w:firstLine="680"/>
        <w:jc w:val="both"/>
      </w:pPr>
      <w:r>
        <w:t>Задачи должны быть сконструированы таким образом, чтобы формировать у обучающихся умения:</w:t>
      </w:r>
    </w:p>
    <w:p w14:paraId="3799227C" w14:textId="77777777" w:rsidR="006D63FC" w:rsidRDefault="006D63FC" w:rsidP="006D63FC">
      <w:pPr>
        <w:pStyle w:val="12"/>
        <w:shd w:val="clear" w:color="auto" w:fill="auto"/>
        <w:tabs>
          <w:tab w:val="left" w:pos="985"/>
        </w:tabs>
        <w:spacing w:line="274" w:lineRule="exact"/>
        <w:ind w:left="60" w:firstLine="680"/>
        <w:jc w:val="both"/>
      </w:pPr>
      <w:r>
        <w:t>а)</w:t>
      </w:r>
      <w:r>
        <w:tab/>
        <w:t>объяснять явления с научной точки зрения;</w:t>
      </w:r>
    </w:p>
    <w:p w14:paraId="08CCD301" w14:textId="77777777" w:rsidR="006D63FC" w:rsidRDefault="006D63FC" w:rsidP="006D63FC">
      <w:pPr>
        <w:pStyle w:val="12"/>
        <w:shd w:val="clear" w:color="auto" w:fill="auto"/>
        <w:tabs>
          <w:tab w:val="left" w:pos="999"/>
        </w:tabs>
        <w:spacing w:line="274" w:lineRule="exact"/>
        <w:ind w:left="60" w:firstLine="680"/>
        <w:jc w:val="both"/>
      </w:pPr>
      <w:r>
        <w:t>б)</w:t>
      </w:r>
      <w:r>
        <w:tab/>
        <w:t>разрабатывать дизайн научного исследования;</w:t>
      </w:r>
    </w:p>
    <w:p w14:paraId="34C78CAE" w14:textId="77777777" w:rsidR="006D63FC" w:rsidRDefault="006D63FC" w:rsidP="006D63FC">
      <w:pPr>
        <w:pStyle w:val="12"/>
        <w:shd w:val="clear" w:color="auto" w:fill="auto"/>
        <w:tabs>
          <w:tab w:val="left" w:pos="994"/>
        </w:tabs>
        <w:spacing w:line="274" w:lineRule="exact"/>
        <w:ind w:left="60" w:firstLine="680"/>
        <w:jc w:val="both"/>
      </w:pPr>
      <w:r>
        <w:t>в)</w:t>
      </w:r>
      <w:r>
        <w:tab/>
        <w:t>интерпретировать полученные данные и доказательства с разных позиций и формулировать соответствующие выводы.</w:t>
      </w:r>
    </w:p>
    <w:p w14:paraId="666CB558" w14:textId="77777777" w:rsidR="006D63FC" w:rsidRDefault="006D63FC" w:rsidP="006D63FC">
      <w:pPr>
        <w:pStyle w:val="12"/>
        <w:shd w:val="clear" w:color="auto" w:fill="auto"/>
        <w:spacing w:line="274" w:lineRule="exact"/>
        <w:ind w:left="60" w:right="20" w:firstLine="680"/>
        <w:jc w:val="both"/>
      </w:pPr>
      <w: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14:paraId="7375CB68" w14:textId="77777777" w:rsidR="006D63FC" w:rsidRDefault="006D63FC" w:rsidP="006D63FC">
      <w:pPr>
        <w:pStyle w:val="12"/>
        <w:shd w:val="clear" w:color="auto" w:fill="auto"/>
        <w:spacing w:line="274" w:lineRule="exact"/>
        <w:ind w:left="60" w:right="20" w:firstLine="680"/>
        <w:jc w:val="both"/>
      </w:pPr>
      <w: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w:t>
      </w:r>
    </w:p>
    <w:p w14:paraId="090937D7" w14:textId="77777777" w:rsidR="006D63FC" w:rsidRDefault="006D63FC" w:rsidP="00EE7F74">
      <w:pPr>
        <w:pStyle w:val="12"/>
        <w:numPr>
          <w:ilvl w:val="0"/>
          <w:numId w:val="4"/>
        </w:numPr>
        <w:shd w:val="clear" w:color="auto" w:fill="auto"/>
        <w:tabs>
          <w:tab w:val="left" w:pos="425"/>
        </w:tabs>
        <w:spacing w:line="293" w:lineRule="exact"/>
        <w:ind w:left="440" w:hanging="380"/>
      </w:pPr>
      <w:r>
        <w:t>полидисциплинарные и метапредметные погружения и интенсивы;</w:t>
      </w:r>
    </w:p>
    <w:p w14:paraId="41AFEBAD" w14:textId="77777777" w:rsidR="006D63FC" w:rsidRDefault="006D63FC" w:rsidP="00EE7F74">
      <w:pPr>
        <w:pStyle w:val="12"/>
        <w:numPr>
          <w:ilvl w:val="0"/>
          <w:numId w:val="4"/>
        </w:numPr>
        <w:shd w:val="clear" w:color="auto" w:fill="auto"/>
        <w:tabs>
          <w:tab w:val="left" w:pos="425"/>
        </w:tabs>
        <w:spacing w:line="293" w:lineRule="exact"/>
        <w:ind w:left="440" w:hanging="380"/>
      </w:pPr>
      <w:r>
        <w:t>методологические и философские семинары;</w:t>
      </w:r>
    </w:p>
    <w:p w14:paraId="14F12B02" w14:textId="77777777" w:rsidR="006D63FC" w:rsidRDefault="006D63FC" w:rsidP="00EE7F74">
      <w:pPr>
        <w:pStyle w:val="12"/>
        <w:numPr>
          <w:ilvl w:val="0"/>
          <w:numId w:val="4"/>
        </w:numPr>
        <w:shd w:val="clear" w:color="auto" w:fill="auto"/>
        <w:tabs>
          <w:tab w:val="left" w:pos="425"/>
        </w:tabs>
        <w:spacing w:line="293" w:lineRule="exact"/>
        <w:ind w:left="440" w:hanging="380"/>
      </w:pPr>
      <w:r>
        <w:t>образовательные экспедиции и экскурсии;</w:t>
      </w:r>
    </w:p>
    <w:p w14:paraId="030BB96E" w14:textId="77777777" w:rsidR="006D63FC" w:rsidRDefault="006D63FC" w:rsidP="00EE7F74">
      <w:pPr>
        <w:pStyle w:val="12"/>
        <w:numPr>
          <w:ilvl w:val="0"/>
          <w:numId w:val="4"/>
        </w:numPr>
        <w:shd w:val="clear" w:color="auto" w:fill="auto"/>
        <w:tabs>
          <w:tab w:val="left" w:pos="415"/>
        </w:tabs>
        <w:spacing w:line="293" w:lineRule="exact"/>
        <w:ind w:left="440" w:hanging="380"/>
      </w:pPr>
      <w:r>
        <w:t>учебно-исследовательская работа обучающихся, которая предполагает:</w:t>
      </w:r>
    </w:p>
    <w:p w14:paraId="73D5724C" w14:textId="77777777" w:rsidR="006D63FC" w:rsidRDefault="006D63FC" w:rsidP="00EE7F74">
      <w:pPr>
        <w:pStyle w:val="12"/>
        <w:numPr>
          <w:ilvl w:val="0"/>
          <w:numId w:val="4"/>
        </w:numPr>
        <w:shd w:val="clear" w:color="auto" w:fill="auto"/>
        <w:tabs>
          <w:tab w:val="left" w:pos="425"/>
        </w:tabs>
        <w:spacing w:line="293" w:lineRule="exact"/>
        <w:ind w:left="440" w:hanging="380"/>
      </w:pPr>
      <w:r>
        <w:t>выбор тематики исследования, связанной с новейшими достижениями в области науки и технологий;</w:t>
      </w:r>
    </w:p>
    <w:p w14:paraId="5E8EB66F" w14:textId="77777777" w:rsidR="006D63FC" w:rsidRDefault="006D63FC" w:rsidP="00EE7F74">
      <w:pPr>
        <w:pStyle w:val="12"/>
        <w:numPr>
          <w:ilvl w:val="0"/>
          <w:numId w:val="4"/>
        </w:numPr>
        <w:shd w:val="clear" w:color="auto" w:fill="auto"/>
        <w:tabs>
          <w:tab w:val="left" w:pos="425"/>
        </w:tabs>
        <w:spacing w:line="293" w:lineRule="exact"/>
        <w:ind w:left="440" w:hanging="380"/>
      </w:pPr>
      <w:r>
        <w:t>выбор тематики исследований, связанных с учебными предметами, не изучаемыми в школе: психологией, социологией, бизнесом и др.;</w:t>
      </w:r>
    </w:p>
    <w:p w14:paraId="23F9B597" w14:textId="77777777" w:rsidR="006D63FC" w:rsidRDefault="006D63FC" w:rsidP="00EE7F74">
      <w:pPr>
        <w:pStyle w:val="12"/>
        <w:numPr>
          <w:ilvl w:val="0"/>
          <w:numId w:val="4"/>
        </w:numPr>
        <w:shd w:val="clear" w:color="auto" w:fill="auto"/>
        <w:tabs>
          <w:tab w:val="left" w:pos="425"/>
        </w:tabs>
        <w:spacing w:line="274" w:lineRule="exact"/>
        <w:ind w:left="440" w:hanging="380"/>
      </w:pPr>
      <w:r>
        <w:t>выбор тематики исследований, направленных на изучение проблем местного сообщества, региона, мира в целом.</w:t>
      </w:r>
    </w:p>
    <w:p w14:paraId="3DB81F99" w14:textId="77777777" w:rsidR="006D63FC" w:rsidRDefault="006D63FC" w:rsidP="006D63FC">
      <w:pPr>
        <w:pStyle w:val="12"/>
        <w:shd w:val="clear" w:color="auto" w:fill="auto"/>
        <w:spacing w:line="274" w:lineRule="exact"/>
        <w:ind w:left="60" w:firstLine="680"/>
        <w:jc w:val="both"/>
      </w:pPr>
      <w:r>
        <w:t>Формирование коммуникативных универсальных учебных действий</w:t>
      </w:r>
    </w:p>
    <w:p w14:paraId="5BA0FDD5" w14:textId="77777777" w:rsidR="006D63FC" w:rsidRDefault="006D63FC" w:rsidP="006D63FC">
      <w:pPr>
        <w:pStyle w:val="12"/>
        <w:shd w:val="clear" w:color="auto" w:fill="auto"/>
        <w:spacing w:line="274" w:lineRule="exact"/>
        <w:ind w:left="60" w:right="20" w:firstLine="680"/>
        <w:jc w:val="both"/>
      </w:pPr>
      <w: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14:paraId="4A36B8A2" w14:textId="77777777" w:rsidR="006D63FC" w:rsidRDefault="006D63FC" w:rsidP="006D63FC">
      <w:pPr>
        <w:pStyle w:val="12"/>
        <w:shd w:val="clear" w:color="auto" w:fill="auto"/>
        <w:spacing w:line="274" w:lineRule="exact"/>
        <w:ind w:left="60" w:firstLine="680"/>
        <w:jc w:val="both"/>
      </w:pPr>
      <w:r>
        <w:t>Открытость образовательной среды позволяет обеспечивать возможность коммуникации:</w:t>
      </w:r>
    </w:p>
    <w:p w14:paraId="3055FA0A" w14:textId="77777777" w:rsidR="006D63FC" w:rsidRDefault="006D63FC" w:rsidP="006D63FC">
      <w:pPr>
        <w:pStyle w:val="12"/>
        <w:shd w:val="clear" w:color="auto" w:fill="auto"/>
        <w:spacing w:line="274" w:lineRule="exact"/>
        <w:ind w:left="60" w:firstLine="680"/>
        <w:jc w:val="both"/>
      </w:pPr>
      <w:r>
        <w:t>с обучающимися других образовательных организаций региона, как с ровесниками, так и с детьми иных возрастов;</w:t>
      </w:r>
    </w:p>
    <w:p w14:paraId="6D662DA4" w14:textId="77777777" w:rsidR="006D63FC" w:rsidRDefault="006D63FC" w:rsidP="006D63FC">
      <w:pPr>
        <w:pStyle w:val="12"/>
        <w:shd w:val="clear" w:color="auto" w:fill="auto"/>
        <w:spacing w:line="274" w:lineRule="exact"/>
        <w:ind w:left="60" w:right="20" w:firstLine="680"/>
        <w:jc w:val="both"/>
      </w:pPr>
      <w:r>
        <w:t>представителями местного сообщества, бизнес-структур, культурной и научной общественности для выполнения учебно-</w:t>
      </w:r>
      <w:r>
        <w:softHyphen/>
        <w:t>исследовательских работ и реализации проектов;</w:t>
      </w:r>
    </w:p>
    <w:p w14:paraId="03F1EEE2" w14:textId="77777777" w:rsidR="006D63FC" w:rsidRDefault="006D63FC" w:rsidP="006D63FC">
      <w:pPr>
        <w:pStyle w:val="12"/>
        <w:shd w:val="clear" w:color="auto" w:fill="auto"/>
        <w:spacing w:line="274" w:lineRule="exact"/>
        <w:ind w:left="60" w:firstLine="680"/>
        <w:jc w:val="both"/>
      </w:pPr>
      <w:r>
        <w:t>представителями власти, местного самоуправления, фондов, спонсорами и др.</w:t>
      </w:r>
    </w:p>
    <w:p w14:paraId="736602C7" w14:textId="77777777" w:rsidR="006D63FC" w:rsidRDefault="006D63FC" w:rsidP="006D63FC">
      <w:pPr>
        <w:pStyle w:val="12"/>
        <w:shd w:val="clear" w:color="auto" w:fill="auto"/>
        <w:spacing w:line="274" w:lineRule="exact"/>
        <w:ind w:left="60" w:right="20" w:firstLine="680"/>
        <w:jc w:val="both"/>
      </w:pPr>
      <w: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14:paraId="2B8592B7" w14:textId="77777777" w:rsidR="006D63FC" w:rsidRDefault="006D63FC" w:rsidP="006D63FC">
      <w:pPr>
        <w:pStyle w:val="12"/>
        <w:shd w:val="clear" w:color="auto" w:fill="auto"/>
        <w:spacing w:line="274" w:lineRule="exact"/>
        <w:ind w:left="60" w:right="20" w:firstLine="680"/>
        <w:jc w:val="both"/>
      </w:pPr>
      <w:r>
        <w:t>К типичным образовательным событиям и форматам, позволяющим обеспечивать использование всех возможностей коммуникации, относятся:</w:t>
      </w:r>
    </w:p>
    <w:p w14:paraId="3E5A4B3A" w14:textId="77777777" w:rsidR="006D63FC" w:rsidRDefault="006D63FC" w:rsidP="00EE7F74">
      <w:pPr>
        <w:pStyle w:val="12"/>
        <w:numPr>
          <w:ilvl w:val="0"/>
          <w:numId w:val="4"/>
        </w:numPr>
        <w:shd w:val="clear" w:color="auto" w:fill="auto"/>
        <w:tabs>
          <w:tab w:val="left" w:pos="425"/>
        </w:tabs>
        <w:spacing w:line="269" w:lineRule="exact"/>
        <w:ind w:left="440" w:right="20" w:hanging="380"/>
      </w:pPr>
      <w: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14:paraId="2904B442" w14:textId="77777777" w:rsidR="006D63FC" w:rsidRDefault="006D63FC" w:rsidP="00EE7F74">
      <w:pPr>
        <w:pStyle w:val="12"/>
        <w:numPr>
          <w:ilvl w:val="0"/>
          <w:numId w:val="4"/>
        </w:numPr>
        <w:shd w:val="clear" w:color="auto" w:fill="auto"/>
        <w:tabs>
          <w:tab w:val="left" w:pos="385"/>
        </w:tabs>
        <w:spacing w:line="274" w:lineRule="exact"/>
        <w:ind w:left="400" w:hanging="380"/>
      </w:pPr>
      <w: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14:paraId="348406B1" w14:textId="77777777" w:rsidR="006D63FC" w:rsidRDefault="006D63FC" w:rsidP="00EE7F74">
      <w:pPr>
        <w:pStyle w:val="12"/>
        <w:numPr>
          <w:ilvl w:val="0"/>
          <w:numId w:val="4"/>
        </w:numPr>
        <w:shd w:val="clear" w:color="auto" w:fill="auto"/>
        <w:tabs>
          <w:tab w:val="left" w:pos="385"/>
        </w:tabs>
        <w:spacing w:line="278" w:lineRule="exact"/>
        <w:ind w:left="400" w:hanging="380"/>
      </w:pPr>
      <w:r>
        <w:t>комплексные задачи, направленные на решение проблем местного сообщества;</w:t>
      </w:r>
    </w:p>
    <w:p w14:paraId="48018F6A" w14:textId="77777777" w:rsidR="006D63FC" w:rsidRDefault="006D63FC" w:rsidP="00EE7F74">
      <w:pPr>
        <w:pStyle w:val="12"/>
        <w:numPr>
          <w:ilvl w:val="0"/>
          <w:numId w:val="4"/>
        </w:numPr>
        <w:shd w:val="clear" w:color="auto" w:fill="auto"/>
        <w:tabs>
          <w:tab w:val="left" w:pos="385"/>
        </w:tabs>
        <w:spacing w:line="278" w:lineRule="exact"/>
        <w:ind w:left="400" w:hanging="380"/>
      </w:pPr>
      <w:r>
        <w:t>комплексные задачи, направленные на изменение и улучшение реально существующих бизнес-практик;</w:t>
      </w:r>
    </w:p>
    <w:p w14:paraId="7EE7AA8C" w14:textId="77777777" w:rsidR="006D63FC" w:rsidRDefault="006D63FC" w:rsidP="00EE7F74">
      <w:pPr>
        <w:pStyle w:val="12"/>
        <w:numPr>
          <w:ilvl w:val="0"/>
          <w:numId w:val="4"/>
        </w:numPr>
        <w:shd w:val="clear" w:color="auto" w:fill="auto"/>
        <w:tabs>
          <w:tab w:val="left" w:pos="385"/>
        </w:tabs>
        <w:spacing w:line="278" w:lineRule="exact"/>
        <w:ind w:left="400" w:hanging="380"/>
      </w:pPr>
      <w:r>
        <w:t>социальные проекты, направленные на улучшение жизни местного сообщества. К таким проектам относятся:</w:t>
      </w:r>
    </w:p>
    <w:p w14:paraId="1886C349" w14:textId="77777777" w:rsidR="006D63FC" w:rsidRDefault="006D63FC" w:rsidP="006D63FC">
      <w:pPr>
        <w:pStyle w:val="12"/>
        <w:shd w:val="clear" w:color="auto" w:fill="auto"/>
        <w:tabs>
          <w:tab w:val="left" w:pos="960"/>
        </w:tabs>
        <w:spacing w:line="278" w:lineRule="exact"/>
        <w:ind w:left="20" w:firstLine="700"/>
        <w:jc w:val="both"/>
      </w:pPr>
      <w:r>
        <w:t>а)</w:t>
      </w:r>
      <w:r>
        <w:tab/>
        <w:t>участие в волонтерских акциях и движениях, самостоятельная организация волонтерских акций;</w:t>
      </w:r>
    </w:p>
    <w:p w14:paraId="04FE75E7" w14:textId="77777777" w:rsidR="006D63FC" w:rsidRDefault="006D63FC" w:rsidP="006D63FC">
      <w:pPr>
        <w:pStyle w:val="12"/>
        <w:shd w:val="clear" w:color="auto" w:fill="auto"/>
        <w:tabs>
          <w:tab w:val="left" w:pos="974"/>
        </w:tabs>
        <w:spacing w:line="278" w:lineRule="exact"/>
        <w:ind w:left="20" w:firstLine="700"/>
        <w:jc w:val="both"/>
      </w:pPr>
      <w:r>
        <w:t>б)</w:t>
      </w:r>
      <w:r>
        <w:tab/>
        <w:t>участие в благотворительных акциях и движениях, самостоятельная организация благотворительных акций;</w:t>
      </w:r>
    </w:p>
    <w:p w14:paraId="30FDE31B" w14:textId="77777777" w:rsidR="006D63FC" w:rsidRDefault="006D63FC" w:rsidP="006D63FC">
      <w:pPr>
        <w:pStyle w:val="12"/>
        <w:shd w:val="clear" w:color="auto" w:fill="auto"/>
        <w:tabs>
          <w:tab w:val="left" w:pos="984"/>
        </w:tabs>
        <w:spacing w:line="278" w:lineRule="exact"/>
        <w:ind w:left="20" w:firstLine="700"/>
        <w:jc w:val="both"/>
      </w:pPr>
      <w:r>
        <w:t>б)</w:t>
      </w:r>
      <w:r>
        <w:tab/>
        <w:t>создание и реализация социальных проектов разного масштаба и направленности, выходящих за рамки образовательной организации;</w:t>
      </w:r>
    </w:p>
    <w:p w14:paraId="16FE4187" w14:textId="77777777" w:rsidR="006D63FC" w:rsidRDefault="006D63FC" w:rsidP="00EE7F74">
      <w:pPr>
        <w:pStyle w:val="12"/>
        <w:numPr>
          <w:ilvl w:val="0"/>
          <w:numId w:val="4"/>
        </w:numPr>
        <w:shd w:val="clear" w:color="auto" w:fill="auto"/>
        <w:tabs>
          <w:tab w:val="left" w:pos="385"/>
        </w:tabs>
        <w:spacing w:line="274" w:lineRule="exact"/>
        <w:ind w:left="400" w:hanging="380"/>
      </w:pPr>
      <w:r>
        <w:t>получение предметных знаний в структурах, альтернативных образовательной организации:</w:t>
      </w:r>
    </w:p>
    <w:p w14:paraId="33248CCB" w14:textId="77777777" w:rsidR="006D63FC" w:rsidRDefault="006D63FC" w:rsidP="006D63FC">
      <w:pPr>
        <w:pStyle w:val="12"/>
        <w:shd w:val="clear" w:color="auto" w:fill="auto"/>
        <w:tabs>
          <w:tab w:val="left" w:pos="965"/>
        </w:tabs>
        <w:spacing w:line="274" w:lineRule="exact"/>
        <w:ind w:left="20" w:firstLine="700"/>
        <w:jc w:val="both"/>
      </w:pPr>
      <w:r>
        <w:t>а)</w:t>
      </w:r>
      <w:r>
        <w:tab/>
        <w:t>в заочных и дистанционных школах и университетах;</w:t>
      </w:r>
    </w:p>
    <w:p w14:paraId="1C3A1CCB" w14:textId="77777777" w:rsidR="006D63FC" w:rsidRDefault="006D63FC" w:rsidP="006D63FC">
      <w:pPr>
        <w:pStyle w:val="12"/>
        <w:shd w:val="clear" w:color="auto" w:fill="auto"/>
        <w:tabs>
          <w:tab w:val="left" w:pos="974"/>
        </w:tabs>
        <w:spacing w:line="274" w:lineRule="exact"/>
        <w:ind w:left="20" w:firstLine="700"/>
        <w:jc w:val="both"/>
      </w:pPr>
      <w:r>
        <w:t>б)</w:t>
      </w:r>
      <w:r>
        <w:tab/>
        <w:t>участие в дистанционных конкурсах и олимпиадах;</w:t>
      </w:r>
    </w:p>
    <w:p w14:paraId="7C6F5170" w14:textId="77777777" w:rsidR="006D63FC" w:rsidRDefault="006D63FC" w:rsidP="006D63FC">
      <w:pPr>
        <w:pStyle w:val="12"/>
        <w:shd w:val="clear" w:color="auto" w:fill="auto"/>
        <w:tabs>
          <w:tab w:val="left" w:pos="974"/>
        </w:tabs>
        <w:spacing w:line="274" w:lineRule="exact"/>
        <w:ind w:left="20" w:firstLine="700"/>
        <w:jc w:val="both"/>
      </w:pPr>
      <w:r>
        <w:t>в)</w:t>
      </w:r>
      <w:r>
        <w:tab/>
        <w:t>самостоятельное освоение отдельных предметов и курсов;</w:t>
      </w:r>
    </w:p>
    <w:p w14:paraId="559430A5" w14:textId="77777777" w:rsidR="006D63FC" w:rsidRDefault="006D63FC" w:rsidP="006D63FC">
      <w:pPr>
        <w:pStyle w:val="12"/>
        <w:shd w:val="clear" w:color="auto" w:fill="auto"/>
        <w:tabs>
          <w:tab w:val="left" w:pos="960"/>
        </w:tabs>
        <w:spacing w:line="274" w:lineRule="exact"/>
        <w:ind w:left="20" w:firstLine="700"/>
        <w:jc w:val="both"/>
      </w:pPr>
      <w:r>
        <w:t>г)</w:t>
      </w:r>
      <w:r>
        <w:tab/>
        <w:t>самостоятельное освоение дополнительных иностранных языков.</w:t>
      </w:r>
    </w:p>
    <w:p w14:paraId="311B06A1" w14:textId="77777777" w:rsidR="006D63FC" w:rsidRDefault="006D63FC" w:rsidP="006D63FC">
      <w:pPr>
        <w:pStyle w:val="12"/>
        <w:shd w:val="clear" w:color="auto" w:fill="auto"/>
        <w:spacing w:line="274" w:lineRule="exact"/>
        <w:ind w:left="20" w:firstLine="700"/>
        <w:jc w:val="both"/>
      </w:pPr>
      <w:r>
        <w:t>Формирование регулятивных универсальных учебных действий</w:t>
      </w:r>
    </w:p>
    <w:p w14:paraId="74DA1C69" w14:textId="77777777" w:rsidR="006D63FC" w:rsidRDefault="006D63FC" w:rsidP="006D63FC">
      <w:pPr>
        <w:pStyle w:val="12"/>
        <w:shd w:val="clear" w:color="auto" w:fill="auto"/>
        <w:spacing w:line="274" w:lineRule="exact"/>
        <w:ind w:left="20" w:firstLine="700"/>
        <w:jc w:val="both"/>
      </w:pPr>
      <w: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14:paraId="6E80E4BF" w14:textId="77777777" w:rsidR="006D63FC" w:rsidRDefault="006D63FC" w:rsidP="006D63FC">
      <w:pPr>
        <w:pStyle w:val="12"/>
        <w:shd w:val="clear" w:color="auto" w:fill="auto"/>
        <w:spacing w:line="274" w:lineRule="exact"/>
        <w:ind w:left="20" w:firstLine="700"/>
        <w:jc w:val="both"/>
      </w:pPr>
      <w: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14:paraId="61D47649" w14:textId="77777777" w:rsidR="006D63FC" w:rsidRDefault="006D63FC" w:rsidP="006D63FC">
      <w:pPr>
        <w:pStyle w:val="12"/>
        <w:shd w:val="clear" w:color="auto" w:fill="auto"/>
        <w:tabs>
          <w:tab w:val="left" w:pos="965"/>
        </w:tabs>
        <w:spacing w:line="274" w:lineRule="exact"/>
        <w:ind w:left="20" w:firstLine="700"/>
        <w:jc w:val="both"/>
      </w:pPr>
      <w:r>
        <w:t>а)</w:t>
      </w:r>
      <w:r>
        <w:tab/>
        <w:t>самостоятельное изучение дополнительных иностранных языков с последующей сертификацией;</w:t>
      </w:r>
    </w:p>
    <w:p w14:paraId="2ECAB4F3" w14:textId="77777777" w:rsidR="006D63FC" w:rsidRDefault="006D63FC" w:rsidP="006D63FC">
      <w:pPr>
        <w:pStyle w:val="12"/>
        <w:shd w:val="clear" w:color="auto" w:fill="auto"/>
        <w:tabs>
          <w:tab w:val="left" w:pos="984"/>
        </w:tabs>
        <w:spacing w:line="274" w:lineRule="exact"/>
        <w:ind w:left="20" w:firstLine="700"/>
        <w:jc w:val="both"/>
      </w:pPr>
      <w:r>
        <w:t>б)</w:t>
      </w:r>
      <w:r>
        <w:tab/>
        <w:t>самостоятельное освоение глав, разделов и тем учебных предметов;</w:t>
      </w:r>
    </w:p>
    <w:p w14:paraId="318C8D5E" w14:textId="77777777" w:rsidR="006D63FC" w:rsidRDefault="006D63FC" w:rsidP="006D63FC">
      <w:pPr>
        <w:pStyle w:val="12"/>
        <w:shd w:val="clear" w:color="auto" w:fill="auto"/>
        <w:tabs>
          <w:tab w:val="left" w:pos="974"/>
        </w:tabs>
        <w:spacing w:line="274" w:lineRule="exact"/>
        <w:ind w:left="20" w:firstLine="700"/>
        <w:jc w:val="both"/>
      </w:pPr>
      <w:r>
        <w:t>в)</w:t>
      </w:r>
      <w:r>
        <w:tab/>
        <w:t>самостоятельное обучение в заочных и дистанционных школах и университетах;</w:t>
      </w:r>
    </w:p>
    <w:p w14:paraId="781826BD" w14:textId="77777777" w:rsidR="006D63FC" w:rsidRDefault="006D63FC" w:rsidP="006D63FC">
      <w:pPr>
        <w:pStyle w:val="12"/>
        <w:shd w:val="clear" w:color="auto" w:fill="auto"/>
        <w:tabs>
          <w:tab w:val="left" w:pos="980"/>
        </w:tabs>
        <w:spacing w:line="274" w:lineRule="exact"/>
        <w:ind w:left="20" w:firstLine="700"/>
        <w:jc w:val="both"/>
      </w:pPr>
      <w:r>
        <w:t>г)</w:t>
      </w:r>
      <w:r>
        <w:tab/>
        <w:t>самостоятельное определение темы проекта, методов и способов его реализации, источников ресурсов, необходимых для реализации проекта;</w:t>
      </w:r>
    </w:p>
    <w:p w14:paraId="51930776" w14:textId="77777777" w:rsidR="006D63FC" w:rsidRDefault="006D63FC" w:rsidP="006D63FC">
      <w:pPr>
        <w:pStyle w:val="12"/>
        <w:shd w:val="clear" w:color="auto" w:fill="auto"/>
        <w:tabs>
          <w:tab w:val="left" w:pos="989"/>
        </w:tabs>
        <w:spacing w:line="274" w:lineRule="exact"/>
        <w:ind w:left="20" w:firstLine="700"/>
        <w:jc w:val="both"/>
      </w:pPr>
      <w:r>
        <w:t>д)</w:t>
      </w:r>
      <w:r>
        <w:tab/>
        <w:t>самостоятельное взаимодействие с источниками ресурсов: информационными источниками, фондами, представителями власти;</w:t>
      </w:r>
    </w:p>
    <w:p w14:paraId="10921BCD" w14:textId="77777777" w:rsidR="006D63FC" w:rsidRDefault="006D63FC" w:rsidP="006D63FC">
      <w:pPr>
        <w:pStyle w:val="12"/>
        <w:shd w:val="clear" w:color="auto" w:fill="auto"/>
        <w:tabs>
          <w:tab w:val="left" w:pos="965"/>
        </w:tabs>
        <w:spacing w:line="274" w:lineRule="exact"/>
        <w:ind w:left="20" w:firstLine="700"/>
        <w:jc w:val="both"/>
      </w:pPr>
      <w:r>
        <w:t>е)</w:t>
      </w:r>
      <w:r>
        <w:tab/>
        <w:t>самостоятельное управление ресурсами, в том числе нематериальными;</w:t>
      </w:r>
    </w:p>
    <w:p w14:paraId="50414A75" w14:textId="77777777" w:rsidR="006D63FC" w:rsidRDefault="006D63FC" w:rsidP="006D63FC">
      <w:pPr>
        <w:pStyle w:val="12"/>
        <w:shd w:val="clear" w:color="auto" w:fill="auto"/>
        <w:tabs>
          <w:tab w:val="left" w:pos="1032"/>
        </w:tabs>
        <w:spacing w:line="274" w:lineRule="exact"/>
        <w:ind w:left="20" w:firstLine="700"/>
        <w:jc w:val="both"/>
      </w:pPr>
      <w:r>
        <w:t>ж)</w:t>
      </w:r>
      <w:r>
        <w:tab/>
        <w:t>презентация результатов проектной работы на различных этапах ее реализации.</w:t>
      </w:r>
    </w:p>
    <w:p w14:paraId="73D2532D" w14:textId="77777777" w:rsidR="006D63FC" w:rsidRDefault="006D63FC" w:rsidP="00EE7F74">
      <w:pPr>
        <w:pStyle w:val="15"/>
        <w:keepNext/>
        <w:keepLines/>
        <w:numPr>
          <w:ilvl w:val="0"/>
          <w:numId w:val="39"/>
        </w:numPr>
        <w:shd w:val="clear" w:color="auto" w:fill="auto"/>
        <w:tabs>
          <w:tab w:val="left" w:pos="1125"/>
        </w:tabs>
        <w:spacing w:line="274" w:lineRule="exact"/>
        <w:ind w:left="400" w:firstLine="0"/>
      </w:pPr>
      <w:bookmarkStart w:id="27" w:name="bookmark29"/>
      <w:bookmarkStart w:id="28" w:name="bookmark30"/>
      <w:r>
        <w:t>Описание особенностей учебно-исследовательской и проектной деятельности обучающихся</w:t>
      </w:r>
      <w:bookmarkEnd w:id="27"/>
      <w:bookmarkEnd w:id="28"/>
    </w:p>
    <w:p w14:paraId="66CDDC08" w14:textId="77777777" w:rsidR="006D63FC" w:rsidRDefault="006D63FC" w:rsidP="006D63FC">
      <w:pPr>
        <w:pStyle w:val="12"/>
        <w:shd w:val="clear" w:color="auto" w:fill="auto"/>
        <w:spacing w:line="274" w:lineRule="exact"/>
        <w:ind w:left="20" w:firstLine="700"/>
        <w:jc w:val="both"/>
      </w:pPr>
      <w:r>
        <w:t>Одним из путей повышения мотивации и эффективности учебной деятельности является включение обучающихся школы в учебно</w:t>
      </w:r>
      <w:r>
        <w:softHyphen/>
        <w:t>исследовательскую и проектную деятельность, имеющую следующие особенности:</w:t>
      </w:r>
    </w:p>
    <w:p w14:paraId="027F1453" w14:textId="77777777" w:rsidR="006D63FC" w:rsidRDefault="006D63FC" w:rsidP="006D63FC">
      <w:pPr>
        <w:pStyle w:val="12"/>
        <w:shd w:val="clear" w:color="auto" w:fill="auto"/>
        <w:spacing w:line="274" w:lineRule="exact"/>
        <w:ind w:left="20" w:firstLine="700"/>
        <w:jc w:val="both"/>
      </w:pPr>
      <w:r>
        <w:t>Цели и задачи участия обучающихся в учебно-исследовательской и проектной деятельности определяются как личностными, так и социальными мотивами. Это означает, что такая деятельность направлена не только на повышение компетентности старшеклассников в предметной области определённых учебных дисциплин и развитие их способностей, но и на создание продукта, имеющего значимость для других.</w:t>
      </w:r>
    </w:p>
    <w:p w14:paraId="603B5977" w14:textId="77777777" w:rsidR="006D63FC" w:rsidRDefault="006D63FC" w:rsidP="006D63FC">
      <w:pPr>
        <w:pStyle w:val="12"/>
        <w:shd w:val="clear" w:color="auto" w:fill="auto"/>
        <w:spacing w:line="274" w:lineRule="exact"/>
        <w:ind w:left="20" w:firstLine="700"/>
        <w:jc w:val="both"/>
      </w:pPr>
      <w:r>
        <w:t>Учебно-исследовательская и проектная деятельность организована таким образом, чтобы обучающиеся смогли реализовать свои потребности в общении с референтными группами одноклассников, учителями;</w:t>
      </w:r>
    </w:p>
    <w:p w14:paraId="5FE4159A" w14:textId="77777777" w:rsidR="006D63FC" w:rsidRDefault="006D63FC" w:rsidP="006D63FC">
      <w:pPr>
        <w:pStyle w:val="12"/>
        <w:shd w:val="clear" w:color="auto" w:fill="auto"/>
        <w:spacing w:line="274" w:lineRule="exact"/>
        <w:ind w:left="20" w:firstLine="700"/>
        <w:jc w:val="both"/>
      </w:pPr>
      <w: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14:paraId="4C1DB0F4" w14:textId="77777777" w:rsidR="006D63FC" w:rsidRDefault="006D63FC" w:rsidP="006D63FC">
      <w:pPr>
        <w:pStyle w:val="12"/>
        <w:shd w:val="clear" w:color="auto" w:fill="auto"/>
        <w:spacing w:line="274" w:lineRule="exact"/>
        <w:ind w:left="120" w:right="20" w:firstLine="740"/>
        <w:jc w:val="both"/>
      </w:pPr>
      <w:r>
        <w:t>Под учебно-исследовательской понимается 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постановка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14:paraId="2A1A4BB8" w14:textId="77777777" w:rsidR="006D63FC" w:rsidRDefault="006D63FC" w:rsidP="006D63FC">
      <w:pPr>
        <w:pStyle w:val="12"/>
        <w:shd w:val="clear" w:color="auto" w:fill="auto"/>
        <w:spacing w:line="274" w:lineRule="exact"/>
        <w:ind w:left="120" w:right="20" w:firstLine="740"/>
        <w:jc w:val="both"/>
      </w:pPr>
      <w:r>
        <w:t>Под проектной понимается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представлений о конечном продукте деятельности и этапах его создания.</w:t>
      </w:r>
    </w:p>
    <w:p w14:paraId="4DD7ABD5" w14:textId="77777777" w:rsidR="006D63FC" w:rsidRDefault="006D63FC" w:rsidP="006D63FC">
      <w:pPr>
        <w:pStyle w:val="12"/>
        <w:shd w:val="clear" w:color="auto" w:fill="auto"/>
        <w:spacing w:line="274" w:lineRule="exact"/>
        <w:ind w:left="120" w:right="20" w:firstLine="740"/>
        <w:jc w:val="both"/>
      </w:pPr>
      <w:r>
        <w:t>Программа отражает особенности проектной и учебно-исследовательской деятельности обучающихся, а также деятельность обучающихся в реализации инженерных проектов.</w:t>
      </w:r>
    </w:p>
    <w:p w14:paraId="65E7E9FC" w14:textId="77777777" w:rsidR="006D63FC" w:rsidRDefault="006D63FC" w:rsidP="006D63FC">
      <w:pPr>
        <w:pStyle w:val="12"/>
        <w:shd w:val="clear" w:color="auto" w:fill="auto"/>
        <w:spacing w:line="274" w:lineRule="exact"/>
        <w:ind w:left="120" w:firstLine="740"/>
        <w:jc w:val="both"/>
      </w:pPr>
      <w:r>
        <w:t>Учебно-исследовательская и проектная деятельность имеют как общие, так и специфические черты.</w:t>
      </w:r>
    </w:p>
    <w:p w14:paraId="0D086010" w14:textId="77777777" w:rsidR="006D63FC" w:rsidRDefault="006D63FC" w:rsidP="006D63FC">
      <w:pPr>
        <w:pStyle w:val="12"/>
        <w:shd w:val="clear" w:color="auto" w:fill="auto"/>
        <w:spacing w:line="274" w:lineRule="exact"/>
        <w:ind w:left="120" w:firstLine="740"/>
        <w:jc w:val="both"/>
      </w:pPr>
      <w:r>
        <w:t>К общим характеристикам следует отнести:</w:t>
      </w:r>
    </w:p>
    <w:p w14:paraId="1559EE6D" w14:textId="77777777" w:rsidR="006D63FC" w:rsidRDefault="006D63FC" w:rsidP="006D63FC">
      <w:pPr>
        <w:pStyle w:val="12"/>
        <w:shd w:val="clear" w:color="auto" w:fill="auto"/>
        <w:spacing w:line="274" w:lineRule="exact"/>
        <w:ind w:left="120" w:firstLine="740"/>
        <w:jc w:val="both"/>
      </w:pPr>
      <w:r>
        <w:t>практически значимые цели и задачи исследовательской и проектной деятельности;</w:t>
      </w:r>
    </w:p>
    <w:p w14:paraId="361C904F" w14:textId="77777777" w:rsidR="006D63FC" w:rsidRDefault="006D63FC" w:rsidP="006D63FC">
      <w:pPr>
        <w:pStyle w:val="12"/>
        <w:shd w:val="clear" w:color="auto" w:fill="auto"/>
        <w:spacing w:line="274" w:lineRule="exact"/>
        <w:ind w:left="120" w:right="20" w:firstLine="740"/>
        <w:jc w:val="both"/>
      </w:pPr>
      <w: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14:paraId="00D8EFD5" w14:textId="77777777" w:rsidR="006D63FC" w:rsidRDefault="006D63FC" w:rsidP="006D63FC">
      <w:pPr>
        <w:pStyle w:val="12"/>
        <w:shd w:val="clear" w:color="auto" w:fill="auto"/>
        <w:spacing w:line="274" w:lineRule="exact"/>
        <w:ind w:left="120" w:right="20" w:firstLine="740"/>
        <w:jc w:val="both"/>
      </w:pPr>
      <w:r>
        <w:t>компетенцию в выбранной сфере исследования, творческую активность, собранность, аккуратность, целеустремленность, высокую мотивацию;</w:t>
      </w:r>
    </w:p>
    <w:p w14:paraId="1D757CA6" w14:textId="77777777" w:rsidR="006D63FC" w:rsidRDefault="006D63FC" w:rsidP="006D63FC">
      <w:pPr>
        <w:pStyle w:val="12"/>
        <w:shd w:val="clear" w:color="auto" w:fill="auto"/>
        <w:spacing w:line="274" w:lineRule="exact"/>
        <w:ind w:left="120" w:right="20" w:firstLine="740"/>
        <w:jc w:val="both"/>
      </w:pPr>
      <w:r>
        <w:t>итогами проектной и исследовательской деятельности следует считать не предметные результаты, сколько интеллектуальное, личностное развитие школьников, рост их компетенции в столько выбранной для исследования или проекта сфере, формирование умения сотрудничать в коллективе и самостоятельно работать, уяснение сущности творческой и исследовательской и проектной работы, которая рассматривается как показатель успешности (неуспешности) исследовательской деятельности.</w:t>
      </w:r>
    </w:p>
    <w:p w14:paraId="3F3B9D9C" w14:textId="77777777" w:rsidR="006D63FC" w:rsidRDefault="006D63FC" w:rsidP="006D63FC">
      <w:pPr>
        <w:rPr>
          <w:sz w:val="2"/>
          <w:szCs w:val="2"/>
        </w:rPr>
      </w:pPr>
    </w:p>
    <w:p w14:paraId="6D1A3C94" w14:textId="77777777" w:rsidR="006D63FC" w:rsidRDefault="006D63FC" w:rsidP="006D63FC">
      <w:pPr>
        <w:pStyle w:val="12"/>
        <w:shd w:val="clear" w:color="auto" w:fill="auto"/>
        <w:spacing w:line="230" w:lineRule="exact"/>
        <w:ind w:left="6500" w:firstLine="0"/>
      </w:pPr>
      <w:r>
        <w:t>.</w:t>
      </w:r>
    </w:p>
    <w:p w14:paraId="2292E644" w14:textId="77777777" w:rsidR="006D63FC" w:rsidRDefault="006D63FC" w:rsidP="00EE7F74">
      <w:pPr>
        <w:pStyle w:val="15"/>
        <w:keepNext/>
        <w:keepLines/>
        <w:numPr>
          <w:ilvl w:val="0"/>
          <w:numId w:val="39"/>
        </w:numPr>
        <w:shd w:val="clear" w:color="auto" w:fill="auto"/>
        <w:tabs>
          <w:tab w:val="left" w:pos="1125"/>
        </w:tabs>
        <w:spacing w:line="230" w:lineRule="exact"/>
        <w:ind w:left="1080" w:hanging="680"/>
      </w:pPr>
      <w:bookmarkStart w:id="29" w:name="bookmark31"/>
      <w:bookmarkStart w:id="30" w:name="bookmark32"/>
      <w:r>
        <w:t>Описание основных направлений учебно-исследовательской и проектной деятельности обучающихся</w:t>
      </w:r>
      <w:bookmarkEnd w:id="29"/>
      <w:bookmarkEnd w:id="30"/>
    </w:p>
    <w:p w14:paraId="789872C6" w14:textId="77777777" w:rsidR="006D63FC" w:rsidRDefault="006D63FC" w:rsidP="006D63FC">
      <w:pPr>
        <w:pStyle w:val="12"/>
        <w:shd w:val="clear" w:color="auto" w:fill="auto"/>
        <w:spacing w:line="293" w:lineRule="exact"/>
        <w:ind w:left="60" w:firstLine="660"/>
      </w:pPr>
      <w:r>
        <w:t>Гуманитарное направление</w:t>
      </w:r>
    </w:p>
    <w:p w14:paraId="0B781F5A" w14:textId="77777777" w:rsidR="006D63FC" w:rsidRDefault="006D63FC" w:rsidP="00EE7F74">
      <w:pPr>
        <w:pStyle w:val="12"/>
        <w:numPr>
          <w:ilvl w:val="0"/>
          <w:numId w:val="4"/>
        </w:numPr>
        <w:shd w:val="clear" w:color="auto" w:fill="auto"/>
        <w:tabs>
          <w:tab w:val="left" w:pos="1411"/>
        </w:tabs>
        <w:spacing w:line="293" w:lineRule="exact"/>
        <w:ind w:left="1080" w:firstLine="0"/>
      </w:pPr>
      <w:r>
        <w:t>Человек и общество (обществознание, экономика, психология, социология, география, политология и другие),</w:t>
      </w:r>
    </w:p>
    <w:p w14:paraId="1A577845" w14:textId="77777777" w:rsidR="006D63FC" w:rsidRDefault="006D63FC" w:rsidP="00EE7F74">
      <w:pPr>
        <w:pStyle w:val="12"/>
        <w:numPr>
          <w:ilvl w:val="0"/>
          <w:numId w:val="4"/>
        </w:numPr>
        <w:shd w:val="clear" w:color="auto" w:fill="auto"/>
        <w:tabs>
          <w:tab w:val="left" w:pos="1421"/>
        </w:tabs>
        <w:spacing w:line="293" w:lineRule="exact"/>
        <w:ind w:left="1080" w:firstLine="0"/>
      </w:pPr>
      <w:r>
        <w:t>филология, языкознание, лингвистика, литература,</w:t>
      </w:r>
    </w:p>
    <w:p w14:paraId="28ADA7DD" w14:textId="77777777" w:rsidR="006D63FC" w:rsidRDefault="006D63FC" w:rsidP="00EE7F74">
      <w:pPr>
        <w:pStyle w:val="12"/>
        <w:numPr>
          <w:ilvl w:val="0"/>
          <w:numId w:val="4"/>
        </w:numPr>
        <w:shd w:val="clear" w:color="auto" w:fill="auto"/>
        <w:tabs>
          <w:tab w:val="left" w:pos="1421"/>
        </w:tabs>
        <w:spacing w:line="293" w:lineRule="exact"/>
        <w:ind w:left="1080" w:firstLine="0"/>
      </w:pPr>
      <w:r>
        <w:t>история, краеведение,</w:t>
      </w:r>
    </w:p>
    <w:p w14:paraId="290D96FD" w14:textId="77777777" w:rsidR="006D63FC" w:rsidRDefault="006D63FC" w:rsidP="00EE7F74">
      <w:pPr>
        <w:pStyle w:val="12"/>
        <w:numPr>
          <w:ilvl w:val="0"/>
          <w:numId w:val="4"/>
        </w:numPr>
        <w:shd w:val="clear" w:color="auto" w:fill="auto"/>
        <w:tabs>
          <w:tab w:val="left" w:pos="1421"/>
        </w:tabs>
        <w:spacing w:line="293" w:lineRule="exact"/>
        <w:ind w:left="1080" w:firstLine="0"/>
      </w:pPr>
      <w:r>
        <w:t>культурология, искусство и МХК.</w:t>
      </w:r>
    </w:p>
    <w:p w14:paraId="09662940" w14:textId="77777777" w:rsidR="006D63FC" w:rsidRDefault="006D63FC" w:rsidP="006D63FC">
      <w:pPr>
        <w:pStyle w:val="12"/>
        <w:shd w:val="clear" w:color="auto" w:fill="auto"/>
        <w:spacing w:line="293" w:lineRule="exact"/>
        <w:ind w:left="60" w:firstLine="660"/>
      </w:pPr>
      <w:r>
        <w:t>Научно-технологическое направление</w:t>
      </w:r>
    </w:p>
    <w:p w14:paraId="2F493EB6" w14:textId="77777777" w:rsidR="006D63FC" w:rsidRDefault="006D63FC" w:rsidP="00EE7F74">
      <w:pPr>
        <w:pStyle w:val="12"/>
        <w:numPr>
          <w:ilvl w:val="0"/>
          <w:numId w:val="4"/>
        </w:numPr>
        <w:shd w:val="clear" w:color="auto" w:fill="auto"/>
        <w:tabs>
          <w:tab w:val="left" w:pos="1411"/>
        </w:tabs>
        <w:spacing w:line="293" w:lineRule="exact"/>
        <w:ind w:left="1080" w:firstLine="0"/>
      </w:pPr>
      <w:r>
        <w:t>Нанотехнологии,</w:t>
      </w:r>
    </w:p>
    <w:p w14:paraId="27F7AA61" w14:textId="77777777" w:rsidR="006D63FC" w:rsidRDefault="006D63FC" w:rsidP="00EE7F74">
      <w:pPr>
        <w:pStyle w:val="12"/>
        <w:numPr>
          <w:ilvl w:val="0"/>
          <w:numId w:val="4"/>
        </w:numPr>
        <w:shd w:val="clear" w:color="auto" w:fill="auto"/>
        <w:tabs>
          <w:tab w:val="left" w:pos="1421"/>
        </w:tabs>
        <w:spacing w:line="293" w:lineRule="exact"/>
        <w:ind w:left="1080" w:firstLine="0"/>
      </w:pPr>
      <w:r>
        <w:t>биотехнологии,</w:t>
      </w:r>
    </w:p>
    <w:p w14:paraId="6350120B" w14:textId="77777777" w:rsidR="006D63FC" w:rsidRDefault="006D63FC" w:rsidP="00EE7F74">
      <w:pPr>
        <w:pStyle w:val="12"/>
        <w:numPr>
          <w:ilvl w:val="0"/>
          <w:numId w:val="4"/>
        </w:numPr>
        <w:shd w:val="clear" w:color="auto" w:fill="auto"/>
        <w:tabs>
          <w:tab w:val="left" w:pos="1421"/>
        </w:tabs>
        <w:spacing w:line="293" w:lineRule="exact"/>
        <w:ind w:left="1080" w:firstLine="0"/>
      </w:pPr>
      <w:r>
        <w:t>информационные технологии,</w:t>
      </w:r>
    </w:p>
    <w:p w14:paraId="11D122CA" w14:textId="77777777" w:rsidR="006D63FC" w:rsidRDefault="006D63FC" w:rsidP="00EE7F74">
      <w:pPr>
        <w:pStyle w:val="12"/>
        <w:numPr>
          <w:ilvl w:val="0"/>
          <w:numId w:val="4"/>
        </w:numPr>
        <w:shd w:val="clear" w:color="auto" w:fill="auto"/>
        <w:tabs>
          <w:tab w:val="left" w:pos="1421"/>
        </w:tabs>
        <w:spacing w:line="293" w:lineRule="exact"/>
        <w:ind w:left="1080" w:firstLine="0"/>
      </w:pPr>
      <w:r>
        <w:t>когнитивные технологии,</w:t>
      </w:r>
    </w:p>
    <w:p w14:paraId="1F305D5A" w14:textId="77777777" w:rsidR="006D63FC" w:rsidRDefault="006D63FC" w:rsidP="00EE7F74">
      <w:pPr>
        <w:pStyle w:val="12"/>
        <w:numPr>
          <w:ilvl w:val="0"/>
          <w:numId w:val="4"/>
        </w:numPr>
        <w:shd w:val="clear" w:color="auto" w:fill="auto"/>
        <w:tabs>
          <w:tab w:val="left" w:pos="1421"/>
        </w:tabs>
        <w:spacing w:line="293" w:lineRule="exact"/>
        <w:ind w:left="1080" w:firstLine="0"/>
      </w:pPr>
      <w:r>
        <w:t>социогуманитарные технологии.</w:t>
      </w:r>
    </w:p>
    <w:p w14:paraId="1D7A017E" w14:textId="77777777" w:rsidR="006D63FC" w:rsidRDefault="006D63FC" w:rsidP="006D63FC">
      <w:pPr>
        <w:pStyle w:val="12"/>
        <w:shd w:val="clear" w:color="auto" w:fill="auto"/>
        <w:spacing w:line="293" w:lineRule="exact"/>
        <w:ind w:left="60" w:firstLine="660"/>
      </w:pPr>
      <w:r>
        <w:t>Инженерное направление</w:t>
      </w:r>
    </w:p>
    <w:p w14:paraId="6C97F04C" w14:textId="77777777" w:rsidR="006D63FC" w:rsidRDefault="006D63FC" w:rsidP="00EE7F74">
      <w:pPr>
        <w:pStyle w:val="12"/>
        <w:numPr>
          <w:ilvl w:val="0"/>
          <w:numId w:val="4"/>
        </w:numPr>
        <w:shd w:val="clear" w:color="auto" w:fill="auto"/>
        <w:tabs>
          <w:tab w:val="left" w:pos="1411"/>
        </w:tabs>
        <w:spacing w:line="293" w:lineRule="exact"/>
        <w:ind w:left="1080" w:firstLine="0"/>
      </w:pPr>
      <w:r>
        <w:t>Космические технологии,</w:t>
      </w:r>
    </w:p>
    <w:p w14:paraId="1BEA9649" w14:textId="77777777" w:rsidR="006D63FC" w:rsidRDefault="006D63FC" w:rsidP="00EE7F74">
      <w:pPr>
        <w:pStyle w:val="12"/>
        <w:numPr>
          <w:ilvl w:val="0"/>
          <w:numId w:val="4"/>
        </w:numPr>
        <w:shd w:val="clear" w:color="auto" w:fill="auto"/>
        <w:tabs>
          <w:tab w:val="left" w:pos="1421"/>
        </w:tabs>
        <w:spacing w:line="293" w:lineRule="exact"/>
        <w:ind w:left="1080" w:firstLine="0"/>
      </w:pPr>
      <w:r>
        <w:t>Транспортные технологии,</w:t>
      </w:r>
    </w:p>
    <w:p w14:paraId="11943FF8" w14:textId="77777777" w:rsidR="006D63FC" w:rsidRDefault="006D63FC" w:rsidP="00EE7F74">
      <w:pPr>
        <w:pStyle w:val="12"/>
        <w:numPr>
          <w:ilvl w:val="0"/>
          <w:numId w:val="4"/>
        </w:numPr>
        <w:shd w:val="clear" w:color="auto" w:fill="auto"/>
        <w:tabs>
          <w:tab w:val="left" w:pos="1421"/>
        </w:tabs>
        <w:spacing w:line="293" w:lineRule="exact"/>
        <w:ind w:left="1080" w:firstLine="0"/>
      </w:pPr>
      <w:r>
        <w:t>производство и передача электроэнергии,</w:t>
      </w:r>
    </w:p>
    <w:p w14:paraId="7F66D193" w14:textId="77777777" w:rsidR="006D63FC" w:rsidRDefault="006D63FC" w:rsidP="00EE7F74">
      <w:pPr>
        <w:pStyle w:val="12"/>
        <w:numPr>
          <w:ilvl w:val="0"/>
          <w:numId w:val="4"/>
        </w:numPr>
        <w:shd w:val="clear" w:color="auto" w:fill="auto"/>
        <w:tabs>
          <w:tab w:val="left" w:pos="1421"/>
        </w:tabs>
        <w:spacing w:line="293" w:lineRule="exact"/>
        <w:ind w:left="1080" w:firstLine="0"/>
      </w:pPr>
      <w:r>
        <w:t>персональные системы безопасности,</w:t>
      </w:r>
    </w:p>
    <w:p w14:paraId="2682F55B" w14:textId="77777777" w:rsidR="006D63FC" w:rsidRDefault="006D63FC" w:rsidP="00EE7F74">
      <w:pPr>
        <w:pStyle w:val="12"/>
        <w:numPr>
          <w:ilvl w:val="0"/>
          <w:numId w:val="4"/>
        </w:numPr>
        <w:shd w:val="clear" w:color="auto" w:fill="auto"/>
        <w:tabs>
          <w:tab w:val="left" w:pos="1416"/>
        </w:tabs>
        <w:spacing w:line="293" w:lineRule="exact"/>
        <w:ind w:left="1080" w:firstLine="0"/>
      </w:pPr>
      <w:r>
        <w:t>разработка и применение новых материалов,</w:t>
      </w:r>
    </w:p>
    <w:p w14:paraId="090B6EC4" w14:textId="77777777" w:rsidR="006D63FC" w:rsidRDefault="006D63FC" w:rsidP="00EE7F74">
      <w:pPr>
        <w:pStyle w:val="12"/>
        <w:numPr>
          <w:ilvl w:val="0"/>
          <w:numId w:val="4"/>
        </w:numPr>
        <w:shd w:val="clear" w:color="auto" w:fill="auto"/>
        <w:tabs>
          <w:tab w:val="left" w:pos="1421"/>
        </w:tabs>
        <w:spacing w:line="293" w:lineRule="exact"/>
        <w:ind w:left="1080" w:firstLine="0"/>
      </w:pPr>
      <w:r>
        <w:t>современные технологии сельского хозяйства,</w:t>
      </w:r>
    </w:p>
    <w:p w14:paraId="16A50C5A" w14:textId="77777777" w:rsidR="006D63FC" w:rsidRDefault="006D63FC" w:rsidP="00EE7F74">
      <w:pPr>
        <w:pStyle w:val="12"/>
        <w:numPr>
          <w:ilvl w:val="0"/>
          <w:numId w:val="4"/>
        </w:numPr>
        <w:shd w:val="clear" w:color="auto" w:fill="auto"/>
        <w:tabs>
          <w:tab w:val="left" w:pos="1421"/>
        </w:tabs>
        <w:spacing w:line="293" w:lineRule="exact"/>
        <w:ind w:left="1080" w:firstLine="0"/>
      </w:pPr>
      <w:r>
        <w:t>нейротехнологии,</w:t>
      </w:r>
    </w:p>
    <w:p w14:paraId="54D7A68B" w14:textId="77777777" w:rsidR="006D63FC" w:rsidRDefault="006D63FC" w:rsidP="00EE7F74">
      <w:pPr>
        <w:pStyle w:val="12"/>
        <w:numPr>
          <w:ilvl w:val="0"/>
          <w:numId w:val="4"/>
        </w:numPr>
        <w:shd w:val="clear" w:color="auto" w:fill="auto"/>
        <w:tabs>
          <w:tab w:val="left" w:pos="1411"/>
        </w:tabs>
        <w:spacing w:line="293" w:lineRule="exact"/>
        <w:ind w:left="1080" w:firstLine="0"/>
      </w:pPr>
      <w:r>
        <w:t>телекоммуникация и средства связи,</w:t>
      </w:r>
    </w:p>
    <w:p w14:paraId="701D1822" w14:textId="77777777" w:rsidR="006D63FC" w:rsidRDefault="006D63FC" w:rsidP="00EE7F74">
      <w:pPr>
        <w:pStyle w:val="12"/>
        <w:numPr>
          <w:ilvl w:val="0"/>
          <w:numId w:val="4"/>
        </w:numPr>
        <w:shd w:val="clear" w:color="auto" w:fill="auto"/>
        <w:tabs>
          <w:tab w:val="left" w:pos="1416"/>
        </w:tabs>
        <w:spacing w:line="293" w:lineRule="exact"/>
        <w:ind w:left="1080" w:firstLine="0"/>
      </w:pPr>
      <w:r>
        <w:t>робототехника, приборостроение.</w:t>
      </w:r>
    </w:p>
    <w:p w14:paraId="2733B0F0" w14:textId="77777777" w:rsidR="006D63FC" w:rsidRDefault="006D63FC" w:rsidP="006D63FC">
      <w:pPr>
        <w:pStyle w:val="12"/>
        <w:shd w:val="clear" w:color="auto" w:fill="auto"/>
        <w:spacing w:line="230" w:lineRule="exact"/>
        <w:ind w:left="60" w:firstLine="660"/>
      </w:pPr>
      <w:r>
        <w:t>Естественнонаучное направление</w:t>
      </w:r>
    </w:p>
    <w:p w14:paraId="05179FEA" w14:textId="77777777" w:rsidR="006D63FC" w:rsidRDefault="006D63FC" w:rsidP="00EE7F74">
      <w:pPr>
        <w:pStyle w:val="12"/>
        <w:numPr>
          <w:ilvl w:val="0"/>
          <w:numId w:val="4"/>
        </w:numPr>
        <w:shd w:val="clear" w:color="auto" w:fill="auto"/>
        <w:tabs>
          <w:tab w:val="left" w:pos="1416"/>
        </w:tabs>
        <w:spacing w:line="274" w:lineRule="exact"/>
        <w:ind w:left="1080" w:firstLine="0"/>
      </w:pPr>
      <w:r>
        <w:t>Экология, медицина, химия, биология, здоровьесбережение.</w:t>
      </w:r>
    </w:p>
    <w:p w14:paraId="765E7460" w14:textId="77777777" w:rsidR="006D63FC" w:rsidRDefault="006D63FC" w:rsidP="00EE7F74">
      <w:pPr>
        <w:pStyle w:val="15"/>
        <w:keepNext/>
        <w:keepLines/>
        <w:numPr>
          <w:ilvl w:val="0"/>
          <w:numId w:val="39"/>
        </w:numPr>
        <w:shd w:val="clear" w:color="auto" w:fill="auto"/>
        <w:tabs>
          <w:tab w:val="left" w:pos="1120"/>
        </w:tabs>
        <w:spacing w:line="274" w:lineRule="exact"/>
        <w:ind w:left="1080" w:right="260" w:hanging="680"/>
      </w:pPr>
      <w:bookmarkStart w:id="31" w:name="bookmark33"/>
      <w:r>
        <w:t>Планируемые результаты учебно-исследовательской и проектной деятельности обучающихся в рамках урочной и внеурочной деятельности</w:t>
      </w:r>
      <w:bookmarkEnd w:id="31"/>
    </w:p>
    <w:p w14:paraId="20A372B3" w14:textId="77777777" w:rsidR="006D63FC" w:rsidRDefault="006D63FC" w:rsidP="006D63FC">
      <w:pPr>
        <w:pStyle w:val="12"/>
        <w:shd w:val="clear" w:color="auto" w:fill="auto"/>
        <w:spacing w:line="274" w:lineRule="exact"/>
        <w:ind w:left="60" w:right="260" w:firstLine="660"/>
      </w:pPr>
      <w:r>
        <w:t>Планируемые личностные результаты учебно-исследовательской и проектной деятельности обучающихся в рамках урочной и внеурочной деятельности</w:t>
      </w:r>
    </w:p>
    <w:p w14:paraId="3973FF31" w14:textId="77777777" w:rsidR="006D63FC" w:rsidRDefault="006D63FC" w:rsidP="006D63FC">
      <w:pPr>
        <w:pStyle w:val="12"/>
        <w:shd w:val="clear" w:color="auto" w:fill="auto"/>
        <w:spacing w:line="274" w:lineRule="exact"/>
        <w:ind w:left="60" w:firstLine="660"/>
      </w:pPr>
      <w:r>
        <w:t>В рамках ценностного и эмоционального компонентов будут сформированы:</w:t>
      </w:r>
    </w:p>
    <w:p w14:paraId="3211BD30" w14:textId="77777777" w:rsidR="006D63FC" w:rsidRDefault="006D63FC" w:rsidP="00EE7F74">
      <w:pPr>
        <w:pStyle w:val="12"/>
        <w:numPr>
          <w:ilvl w:val="0"/>
          <w:numId w:val="4"/>
        </w:numPr>
        <w:shd w:val="clear" w:color="auto" w:fill="auto"/>
        <w:tabs>
          <w:tab w:val="left" w:pos="415"/>
        </w:tabs>
        <w:spacing w:line="274" w:lineRule="exact"/>
        <w:ind w:left="400" w:right="260" w:hanging="340"/>
      </w:pPr>
      <w: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14:paraId="6D93B1BA" w14:textId="77777777" w:rsidR="006D63FC" w:rsidRDefault="006D63FC" w:rsidP="00EE7F74">
      <w:pPr>
        <w:pStyle w:val="12"/>
        <w:numPr>
          <w:ilvl w:val="0"/>
          <w:numId w:val="4"/>
        </w:numPr>
        <w:shd w:val="clear" w:color="auto" w:fill="auto"/>
        <w:tabs>
          <w:tab w:val="left" w:pos="415"/>
        </w:tabs>
        <w:spacing w:line="230" w:lineRule="exact"/>
        <w:ind w:left="400" w:hanging="340"/>
      </w:pPr>
      <w:r>
        <w:t>уважение к ценностям семьи, любовь к природе, признание ценности здоровья, своего и других людей, оптимизм в восприятии мира;</w:t>
      </w:r>
    </w:p>
    <w:p w14:paraId="56161DDC" w14:textId="77777777" w:rsidR="006D63FC" w:rsidRDefault="006D63FC" w:rsidP="00EE7F74">
      <w:pPr>
        <w:pStyle w:val="12"/>
        <w:numPr>
          <w:ilvl w:val="0"/>
          <w:numId w:val="4"/>
        </w:numPr>
        <w:shd w:val="clear" w:color="auto" w:fill="auto"/>
        <w:tabs>
          <w:tab w:val="left" w:pos="425"/>
        </w:tabs>
        <w:spacing w:line="230" w:lineRule="exact"/>
        <w:ind w:left="400" w:hanging="340"/>
      </w:pPr>
      <w:r>
        <w:t>потребность в самовыражении и самореализации, социальном признании;</w:t>
      </w:r>
    </w:p>
    <w:p w14:paraId="29847357" w14:textId="77777777" w:rsidR="006D63FC" w:rsidRDefault="006D63FC" w:rsidP="00EE7F74">
      <w:pPr>
        <w:pStyle w:val="12"/>
        <w:numPr>
          <w:ilvl w:val="0"/>
          <w:numId w:val="4"/>
        </w:numPr>
        <w:shd w:val="clear" w:color="auto" w:fill="auto"/>
        <w:tabs>
          <w:tab w:val="left" w:pos="425"/>
        </w:tabs>
        <w:spacing w:line="274" w:lineRule="exact"/>
        <w:ind w:left="400" w:right="260" w:hanging="340"/>
      </w:pPr>
      <w: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14:paraId="59499217" w14:textId="77777777" w:rsidR="006D63FC" w:rsidRDefault="006D63FC" w:rsidP="006D63FC">
      <w:pPr>
        <w:pStyle w:val="12"/>
        <w:shd w:val="clear" w:color="auto" w:fill="auto"/>
        <w:spacing w:line="274" w:lineRule="exact"/>
        <w:ind w:left="60" w:firstLine="660"/>
      </w:pPr>
      <w:r>
        <w:t>В рамках деятельностного (поведенческого) компонента будут сформированы:</w:t>
      </w:r>
    </w:p>
    <w:p w14:paraId="7676731D" w14:textId="77777777" w:rsidR="006D63FC" w:rsidRDefault="006D63FC" w:rsidP="00EE7F74">
      <w:pPr>
        <w:pStyle w:val="12"/>
        <w:numPr>
          <w:ilvl w:val="0"/>
          <w:numId w:val="4"/>
        </w:numPr>
        <w:shd w:val="clear" w:color="auto" w:fill="auto"/>
        <w:tabs>
          <w:tab w:val="left" w:pos="365"/>
        </w:tabs>
        <w:spacing w:line="274" w:lineRule="exact"/>
        <w:ind w:left="360" w:right="20" w:hanging="360"/>
        <w:jc w:val="both"/>
      </w:pPr>
      <w: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14:paraId="392B1BEB" w14:textId="77777777" w:rsidR="006D63FC" w:rsidRDefault="006D63FC" w:rsidP="00EE7F74">
      <w:pPr>
        <w:pStyle w:val="12"/>
        <w:numPr>
          <w:ilvl w:val="0"/>
          <w:numId w:val="4"/>
        </w:numPr>
        <w:shd w:val="clear" w:color="auto" w:fill="auto"/>
        <w:tabs>
          <w:tab w:val="left" w:pos="365"/>
        </w:tabs>
        <w:spacing w:line="230" w:lineRule="exact"/>
        <w:ind w:left="360" w:hanging="360"/>
        <w:jc w:val="both"/>
      </w:pPr>
      <w:r>
        <w:t>готовность и способность к выполнению норм и требований школьной жизни, прав и обязанностей ученика;</w:t>
      </w:r>
    </w:p>
    <w:p w14:paraId="45DACDED" w14:textId="77777777" w:rsidR="006D63FC" w:rsidRDefault="006D63FC" w:rsidP="00EE7F74">
      <w:pPr>
        <w:pStyle w:val="12"/>
        <w:numPr>
          <w:ilvl w:val="0"/>
          <w:numId w:val="4"/>
        </w:numPr>
        <w:shd w:val="clear" w:color="auto" w:fill="auto"/>
        <w:tabs>
          <w:tab w:val="left" w:pos="355"/>
        </w:tabs>
        <w:spacing w:line="230" w:lineRule="exact"/>
        <w:ind w:left="360" w:hanging="360"/>
        <w:jc w:val="both"/>
      </w:pPr>
      <w:r>
        <w:t>умение вести диалог на основе равноправных отношений и взаимного уважения и принятия; умение конструктивно разрешать конфликты;</w:t>
      </w:r>
    </w:p>
    <w:p w14:paraId="761AE8D7" w14:textId="77777777" w:rsidR="006D63FC" w:rsidRDefault="006D63FC" w:rsidP="00EE7F74">
      <w:pPr>
        <w:pStyle w:val="12"/>
        <w:numPr>
          <w:ilvl w:val="0"/>
          <w:numId w:val="4"/>
        </w:numPr>
        <w:shd w:val="clear" w:color="auto" w:fill="auto"/>
        <w:tabs>
          <w:tab w:val="left" w:pos="365"/>
        </w:tabs>
        <w:spacing w:line="274" w:lineRule="exact"/>
        <w:ind w:left="360" w:right="20" w:hanging="360"/>
        <w:jc w:val="both"/>
      </w:pPr>
      <w:r>
        <w:t>готовность и способность к выполнению моральных норм в отношении взрослых и сверстников в школе, дома, во внеучебных видах деятельности;</w:t>
      </w:r>
    </w:p>
    <w:p w14:paraId="016387F4" w14:textId="77777777" w:rsidR="006D63FC" w:rsidRDefault="006D63FC" w:rsidP="00EE7F74">
      <w:pPr>
        <w:pStyle w:val="12"/>
        <w:numPr>
          <w:ilvl w:val="0"/>
          <w:numId w:val="4"/>
        </w:numPr>
        <w:shd w:val="clear" w:color="auto" w:fill="auto"/>
        <w:tabs>
          <w:tab w:val="left" w:pos="365"/>
        </w:tabs>
        <w:spacing w:line="283" w:lineRule="exact"/>
        <w:ind w:left="360" w:hanging="360"/>
        <w:jc w:val="both"/>
      </w:pPr>
      <w:r>
        <w:t>потребность в участии в общественной жизни ближайшего социального окружения, общественно полезной деятельности;</w:t>
      </w:r>
    </w:p>
    <w:p w14:paraId="62635B41" w14:textId="77777777" w:rsidR="006D63FC" w:rsidRDefault="006D63FC" w:rsidP="00EE7F74">
      <w:pPr>
        <w:pStyle w:val="12"/>
        <w:numPr>
          <w:ilvl w:val="0"/>
          <w:numId w:val="4"/>
        </w:numPr>
        <w:shd w:val="clear" w:color="auto" w:fill="auto"/>
        <w:tabs>
          <w:tab w:val="left" w:pos="355"/>
        </w:tabs>
        <w:spacing w:line="283" w:lineRule="exact"/>
        <w:ind w:left="360" w:hanging="360"/>
        <w:jc w:val="both"/>
      </w:pPr>
      <w:r>
        <w:t>умение строить жизненные планы с учётом конкретных социально-исторических, политических и экономических условий;</w:t>
      </w:r>
    </w:p>
    <w:p w14:paraId="18B0AEA0" w14:textId="77777777" w:rsidR="006D63FC" w:rsidRDefault="006D63FC" w:rsidP="00EE7F74">
      <w:pPr>
        <w:pStyle w:val="12"/>
        <w:numPr>
          <w:ilvl w:val="0"/>
          <w:numId w:val="4"/>
        </w:numPr>
        <w:shd w:val="clear" w:color="auto" w:fill="auto"/>
        <w:tabs>
          <w:tab w:val="left" w:pos="355"/>
        </w:tabs>
        <w:spacing w:line="283" w:lineRule="exact"/>
        <w:ind w:left="360" w:hanging="360"/>
        <w:jc w:val="both"/>
      </w:pPr>
      <w:r>
        <w:t>устойчивый познавательный интерес и становление смыслообразующей функции познавательного мотива;</w:t>
      </w:r>
    </w:p>
    <w:p w14:paraId="4D27DF2E" w14:textId="77777777" w:rsidR="006D63FC" w:rsidRDefault="006D63FC" w:rsidP="00EE7F74">
      <w:pPr>
        <w:pStyle w:val="12"/>
        <w:numPr>
          <w:ilvl w:val="0"/>
          <w:numId w:val="4"/>
        </w:numPr>
        <w:shd w:val="clear" w:color="auto" w:fill="auto"/>
        <w:tabs>
          <w:tab w:val="left" w:pos="365"/>
        </w:tabs>
        <w:spacing w:line="283" w:lineRule="exact"/>
        <w:ind w:left="360" w:hanging="360"/>
        <w:jc w:val="both"/>
      </w:pPr>
      <w:r>
        <w:t>готовность к выбору профильного образования.</w:t>
      </w:r>
    </w:p>
    <w:p w14:paraId="0DA9C440" w14:textId="77777777" w:rsidR="006D63FC" w:rsidRDefault="006D63FC" w:rsidP="006D63FC">
      <w:pPr>
        <w:pStyle w:val="12"/>
        <w:shd w:val="clear" w:color="auto" w:fill="auto"/>
        <w:spacing w:line="283" w:lineRule="exact"/>
        <w:ind w:left="660" w:firstLine="0"/>
      </w:pPr>
      <w:r>
        <w:t>Выпускник получит возможность для формирования:</w:t>
      </w:r>
    </w:p>
    <w:p w14:paraId="44DA8B3D" w14:textId="77777777" w:rsidR="006D63FC" w:rsidRDefault="006D63FC" w:rsidP="00EE7F74">
      <w:pPr>
        <w:pStyle w:val="12"/>
        <w:numPr>
          <w:ilvl w:val="0"/>
          <w:numId w:val="4"/>
        </w:numPr>
        <w:shd w:val="clear" w:color="auto" w:fill="auto"/>
        <w:tabs>
          <w:tab w:val="left" w:pos="365"/>
        </w:tabs>
        <w:spacing w:line="283" w:lineRule="exact"/>
        <w:ind w:left="360" w:hanging="360"/>
        <w:jc w:val="both"/>
      </w:pPr>
      <w:r>
        <w:t>выраженной устойчивой учебно-познавательной мотивации и интереса к учению;</w:t>
      </w:r>
    </w:p>
    <w:p w14:paraId="0F1C81A6" w14:textId="77777777" w:rsidR="006D63FC" w:rsidRDefault="006D63FC" w:rsidP="00EE7F74">
      <w:pPr>
        <w:pStyle w:val="12"/>
        <w:numPr>
          <w:ilvl w:val="0"/>
          <w:numId w:val="4"/>
        </w:numPr>
        <w:shd w:val="clear" w:color="auto" w:fill="auto"/>
        <w:tabs>
          <w:tab w:val="left" w:pos="365"/>
        </w:tabs>
        <w:spacing w:line="283" w:lineRule="exact"/>
        <w:ind w:left="360" w:hanging="360"/>
        <w:jc w:val="both"/>
      </w:pPr>
      <w:r>
        <w:t>готовности к самообразованию и самовоспитанию;</w:t>
      </w:r>
    </w:p>
    <w:p w14:paraId="53A672A7" w14:textId="77777777" w:rsidR="006D63FC" w:rsidRDefault="006D63FC" w:rsidP="00EE7F74">
      <w:pPr>
        <w:pStyle w:val="12"/>
        <w:numPr>
          <w:ilvl w:val="0"/>
          <w:numId w:val="4"/>
        </w:numPr>
        <w:shd w:val="clear" w:color="auto" w:fill="auto"/>
        <w:tabs>
          <w:tab w:val="left" w:pos="365"/>
        </w:tabs>
        <w:spacing w:line="283" w:lineRule="exact"/>
        <w:ind w:left="360" w:hanging="360"/>
        <w:jc w:val="both"/>
      </w:pPr>
      <w:r>
        <w:t>адекватной позитивной самооценки и Я-концепции;</w:t>
      </w:r>
    </w:p>
    <w:p w14:paraId="33895719" w14:textId="77777777" w:rsidR="006D63FC" w:rsidRDefault="006D63FC" w:rsidP="00EE7F74">
      <w:pPr>
        <w:pStyle w:val="12"/>
        <w:numPr>
          <w:ilvl w:val="0"/>
          <w:numId w:val="4"/>
        </w:numPr>
        <w:shd w:val="clear" w:color="auto" w:fill="auto"/>
        <w:tabs>
          <w:tab w:val="left" w:pos="365"/>
        </w:tabs>
        <w:spacing w:line="283" w:lineRule="exact"/>
        <w:ind w:left="360" w:hanging="360"/>
        <w:jc w:val="both"/>
      </w:pPr>
      <w:r>
        <w:t>компетентности в реализации основ гражданской идентичности в поступках и деятельности;</w:t>
      </w:r>
    </w:p>
    <w:p w14:paraId="36DF192C" w14:textId="77777777" w:rsidR="006D63FC" w:rsidRDefault="006D63FC" w:rsidP="00EE7F74">
      <w:pPr>
        <w:pStyle w:val="12"/>
        <w:numPr>
          <w:ilvl w:val="0"/>
          <w:numId w:val="4"/>
        </w:numPr>
        <w:shd w:val="clear" w:color="auto" w:fill="auto"/>
        <w:tabs>
          <w:tab w:val="left" w:pos="365"/>
        </w:tabs>
        <w:spacing w:line="283" w:lineRule="exact"/>
        <w:ind w:left="360" w:right="20" w:hanging="360"/>
        <w:jc w:val="both"/>
      </w:pPr>
      <w: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14:paraId="27D58494" w14:textId="77777777" w:rsidR="006D63FC" w:rsidRDefault="006D63FC" w:rsidP="00EE7F74">
      <w:pPr>
        <w:pStyle w:val="12"/>
        <w:numPr>
          <w:ilvl w:val="0"/>
          <w:numId w:val="4"/>
        </w:numPr>
        <w:shd w:val="clear" w:color="auto" w:fill="auto"/>
        <w:tabs>
          <w:tab w:val="left" w:pos="355"/>
        </w:tabs>
        <w:spacing w:line="283" w:lineRule="exact"/>
        <w:ind w:left="360" w:right="20" w:hanging="360"/>
        <w:jc w:val="both"/>
      </w:pPr>
      <w: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14:paraId="454BE234" w14:textId="77777777" w:rsidR="006D63FC" w:rsidRDefault="006D63FC" w:rsidP="006D63FC">
      <w:pPr>
        <w:pStyle w:val="12"/>
        <w:shd w:val="clear" w:color="auto" w:fill="auto"/>
        <w:spacing w:line="283" w:lineRule="exact"/>
        <w:ind w:left="660" w:firstLine="0"/>
      </w:pPr>
      <w:r>
        <w:t>Планируемые метапредметные результаты.</w:t>
      </w:r>
    </w:p>
    <w:p w14:paraId="0B31C6D3" w14:textId="77777777" w:rsidR="006D63FC" w:rsidRDefault="006D63FC" w:rsidP="006D63FC">
      <w:pPr>
        <w:pStyle w:val="12"/>
        <w:shd w:val="clear" w:color="auto" w:fill="auto"/>
        <w:spacing w:line="283" w:lineRule="exact"/>
        <w:ind w:left="660" w:firstLine="0"/>
      </w:pPr>
      <w:r>
        <w:t>Выпускник научится</w:t>
      </w:r>
    </w:p>
    <w:p w14:paraId="0FA54FA4" w14:textId="77777777" w:rsidR="006D63FC" w:rsidRDefault="006D63FC" w:rsidP="00EE7F74">
      <w:pPr>
        <w:pStyle w:val="12"/>
        <w:numPr>
          <w:ilvl w:val="0"/>
          <w:numId w:val="4"/>
        </w:numPr>
        <w:shd w:val="clear" w:color="auto" w:fill="auto"/>
        <w:tabs>
          <w:tab w:val="left" w:pos="365"/>
        </w:tabs>
        <w:spacing w:line="283" w:lineRule="exact"/>
        <w:ind w:left="360" w:right="20" w:hanging="360"/>
        <w:jc w:val="both"/>
      </w:pPr>
      <w:r>
        <w:t>планировать и выполнять учебное исследование и учебный проект, используя оборудование, модели, методы и приёмы, адекватные исследуемой проблеме;</w:t>
      </w:r>
    </w:p>
    <w:p w14:paraId="53ED08E4" w14:textId="77777777" w:rsidR="006D63FC" w:rsidRDefault="006D63FC" w:rsidP="00EE7F74">
      <w:pPr>
        <w:pStyle w:val="12"/>
        <w:numPr>
          <w:ilvl w:val="0"/>
          <w:numId w:val="4"/>
        </w:numPr>
        <w:shd w:val="clear" w:color="auto" w:fill="auto"/>
        <w:tabs>
          <w:tab w:val="left" w:pos="365"/>
        </w:tabs>
        <w:spacing w:line="283" w:lineRule="exact"/>
        <w:ind w:left="360" w:hanging="360"/>
        <w:jc w:val="both"/>
      </w:pPr>
      <w:r>
        <w:t>выбирать и использовать методы, релевантные рассматриваемой проблеме;</w:t>
      </w:r>
    </w:p>
    <w:p w14:paraId="477AE327" w14:textId="77777777" w:rsidR="006D63FC" w:rsidRDefault="006D63FC" w:rsidP="00EE7F74">
      <w:pPr>
        <w:pStyle w:val="12"/>
        <w:numPr>
          <w:ilvl w:val="0"/>
          <w:numId w:val="4"/>
        </w:numPr>
        <w:shd w:val="clear" w:color="auto" w:fill="auto"/>
        <w:tabs>
          <w:tab w:val="left" w:pos="360"/>
        </w:tabs>
        <w:spacing w:line="283" w:lineRule="exact"/>
        <w:ind w:left="360" w:right="20" w:hanging="360"/>
        <w:jc w:val="both"/>
      </w:pPr>
      <w: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14:paraId="50691E37" w14:textId="77777777" w:rsidR="006D63FC" w:rsidRDefault="006D63FC" w:rsidP="00EE7F74">
      <w:pPr>
        <w:pStyle w:val="12"/>
        <w:numPr>
          <w:ilvl w:val="0"/>
          <w:numId w:val="4"/>
        </w:numPr>
        <w:shd w:val="clear" w:color="auto" w:fill="auto"/>
        <w:tabs>
          <w:tab w:val="left" w:pos="365"/>
        </w:tabs>
        <w:spacing w:line="283" w:lineRule="exact"/>
        <w:ind w:left="360" w:right="20" w:hanging="360"/>
        <w:jc w:val="both"/>
      </w:pPr>
      <w: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14:paraId="6BB91605" w14:textId="77777777" w:rsidR="006D63FC" w:rsidRDefault="006D63FC" w:rsidP="00EE7F74">
      <w:pPr>
        <w:pStyle w:val="12"/>
        <w:numPr>
          <w:ilvl w:val="0"/>
          <w:numId w:val="4"/>
        </w:numPr>
        <w:shd w:val="clear" w:color="auto" w:fill="auto"/>
        <w:tabs>
          <w:tab w:val="left" w:pos="365"/>
        </w:tabs>
        <w:spacing w:line="278" w:lineRule="exact"/>
        <w:ind w:left="360" w:right="20" w:hanging="360"/>
        <w:jc w:val="both"/>
      </w:pPr>
      <w:r>
        <w:t>использовать такие естественно-научные методы и приёмы, как наблюдение, постановка проблемы, выдвижение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14:paraId="368EA931" w14:textId="77777777" w:rsidR="006D63FC" w:rsidRDefault="006D63FC" w:rsidP="00EE7F74">
      <w:pPr>
        <w:pStyle w:val="12"/>
        <w:numPr>
          <w:ilvl w:val="0"/>
          <w:numId w:val="4"/>
        </w:numPr>
        <w:shd w:val="clear" w:color="auto" w:fill="auto"/>
        <w:tabs>
          <w:tab w:val="left" w:pos="365"/>
          <w:tab w:val="left" w:pos="2285"/>
          <w:tab w:val="left" w:pos="4694"/>
          <w:tab w:val="left" w:pos="6984"/>
          <w:tab w:val="left" w:pos="8909"/>
          <w:tab w:val="left" w:pos="11059"/>
          <w:tab w:val="left" w:pos="13478"/>
        </w:tabs>
        <w:spacing w:line="278" w:lineRule="exact"/>
        <w:ind w:left="360" w:right="20" w:hanging="360"/>
        <w:jc w:val="both"/>
      </w:pPr>
      <w:r>
        <w:t>использовать некоторые методы получения знаний, характерные для социальных и исторических наук: постановка проблемы, опросы, описание,</w:t>
      </w:r>
      <w:r>
        <w:tab/>
        <w:t>сравнительное</w:t>
      </w:r>
      <w:r>
        <w:tab/>
        <w:t>историческое</w:t>
      </w:r>
      <w:r>
        <w:tab/>
        <w:t>описание,</w:t>
      </w:r>
      <w:r>
        <w:tab/>
        <w:t>объяснение,</w:t>
      </w:r>
      <w:r>
        <w:tab/>
        <w:t>использование</w:t>
      </w:r>
      <w:r>
        <w:tab/>
        <w:t>статистических данных, интерпретация фактов;</w:t>
      </w:r>
    </w:p>
    <w:p w14:paraId="19FD7B85" w14:textId="77777777" w:rsidR="006D63FC" w:rsidRDefault="006D63FC" w:rsidP="00EE7F74">
      <w:pPr>
        <w:pStyle w:val="12"/>
        <w:numPr>
          <w:ilvl w:val="0"/>
          <w:numId w:val="4"/>
        </w:numPr>
        <w:shd w:val="clear" w:color="auto" w:fill="auto"/>
        <w:tabs>
          <w:tab w:val="left" w:pos="355"/>
        </w:tabs>
        <w:spacing w:line="230" w:lineRule="exact"/>
        <w:ind w:left="360" w:hanging="360"/>
        <w:jc w:val="both"/>
      </w:pPr>
      <w:r>
        <w:t>ясно, логично и точно излагать свою точку зрения, использовать языковые средства, адекватные обсуждаемой проблеме;</w:t>
      </w:r>
    </w:p>
    <w:p w14:paraId="2C785211" w14:textId="77777777" w:rsidR="006D63FC" w:rsidRDefault="006D63FC" w:rsidP="00EE7F74">
      <w:pPr>
        <w:pStyle w:val="12"/>
        <w:numPr>
          <w:ilvl w:val="0"/>
          <w:numId w:val="4"/>
        </w:numPr>
        <w:shd w:val="clear" w:color="auto" w:fill="auto"/>
        <w:tabs>
          <w:tab w:val="left" w:pos="365"/>
        </w:tabs>
        <w:spacing w:line="230" w:lineRule="exact"/>
        <w:ind w:left="360" w:hanging="360"/>
        <w:jc w:val="both"/>
      </w:pPr>
      <w:r>
        <w:t>отличать факты от суждений, мнений и оценок, критически относиться к суждениям, мнениям, оценкам, реконструировать их основания;</w:t>
      </w:r>
    </w:p>
    <w:p w14:paraId="1EF12B39" w14:textId="77777777" w:rsidR="006D63FC" w:rsidRDefault="006D63FC" w:rsidP="00EE7F74">
      <w:pPr>
        <w:pStyle w:val="12"/>
        <w:numPr>
          <w:ilvl w:val="0"/>
          <w:numId w:val="4"/>
        </w:numPr>
        <w:shd w:val="clear" w:color="auto" w:fill="auto"/>
        <w:tabs>
          <w:tab w:val="left" w:pos="365"/>
        </w:tabs>
        <w:spacing w:line="274" w:lineRule="exact"/>
        <w:ind w:left="360" w:right="20" w:hanging="360"/>
        <w:jc w:val="both"/>
      </w:pPr>
      <w: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14:paraId="2513E367" w14:textId="77777777" w:rsidR="006D63FC" w:rsidRDefault="006D63FC" w:rsidP="006D63FC">
      <w:pPr>
        <w:pStyle w:val="12"/>
        <w:shd w:val="clear" w:color="auto" w:fill="auto"/>
        <w:spacing w:line="278" w:lineRule="exact"/>
        <w:ind w:left="60" w:firstLine="660"/>
        <w:jc w:val="both"/>
      </w:pPr>
      <w:r>
        <w:t>Специфические результаты учебно-исследовательской и проектной деятельности</w:t>
      </w:r>
    </w:p>
    <w:p w14:paraId="0707BB04" w14:textId="77777777" w:rsidR="006D63FC" w:rsidRDefault="006D63FC" w:rsidP="006D63FC">
      <w:pPr>
        <w:pStyle w:val="12"/>
        <w:shd w:val="clear" w:color="auto" w:fill="auto"/>
        <w:spacing w:line="278" w:lineRule="exact"/>
        <w:ind w:left="60" w:firstLine="660"/>
        <w:jc w:val="both"/>
      </w:pPr>
      <w:r>
        <w:t>Выпускник научится</w:t>
      </w:r>
    </w:p>
    <w:p w14:paraId="4E9E3EB3" w14:textId="77777777" w:rsidR="006D63FC" w:rsidRDefault="006D63FC" w:rsidP="006D63FC">
      <w:pPr>
        <w:pStyle w:val="12"/>
        <w:shd w:val="clear" w:color="auto" w:fill="auto"/>
        <w:spacing w:line="278" w:lineRule="exact"/>
        <w:ind w:left="60" w:firstLine="660"/>
        <w:jc w:val="both"/>
      </w:pPr>
      <w:r>
        <w:t>определять область своих познавательных интересов;</w:t>
      </w:r>
    </w:p>
    <w:p w14:paraId="27D84659" w14:textId="77777777" w:rsidR="006D63FC" w:rsidRDefault="006D63FC" w:rsidP="00EE7F74">
      <w:pPr>
        <w:pStyle w:val="12"/>
        <w:numPr>
          <w:ilvl w:val="0"/>
          <w:numId w:val="4"/>
        </w:numPr>
        <w:shd w:val="clear" w:color="auto" w:fill="auto"/>
        <w:tabs>
          <w:tab w:val="left" w:pos="425"/>
        </w:tabs>
        <w:spacing w:line="278" w:lineRule="exact"/>
        <w:ind w:left="420" w:right="20" w:hanging="360"/>
      </w:pPr>
      <w:r>
        <w:t>искать необходимую информацию в открытом информационном пространстве с использованием Интернета, цифровых образовательных ресурсов, работать с каталогами библиотек;</w:t>
      </w:r>
    </w:p>
    <w:p w14:paraId="2F0F9EB2" w14:textId="77777777" w:rsidR="006D63FC" w:rsidRDefault="006D63FC" w:rsidP="00EE7F74">
      <w:pPr>
        <w:pStyle w:val="12"/>
        <w:numPr>
          <w:ilvl w:val="0"/>
          <w:numId w:val="4"/>
        </w:numPr>
        <w:shd w:val="clear" w:color="auto" w:fill="auto"/>
        <w:tabs>
          <w:tab w:val="left" w:pos="425"/>
        </w:tabs>
        <w:spacing w:line="278" w:lineRule="exact"/>
        <w:ind w:left="420" w:hanging="360"/>
      </w:pPr>
      <w:r>
        <w:t>находить практическое применение имеющимся предметным знаниям в ходе выполнения учебного исследования или проекта;</w:t>
      </w:r>
    </w:p>
    <w:p w14:paraId="0547EEC1" w14:textId="77777777" w:rsidR="006D63FC" w:rsidRDefault="006D63FC" w:rsidP="00EE7F74">
      <w:pPr>
        <w:pStyle w:val="12"/>
        <w:numPr>
          <w:ilvl w:val="0"/>
          <w:numId w:val="4"/>
        </w:numPr>
        <w:shd w:val="clear" w:color="auto" w:fill="auto"/>
        <w:tabs>
          <w:tab w:val="left" w:pos="425"/>
        </w:tabs>
        <w:spacing w:line="293" w:lineRule="exact"/>
        <w:ind w:left="420" w:hanging="360"/>
      </w:pPr>
      <w:r>
        <w:t>определять проблему как противоречие;</w:t>
      </w:r>
    </w:p>
    <w:p w14:paraId="339F1EA8" w14:textId="77777777" w:rsidR="006D63FC" w:rsidRDefault="006D63FC" w:rsidP="00EE7F74">
      <w:pPr>
        <w:pStyle w:val="12"/>
        <w:numPr>
          <w:ilvl w:val="0"/>
          <w:numId w:val="4"/>
        </w:numPr>
        <w:shd w:val="clear" w:color="auto" w:fill="auto"/>
        <w:tabs>
          <w:tab w:val="left" w:pos="425"/>
        </w:tabs>
        <w:spacing w:line="293" w:lineRule="exact"/>
        <w:ind w:left="420" w:hanging="360"/>
      </w:pPr>
      <w:r>
        <w:t>формулировать цель и задачи учебного исследования или проекта;</w:t>
      </w:r>
    </w:p>
    <w:p w14:paraId="7A67E3E0" w14:textId="77777777" w:rsidR="006D63FC" w:rsidRDefault="006D63FC" w:rsidP="00EE7F74">
      <w:pPr>
        <w:pStyle w:val="12"/>
        <w:numPr>
          <w:ilvl w:val="0"/>
          <w:numId w:val="4"/>
        </w:numPr>
        <w:shd w:val="clear" w:color="auto" w:fill="auto"/>
        <w:tabs>
          <w:tab w:val="left" w:pos="425"/>
        </w:tabs>
        <w:spacing w:line="293" w:lineRule="exact"/>
        <w:ind w:left="420" w:hanging="360"/>
      </w:pPr>
      <w:r>
        <w:t>определять продукт учебного проекта и результаты учебного исследования;</w:t>
      </w:r>
    </w:p>
    <w:p w14:paraId="7E9E0833" w14:textId="77777777" w:rsidR="006D63FC" w:rsidRDefault="006D63FC" w:rsidP="00EE7F74">
      <w:pPr>
        <w:pStyle w:val="12"/>
        <w:numPr>
          <w:ilvl w:val="0"/>
          <w:numId w:val="4"/>
        </w:numPr>
        <w:shd w:val="clear" w:color="auto" w:fill="auto"/>
        <w:tabs>
          <w:tab w:val="left" w:pos="425"/>
        </w:tabs>
        <w:spacing w:line="293" w:lineRule="exact"/>
        <w:ind w:left="420" w:hanging="360"/>
      </w:pPr>
      <w:r>
        <w:t>предполагать возможное практическое применение результатов учебного исследования и продукта учебного проекта.</w:t>
      </w:r>
    </w:p>
    <w:p w14:paraId="0FAD883D" w14:textId="77777777" w:rsidR="006D63FC" w:rsidRDefault="006D63FC" w:rsidP="006D63FC">
      <w:pPr>
        <w:pStyle w:val="12"/>
        <w:shd w:val="clear" w:color="auto" w:fill="auto"/>
        <w:spacing w:line="293" w:lineRule="exact"/>
        <w:ind w:left="60" w:firstLine="660"/>
        <w:jc w:val="both"/>
      </w:pPr>
      <w:r>
        <w:t>Выпускник получит возможность научиться:</w:t>
      </w:r>
    </w:p>
    <w:p w14:paraId="0F503B71" w14:textId="77777777" w:rsidR="006D63FC" w:rsidRDefault="006D63FC" w:rsidP="00EE7F74">
      <w:pPr>
        <w:pStyle w:val="12"/>
        <w:numPr>
          <w:ilvl w:val="0"/>
          <w:numId w:val="4"/>
        </w:numPr>
        <w:shd w:val="clear" w:color="auto" w:fill="auto"/>
        <w:tabs>
          <w:tab w:val="left" w:pos="425"/>
        </w:tabs>
        <w:spacing w:line="293" w:lineRule="exact"/>
        <w:ind w:left="420" w:hanging="360"/>
      </w:pPr>
      <w:r>
        <w:t>самостоятельно задумывать, планировать и выполнять учебное исследование, учебный проект;</w:t>
      </w:r>
    </w:p>
    <w:p w14:paraId="14052922" w14:textId="77777777" w:rsidR="006D63FC" w:rsidRDefault="006D63FC" w:rsidP="00EE7F74">
      <w:pPr>
        <w:pStyle w:val="12"/>
        <w:numPr>
          <w:ilvl w:val="0"/>
          <w:numId w:val="4"/>
        </w:numPr>
        <w:shd w:val="clear" w:color="auto" w:fill="auto"/>
        <w:tabs>
          <w:tab w:val="left" w:pos="425"/>
        </w:tabs>
        <w:spacing w:line="293" w:lineRule="exact"/>
        <w:ind w:left="420" w:hanging="360"/>
      </w:pPr>
      <w:r>
        <w:t>использовать догадку, интуицию;</w:t>
      </w:r>
    </w:p>
    <w:p w14:paraId="2507B0FB" w14:textId="77777777" w:rsidR="006D63FC" w:rsidRDefault="006D63FC" w:rsidP="00EE7F74">
      <w:pPr>
        <w:pStyle w:val="12"/>
        <w:numPr>
          <w:ilvl w:val="0"/>
          <w:numId w:val="4"/>
        </w:numPr>
        <w:shd w:val="clear" w:color="auto" w:fill="auto"/>
        <w:tabs>
          <w:tab w:val="left" w:pos="425"/>
        </w:tabs>
        <w:spacing w:line="283" w:lineRule="exact"/>
        <w:ind w:left="420" w:hanging="360"/>
      </w:pPr>
      <w:r>
        <w:t>использовать такие математические методы и приёмы, как перебор логических возможностей, математическое моделирование;</w:t>
      </w:r>
    </w:p>
    <w:p w14:paraId="331D466E" w14:textId="77777777" w:rsidR="006D63FC" w:rsidRDefault="006D63FC" w:rsidP="00EE7F74">
      <w:pPr>
        <w:pStyle w:val="12"/>
        <w:numPr>
          <w:ilvl w:val="0"/>
          <w:numId w:val="4"/>
        </w:numPr>
        <w:shd w:val="clear" w:color="auto" w:fill="auto"/>
        <w:tabs>
          <w:tab w:val="left" w:pos="425"/>
        </w:tabs>
        <w:spacing w:line="283" w:lineRule="exact"/>
        <w:ind w:left="420" w:right="20" w:hanging="360"/>
      </w:pPr>
      <w: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14:paraId="0523BB1D" w14:textId="77777777" w:rsidR="006D63FC" w:rsidRDefault="006D63FC" w:rsidP="00EE7F74">
      <w:pPr>
        <w:pStyle w:val="12"/>
        <w:numPr>
          <w:ilvl w:val="0"/>
          <w:numId w:val="4"/>
        </w:numPr>
        <w:shd w:val="clear" w:color="auto" w:fill="auto"/>
        <w:tabs>
          <w:tab w:val="left" w:pos="425"/>
        </w:tabs>
        <w:spacing w:line="283" w:lineRule="exact"/>
        <w:ind w:left="420" w:right="20" w:hanging="360"/>
      </w:pPr>
      <w: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14:paraId="46CDF025" w14:textId="77777777" w:rsidR="006D63FC" w:rsidRDefault="006D63FC" w:rsidP="00EE7F74">
      <w:pPr>
        <w:pStyle w:val="12"/>
        <w:numPr>
          <w:ilvl w:val="0"/>
          <w:numId w:val="4"/>
        </w:numPr>
        <w:shd w:val="clear" w:color="auto" w:fill="auto"/>
        <w:tabs>
          <w:tab w:val="left" w:pos="425"/>
        </w:tabs>
        <w:spacing w:line="283" w:lineRule="exact"/>
        <w:ind w:left="420" w:right="20" w:hanging="360"/>
      </w:pPr>
      <w: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14:paraId="6582A683" w14:textId="77777777" w:rsidR="006D63FC" w:rsidRDefault="006D63FC" w:rsidP="00EE7F74">
      <w:pPr>
        <w:pStyle w:val="12"/>
        <w:numPr>
          <w:ilvl w:val="0"/>
          <w:numId w:val="4"/>
        </w:numPr>
        <w:shd w:val="clear" w:color="auto" w:fill="auto"/>
        <w:tabs>
          <w:tab w:val="left" w:pos="425"/>
        </w:tabs>
        <w:spacing w:line="278" w:lineRule="exact"/>
        <w:ind w:left="420" w:right="20" w:hanging="360"/>
      </w:pPr>
      <w:r>
        <w:t>целенаправленно и осознанно развивать свои коммуникативные способности, осваивать новые языковые средства; - осознавать свою ответственность за достоверность полученных знаний, за качество выполненного проекта.</w:t>
      </w:r>
    </w:p>
    <w:p w14:paraId="603ADF15" w14:textId="77777777" w:rsidR="006D63FC" w:rsidRDefault="006D63FC" w:rsidP="006D63FC">
      <w:pPr>
        <w:pStyle w:val="12"/>
        <w:shd w:val="clear" w:color="auto" w:fill="auto"/>
        <w:spacing w:line="278" w:lineRule="exact"/>
        <w:ind w:left="60" w:right="20" w:firstLine="660"/>
        <w:jc w:val="both"/>
      </w:pPr>
      <w:r>
        <w:t>В связи с изменениями, происходящими в сфере образования, проектно-исследовательская деятельность становится одним из важных компонентов реализации новых образовательных стандартов, направленных на формирование и развитие ключевых компетенций. Владение основами исследовательской работы позволит выпускникам стать успешными и активными членами общества.</w:t>
      </w:r>
    </w:p>
    <w:p w14:paraId="4D8D0D42" w14:textId="77777777" w:rsidR="006D63FC" w:rsidRDefault="006D63FC" w:rsidP="00EE7F74">
      <w:pPr>
        <w:pStyle w:val="12"/>
        <w:numPr>
          <w:ilvl w:val="0"/>
          <w:numId w:val="39"/>
        </w:numPr>
        <w:shd w:val="clear" w:color="auto" w:fill="auto"/>
        <w:tabs>
          <w:tab w:val="left" w:pos="1140"/>
        </w:tabs>
        <w:spacing w:line="278" w:lineRule="exact"/>
        <w:ind w:left="60" w:right="20" w:firstLine="360"/>
      </w:pPr>
      <w: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Условия реализации основной образовательной программы, в том числе программы развития УУД, обеспечивают совершенствование компетенций проектной и учебно-исследовательской деятельности обучающихся. Условия включают:</w:t>
      </w:r>
    </w:p>
    <w:p w14:paraId="374274A5" w14:textId="77777777" w:rsidR="006D63FC" w:rsidRDefault="006D63FC" w:rsidP="00EE7F74">
      <w:pPr>
        <w:pStyle w:val="12"/>
        <w:numPr>
          <w:ilvl w:val="0"/>
          <w:numId w:val="4"/>
        </w:numPr>
        <w:shd w:val="clear" w:color="auto" w:fill="auto"/>
        <w:tabs>
          <w:tab w:val="left" w:pos="415"/>
        </w:tabs>
        <w:spacing w:line="278" w:lineRule="exact"/>
        <w:ind w:left="420" w:hanging="360"/>
      </w:pPr>
      <w:r>
        <w:t>укомплектованность образовательной организации педагогическими, руководящими и иными работниками;</w:t>
      </w:r>
    </w:p>
    <w:p w14:paraId="0B81A55A" w14:textId="77777777" w:rsidR="006D63FC" w:rsidRDefault="006D63FC" w:rsidP="00EE7F74">
      <w:pPr>
        <w:pStyle w:val="12"/>
        <w:numPr>
          <w:ilvl w:val="0"/>
          <w:numId w:val="4"/>
        </w:numPr>
        <w:shd w:val="clear" w:color="auto" w:fill="auto"/>
        <w:tabs>
          <w:tab w:val="left" w:pos="415"/>
        </w:tabs>
        <w:spacing w:line="278" w:lineRule="exact"/>
        <w:ind w:left="420" w:hanging="360"/>
      </w:pPr>
      <w:r>
        <w:t>уровень квалификации педагогических и иных работников образовательной организации;</w:t>
      </w:r>
    </w:p>
    <w:p w14:paraId="07B12525" w14:textId="77777777" w:rsidR="006D63FC" w:rsidRDefault="006D63FC" w:rsidP="00EE7F74">
      <w:pPr>
        <w:pStyle w:val="12"/>
        <w:numPr>
          <w:ilvl w:val="0"/>
          <w:numId w:val="4"/>
        </w:numPr>
        <w:shd w:val="clear" w:color="auto" w:fill="auto"/>
        <w:tabs>
          <w:tab w:val="left" w:pos="425"/>
        </w:tabs>
        <w:spacing w:line="269" w:lineRule="exact"/>
        <w:ind w:left="420" w:right="20" w:hanging="360"/>
      </w:pPr>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31EABFCE" w14:textId="77777777" w:rsidR="006D63FC" w:rsidRDefault="006D63FC" w:rsidP="006D63FC">
      <w:pPr>
        <w:pStyle w:val="12"/>
        <w:shd w:val="clear" w:color="auto" w:fill="auto"/>
        <w:spacing w:line="269" w:lineRule="exact"/>
        <w:ind w:left="60" w:firstLine="660"/>
        <w:jc w:val="both"/>
      </w:pPr>
      <w:r>
        <w:t>Педагогические кадры имеют необходимый уровень подготовки для реализации программы УУД:</w:t>
      </w:r>
    </w:p>
    <w:p w14:paraId="15CD00A1" w14:textId="77777777" w:rsidR="006D63FC" w:rsidRDefault="006D63FC" w:rsidP="00EE7F74">
      <w:pPr>
        <w:pStyle w:val="12"/>
        <w:numPr>
          <w:ilvl w:val="0"/>
          <w:numId w:val="4"/>
        </w:numPr>
        <w:shd w:val="clear" w:color="auto" w:fill="auto"/>
        <w:tabs>
          <w:tab w:val="left" w:pos="425"/>
        </w:tabs>
        <w:spacing w:line="293" w:lineRule="exact"/>
        <w:ind w:left="420" w:hanging="360"/>
      </w:pPr>
      <w:r>
        <w:t>педагоги владеют представлениями о возрастных особенностях обучающихся начальной, основной и старшей школы;</w:t>
      </w:r>
    </w:p>
    <w:p w14:paraId="749DDC34" w14:textId="77777777" w:rsidR="006D63FC" w:rsidRDefault="006D63FC" w:rsidP="00EE7F74">
      <w:pPr>
        <w:pStyle w:val="12"/>
        <w:numPr>
          <w:ilvl w:val="0"/>
          <w:numId w:val="4"/>
        </w:numPr>
        <w:shd w:val="clear" w:color="auto" w:fill="auto"/>
        <w:tabs>
          <w:tab w:val="left" w:pos="425"/>
        </w:tabs>
        <w:spacing w:line="293" w:lineRule="exact"/>
        <w:ind w:left="420" w:hanging="360"/>
      </w:pPr>
      <w:r>
        <w:t>педагоги прошли курсы повышения квалификации, посвященные ФГОС;</w:t>
      </w:r>
    </w:p>
    <w:p w14:paraId="6715AE2D" w14:textId="77777777" w:rsidR="006D63FC" w:rsidRDefault="006D63FC" w:rsidP="00EE7F74">
      <w:pPr>
        <w:pStyle w:val="12"/>
        <w:numPr>
          <w:ilvl w:val="0"/>
          <w:numId w:val="4"/>
        </w:numPr>
        <w:shd w:val="clear" w:color="auto" w:fill="auto"/>
        <w:tabs>
          <w:tab w:val="left" w:pos="425"/>
        </w:tabs>
        <w:spacing w:line="293" w:lineRule="exact"/>
        <w:ind w:left="420" w:hanging="360"/>
      </w:pPr>
      <w:r>
        <w:t>педагоги участвовали в разработке программы по формированию УУД;</w:t>
      </w:r>
    </w:p>
    <w:p w14:paraId="45C7D4C8" w14:textId="77777777" w:rsidR="006D63FC" w:rsidRDefault="006D63FC" w:rsidP="00EE7F74">
      <w:pPr>
        <w:pStyle w:val="12"/>
        <w:numPr>
          <w:ilvl w:val="0"/>
          <w:numId w:val="4"/>
        </w:numPr>
        <w:shd w:val="clear" w:color="auto" w:fill="auto"/>
        <w:tabs>
          <w:tab w:val="left" w:pos="425"/>
        </w:tabs>
        <w:spacing w:line="274" w:lineRule="exact"/>
        <w:ind w:left="440" w:right="20" w:hanging="380"/>
        <w:jc w:val="both"/>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1E3ACDBB" w14:textId="77777777" w:rsidR="006D63FC" w:rsidRDefault="006D63FC" w:rsidP="00EE7F74">
      <w:pPr>
        <w:pStyle w:val="12"/>
        <w:numPr>
          <w:ilvl w:val="0"/>
          <w:numId w:val="4"/>
        </w:numPr>
        <w:shd w:val="clear" w:color="auto" w:fill="auto"/>
        <w:tabs>
          <w:tab w:val="left" w:pos="425"/>
        </w:tabs>
        <w:spacing w:line="283" w:lineRule="exact"/>
        <w:ind w:left="440" w:hanging="380"/>
        <w:jc w:val="both"/>
      </w:pPr>
      <w:r>
        <w:t>педагоги осуществляют формирование УУД в рамках проектной, исследовательской деятельности;</w:t>
      </w:r>
    </w:p>
    <w:p w14:paraId="50F346F0" w14:textId="77777777" w:rsidR="006D63FC" w:rsidRDefault="006D63FC" w:rsidP="00EE7F74">
      <w:pPr>
        <w:pStyle w:val="12"/>
        <w:numPr>
          <w:ilvl w:val="0"/>
          <w:numId w:val="4"/>
        </w:numPr>
        <w:shd w:val="clear" w:color="auto" w:fill="auto"/>
        <w:tabs>
          <w:tab w:val="left" w:pos="415"/>
        </w:tabs>
        <w:spacing w:line="283" w:lineRule="exact"/>
        <w:ind w:left="440" w:hanging="380"/>
        <w:jc w:val="both"/>
      </w:pPr>
      <w:r>
        <w:t>характер взаимодействия педагога и обучающегося не противоречит представлениям об условиях формирования УУД;</w:t>
      </w:r>
    </w:p>
    <w:p w14:paraId="1FF55462" w14:textId="77777777" w:rsidR="006D63FC" w:rsidRDefault="006D63FC" w:rsidP="00EE7F74">
      <w:pPr>
        <w:pStyle w:val="12"/>
        <w:numPr>
          <w:ilvl w:val="0"/>
          <w:numId w:val="4"/>
        </w:numPr>
        <w:shd w:val="clear" w:color="auto" w:fill="auto"/>
        <w:tabs>
          <w:tab w:val="left" w:pos="425"/>
        </w:tabs>
        <w:spacing w:line="283" w:lineRule="exact"/>
        <w:ind w:left="440" w:right="20" w:hanging="380"/>
        <w:jc w:val="both"/>
      </w:pPr>
      <w: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14:paraId="21B2FC5C" w14:textId="77777777" w:rsidR="006D63FC" w:rsidRDefault="006D63FC" w:rsidP="00EE7F74">
      <w:pPr>
        <w:pStyle w:val="12"/>
        <w:numPr>
          <w:ilvl w:val="0"/>
          <w:numId w:val="4"/>
        </w:numPr>
        <w:shd w:val="clear" w:color="auto" w:fill="auto"/>
        <w:tabs>
          <w:tab w:val="left" w:pos="425"/>
        </w:tabs>
        <w:spacing w:line="283" w:lineRule="exact"/>
        <w:ind w:left="440" w:hanging="380"/>
        <w:jc w:val="both"/>
      </w:pPr>
      <w:r>
        <w:t>педагоги умеют применять инструментарий для оценки качества формирования УУД в рамках одного или нескольких предметов.</w:t>
      </w:r>
    </w:p>
    <w:p w14:paraId="6A881735" w14:textId="77777777" w:rsidR="006D63FC" w:rsidRDefault="006D63FC" w:rsidP="006D63FC">
      <w:pPr>
        <w:pStyle w:val="12"/>
        <w:shd w:val="clear" w:color="auto" w:fill="auto"/>
        <w:spacing w:line="283" w:lineRule="exact"/>
        <w:ind w:left="40" w:right="20" w:firstLine="680"/>
        <w:jc w:val="both"/>
      </w:pPr>
      <w: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14:paraId="01EF3888" w14:textId="77777777" w:rsidR="006D63FC" w:rsidRDefault="006D63FC" w:rsidP="00EE7F74">
      <w:pPr>
        <w:pStyle w:val="12"/>
        <w:numPr>
          <w:ilvl w:val="0"/>
          <w:numId w:val="4"/>
        </w:numPr>
        <w:shd w:val="clear" w:color="auto" w:fill="auto"/>
        <w:tabs>
          <w:tab w:val="left" w:pos="425"/>
        </w:tabs>
        <w:spacing w:line="283" w:lineRule="exact"/>
        <w:ind w:left="440" w:right="20" w:hanging="380"/>
        <w:jc w:val="both"/>
      </w:pPr>
      <w:r>
        <w:t>сетевое взаимодействие образовательной организации с другими организациями общего и дополнительного образования, с учреждениями культуры;</w:t>
      </w:r>
    </w:p>
    <w:p w14:paraId="51585893" w14:textId="77777777" w:rsidR="006D63FC" w:rsidRDefault="006D63FC" w:rsidP="00EE7F74">
      <w:pPr>
        <w:pStyle w:val="12"/>
        <w:numPr>
          <w:ilvl w:val="0"/>
          <w:numId w:val="4"/>
        </w:numPr>
        <w:shd w:val="clear" w:color="auto" w:fill="auto"/>
        <w:tabs>
          <w:tab w:val="left" w:pos="425"/>
        </w:tabs>
        <w:spacing w:line="278" w:lineRule="exact"/>
        <w:ind w:left="440" w:right="20" w:hanging="380"/>
        <w:jc w:val="both"/>
      </w:pPr>
      <w: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14:paraId="454AEED3" w14:textId="77777777" w:rsidR="006D63FC" w:rsidRDefault="006D63FC" w:rsidP="00EE7F74">
      <w:pPr>
        <w:pStyle w:val="12"/>
        <w:numPr>
          <w:ilvl w:val="0"/>
          <w:numId w:val="4"/>
        </w:numPr>
        <w:shd w:val="clear" w:color="auto" w:fill="auto"/>
        <w:tabs>
          <w:tab w:val="left" w:pos="425"/>
        </w:tabs>
        <w:spacing w:line="278" w:lineRule="exact"/>
        <w:ind w:left="440" w:right="20" w:hanging="380"/>
        <w:jc w:val="both"/>
      </w:pPr>
      <w: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14:paraId="66B8E2F3" w14:textId="77777777" w:rsidR="006D63FC" w:rsidRDefault="006D63FC" w:rsidP="00EE7F74">
      <w:pPr>
        <w:pStyle w:val="12"/>
        <w:numPr>
          <w:ilvl w:val="0"/>
          <w:numId w:val="4"/>
        </w:numPr>
        <w:shd w:val="clear" w:color="auto" w:fill="auto"/>
        <w:tabs>
          <w:tab w:val="left" w:pos="425"/>
        </w:tabs>
        <w:spacing w:line="278" w:lineRule="exact"/>
        <w:ind w:left="440" w:right="20" w:hanging="380"/>
        <w:jc w:val="both"/>
      </w:pPr>
      <w: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14:paraId="5DE77D5C" w14:textId="77777777" w:rsidR="006D63FC" w:rsidRDefault="006D63FC" w:rsidP="00EE7F74">
      <w:pPr>
        <w:pStyle w:val="12"/>
        <w:numPr>
          <w:ilvl w:val="0"/>
          <w:numId w:val="4"/>
        </w:numPr>
        <w:shd w:val="clear" w:color="auto" w:fill="auto"/>
        <w:tabs>
          <w:tab w:val="left" w:pos="425"/>
        </w:tabs>
        <w:spacing w:line="278" w:lineRule="exact"/>
        <w:ind w:left="440" w:right="20" w:hanging="380"/>
        <w:jc w:val="both"/>
      </w:pPr>
      <w: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14:paraId="14C120A5" w14:textId="77777777" w:rsidR="006D63FC" w:rsidRDefault="006D63FC" w:rsidP="00EE7F74">
      <w:pPr>
        <w:pStyle w:val="12"/>
        <w:numPr>
          <w:ilvl w:val="0"/>
          <w:numId w:val="4"/>
        </w:numPr>
        <w:shd w:val="clear" w:color="auto" w:fill="auto"/>
        <w:tabs>
          <w:tab w:val="left" w:pos="425"/>
        </w:tabs>
        <w:spacing w:line="278" w:lineRule="exact"/>
        <w:ind w:left="440" w:right="20" w:hanging="380"/>
        <w:jc w:val="both"/>
      </w:pPr>
      <w: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14:paraId="500E14D6" w14:textId="77777777" w:rsidR="006D63FC" w:rsidRDefault="006D63FC" w:rsidP="00EE7F74">
      <w:pPr>
        <w:pStyle w:val="12"/>
        <w:numPr>
          <w:ilvl w:val="0"/>
          <w:numId w:val="4"/>
        </w:numPr>
        <w:shd w:val="clear" w:color="auto" w:fill="auto"/>
        <w:tabs>
          <w:tab w:val="left" w:pos="425"/>
        </w:tabs>
        <w:spacing w:line="230" w:lineRule="exact"/>
        <w:ind w:left="440" w:hanging="380"/>
        <w:jc w:val="both"/>
      </w:pPr>
      <w:r>
        <w:t>обеспечение возможности вовлечения обучающихся в разнообразную исследовательскую деятельность;</w:t>
      </w:r>
    </w:p>
    <w:p w14:paraId="474226BD" w14:textId="77777777" w:rsidR="006D63FC" w:rsidRDefault="006D63FC" w:rsidP="00EE7F74">
      <w:pPr>
        <w:pStyle w:val="12"/>
        <w:numPr>
          <w:ilvl w:val="0"/>
          <w:numId w:val="4"/>
        </w:numPr>
        <w:shd w:val="clear" w:color="auto" w:fill="auto"/>
        <w:tabs>
          <w:tab w:val="left" w:pos="425"/>
        </w:tabs>
        <w:spacing w:line="274" w:lineRule="exact"/>
        <w:ind w:left="440" w:right="20" w:hanging="380"/>
        <w:jc w:val="both"/>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14:paraId="4FD50810" w14:textId="77777777" w:rsidR="006D63FC" w:rsidRDefault="006D63FC" w:rsidP="006D63FC">
      <w:pPr>
        <w:pStyle w:val="12"/>
        <w:shd w:val="clear" w:color="auto" w:fill="auto"/>
        <w:spacing w:line="274" w:lineRule="exact"/>
        <w:ind w:left="40" w:right="20" w:firstLine="680"/>
        <w:jc w:val="both"/>
      </w:pPr>
      <w: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14:paraId="3AA31AC4" w14:textId="77777777" w:rsidR="006D63FC" w:rsidRDefault="006D63FC" w:rsidP="006D63FC">
      <w:pPr>
        <w:pStyle w:val="12"/>
        <w:shd w:val="clear" w:color="auto" w:fill="auto"/>
        <w:spacing w:line="274" w:lineRule="exact"/>
        <w:ind w:left="40" w:right="20" w:firstLine="680"/>
        <w:jc w:val="both"/>
      </w:pPr>
      <w: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w:t>
      </w:r>
      <w:r>
        <w:softHyphen/>
        <w:t>коммуникативными технологиями.</w:t>
      </w:r>
    </w:p>
    <w:p w14:paraId="1E469996" w14:textId="77777777" w:rsidR="006D63FC" w:rsidRDefault="006D63FC" w:rsidP="006D63FC">
      <w:pPr>
        <w:pStyle w:val="12"/>
        <w:shd w:val="clear" w:color="auto" w:fill="auto"/>
        <w:spacing w:line="274" w:lineRule="exact"/>
        <w:ind w:left="40" w:right="20" w:firstLine="680"/>
        <w:jc w:val="both"/>
      </w:pPr>
      <w: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14:paraId="157ED4CE" w14:textId="77777777" w:rsidR="006D63FC" w:rsidRDefault="006D63FC" w:rsidP="00EE7F74">
      <w:pPr>
        <w:pStyle w:val="12"/>
        <w:numPr>
          <w:ilvl w:val="0"/>
          <w:numId w:val="39"/>
        </w:numPr>
        <w:shd w:val="clear" w:color="auto" w:fill="auto"/>
        <w:tabs>
          <w:tab w:val="left" w:pos="760"/>
        </w:tabs>
        <w:spacing w:line="278" w:lineRule="exact"/>
        <w:ind w:left="40" w:firstLine="0"/>
        <w:jc w:val="center"/>
      </w:pPr>
      <w:bookmarkStart w:id="32" w:name="bookmark34"/>
      <w:r>
        <w:t>Методика и инструментарий оценки успешности освоения и применения обучающимися универсальных учебных действий</w:t>
      </w:r>
      <w:bookmarkEnd w:id="32"/>
    </w:p>
    <w:p w14:paraId="3DB696FD" w14:textId="77777777" w:rsidR="006D63FC" w:rsidRDefault="006D63FC" w:rsidP="006D63FC">
      <w:pPr>
        <w:pStyle w:val="12"/>
        <w:shd w:val="clear" w:color="auto" w:fill="auto"/>
        <w:spacing w:line="278" w:lineRule="exact"/>
        <w:ind w:left="20" w:right="20" w:firstLine="640"/>
        <w:jc w:val="both"/>
      </w:pPr>
      <w: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в МБОУ «СОШ №2»модельных ситуаций, отражающих специфику будущей профессиональной и социальной жизни подростка, такие как защита реализованного проекта, представление учебно-исследовательской работы.</w:t>
      </w:r>
    </w:p>
    <w:p w14:paraId="20CB2B93" w14:textId="77777777" w:rsidR="006D63FC" w:rsidRDefault="006D63FC" w:rsidP="006D63FC">
      <w:pPr>
        <w:pStyle w:val="12"/>
        <w:shd w:val="clear" w:color="auto" w:fill="auto"/>
        <w:spacing w:line="278" w:lineRule="exact"/>
        <w:ind w:left="20" w:firstLine="640"/>
        <w:jc w:val="both"/>
      </w:pPr>
      <w:r>
        <w:t>Защита проекта как формат оценки успешности освоения и применения обучающимися универсальных учебных действий</w:t>
      </w:r>
    </w:p>
    <w:p w14:paraId="2D535AB4" w14:textId="77777777" w:rsidR="006D63FC" w:rsidRDefault="006D63FC" w:rsidP="006D63FC">
      <w:pPr>
        <w:pStyle w:val="12"/>
        <w:shd w:val="clear" w:color="auto" w:fill="auto"/>
        <w:spacing w:line="278" w:lineRule="exact"/>
        <w:ind w:left="20" w:right="20" w:firstLine="640"/>
        <w:jc w:val="both"/>
      </w:pPr>
      <w:r>
        <w:t>Публично должны быть представлены два элемента проектной работы: защита темы (идеи) проекта (предзащита); защита реализованного проекта.</w:t>
      </w:r>
    </w:p>
    <w:p w14:paraId="71CB7CFC" w14:textId="77777777" w:rsidR="006D63FC" w:rsidRDefault="006D63FC" w:rsidP="006D63FC">
      <w:pPr>
        <w:pStyle w:val="12"/>
        <w:shd w:val="clear" w:color="auto" w:fill="auto"/>
        <w:spacing w:line="278" w:lineRule="exact"/>
        <w:ind w:left="20" w:firstLine="640"/>
        <w:jc w:val="both"/>
      </w:pPr>
      <w:r>
        <w:t>На защите темы (идеи) проекта (предзащита) с обучающимся обсуждаются:</w:t>
      </w:r>
    </w:p>
    <w:p w14:paraId="2686C855" w14:textId="77777777" w:rsidR="006D63FC" w:rsidRDefault="006D63FC" w:rsidP="00EE7F74">
      <w:pPr>
        <w:pStyle w:val="12"/>
        <w:numPr>
          <w:ilvl w:val="0"/>
          <w:numId w:val="4"/>
        </w:numPr>
        <w:shd w:val="clear" w:color="auto" w:fill="auto"/>
        <w:tabs>
          <w:tab w:val="left" w:pos="1421"/>
        </w:tabs>
        <w:spacing w:line="278" w:lineRule="exact"/>
        <w:ind w:left="1080" w:firstLine="0"/>
      </w:pPr>
      <w:r>
        <w:t>актуальность проекта;</w:t>
      </w:r>
    </w:p>
    <w:p w14:paraId="1BC0373A" w14:textId="77777777" w:rsidR="006D63FC" w:rsidRDefault="006D63FC" w:rsidP="00EE7F74">
      <w:pPr>
        <w:pStyle w:val="12"/>
        <w:numPr>
          <w:ilvl w:val="0"/>
          <w:numId w:val="4"/>
        </w:numPr>
        <w:shd w:val="clear" w:color="auto" w:fill="auto"/>
        <w:tabs>
          <w:tab w:val="left" w:pos="1421"/>
        </w:tabs>
        <w:spacing w:line="278" w:lineRule="exact"/>
        <w:ind w:left="1080" w:firstLine="0"/>
      </w:pPr>
      <w:r>
        <w:t>положительные эффекты от реализации проекта, важные как для самого автора, так и для других людей;</w:t>
      </w:r>
    </w:p>
    <w:p w14:paraId="38137773" w14:textId="77777777" w:rsidR="006D63FC" w:rsidRDefault="006D63FC" w:rsidP="00EE7F74">
      <w:pPr>
        <w:pStyle w:val="12"/>
        <w:numPr>
          <w:ilvl w:val="0"/>
          <w:numId w:val="4"/>
        </w:numPr>
        <w:shd w:val="clear" w:color="auto" w:fill="auto"/>
        <w:tabs>
          <w:tab w:val="left" w:pos="376"/>
        </w:tabs>
        <w:spacing w:line="278" w:lineRule="exact"/>
        <w:ind w:left="40" w:firstLine="0"/>
        <w:jc w:val="center"/>
      </w:pPr>
      <w:r>
        <w:t>ресурсы (как материальные, так и нематериальные), необходимые для реализации проекта, возможные источники ресурсов;</w:t>
      </w:r>
    </w:p>
    <w:p w14:paraId="5DDA4646" w14:textId="77777777" w:rsidR="006D63FC" w:rsidRDefault="006D63FC" w:rsidP="00EE7F74">
      <w:pPr>
        <w:pStyle w:val="12"/>
        <w:numPr>
          <w:ilvl w:val="0"/>
          <w:numId w:val="4"/>
        </w:numPr>
        <w:shd w:val="clear" w:color="auto" w:fill="auto"/>
        <w:tabs>
          <w:tab w:val="left" w:pos="1416"/>
        </w:tabs>
        <w:spacing w:line="283" w:lineRule="exact"/>
        <w:ind w:left="1080" w:firstLine="0"/>
      </w:pPr>
      <w:r>
        <w:t>риски реализации проекта и сложности, которые ожидают обучающегося при реализации данного проекта;</w:t>
      </w:r>
    </w:p>
    <w:p w14:paraId="19C6E0EB" w14:textId="77777777" w:rsidR="006D63FC" w:rsidRDefault="006D63FC" w:rsidP="006D63FC">
      <w:pPr>
        <w:pStyle w:val="12"/>
        <w:shd w:val="clear" w:color="auto" w:fill="auto"/>
        <w:spacing w:line="283" w:lineRule="exact"/>
        <w:ind w:left="20" w:right="20" w:firstLine="640"/>
        <w:jc w:val="both"/>
      </w:pPr>
      <w: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14:paraId="7DAF6A03" w14:textId="77777777" w:rsidR="006D63FC" w:rsidRDefault="006D63FC" w:rsidP="006D63FC">
      <w:pPr>
        <w:pStyle w:val="12"/>
        <w:shd w:val="clear" w:color="auto" w:fill="auto"/>
        <w:spacing w:line="283" w:lineRule="exact"/>
        <w:ind w:left="20" w:firstLine="640"/>
        <w:jc w:val="both"/>
      </w:pPr>
      <w:r>
        <w:t>На защите реализации проекта обучающийся представляет свой реализованный проект по следующему плану:</w:t>
      </w:r>
    </w:p>
    <w:p w14:paraId="4D8302B4" w14:textId="77777777" w:rsidR="006D63FC" w:rsidRDefault="006D63FC" w:rsidP="00EE7F74">
      <w:pPr>
        <w:pStyle w:val="12"/>
        <w:numPr>
          <w:ilvl w:val="0"/>
          <w:numId w:val="4"/>
        </w:numPr>
        <w:shd w:val="clear" w:color="auto" w:fill="auto"/>
        <w:tabs>
          <w:tab w:val="left" w:pos="876"/>
        </w:tabs>
        <w:spacing w:line="283" w:lineRule="exact"/>
        <w:ind w:left="20" w:firstLine="640"/>
        <w:jc w:val="both"/>
      </w:pPr>
      <w:r>
        <w:t>Тема и краткое описание сути проекта.</w:t>
      </w:r>
    </w:p>
    <w:p w14:paraId="360B98EB" w14:textId="77777777" w:rsidR="006D63FC" w:rsidRDefault="006D63FC" w:rsidP="00EE7F74">
      <w:pPr>
        <w:pStyle w:val="12"/>
        <w:numPr>
          <w:ilvl w:val="0"/>
          <w:numId w:val="4"/>
        </w:numPr>
        <w:shd w:val="clear" w:color="auto" w:fill="auto"/>
        <w:tabs>
          <w:tab w:val="left" w:pos="876"/>
        </w:tabs>
        <w:spacing w:line="283" w:lineRule="exact"/>
        <w:ind w:left="20" w:firstLine="640"/>
        <w:jc w:val="both"/>
      </w:pPr>
      <w:r>
        <w:t>Актуальность проекта.</w:t>
      </w:r>
    </w:p>
    <w:p w14:paraId="75F64DED" w14:textId="77777777" w:rsidR="006D63FC" w:rsidRDefault="006D63FC" w:rsidP="00EE7F74">
      <w:pPr>
        <w:pStyle w:val="12"/>
        <w:numPr>
          <w:ilvl w:val="0"/>
          <w:numId w:val="4"/>
        </w:numPr>
        <w:shd w:val="clear" w:color="auto" w:fill="auto"/>
        <w:tabs>
          <w:tab w:val="left" w:pos="871"/>
        </w:tabs>
        <w:spacing w:line="283" w:lineRule="exact"/>
        <w:ind w:left="20" w:firstLine="640"/>
        <w:jc w:val="both"/>
      </w:pPr>
      <w:r>
        <w:t>Положительные эффекты от реализации проекта, которые получат как сам автор, так и другие люди.</w:t>
      </w:r>
    </w:p>
    <w:p w14:paraId="05188625" w14:textId="77777777" w:rsidR="006D63FC" w:rsidRDefault="006D63FC" w:rsidP="00EE7F74">
      <w:pPr>
        <w:pStyle w:val="12"/>
        <w:numPr>
          <w:ilvl w:val="0"/>
          <w:numId w:val="4"/>
        </w:numPr>
        <w:shd w:val="clear" w:color="auto" w:fill="auto"/>
        <w:tabs>
          <w:tab w:val="left" w:pos="871"/>
        </w:tabs>
        <w:spacing w:line="283" w:lineRule="exact"/>
        <w:ind w:left="20" w:firstLine="640"/>
        <w:jc w:val="both"/>
      </w:pPr>
      <w:r>
        <w:t>Ресурсы (материальные и нематериальные), которые были привлечены для реализации проекта, а также источники этих ресурсов.</w:t>
      </w:r>
    </w:p>
    <w:p w14:paraId="18DEF576" w14:textId="77777777" w:rsidR="006D63FC" w:rsidRDefault="006D63FC" w:rsidP="00EE7F74">
      <w:pPr>
        <w:pStyle w:val="12"/>
        <w:numPr>
          <w:ilvl w:val="0"/>
          <w:numId w:val="4"/>
        </w:numPr>
        <w:shd w:val="clear" w:color="auto" w:fill="auto"/>
        <w:tabs>
          <w:tab w:val="left" w:pos="876"/>
        </w:tabs>
        <w:spacing w:line="283" w:lineRule="exact"/>
        <w:ind w:left="20" w:firstLine="640"/>
        <w:jc w:val="both"/>
      </w:pPr>
      <w:r>
        <w:t>Ход реализации проекта.</w:t>
      </w:r>
    </w:p>
    <w:p w14:paraId="3C7B764D" w14:textId="77777777" w:rsidR="006D63FC" w:rsidRDefault="006D63FC" w:rsidP="00EE7F74">
      <w:pPr>
        <w:pStyle w:val="12"/>
        <w:numPr>
          <w:ilvl w:val="0"/>
          <w:numId w:val="4"/>
        </w:numPr>
        <w:shd w:val="clear" w:color="auto" w:fill="auto"/>
        <w:tabs>
          <w:tab w:val="left" w:pos="871"/>
        </w:tabs>
        <w:spacing w:line="274" w:lineRule="exact"/>
        <w:ind w:left="20" w:firstLine="640"/>
        <w:jc w:val="both"/>
      </w:pPr>
      <w:r>
        <w:t>Риски реализации проекта и сложности, которые обучающемуся удалось преодолеть в ходе его реализации.</w:t>
      </w:r>
    </w:p>
    <w:p w14:paraId="677637EB" w14:textId="77777777" w:rsidR="006D63FC" w:rsidRDefault="006D63FC" w:rsidP="006D63FC">
      <w:pPr>
        <w:pStyle w:val="12"/>
        <w:shd w:val="clear" w:color="auto" w:fill="auto"/>
        <w:spacing w:line="274" w:lineRule="exact"/>
        <w:ind w:left="20" w:firstLine="640"/>
        <w:jc w:val="both"/>
      </w:pPr>
      <w:r>
        <w:t>Проектная работа обеспечивается кураторским сопровождением педагога (руководителя проекта).</w:t>
      </w:r>
    </w:p>
    <w:p w14:paraId="3D4C2B4E" w14:textId="77777777" w:rsidR="006D63FC" w:rsidRDefault="006D63FC" w:rsidP="006D63FC">
      <w:pPr>
        <w:pStyle w:val="12"/>
        <w:shd w:val="clear" w:color="auto" w:fill="auto"/>
        <w:spacing w:line="274" w:lineRule="exact"/>
        <w:ind w:left="20" w:right="20" w:firstLine="640"/>
        <w:jc w:val="both"/>
      </w:pPr>
      <w:r>
        <w:t>В функцию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14:paraId="2E262F9F" w14:textId="77777777" w:rsidR="006D63FC" w:rsidRDefault="006D63FC" w:rsidP="006D63FC">
      <w:pPr>
        <w:pStyle w:val="12"/>
        <w:shd w:val="clear" w:color="auto" w:fill="auto"/>
        <w:spacing w:line="274" w:lineRule="exact"/>
        <w:ind w:left="20" w:right="20" w:firstLine="640"/>
        <w:jc w:val="both"/>
      </w:pPr>
      <w: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w:t>
      </w:r>
    </w:p>
    <w:p w14:paraId="09FDA9E7" w14:textId="77777777" w:rsidR="006D63FC" w:rsidRDefault="006D63FC" w:rsidP="006D63FC">
      <w:pPr>
        <w:pStyle w:val="12"/>
        <w:shd w:val="clear" w:color="auto" w:fill="auto"/>
        <w:spacing w:line="274" w:lineRule="exact"/>
        <w:ind w:left="20" w:right="20" w:firstLine="640"/>
        <w:jc w:val="both"/>
      </w:pPr>
      <w:r>
        <w:t>Основные требования к инструментарию оценки сформированности универсальных учебных действий при процедуре защиты реализованного проекта:</w:t>
      </w:r>
    </w:p>
    <w:p w14:paraId="636BACCD" w14:textId="77777777" w:rsidR="006D63FC" w:rsidRDefault="006D63FC" w:rsidP="00EE7F74">
      <w:pPr>
        <w:pStyle w:val="12"/>
        <w:numPr>
          <w:ilvl w:val="0"/>
          <w:numId w:val="4"/>
        </w:numPr>
        <w:shd w:val="clear" w:color="auto" w:fill="auto"/>
        <w:tabs>
          <w:tab w:val="left" w:pos="966"/>
        </w:tabs>
        <w:spacing w:line="274" w:lineRule="exact"/>
        <w:ind w:left="20" w:right="20" w:firstLine="640"/>
        <w:jc w:val="both"/>
      </w:pPr>
      <w:r>
        <w:t>оценке подвергается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учитываются целесообразность, уместность, полнота этих изменений, соотнесенные с сохранением исходного замысла проекта;</w:t>
      </w:r>
    </w:p>
    <w:p w14:paraId="34D122EB" w14:textId="77777777" w:rsidR="006D63FC" w:rsidRDefault="006D63FC" w:rsidP="00EE7F74">
      <w:pPr>
        <w:pStyle w:val="12"/>
        <w:numPr>
          <w:ilvl w:val="0"/>
          <w:numId w:val="4"/>
        </w:numPr>
        <w:shd w:val="clear" w:color="auto" w:fill="auto"/>
        <w:tabs>
          <w:tab w:val="left" w:pos="946"/>
        </w:tabs>
        <w:spacing w:line="274" w:lineRule="exact"/>
        <w:ind w:left="20" w:right="20" w:firstLine="640"/>
        <w:jc w:val="both"/>
      </w:pPr>
      <w:r>
        <w:t>для оценки проектной работы создается экспертная комиссия, в которую обязательно входят педагоги и представители администрации Гимназии, представители местного сообщества и тех сфер деятельности, в рамках которых выполняются проектные работы;</w:t>
      </w:r>
    </w:p>
    <w:p w14:paraId="5635612B" w14:textId="77777777" w:rsidR="006D63FC" w:rsidRDefault="006D63FC" w:rsidP="00EE7F74">
      <w:pPr>
        <w:pStyle w:val="12"/>
        <w:numPr>
          <w:ilvl w:val="0"/>
          <w:numId w:val="4"/>
        </w:numPr>
        <w:shd w:val="clear" w:color="auto" w:fill="auto"/>
        <w:tabs>
          <w:tab w:val="left" w:pos="972"/>
        </w:tabs>
        <w:spacing w:line="274" w:lineRule="exact"/>
        <w:ind w:left="20" w:firstLine="640"/>
        <w:jc w:val="both"/>
      </w:pPr>
      <w:r>
        <w:t>оценивание производится на основе критериальной модели;</w:t>
      </w:r>
    </w:p>
    <w:p w14:paraId="58DD999E" w14:textId="77777777" w:rsidR="006D63FC" w:rsidRDefault="006D63FC" w:rsidP="00EE7F74">
      <w:pPr>
        <w:pStyle w:val="12"/>
        <w:numPr>
          <w:ilvl w:val="0"/>
          <w:numId w:val="4"/>
        </w:numPr>
        <w:shd w:val="clear" w:color="auto" w:fill="auto"/>
        <w:tabs>
          <w:tab w:val="left" w:pos="980"/>
        </w:tabs>
        <w:spacing w:line="274" w:lineRule="exact"/>
        <w:ind w:left="20" w:right="20" w:firstLine="640"/>
        <w:jc w:val="both"/>
      </w:pPr>
      <w:r>
        <w:t>для обработки всего массива оценок может быть предусмотрен электронный инструмент; оценки экспертов заносятся в сводный протокол, который хранится в учебной части, презентация итоговых оценок осуществляется лично обучающимся и их родителям (законным представителям) через АИС «Сетевой регион. Образование»;</w:t>
      </w:r>
    </w:p>
    <w:p w14:paraId="485B2AEC" w14:textId="77777777" w:rsidR="006D63FC" w:rsidRDefault="006D63FC" w:rsidP="00EE7F74">
      <w:pPr>
        <w:pStyle w:val="12"/>
        <w:numPr>
          <w:ilvl w:val="0"/>
          <w:numId w:val="4"/>
        </w:numPr>
        <w:shd w:val="clear" w:color="auto" w:fill="auto"/>
        <w:tabs>
          <w:tab w:val="left" w:pos="1051"/>
        </w:tabs>
        <w:spacing w:line="274" w:lineRule="exact"/>
        <w:ind w:left="120" w:right="20" w:firstLine="700"/>
        <w:jc w:val="both"/>
      </w:pPr>
      <w:r>
        <w:t>результаты оценивания универсальных учебных действий в формате, принятом образовательной организацией доводятся до сведения обучающихся через АИС «Сетевой регион. Образование».</w:t>
      </w:r>
    </w:p>
    <w:p w14:paraId="6C8A887B" w14:textId="77777777" w:rsidR="006D63FC" w:rsidRDefault="006D63FC" w:rsidP="006D63FC">
      <w:pPr>
        <w:pStyle w:val="12"/>
        <w:shd w:val="clear" w:color="auto" w:fill="auto"/>
        <w:spacing w:line="274" w:lineRule="exact"/>
        <w:ind w:left="120" w:right="20" w:firstLine="700"/>
        <w:jc w:val="both"/>
      </w:pPr>
      <w: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14:paraId="19A2D457" w14:textId="77777777" w:rsidR="006D63FC" w:rsidRDefault="006D63FC" w:rsidP="006D63FC">
      <w:pPr>
        <w:pStyle w:val="12"/>
        <w:shd w:val="clear" w:color="auto" w:fill="auto"/>
        <w:spacing w:line="274" w:lineRule="exact"/>
        <w:ind w:left="120" w:right="20" w:firstLine="700"/>
        <w:jc w:val="both"/>
      </w:pPr>
      <w: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возможно привлекать специалистов и ученых из различных областей знаний. Возможно выполнение исследовательских работ и проектов обучающимися вне СОШ №2 - при сотрудничестве с вузами, колледжами Алтайского края.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возможно дистанционное руководство этой работой (посредством сети Интернет).</w:t>
      </w:r>
    </w:p>
    <w:p w14:paraId="16B8D89D" w14:textId="77777777" w:rsidR="006D63FC" w:rsidRDefault="006D63FC" w:rsidP="006D63FC">
      <w:pPr>
        <w:pStyle w:val="12"/>
        <w:shd w:val="clear" w:color="auto" w:fill="auto"/>
        <w:spacing w:line="274" w:lineRule="exact"/>
        <w:ind w:left="120" w:firstLine="700"/>
        <w:jc w:val="both"/>
      </w:pPr>
      <w:r>
        <w:t>Исследовательские проекты могут иметь следующие направления:</w:t>
      </w:r>
    </w:p>
    <w:p w14:paraId="4C5AABB1" w14:textId="77777777" w:rsidR="006D63FC" w:rsidRDefault="006D63FC" w:rsidP="00EE7F74">
      <w:pPr>
        <w:pStyle w:val="12"/>
        <w:numPr>
          <w:ilvl w:val="0"/>
          <w:numId w:val="4"/>
        </w:numPr>
        <w:shd w:val="clear" w:color="auto" w:fill="auto"/>
        <w:tabs>
          <w:tab w:val="left" w:pos="1185"/>
        </w:tabs>
        <w:spacing w:line="293" w:lineRule="exact"/>
        <w:ind w:left="120" w:firstLine="700"/>
        <w:jc w:val="both"/>
      </w:pPr>
      <w:r>
        <w:t>естественнонаучные исследования;</w:t>
      </w:r>
    </w:p>
    <w:p w14:paraId="4D798908" w14:textId="77777777" w:rsidR="006D63FC" w:rsidRDefault="006D63FC" w:rsidP="00EE7F74">
      <w:pPr>
        <w:pStyle w:val="12"/>
        <w:numPr>
          <w:ilvl w:val="0"/>
          <w:numId w:val="4"/>
        </w:numPr>
        <w:shd w:val="clear" w:color="auto" w:fill="auto"/>
        <w:tabs>
          <w:tab w:val="left" w:pos="1185"/>
        </w:tabs>
        <w:spacing w:line="293" w:lineRule="exact"/>
        <w:ind w:left="120" w:firstLine="700"/>
        <w:jc w:val="both"/>
      </w:pPr>
      <w:r>
        <w:t>исследования в гуманитарных областях (в том числе выходящих за рамки школьной программы, например в психологии, социологии);</w:t>
      </w:r>
    </w:p>
    <w:p w14:paraId="4A8AC8AE" w14:textId="77777777" w:rsidR="006D63FC" w:rsidRDefault="006D63FC" w:rsidP="00EE7F74">
      <w:pPr>
        <w:pStyle w:val="12"/>
        <w:numPr>
          <w:ilvl w:val="0"/>
          <w:numId w:val="4"/>
        </w:numPr>
        <w:shd w:val="clear" w:color="auto" w:fill="auto"/>
        <w:tabs>
          <w:tab w:val="left" w:pos="1175"/>
        </w:tabs>
        <w:spacing w:line="293" w:lineRule="exact"/>
        <w:ind w:left="120" w:firstLine="700"/>
        <w:jc w:val="both"/>
      </w:pPr>
      <w:r>
        <w:t>экономические исследования;</w:t>
      </w:r>
    </w:p>
    <w:p w14:paraId="49418DB5" w14:textId="77777777" w:rsidR="006D63FC" w:rsidRDefault="006D63FC" w:rsidP="00EE7F74">
      <w:pPr>
        <w:pStyle w:val="12"/>
        <w:numPr>
          <w:ilvl w:val="0"/>
          <w:numId w:val="4"/>
        </w:numPr>
        <w:shd w:val="clear" w:color="auto" w:fill="auto"/>
        <w:tabs>
          <w:tab w:val="left" w:pos="1185"/>
        </w:tabs>
        <w:spacing w:line="274" w:lineRule="exact"/>
        <w:ind w:left="120" w:firstLine="700"/>
        <w:jc w:val="both"/>
      </w:pPr>
      <w:r>
        <w:t>социальные исследования;</w:t>
      </w:r>
    </w:p>
    <w:p w14:paraId="72E63211" w14:textId="77777777" w:rsidR="006D63FC" w:rsidRDefault="006D63FC" w:rsidP="00EE7F74">
      <w:pPr>
        <w:pStyle w:val="12"/>
        <w:numPr>
          <w:ilvl w:val="0"/>
          <w:numId w:val="4"/>
        </w:numPr>
        <w:shd w:val="clear" w:color="auto" w:fill="auto"/>
        <w:tabs>
          <w:tab w:val="left" w:pos="1185"/>
        </w:tabs>
        <w:spacing w:line="274" w:lineRule="exact"/>
        <w:ind w:left="120" w:firstLine="700"/>
        <w:jc w:val="both"/>
      </w:pPr>
      <w:r>
        <w:t>научно-технические исследования.</w:t>
      </w:r>
    </w:p>
    <w:p w14:paraId="041BA3CD" w14:textId="77777777" w:rsidR="006D63FC" w:rsidRDefault="006D63FC" w:rsidP="006D63FC">
      <w:pPr>
        <w:pStyle w:val="12"/>
        <w:shd w:val="clear" w:color="auto" w:fill="auto"/>
        <w:spacing w:line="274" w:lineRule="exact"/>
        <w:ind w:left="120" w:right="20" w:firstLine="700"/>
        <w:jc w:val="both"/>
      </w:pPr>
      <w: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14:paraId="3367990F" w14:textId="77777777" w:rsidR="006D63FC" w:rsidRDefault="006D63FC" w:rsidP="006D63FC">
      <w:pPr>
        <w:pStyle w:val="12"/>
        <w:shd w:val="clear" w:color="auto" w:fill="auto"/>
        <w:spacing w:line="274" w:lineRule="exact"/>
        <w:ind w:left="120" w:right="20" w:firstLine="700"/>
        <w:jc w:val="both"/>
      </w:pPr>
      <w:bookmarkStart w:id="33" w:name="bookmark35"/>
      <w: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bookmarkEnd w:id="33"/>
    </w:p>
    <w:p w14:paraId="2867A706" w14:textId="77777777" w:rsidR="006D63FC" w:rsidRDefault="006D63FC" w:rsidP="00EE7F74">
      <w:pPr>
        <w:pStyle w:val="12"/>
        <w:numPr>
          <w:ilvl w:val="1"/>
          <w:numId w:val="38"/>
        </w:numPr>
        <w:shd w:val="clear" w:color="auto" w:fill="auto"/>
        <w:tabs>
          <w:tab w:val="left" w:pos="1531"/>
          <w:tab w:val="left" w:pos="1536"/>
        </w:tabs>
        <w:spacing w:line="274" w:lineRule="exact"/>
        <w:ind w:left="480" w:firstLine="0"/>
      </w:pPr>
      <w:r>
        <w:t>Рабочие программы учебных предметов, курсов, в том числе внеурочной деятельности.</w:t>
      </w:r>
    </w:p>
    <w:p w14:paraId="2B7F4B1A" w14:textId="77777777" w:rsidR="006D63FC" w:rsidRDefault="006D63FC" w:rsidP="006D63FC">
      <w:pPr>
        <w:pStyle w:val="12"/>
        <w:shd w:val="clear" w:color="auto" w:fill="auto"/>
        <w:spacing w:line="274" w:lineRule="exact"/>
        <w:ind w:left="120" w:right="20" w:firstLine="70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14:paraId="4D70E795" w14:textId="77777777" w:rsidR="006D63FC" w:rsidRDefault="006D63FC" w:rsidP="006D63FC">
      <w:pPr>
        <w:pStyle w:val="12"/>
        <w:shd w:val="clear" w:color="auto" w:fill="auto"/>
        <w:spacing w:line="274" w:lineRule="exact"/>
        <w:ind w:left="120" w:firstLine="700"/>
        <w:jc w:val="both"/>
      </w:pPr>
      <w:r>
        <w:t>Рабочие программы учебных предметов, курсов содержат:</w:t>
      </w:r>
    </w:p>
    <w:p w14:paraId="7F710F60" w14:textId="77777777" w:rsidR="006D63FC" w:rsidRDefault="006D63FC" w:rsidP="00EE7F74">
      <w:pPr>
        <w:pStyle w:val="12"/>
        <w:numPr>
          <w:ilvl w:val="0"/>
          <w:numId w:val="41"/>
        </w:numPr>
        <w:shd w:val="clear" w:color="auto" w:fill="auto"/>
        <w:tabs>
          <w:tab w:val="left" w:pos="1060"/>
        </w:tabs>
        <w:spacing w:line="274" w:lineRule="exact"/>
        <w:ind w:left="120" w:firstLine="700"/>
        <w:jc w:val="both"/>
      </w:pPr>
      <w:r>
        <w:t>планируемые результаты освоения учебного предмета, курса;</w:t>
      </w:r>
    </w:p>
    <w:p w14:paraId="2F67C452" w14:textId="77777777" w:rsidR="006D63FC" w:rsidRDefault="006D63FC" w:rsidP="00EE7F74">
      <w:pPr>
        <w:pStyle w:val="12"/>
        <w:numPr>
          <w:ilvl w:val="0"/>
          <w:numId w:val="41"/>
        </w:numPr>
        <w:shd w:val="clear" w:color="auto" w:fill="auto"/>
        <w:tabs>
          <w:tab w:val="left" w:pos="1084"/>
        </w:tabs>
        <w:spacing w:line="274" w:lineRule="exact"/>
        <w:ind w:left="120" w:firstLine="700"/>
        <w:jc w:val="both"/>
      </w:pPr>
      <w:r>
        <w:t>содержание учебного предмета, курса;</w:t>
      </w:r>
    </w:p>
    <w:p w14:paraId="3AE34DBD" w14:textId="77777777" w:rsidR="006D63FC" w:rsidRDefault="006D63FC" w:rsidP="00EE7F74">
      <w:pPr>
        <w:pStyle w:val="12"/>
        <w:numPr>
          <w:ilvl w:val="0"/>
          <w:numId w:val="41"/>
        </w:numPr>
        <w:shd w:val="clear" w:color="auto" w:fill="auto"/>
        <w:tabs>
          <w:tab w:val="left" w:pos="1070"/>
        </w:tabs>
        <w:spacing w:line="274" w:lineRule="exact"/>
        <w:ind w:left="120" w:firstLine="700"/>
        <w:jc w:val="both"/>
      </w:pPr>
      <w:r>
        <w:t>тематическое планирование с указанием количества часов, отводимых на освоение каждой темы.</w:t>
      </w:r>
    </w:p>
    <w:p w14:paraId="3D2A1E3B" w14:textId="77777777" w:rsidR="006D63FC" w:rsidRDefault="006D63FC" w:rsidP="006D63FC">
      <w:pPr>
        <w:pStyle w:val="12"/>
        <w:shd w:val="clear" w:color="auto" w:fill="auto"/>
        <w:spacing w:line="274" w:lineRule="exact"/>
        <w:ind w:left="120" w:firstLine="700"/>
        <w:jc w:val="both"/>
      </w:pPr>
      <w:r>
        <w:t>Рабочие программы курсов внеурочной деятельности содержат:</w:t>
      </w:r>
    </w:p>
    <w:p w14:paraId="13D69DB8" w14:textId="77777777" w:rsidR="006D63FC" w:rsidRDefault="006D63FC" w:rsidP="00EE7F74">
      <w:pPr>
        <w:pStyle w:val="12"/>
        <w:numPr>
          <w:ilvl w:val="0"/>
          <w:numId w:val="42"/>
        </w:numPr>
        <w:shd w:val="clear" w:color="auto" w:fill="auto"/>
        <w:tabs>
          <w:tab w:val="left" w:pos="1055"/>
        </w:tabs>
        <w:spacing w:line="274" w:lineRule="exact"/>
        <w:ind w:left="120" w:firstLine="700"/>
        <w:jc w:val="both"/>
      </w:pPr>
      <w:r>
        <w:t>результаты освоения курса внеурочной деятельности;</w:t>
      </w:r>
    </w:p>
    <w:p w14:paraId="2B6D5EFB" w14:textId="77777777" w:rsidR="006D63FC" w:rsidRDefault="006D63FC" w:rsidP="00EE7F74">
      <w:pPr>
        <w:pStyle w:val="12"/>
        <w:numPr>
          <w:ilvl w:val="0"/>
          <w:numId w:val="42"/>
        </w:numPr>
        <w:shd w:val="clear" w:color="auto" w:fill="auto"/>
        <w:tabs>
          <w:tab w:val="left" w:pos="1084"/>
        </w:tabs>
        <w:spacing w:line="274" w:lineRule="exact"/>
        <w:ind w:left="120" w:firstLine="700"/>
        <w:jc w:val="both"/>
      </w:pPr>
      <w:r>
        <w:t>содержание курса внеурочной деятельности с указанием форм организации и видов деятельности;</w:t>
      </w:r>
    </w:p>
    <w:p w14:paraId="1DE1936F" w14:textId="77777777" w:rsidR="006D63FC" w:rsidRDefault="006D63FC" w:rsidP="00EE7F74">
      <w:pPr>
        <w:pStyle w:val="12"/>
        <w:numPr>
          <w:ilvl w:val="0"/>
          <w:numId w:val="42"/>
        </w:numPr>
        <w:shd w:val="clear" w:color="auto" w:fill="auto"/>
        <w:tabs>
          <w:tab w:val="left" w:pos="1070"/>
        </w:tabs>
        <w:spacing w:line="274" w:lineRule="exact"/>
        <w:ind w:left="120" w:firstLine="700"/>
        <w:jc w:val="both"/>
      </w:pPr>
      <w:r>
        <w:t>тематическое планирование.</w:t>
      </w:r>
    </w:p>
    <w:p w14:paraId="71E1D167" w14:textId="77777777" w:rsidR="006D63FC" w:rsidRDefault="006D63FC" w:rsidP="006D63FC">
      <w:pPr>
        <w:pStyle w:val="12"/>
        <w:shd w:val="clear" w:color="auto" w:fill="auto"/>
        <w:tabs>
          <w:tab w:val="left" w:pos="1070"/>
        </w:tabs>
        <w:spacing w:line="274" w:lineRule="exact"/>
        <w:ind w:left="820" w:firstLine="0"/>
        <w:jc w:val="both"/>
      </w:pPr>
    </w:p>
    <w:p w14:paraId="7F2B5294" w14:textId="77777777" w:rsidR="006D63FC" w:rsidRDefault="006D63FC" w:rsidP="006D63FC">
      <w:pPr>
        <w:pStyle w:val="12"/>
        <w:shd w:val="clear" w:color="auto" w:fill="auto"/>
        <w:tabs>
          <w:tab w:val="left" w:pos="1070"/>
        </w:tabs>
        <w:spacing w:line="274" w:lineRule="exact"/>
        <w:ind w:left="820" w:firstLine="0"/>
        <w:jc w:val="both"/>
      </w:pPr>
    </w:p>
    <w:p w14:paraId="3C0BE2D7" w14:textId="77777777" w:rsidR="006D63FC" w:rsidRDefault="006D63FC" w:rsidP="006D63FC">
      <w:pPr>
        <w:pStyle w:val="12"/>
        <w:shd w:val="clear" w:color="auto" w:fill="auto"/>
        <w:spacing w:line="274" w:lineRule="exact"/>
        <w:ind w:left="120" w:firstLine="0"/>
        <w:rPr>
          <w:rStyle w:val="21"/>
          <w:b/>
        </w:rPr>
      </w:pPr>
      <w:r w:rsidRPr="00CB1B90">
        <w:rPr>
          <w:rStyle w:val="21"/>
          <w:b/>
        </w:rPr>
        <w:t>РУССКИЙ ЯЗЫК</w:t>
      </w:r>
    </w:p>
    <w:p w14:paraId="2F0A1B50" w14:textId="77777777" w:rsidR="006D63FC" w:rsidRPr="00112A4B" w:rsidRDefault="006D63FC" w:rsidP="006D63FC">
      <w:pPr>
        <w:rPr>
          <w:rFonts w:ascii="Times New Roman" w:hAnsi="Times New Roman" w:cs="Times New Roman"/>
          <w:sz w:val="20"/>
          <w:szCs w:val="20"/>
        </w:rPr>
      </w:pPr>
      <w:r w:rsidRPr="00112A4B">
        <w:rPr>
          <w:rFonts w:ascii="Times New Roman" w:hAnsi="Times New Roman" w:cs="Times New Roman"/>
          <w:b/>
          <w:bCs/>
        </w:rPr>
        <w:t>Перечень УМК:</w:t>
      </w:r>
    </w:p>
    <w:p w14:paraId="31C6914C" w14:textId="77777777" w:rsidR="006D63FC" w:rsidRPr="00112A4B" w:rsidRDefault="006D63FC" w:rsidP="006D63FC">
      <w:pPr>
        <w:spacing w:line="13" w:lineRule="exact"/>
        <w:rPr>
          <w:rFonts w:ascii="Times New Roman" w:hAnsi="Times New Roman" w:cs="Times New Roman"/>
          <w:sz w:val="20"/>
          <w:szCs w:val="20"/>
        </w:rPr>
      </w:pPr>
    </w:p>
    <w:p w14:paraId="29C0E428" w14:textId="77777777" w:rsidR="006D63FC" w:rsidRPr="00112A4B" w:rsidRDefault="006D63FC" w:rsidP="006D63FC">
      <w:pPr>
        <w:spacing w:line="234" w:lineRule="auto"/>
        <w:ind w:right="240" w:firstLine="663"/>
        <w:rPr>
          <w:rFonts w:ascii="Times New Roman" w:hAnsi="Times New Roman" w:cs="Times New Roman"/>
          <w:sz w:val="20"/>
          <w:szCs w:val="20"/>
        </w:rPr>
      </w:pPr>
      <w:r w:rsidRPr="00112A4B">
        <w:rPr>
          <w:rFonts w:ascii="Times New Roman" w:hAnsi="Times New Roman" w:cs="Times New Roman"/>
        </w:rPr>
        <w:t>учебник Н. Г. Гольцовой. Программа курса. Русский язык 10 – 11 классы. Москва, «Русское слово», 2018 г.</w:t>
      </w:r>
    </w:p>
    <w:p w14:paraId="67FD9A4F" w14:textId="77777777" w:rsidR="006D63FC" w:rsidRPr="00112A4B" w:rsidRDefault="006D63FC" w:rsidP="006D63FC">
      <w:pPr>
        <w:spacing w:line="14" w:lineRule="exact"/>
        <w:rPr>
          <w:rFonts w:ascii="Times New Roman" w:hAnsi="Times New Roman" w:cs="Times New Roman"/>
          <w:sz w:val="20"/>
          <w:szCs w:val="20"/>
        </w:rPr>
      </w:pPr>
    </w:p>
    <w:p w14:paraId="0715C95B" w14:textId="77777777" w:rsidR="006D63FC" w:rsidRPr="00112A4B" w:rsidRDefault="006D63FC" w:rsidP="006D63FC">
      <w:pPr>
        <w:spacing w:line="234" w:lineRule="auto"/>
        <w:ind w:right="220" w:firstLine="720"/>
        <w:rPr>
          <w:rFonts w:ascii="Times New Roman" w:hAnsi="Times New Roman" w:cs="Times New Roman"/>
          <w:sz w:val="20"/>
          <w:szCs w:val="20"/>
        </w:rPr>
      </w:pPr>
      <w:r w:rsidRPr="00112A4B">
        <w:rPr>
          <w:rFonts w:ascii="Times New Roman" w:hAnsi="Times New Roman" w:cs="Times New Roman"/>
        </w:rPr>
        <w:t>Методическое пособие. Тематическое планирование. Русский язык 10 – 11 классы. Москва, «Русское слово», 2017 г.</w:t>
      </w:r>
    </w:p>
    <w:p w14:paraId="69DA56D0" w14:textId="77777777" w:rsidR="006D63FC" w:rsidRPr="00112A4B" w:rsidRDefault="006D63FC" w:rsidP="006D63FC">
      <w:pPr>
        <w:spacing w:line="278" w:lineRule="exact"/>
        <w:rPr>
          <w:rFonts w:ascii="Times New Roman" w:hAnsi="Times New Roman" w:cs="Times New Roman"/>
          <w:sz w:val="20"/>
          <w:szCs w:val="20"/>
        </w:rPr>
      </w:pPr>
    </w:p>
    <w:p w14:paraId="78415096" w14:textId="77777777" w:rsidR="006D63FC" w:rsidRPr="00DB5236" w:rsidRDefault="006D63FC" w:rsidP="006D63FC">
      <w:pPr>
        <w:ind w:left="460"/>
        <w:rPr>
          <w:rFonts w:ascii="Times New Roman" w:hAnsi="Times New Roman" w:cs="Times New Roman"/>
          <w:sz w:val="20"/>
          <w:szCs w:val="20"/>
        </w:rPr>
      </w:pPr>
      <w:r w:rsidRPr="00DB5236">
        <w:rPr>
          <w:rFonts w:ascii="Times New Roman" w:hAnsi="Times New Roman" w:cs="Times New Roman"/>
          <w:b/>
          <w:bCs/>
        </w:rPr>
        <w:t xml:space="preserve">Срок реализации рабочей учебной программы </w:t>
      </w:r>
      <w:r w:rsidRPr="00DB5236">
        <w:rPr>
          <w:rFonts w:ascii="Times New Roman" w:hAnsi="Times New Roman" w:cs="Times New Roman"/>
        </w:rPr>
        <w:t>– 1 учебный год.</w:t>
      </w:r>
    </w:p>
    <w:p w14:paraId="7CBD8153" w14:textId="77777777" w:rsidR="006D63FC" w:rsidRPr="00DB5236" w:rsidRDefault="006D63FC" w:rsidP="006D63FC">
      <w:pPr>
        <w:spacing w:line="276" w:lineRule="exact"/>
        <w:rPr>
          <w:rFonts w:ascii="Times New Roman" w:hAnsi="Times New Roman" w:cs="Times New Roman"/>
          <w:sz w:val="20"/>
          <w:szCs w:val="20"/>
        </w:rPr>
      </w:pPr>
    </w:p>
    <w:p w14:paraId="0D1750A8" w14:textId="77777777" w:rsidR="006D63FC" w:rsidRPr="00DB5236" w:rsidRDefault="006D63FC" w:rsidP="006D63FC">
      <w:pPr>
        <w:ind w:left="400"/>
        <w:rPr>
          <w:rFonts w:ascii="Times New Roman" w:hAnsi="Times New Roman" w:cs="Times New Roman"/>
          <w:sz w:val="20"/>
          <w:szCs w:val="20"/>
        </w:rPr>
      </w:pPr>
      <w:r w:rsidRPr="00DB5236">
        <w:rPr>
          <w:rFonts w:ascii="Times New Roman" w:hAnsi="Times New Roman" w:cs="Times New Roman"/>
          <w:b/>
          <w:bCs/>
        </w:rPr>
        <w:t>Цель обучения:</w:t>
      </w:r>
    </w:p>
    <w:p w14:paraId="527DE81D" w14:textId="77777777" w:rsidR="006D63FC" w:rsidRPr="00DB5236" w:rsidRDefault="006D63FC" w:rsidP="006D63FC">
      <w:pPr>
        <w:spacing w:line="12" w:lineRule="exact"/>
        <w:rPr>
          <w:rFonts w:ascii="Times New Roman" w:hAnsi="Times New Roman" w:cs="Times New Roman"/>
          <w:sz w:val="20"/>
          <w:szCs w:val="20"/>
        </w:rPr>
      </w:pPr>
    </w:p>
    <w:p w14:paraId="433E8B62" w14:textId="77777777" w:rsidR="006D63FC" w:rsidRPr="00DB5236" w:rsidRDefault="006D63FC" w:rsidP="00EE7F74">
      <w:pPr>
        <w:widowControl/>
        <w:numPr>
          <w:ilvl w:val="1"/>
          <w:numId w:val="76"/>
        </w:numPr>
        <w:tabs>
          <w:tab w:val="left" w:pos="299"/>
        </w:tabs>
        <w:spacing w:line="237" w:lineRule="auto"/>
        <w:ind w:left="160" w:right="120" w:hanging="9"/>
        <w:rPr>
          <w:rFonts w:ascii="Times New Roman" w:hAnsi="Times New Roman" w:cs="Times New Roman"/>
          <w:b/>
          <w:bCs/>
        </w:rPr>
      </w:pPr>
      <w:r w:rsidRPr="00DB5236">
        <w:rPr>
          <w:rFonts w:ascii="Times New Roman" w:hAnsi="Times New Roman" w:cs="Times New Roman"/>
          <w:b/>
          <w:bCs/>
        </w:rPr>
        <w:t xml:space="preserve">развитие </w:t>
      </w:r>
      <w:r w:rsidRPr="00DB5236">
        <w:rPr>
          <w:rFonts w:ascii="Times New Roman" w:hAnsi="Times New Roman" w:cs="Times New Roman"/>
        </w:rPr>
        <w:t>речевой и мыслительной деятельности, коммуникативных умений и навыков,</w:t>
      </w:r>
      <w:r w:rsidRPr="00DB5236">
        <w:rPr>
          <w:rFonts w:ascii="Times New Roman" w:hAnsi="Times New Roman" w:cs="Times New Roman"/>
          <w:b/>
          <w:bCs/>
        </w:rPr>
        <w:t xml:space="preserve"> </w:t>
      </w:r>
      <w:r w:rsidRPr="00DB5236">
        <w:rPr>
          <w:rFonts w:ascii="Times New Roman" w:hAnsi="Times New Roman" w:cs="Times New Roman"/>
        </w:rPr>
        <w:t>обеспечивающих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14:paraId="51760930" w14:textId="77777777" w:rsidR="006D63FC" w:rsidRPr="00DB5236" w:rsidRDefault="006D63FC" w:rsidP="006D63FC">
      <w:pPr>
        <w:spacing w:line="2" w:lineRule="exact"/>
        <w:rPr>
          <w:rFonts w:ascii="Times New Roman" w:hAnsi="Times New Roman" w:cs="Times New Roman"/>
          <w:b/>
          <w:bCs/>
        </w:rPr>
      </w:pPr>
    </w:p>
    <w:p w14:paraId="384B676E" w14:textId="77777777" w:rsidR="006D63FC" w:rsidRPr="00DB5236" w:rsidRDefault="006D63FC" w:rsidP="006D63FC">
      <w:pPr>
        <w:ind w:left="760"/>
        <w:rPr>
          <w:rFonts w:ascii="Times New Roman" w:hAnsi="Times New Roman" w:cs="Times New Roman"/>
          <w:b/>
          <w:bCs/>
        </w:rPr>
      </w:pPr>
      <w:r w:rsidRPr="00DB5236">
        <w:rPr>
          <w:rFonts w:ascii="Times New Roman" w:hAnsi="Times New Roman" w:cs="Times New Roman"/>
          <w:b/>
          <w:bCs/>
        </w:rPr>
        <w:t>Задачи обучения:</w:t>
      </w:r>
    </w:p>
    <w:p w14:paraId="3FCBBD81" w14:textId="77777777" w:rsidR="006D63FC" w:rsidRPr="00DB5236" w:rsidRDefault="006D63FC" w:rsidP="006D63FC">
      <w:pPr>
        <w:spacing w:line="12" w:lineRule="exact"/>
        <w:rPr>
          <w:rFonts w:ascii="Times New Roman" w:hAnsi="Times New Roman" w:cs="Times New Roman"/>
          <w:b/>
          <w:bCs/>
        </w:rPr>
      </w:pPr>
    </w:p>
    <w:p w14:paraId="0631CFD7" w14:textId="77777777" w:rsidR="006D63FC" w:rsidRPr="00DB5236" w:rsidRDefault="006D63FC" w:rsidP="00EE7F74">
      <w:pPr>
        <w:widowControl/>
        <w:numPr>
          <w:ilvl w:val="0"/>
          <w:numId w:val="76"/>
        </w:numPr>
        <w:tabs>
          <w:tab w:val="left" w:pos="139"/>
        </w:tabs>
        <w:spacing w:line="236" w:lineRule="auto"/>
        <w:ind w:right="20" w:firstLine="10"/>
        <w:rPr>
          <w:rFonts w:ascii="Times New Roman" w:hAnsi="Times New Roman" w:cs="Times New Roman"/>
        </w:rPr>
      </w:pPr>
      <w:r w:rsidRPr="00DB5236">
        <w:rPr>
          <w:rFonts w:ascii="Times New Roman" w:hAnsi="Times New Roman" w:cs="Times New Roman"/>
        </w:rPr>
        <w:t>воспитание гражданственности и патриотизма, любви к русскому языку; сознательного отношения к языку как к духовной ценности, средству общения и получения знаний в различных сферах человеческой деятельности;</w:t>
      </w:r>
    </w:p>
    <w:p w14:paraId="3FFF13A4" w14:textId="77777777" w:rsidR="006D63FC" w:rsidRPr="00DB5236" w:rsidRDefault="006D63FC" w:rsidP="006D63FC">
      <w:pPr>
        <w:spacing w:line="13" w:lineRule="exact"/>
        <w:rPr>
          <w:rFonts w:ascii="Times New Roman" w:hAnsi="Times New Roman" w:cs="Times New Roman"/>
        </w:rPr>
      </w:pPr>
    </w:p>
    <w:p w14:paraId="37A15EAF" w14:textId="77777777" w:rsidR="006D63FC" w:rsidRPr="00DB5236" w:rsidRDefault="006D63FC" w:rsidP="00EE7F74">
      <w:pPr>
        <w:widowControl/>
        <w:numPr>
          <w:ilvl w:val="1"/>
          <w:numId w:val="76"/>
        </w:numPr>
        <w:tabs>
          <w:tab w:val="left" w:pos="299"/>
        </w:tabs>
        <w:spacing w:line="236" w:lineRule="auto"/>
        <w:ind w:left="160" w:right="680" w:hanging="9"/>
        <w:jc w:val="both"/>
        <w:rPr>
          <w:rFonts w:ascii="Times New Roman" w:hAnsi="Times New Roman" w:cs="Times New Roman"/>
        </w:rPr>
      </w:pPr>
      <w:r w:rsidRPr="00DB5236">
        <w:rPr>
          <w:rFonts w:ascii="Times New Roman" w:hAnsi="Times New Roman" w:cs="Times New Roman"/>
        </w:rPr>
        <w:t>освоение знаний о русском языке, его функционировании в различных сферах и ситуациях общения; обогащение словарного запаса и расширение круга используемых грамматических средств;</w:t>
      </w:r>
    </w:p>
    <w:p w14:paraId="44BA2CD3" w14:textId="77777777" w:rsidR="006D63FC" w:rsidRPr="00DB5236" w:rsidRDefault="006D63FC" w:rsidP="006D63FC">
      <w:pPr>
        <w:spacing w:line="13" w:lineRule="exact"/>
        <w:rPr>
          <w:rFonts w:ascii="Times New Roman" w:hAnsi="Times New Roman" w:cs="Times New Roman"/>
        </w:rPr>
      </w:pPr>
    </w:p>
    <w:p w14:paraId="35567EE8" w14:textId="77777777" w:rsidR="006D63FC" w:rsidRPr="00DB5236" w:rsidRDefault="006D63FC" w:rsidP="00EE7F74">
      <w:pPr>
        <w:widowControl/>
        <w:numPr>
          <w:ilvl w:val="1"/>
          <w:numId w:val="76"/>
        </w:numPr>
        <w:tabs>
          <w:tab w:val="left" w:pos="299"/>
        </w:tabs>
        <w:spacing w:line="236" w:lineRule="auto"/>
        <w:ind w:left="160" w:hanging="9"/>
        <w:rPr>
          <w:rFonts w:ascii="Times New Roman" w:hAnsi="Times New Roman" w:cs="Times New Roman"/>
        </w:rPr>
      </w:pPr>
      <w:r w:rsidRPr="00DB5236">
        <w:rPr>
          <w:rFonts w:ascii="Times New Roman" w:hAnsi="Times New Roman" w:cs="Times New Roman"/>
        </w:rPr>
        <w:t>формирование умений опознавать, анализировать, классифицировать языковые факты, оценивать их с точки зрения нормативности, соответствия в сфере и ситуации общения; осуществлять информационный поиск, извлекать и преобразовывать необходимую информацию;</w:t>
      </w:r>
    </w:p>
    <w:p w14:paraId="524F6578" w14:textId="77777777" w:rsidR="006D63FC" w:rsidRPr="00DB5236" w:rsidRDefault="006D63FC" w:rsidP="006D63FC">
      <w:pPr>
        <w:spacing w:line="1" w:lineRule="exact"/>
        <w:rPr>
          <w:rFonts w:ascii="Times New Roman" w:hAnsi="Times New Roman" w:cs="Times New Roman"/>
        </w:rPr>
      </w:pPr>
    </w:p>
    <w:p w14:paraId="4AF4889B" w14:textId="77777777" w:rsidR="006D63FC" w:rsidRPr="00DB5236" w:rsidRDefault="006D63FC" w:rsidP="00EE7F74">
      <w:pPr>
        <w:widowControl/>
        <w:numPr>
          <w:ilvl w:val="1"/>
          <w:numId w:val="76"/>
        </w:numPr>
        <w:tabs>
          <w:tab w:val="left" w:pos="300"/>
        </w:tabs>
        <w:ind w:left="300" w:hanging="149"/>
        <w:rPr>
          <w:rFonts w:ascii="Times New Roman" w:hAnsi="Times New Roman" w:cs="Times New Roman"/>
        </w:rPr>
      </w:pPr>
      <w:r w:rsidRPr="00DB5236">
        <w:rPr>
          <w:rFonts w:ascii="Times New Roman" w:hAnsi="Times New Roman" w:cs="Times New Roman"/>
        </w:rPr>
        <w:t>применение полученных знаний и умений в собственной речевой практике.</w:t>
      </w:r>
    </w:p>
    <w:p w14:paraId="22297E3F" w14:textId="77777777" w:rsidR="006D63FC" w:rsidRPr="00DB5236" w:rsidRDefault="006D63FC" w:rsidP="006D63FC">
      <w:pPr>
        <w:spacing w:line="12" w:lineRule="exact"/>
        <w:rPr>
          <w:rFonts w:ascii="Times New Roman" w:hAnsi="Times New Roman" w:cs="Times New Roman"/>
        </w:rPr>
      </w:pPr>
    </w:p>
    <w:p w14:paraId="2CDD0BDB" w14:textId="77777777" w:rsidR="006D63FC" w:rsidRPr="00DB5236" w:rsidRDefault="006D63FC" w:rsidP="00EE7F74">
      <w:pPr>
        <w:widowControl/>
        <w:numPr>
          <w:ilvl w:val="1"/>
          <w:numId w:val="76"/>
        </w:numPr>
        <w:tabs>
          <w:tab w:val="left" w:pos="299"/>
        </w:tabs>
        <w:spacing w:line="236" w:lineRule="auto"/>
        <w:ind w:left="160" w:right="580" w:hanging="9"/>
        <w:rPr>
          <w:rFonts w:ascii="Times New Roman" w:hAnsi="Times New Roman" w:cs="Times New Roman"/>
        </w:rPr>
      </w:pPr>
      <w:r w:rsidRPr="00DB5236">
        <w:rPr>
          <w:rFonts w:ascii="Times New Roman" w:hAnsi="Times New Roman" w:cs="Times New Roman"/>
        </w:rPr>
        <w:t>обеспечить усвоение определенного круга знаний из области фонетики, графики, орфоэпии, орфографии, лексики, морфемики, словообразования, морфологии, синтаксиса, пунктуации, стилистики, а также формирование умений применять эти знания на практике;</w:t>
      </w:r>
    </w:p>
    <w:p w14:paraId="371CA9A6" w14:textId="77777777" w:rsidR="006D63FC" w:rsidRPr="00DB5236" w:rsidRDefault="006D63FC" w:rsidP="006D63FC">
      <w:pPr>
        <w:spacing w:line="14" w:lineRule="exact"/>
        <w:rPr>
          <w:rFonts w:ascii="Times New Roman" w:hAnsi="Times New Roman" w:cs="Times New Roman"/>
        </w:rPr>
      </w:pPr>
    </w:p>
    <w:p w14:paraId="61A51E05" w14:textId="77777777" w:rsidR="006D63FC" w:rsidRPr="00DB5236" w:rsidRDefault="006D63FC" w:rsidP="00EE7F74">
      <w:pPr>
        <w:widowControl/>
        <w:numPr>
          <w:ilvl w:val="1"/>
          <w:numId w:val="76"/>
        </w:numPr>
        <w:tabs>
          <w:tab w:val="left" w:pos="299"/>
        </w:tabs>
        <w:spacing w:line="237" w:lineRule="auto"/>
        <w:ind w:left="160" w:right="40" w:hanging="9"/>
        <w:rPr>
          <w:rFonts w:ascii="Times New Roman" w:hAnsi="Times New Roman" w:cs="Times New Roman"/>
        </w:rPr>
      </w:pPr>
      <w:r w:rsidRPr="00DB5236">
        <w:rPr>
          <w:rFonts w:ascii="Times New Roman" w:hAnsi="Times New Roman" w:cs="Times New Roman"/>
        </w:rPr>
        <w:t>развивать речь учащихся: обогащать их активный и пассивный запас слов, грамматический строй речи; способствовать усвоению норм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14:paraId="167D820E" w14:textId="77777777" w:rsidR="006D63FC" w:rsidRPr="00DB5236" w:rsidRDefault="006D63FC" w:rsidP="006D63FC">
      <w:pPr>
        <w:spacing w:line="1" w:lineRule="exact"/>
        <w:rPr>
          <w:rFonts w:ascii="Times New Roman" w:hAnsi="Times New Roman" w:cs="Times New Roman"/>
        </w:rPr>
      </w:pPr>
    </w:p>
    <w:p w14:paraId="67F31D90" w14:textId="77777777" w:rsidR="006D63FC" w:rsidRPr="00DB5236" w:rsidRDefault="006D63FC" w:rsidP="00EE7F74">
      <w:pPr>
        <w:widowControl/>
        <w:numPr>
          <w:ilvl w:val="1"/>
          <w:numId w:val="76"/>
        </w:numPr>
        <w:tabs>
          <w:tab w:val="left" w:pos="300"/>
        </w:tabs>
        <w:ind w:left="300" w:hanging="149"/>
        <w:rPr>
          <w:rFonts w:ascii="Times New Roman" w:hAnsi="Times New Roman" w:cs="Times New Roman"/>
        </w:rPr>
      </w:pPr>
      <w:r w:rsidRPr="00DB5236">
        <w:rPr>
          <w:rFonts w:ascii="Times New Roman" w:hAnsi="Times New Roman" w:cs="Times New Roman"/>
        </w:rPr>
        <w:t>формировать и совершенствовать орфографические и пунктуационные умения и навыки.</w:t>
      </w:r>
    </w:p>
    <w:p w14:paraId="74C20C47" w14:textId="77777777" w:rsidR="006D63FC" w:rsidRPr="00DB5236" w:rsidRDefault="006D63FC" w:rsidP="006D63FC">
      <w:pPr>
        <w:jc w:val="center"/>
        <w:rPr>
          <w:rFonts w:ascii="Times New Roman" w:hAnsi="Times New Roman" w:cs="Times New Roman"/>
          <w:b/>
        </w:rPr>
      </w:pPr>
      <w:r w:rsidRPr="00DB5236">
        <w:rPr>
          <w:rFonts w:ascii="Times New Roman" w:hAnsi="Times New Roman" w:cs="Times New Roman"/>
          <w:b/>
        </w:rPr>
        <w:t xml:space="preserve">Планируемые личностные, метапредметные </w:t>
      </w:r>
      <w:r w:rsidRPr="00DB5236">
        <w:rPr>
          <w:rFonts w:ascii="Times New Roman" w:hAnsi="Times New Roman" w:cs="Times New Roman"/>
          <w:b/>
        </w:rPr>
        <w:br/>
        <w:t>и предметные результаты освоения предмета</w:t>
      </w:r>
    </w:p>
    <w:p w14:paraId="535E005E"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 xml:space="preserve">    Курс русского языка и литературы в 10-11 классах предпо</w:t>
      </w:r>
      <w:r w:rsidRPr="00DB5236">
        <w:rPr>
          <w:rFonts w:ascii="Times New Roman" w:hAnsi="Times New Roman" w:cs="Times New Roman"/>
        </w:rPr>
        <w:softHyphen/>
        <w:t xml:space="preserve">лагает освоение предмета с целью формирования у обучающихся посредством освоения системы русского языка целостного </w:t>
      </w:r>
      <w:r w:rsidRPr="00DB5236">
        <w:rPr>
          <w:rFonts w:ascii="Times New Roman" w:hAnsi="Times New Roman" w:cs="Times New Roman"/>
        </w:rPr>
        <w:br/>
        <w:t>представления о мире и формирования общей культуры личности как неотъемлемых составляющих современного выпускника общеобразовательной организации, способного ориентироваться в постоянно изменяющейся действительности, готового к таким изменениям и способного адекватно на основе общечеловеческих ценностей и общественной целесообразности адаптироваться к изменяющейся среде, а также способного самому активно менять условия своей жизни и деятельности на благо себе, обществу и государству как нерасторжимому единству со</w:t>
      </w:r>
      <w:r w:rsidRPr="00DB5236">
        <w:rPr>
          <w:rFonts w:ascii="Times New Roman" w:hAnsi="Times New Roman" w:cs="Times New Roman"/>
        </w:rPr>
        <w:softHyphen/>
        <w:t>ставляющих мира человеческого бытия.</w:t>
      </w:r>
    </w:p>
    <w:p w14:paraId="58410AA9"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 xml:space="preserve">              Важнейшими результатами освоения курса «Русский язык и литература» являются личностные, метапредметные и предметные результаты.</w:t>
      </w:r>
    </w:p>
    <w:p w14:paraId="5242E08B" w14:textId="77777777" w:rsidR="006D63FC" w:rsidRPr="00DB5236" w:rsidRDefault="006D63FC" w:rsidP="006D63FC">
      <w:pPr>
        <w:rPr>
          <w:rFonts w:ascii="Times New Roman" w:hAnsi="Times New Roman" w:cs="Times New Roman"/>
          <w:b/>
        </w:rPr>
      </w:pPr>
      <w:r w:rsidRPr="00DB5236">
        <w:rPr>
          <w:rFonts w:ascii="Times New Roman" w:hAnsi="Times New Roman" w:cs="Times New Roman"/>
          <w:b/>
        </w:rPr>
        <w:t>Личностные результаты</w:t>
      </w:r>
    </w:p>
    <w:p w14:paraId="6AAD0498"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В сфере отношений обучающихся к себе, к своему здоровью, к познанию себя:</w:t>
      </w:r>
    </w:p>
    <w:p w14:paraId="0A961BBB"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-ориентация обучающихся на достижение личного счастья, реализацию позитивных жизненных перспектив, инициатив</w:t>
      </w:r>
      <w:r w:rsidRPr="00DB5236">
        <w:rPr>
          <w:rFonts w:ascii="Times New Roman" w:hAnsi="Times New Roman" w:cs="Times New Roman"/>
        </w:rPr>
        <w:softHyphen/>
        <w:t>ность, креативность, готовность и способность к личностному самоопределению, способность ставить цели и строить жиз</w:t>
      </w:r>
      <w:r w:rsidRPr="00DB5236">
        <w:rPr>
          <w:rFonts w:ascii="Times New Roman" w:hAnsi="Times New Roman" w:cs="Times New Roman"/>
        </w:rPr>
        <w:softHyphen/>
        <w:t>ненные планы;</w:t>
      </w:r>
    </w:p>
    <w:p w14:paraId="3BB2869D"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-готовность и способность обеспечить себе и своим близким до</w:t>
      </w:r>
      <w:r w:rsidRPr="00DB5236">
        <w:rPr>
          <w:rFonts w:ascii="Times New Roman" w:hAnsi="Times New Roman" w:cs="Times New Roman"/>
        </w:rPr>
        <w:softHyphen/>
        <w:t>стойную жизнь в процессе самостоятельной, творческой и ответственной деятельности;</w:t>
      </w:r>
    </w:p>
    <w:p w14:paraId="4AE2F8EB"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-готовность и способность обучающихся к отстаиванию лич</w:t>
      </w:r>
      <w:r w:rsidRPr="00DB5236">
        <w:rPr>
          <w:rFonts w:ascii="Times New Roman" w:hAnsi="Times New Roman" w:cs="Times New Roman"/>
        </w:rPr>
        <w:softHyphen/>
        <w:t>ного достоинства, собственного мнения, готовность и способ</w:t>
      </w:r>
      <w:r w:rsidRPr="00DB5236">
        <w:rPr>
          <w:rFonts w:ascii="Times New Roman" w:hAnsi="Times New Roman" w:cs="Times New Roman"/>
        </w:rPr>
        <w:softHyphen/>
        <w:t>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w:t>
      </w:r>
      <w:r w:rsidRPr="00DB5236">
        <w:rPr>
          <w:rFonts w:ascii="Times New Roman" w:hAnsi="Times New Roman" w:cs="Times New Roman"/>
        </w:rPr>
        <w:softHyphen/>
        <w:t>ностей и достижений нашей страны;</w:t>
      </w:r>
    </w:p>
    <w:p w14:paraId="00743EF2"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-готовность и способность обучающихся к саморазвитию и са</w:t>
      </w:r>
      <w:r w:rsidRPr="00DB5236">
        <w:rPr>
          <w:rFonts w:ascii="Times New Roman" w:hAnsi="Times New Roman" w:cs="Times New Roman"/>
        </w:rPr>
        <w:softHyphen/>
        <w:t>мовоспитанию в соответствии с общечеловеческими ценнос</w:t>
      </w:r>
      <w:r w:rsidRPr="00DB5236">
        <w:rPr>
          <w:rFonts w:ascii="Times New Roman" w:hAnsi="Times New Roman" w:cs="Times New Roman"/>
        </w:rPr>
        <w:softHyphen/>
        <w:t>тями и идеалами гражданского общества, потребность в фи</w:t>
      </w:r>
      <w:r w:rsidRPr="00DB5236">
        <w:rPr>
          <w:rFonts w:ascii="Times New Roman" w:hAnsi="Times New Roman" w:cs="Times New Roman"/>
        </w:rPr>
        <w:softHyphen/>
        <w:t>зическом самосовершенствовании, занятиях спортивно-оздо</w:t>
      </w:r>
      <w:r w:rsidRPr="00DB5236">
        <w:rPr>
          <w:rFonts w:ascii="Times New Roman" w:hAnsi="Times New Roman" w:cs="Times New Roman"/>
        </w:rPr>
        <w:softHyphen/>
        <w:t>ровительной деятельностью;</w:t>
      </w:r>
    </w:p>
    <w:p w14:paraId="069F68CA"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-принятие и реализация ценностей здорового и безопасного об</w:t>
      </w:r>
      <w:r w:rsidRPr="00DB5236">
        <w:rPr>
          <w:rFonts w:ascii="Times New Roman" w:hAnsi="Times New Roman" w:cs="Times New Roman"/>
        </w:rPr>
        <w:softHyphen/>
        <w:t>раза жизни, бережное, ответственное и компетентное отноше</w:t>
      </w:r>
      <w:r w:rsidRPr="00DB5236">
        <w:rPr>
          <w:rFonts w:ascii="Times New Roman" w:hAnsi="Times New Roman" w:cs="Times New Roman"/>
        </w:rPr>
        <w:softHyphen/>
        <w:t>ние к собственному физическому и психологическому здоро</w:t>
      </w:r>
      <w:r w:rsidRPr="00DB5236">
        <w:rPr>
          <w:rFonts w:ascii="Times New Roman" w:hAnsi="Times New Roman" w:cs="Times New Roman"/>
        </w:rPr>
        <w:softHyphen/>
        <w:t xml:space="preserve">вью; </w:t>
      </w:r>
    </w:p>
    <w:p w14:paraId="2C83BA91"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-неприятие вредных привычек: курения, употребления  алкоголя, наркотиков.</w:t>
      </w:r>
    </w:p>
    <w:p w14:paraId="54991FF4" w14:textId="77777777" w:rsidR="006D63FC" w:rsidRPr="00DB5236" w:rsidRDefault="006D63FC" w:rsidP="006D63FC">
      <w:pPr>
        <w:rPr>
          <w:rFonts w:ascii="Times New Roman" w:hAnsi="Times New Roman" w:cs="Times New Roman"/>
        </w:rPr>
      </w:pPr>
    </w:p>
    <w:p w14:paraId="116BB4F0"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сфере отношений обучающихся к России как к Родине (Отечеству):</w:t>
      </w:r>
    </w:p>
    <w:p w14:paraId="6C091C86"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-российская идентичность, способность к осознанию россий</w:t>
      </w:r>
      <w:r w:rsidRPr="00DB5236">
        <w:rPr>
          <w:rFonts w:ascii="Times New Roman" w:hAnsi="Times New Roman" w:cs="Times New Roman"/>
        </w:rPr>
        <w:softHyphen/>
        <w:t>ской идентичности в поликультурном социуме, чувство при</w:t>
      </w:r>
      <w:r w:rsidRPr="00DB5236">
        <w:rPr>
          <w:rFonts w:ascii="Times New Roman" w:hAnsi="Times New Roman" w:cs="Times New Roman"/>
        </w:rPr>
        <w:softHyphen/>
        <w:t>частности к историко-культурной общности российского народа и судьбе России, патриотизм, готовность к служению Отечеству, его защите;</w:t>
      </w:r>
    </w:p>
    <w:p w14:paraId="34982981"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-уважение к своему народу, чувство ответственности перед Ро</w:t>
      </w:r>
      <w:r w:rsidRPr="00DB5236">
        <w:rPr>
          <w:rFonts w:ascii="Times New Roman" w:hAnsi="Times New Roman" w:cs="Times New Roman"/>
        </w:rPr>
        <w:softHyphen/>
        <w:t>диной, гордости за свой край, свою Родину, прошлое и насто</w:t>
      </w:r>
      <w:r w:rsidRPr="00DB5236">
        <w:rPr>
          <w:rFonts w:ascii="Times New Roman" w:hAnsi="Times New Roman" w:cs="Times New Roman"/>
        </w:rPr>
        <w:softHyphen/>
        <w:t>ящее многонационального народа России, уважение к госу</w:t>
      </w:r>
      <w:r w:rsidRPr="00DB5236">
        <w:rPr>
          <w:rFonts w:ascii="Times New Roman" w:hAnsi="Times New Roman" w:cs="Times New Roman"/>
        </w:rPr>
        <w:softHyphen/>
        <w:t>дарственным символам (герб, флаг, гимн);</w:t>
      </w:r>
    </w:p>
    <w:p w14:paraId="4C7D1833"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-формирование уважения к русскому языку как государствен</w:t>
      </w:r>
      <w:r w:rsidRPr="00DB5236">
        <w:rPr>
          <w:rFonts w:ascii="Times New Roman" w:hAnsi="Times New Roman" w:cs="Times New Roman"/>
        </w:rPr>
        <w:softHyphen/>
        <w:t>ному языку Российской Федерации, являющемуся основой российской идентичности и главным фактором национально</w:t>
      </w:r>
      <w:r w:rsidRPr="00DB5236">
        <w:rPr>
          <w:rFonts w:ascii="Times New Roman" w:hAnsi="Times New Roman" w:cs="Times New Roman"/>
        </w:rPr>
        <w:softHyphen/>
        <w:t>го самоопределения;</w:t>
      </w:r>
    </w:p>
    <w:p w14:paraId="76162A4D"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-воспитание уважения к культуре, языкам, традициям и обы</w:t>
      </w:r>
      <w:r w:rsidRPr="00DB5236">
        <w:rPr>
          <w:rFonts w:ascii="Times New Roman" w:hAnsi="Times New Roman" w:cs="Times New Roman"/>
        </w:rPr>
        <w:softHyphen/>
        <w:t>чаям народов, проживающих в Российской Федерации.</w:t>
      </w:r>
    </w:p>
    <w:p w14:paraId="4B61BAA4" w14:textId="77777777" w:rsidR="006D63FC" w:rsidRPr="00DB5236" w:rsidRDefault="006D63FC" w:rsidP="006D63FC">
      <w:pPr>
        <w:rPr>
          <w:rFonts w:ascii="Times New Roman" w:hAnsi="Times New Roman" w:cs="Times New Roman"/>
        </w:rPr>
      </w:pPr>
    </w:p>
    <w:p w14:paraId="7F420A5A"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сфере отношений обучающихся к закону, государству и к гражданскому обществу:</w:t>
      </w:r>
    </w:p>
    <w:p w14:paraId="23942AAA"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-гражданственность, гражданская позиция активного и от</w:t>
      </w:r>
      <w:r w:rsidRPr="00DB5236">
        <w:rPr>
          <w:rFonts w:ascii="Times New Roman" w:hAnsi="Times New Roman" w:cs="Times New Roman"/>
        </w:rPr>
        <w:softHyphen/>
        <w:t>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w:t>
      </w:r>
      <w:r w:rsidRPr="00DB5236">
        <w:rPr>
          <w:rFonts w:ascii="Times New Roman" w:hAnsi="Times New Roman" w:cs="Times New Roman"/>
        </w:rPr>
        <w:softHyphen/>
        <w:t>ональные и общечеловеческие гуманистические и демократи</w:t>
      </w:r>
      <w:r w:rsidRPr="00DB5236">
        <w:rPr>
          <w:rFonts w:ascii="Times New Roman" w:hAnsi="Times New Roman" w:cs="Times New Roman"/>
        </w:rPr>
        <w:softHyphen/>
        <w:t>ческие ценности, готового к участию в общественной жизни;</w:t>
      </w:r>
    </w:p>
    <w:p w14:paraId="06357AED"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-признание неотчуждаемости основных прав и свобод челове</w:t>
      </w:r>
      <w:r w:rsidRPr="00DB5236">
        <w:rPr>
          <w:rFonts w:ascii="Times New Roman" w:hAnsi="Times New Roman" w:cs="Times New Roman"/>
        </w:rPr>
        <w:softHyphen/>
        <w:t>ка, которые принадлежат каждому от рождения, готовность к осуществлению собственных прав и свобод без нарушения</w:t>
      </w:r>
    </w:p>
    <w:p w14:paraId="4CB98E4B"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w:t>
      </w:r>
    </w:p>
    <w:p w14:paraId="0594B5EE" w14:textId="2CEF7E78" w:rsidR="006D63FC" w:rsidRPr="00DB5236" w:rsidRDefault="00516637" w:rsidP="006D63FC">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FE0203E" wp14:editId="0A2AF46C">
                <wp:simplePos x="0" y="0"/>
                <wp:positionH relativeFrom="column">
                  <wp:posOffset>-708025</wp:posOffset>
                </wp:positionH>
                <wp:positionV relativeFrom="paragraph">
                  <wp:posOffset>-137160</wp:posOffset>
                </wp:positionV>
                <wp:extent cx="0" cy="671195"/>
                <wp:effectExtent l="6350" t="5715" r="12700" b="889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1195"/>
                        </a:xfrm>
                        <a:prstGeom prst="line">
                          <a:avLst/>
                        </a:prstGeom>
                        <a:noFill/>
                        <a:ln w="6350">
                          <a:solidFill>
                            <a:srgbClr val="B8B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D377F"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10.8pt" to="-55.7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" strokecolor="#b8b8b8" strokeweight=".5pt"/>
            </w:pict>
          </mc:Fallback>
        </mc:AlternateContent>
      </w:r>
      <w:r w:rsidR="006D63FC" w:rsidRPr="00DB5236">
        <w:rPr>
          <w:rFonts w:ascii="Times New Roman" w:hAnsi="Times New Roman" w:cs="Times New Roman"/>
        </w:rPr>
        <w:t>ответствии с Конституцией Российской Федерации, правовая и политическая грамотность;</w:t>
      </w:r>
    </w:p>
    <w:p w14:paraId="35142768"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-мировоззрение, соответствующее современному уровню раз</w:t>
      </w:r>
      <w:r w:rsidRPr="00DB5236">
        <w:rPr>
          <w:rFonts w:ascii="Times New Roman" w:hAnsi="Times New Roman" w:cs="Times New Roman"/>
        </w:rPr>
        <w:softHyphen/>
        <w:t>вития науки и общественной практики, основанное на диа</w:t>
      </w:r>
      <w:r w:rsidRPr="00DB5236">
        <w:rPr>
          <w:rFonts w:ascii="Times New Roman" w:hAnsi="Times New Roman" w:cs="Times New Roman"/>
        </w:rPr>
        <w:softHyphen/>
        <w:t>логе культур, а также различных форм общественного созна</w:t>
      </w:r>
      <w:r w:rsidRPr="00DB5236">
        <w:rPr>
          <w:rFonts w:ascii="Times New Roman" w:hAnsi="Times New Roman" w:cs="Times New Roman"/>
        </w:rPr>
        <w:softHyphen/>
        <w:t>ния, осознание своего места в поликультурном мире;</w:t>
      </w:r>
    </w:p>
    <w:p w14:paraId="6138803E"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-интериоризация ценностей демократии и социальной солидарности, готовность к договорному регулированию отноше</w:t>
      </w:r>
      <w:r w:rsidRPr="00DB5236">
        <w:rPr>
          <w:rFonts w:ascii="Times New Roman" w:hAnsi="Times New Roman" w:cs="Times New Roman"/>
        </w:rPr>
        <w:softHyphen/>
        <w:t>ний в группе или социальной организации;</w:t>
      </w:r>
    </w:p>
    <w:p w14:paraId="4F9CC4F5"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-готовность обучающихся к конструктивному участию в при</w:t>
      </w:r>
      <w:r w:rsidRPr="00DB5236">
        <w:rPr>
          <w:rFonts w:ascii="Times New Roman" w:hAnsi="Times New Roman" w:cs="Times New Roman"/>
        </w:rPr>
        <w:softHyphen/>
        <w:t>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14:paraId="4C3CBD33"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-приверженность идеям интернационализма, дружбы, равенс</w:t>
      </w:r>
      <w:r w:rsidRPr="00DB5236">
        <w:rPr>
          <w:rFonts w:ascii="Times New Roman" w:hAnsi="Times New Roman" w:cs="Times New Roman"/>
        </w:rPr>
        <w:softHyphen/>
        <w:t>тва, взаимопомощи народов; воспитание уважительного от</w:t>
      </w:r>
      <w:r w:rsidRPr="00DB5236">
        <w:rPr>
          <w:rFonts w:ascii="Times New Roman" w:hAnsi="Times New Roman" w:cs="Times New Roman"/>
        </w:rPr>
        <w:softHyphen/>
        <w:t>ношения к национальному достоинству людей, их чувствам, религиозным убеждениям;</w:t>
      </w:r>
    </w:p>
    <w:p w14:paraId="51333155"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-готовность обучающихся противостоять идеологии экстре-</w:t>
      </w:r>
    </w:p>
    <w:p w14:paraId="33F8619F"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мизма, национализма, ксенофобии; коррупции; дискримина</w:t>
      </w:r>
      <w:r w:rsidRPr="00DB5236">
        <w:rPr>
          <w:rFonts w:ascii="Times New Roman" w:hAnsi="Times New Roman" w:cs="Times New Roman"/>
        </w:rPr>
        <w:softHyphen/>
        <w:t>ции по социальным, религиозным, расовым, национальным признакам и другим негативным социальным явлениям.</w:t>
      </w:r>
    </w:p>
    <w:p w14:paraId="5AC5DF23" w14:textId="77777777" w:rsidR="006D63FC" w:rsidRPr="00DB5236" w:rsidRDefault="006D63FC" w:rsidP="006D63FC">
      <w:pPr>
        <w:rPr>
          <w:rFonts w:ascii="Times New Roman" w:hAnsi="Times New Roman" w:cs="Times New Roman"/>
        </w:rPr>
      </w:pPr>
    </w:p>
    <w:p w14:paraId="740E1B67"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В сфере отношений обучающихся с окружающими людьми:</w:t>
      </w:r>
    </w:p>
    <w:p w14:paraId="5C3E2884"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w:t>
      </w:r>
      <w:r w:rsidRPr="00DB5236">
        <w:rPr>
          <w:rFonts w:ascii="Times New Roman" w:hAnsi="Times New Roman" w:cs="Times New Roman"/>
        </w:rPr>
        <w:softHyphen/>
        <w:t>лог с другими людьми, достигать в нем взаимопонимания, на</w:t>
      </w:r>
      <w:r w:rsidRPr="00DB5236">
        <w:rPr>
          <w:rFonts w:ascii="Times New Roman" w:hAnsi="Times New Roman" w:cs="Times New Roman"/>
        </w:rPr>
        <w:softHyphen/>
        <w:t>ходить общие цели и сотрудничать для их достижения;</w:t>
      </w:r>
    </w:p>
    <w:p w14:paraId="57A53195"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-принятие гуманистических ценностей, осознанное, уважительное и доброжелательное отношение к другому человеку, его мнению, мировоззрению;</w:t>
      </w:r>
    </w:p>
    <w:p w14:paraId="776C14F7" w14:textId="1F52EC9D" w:rsidR="006D63FC" w:rsidRPr="00DB5236" w:rsidRDefault="00516637" w:rsidP="006D63FC">
      <w:pPr>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61312" behindDoc="1" locked="0" layoutInCell="1" allowOverlap="1" wp14:anchorId="1441B023" wp14:editId="1D429B77">
                <wp:simplePos x="0" y="0"/>
                <wp:positionH relativeFrom="column">
                  <wp:posOffset>-668655</wp:posOffset>
                </wp:positionH>
                <wp:positionV relativeFrom="paragraph">
                  <wp:posOffset>360045</wp:posOffset>
                </wp:positionV>
                <wp:extent cx="125095" cy="1243965"/>
                <wp:effectExtent l="0" t="0" r="635" b="0"/>
                <wp:wrapSquare wrapText="bothSides"/>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243965"/>
                        </a:xfrm>
                        <a:prstGeom prst="rect">
                          <a:avLst/>
                        </a:prstGeom>
                        <a:solidFill>
                          <a:srgbClr val="B2B5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ECB26" w14:textId="77777777" w:rsidR="008D40AE" w:rsidRDefault="008D40AE" w:rsidP="006D63FC">
                            <w:pPr>
                              <w:shd w:val="solid" w:color="B2B5B4" w:fill="B2B5B4"/>
                              <w:spacing w:before="72" w:line="1861" w:lineRule="exact"/>
                              <w:jc w:val="center"/>
                              <w:rPr>
                                <w:sz w:val="306"/>
                              </w:rPr>
                            </w:pPr>
                            <w:r>
                              <w:rPr>
                                <w:sz w:val="306"/>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1B023" id="Text Box 3" o:spid="_x0000_s1027" type="#_x0000_t202" style="position:absolute;margin-left:-52.65pt;margin-top:28.35pt;width:9.85pt;height:97.9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" fillcolor="#b2b5b4" stroked="f">
                <v:textbox inset="0,0,0,0">
                  <w:txbxContent>
                    <w:p w14:paraId="279ECB26" w14:textId="77777777" w:rsidR="008D40AE" w:rsidRDefault="008D40AE" w:rsidP="006D63FC">
                      <w:pPr>
                        <w:shd w:val="solid" w:color="B2B5B4" w:fill="B2B5B4"/>
                        <w:spacing w:before="72" w:line="1861" w:lineRule="exact"/>
                        <w:jc w:val="center"/>
                        <w:rPr>
                          <w:sz w:val="306"/>
                        </w:rPr>
                      </w:pPr>
                      <w:r>
                        <w:rPr>
                          <w:sz w:val="306"/>
                        </w:rPr>
                        <w:t>i</w:t>
                      </w:r>
                    </w:p>
                  </w:txbxContent>
                </v:textbox>
                <w10:wrap type="square"/>
              </v:shape>
            </w:pict>
          </mc:Fallback>
        </mc:AlternateContent>
      </w:r>
      <w:r w:rsidR="006D63FC" w:rsidRPr="00DB5236">
        <w:rPr>
          <w:rFonts w:ascii="Times New Roman" w:hAnsi="Times New Roman" w:cs="Times New Roman"/>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w:t>
      </w:r>
      <w:r w:rsidR="006D63FC" w:rsidRPr="00DB5236">
        <w:rPr>
          <w:rFonts w:ascii="Times New Roman" w:hAnsi="Times New Roman" w:cs="Times New Roman"/>
        </w:rPr>
        <w:softHyphen/>
        <w:t>ное и компетентное отношение к физическому и психологи</w:t>
      </w:r>
      <w:r w:rsidR="006D63FC" w:rsidRPr="00DB5236">
        <w:rPr>
          <w:rFonts w:ascii="Times New Roman" w:hAnsi="Times New Roman" w:cs="Times New Roman"/>
        </w:rPr>
        <w:softHyphen/>
        <w:t>ческому здоровью других людей, умение оказывать первую помощь;</w:t>
      </w:r>
    </w:p>
    <w:p w14:paraId="086D40E5"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-формирование выраженной в поведении нравственной пози</w:t>
      </w:r>
      <w:r w:rsidRPr="00DB5236">
        <w:rPr>
          <w:rFonts w:ascii="Times New Roman" w:hAnsi="Times New Roman" w:cs="Times New Roman"/>
        </w:rPr>
        <w:softHyphen/>
        <w:t>ции, в том числе способности к сознательному выбору добра, нравственного сознания и поведения на основе усвоения об-</w:t>
      </w:r>
    </w:p>
    <w:p w14:paraId="625F39BA"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щечеловеческих ценностей и нравственных чувств (чести,долга, справедливости, милосердия и дружелюбия);</w:t>
      </w:r>
    </w:p>
    <w:p w14:paraId="7A3678AC"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-развитие компетенций сотрудничества со сверстниками, де</w:t>
      </w:r>
      <w:r w:rsidRPr="00DB5236">
        <w:rPr>
          <w:rFonts w:ascii="Times New Roman" w:hAnsi="Times New Roman" w:cs="Times New Roman"/>
        </w:rPr>
        <w:softHyphen/>
        <w:t>тьми младшего возраста, взрослыми в образовательной, общественно полезной, учебно-исследовательской, проектной и</w:t>
      </w:r>
    </w:p>
    <w:p w14:paraId="16C0521A"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других видах деятельности.</w:t>
      </w:r>
    </w:p>
    <w:p w14:paraId="6B1A6D69" w14:textId="77777777" w:rsidR="006D63FC" w:rsidRPr="00DB5236" w:rsidRDefault="006D63FC" w:rsidP="006D63FC">
      <w:pPr>
        <w:rPr>
          <w:rFonts w:ascii="Times New Roman" w:hAnsi="Times New Roman" w:cs="Times New Roman"/>
        </w:rPr>
      </w:pPr>
    </w:p>
    <w:p w14:paraId="6FE4374C"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В сфере отношений обучающихся к окружающему миру, жи</w:t>
      </w:r>
      <w:r w:rsidRPr="00DB5236">
        <w:rPr>
          <w:rFonts w:ascii="Times New Roman" w:hAnsi="Times New Roman" w:cs="Times New Roman"/>
        </w:rPr>
        <w:softHyphen/>
        <w:t>вой природе, художественной культуре:</w:t>
      </w:r>
    </w:p>
    <w:p w14:paraId="212A5D04"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-мировоззрение, соответствующее современному уровню раз</w:t>
      </w:r>
      <w:r w:rsidRPr="00DB5236">
        <w:rPr>
          <w:rFonts w:ascii="Times New Roman" w:hAnsi="Times New Roman" w:cs="Times New Roman"/>
        </w:rPr>
        <w:softHyphen/>
        <w:t>вития науки, значимости науки, готовность к научно-техни</w:t>
      </w:r>
      <w:r w:rsidRPr="00DB5236">
        <w:rPr>
          <w:rFonts w:ascii="Times New Roman" w:hAnsi="Times New Roman" w:cs="Times New Roman"/>
        </w:rPr>
        <w:softHyphen/>
        <w:t>ческому творчеству, владение достоверной информацией о пе</w:t>
      </w:r>
      <w:r w:rsidRPr="00DB5236">
        <w:rPr>
          <w:rFonts w:ascii="Times New Roman" w:hAnsi="Times New Roman" w:cs="Times New Roman"/>
        </w:rPr>
        <w:softHyphen/>
        <w:t>редовых достижениях и открытиях мировой и отечественной науки, заинтересованность в научных знаниях об устройстве мира и общества;</w:t>
      </w:r>
    </w:p>
    <w:p w14:paraId="713F2669"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-готовность и способность к образованию, в том числе самооб</w:t>
      </w:r>
      <w:r w:rsidRPr="00DB5236">
        <w:rPr>
          <w:rFonts w:ascii="Times New Roman" w:hAnsi="Times New Roman" w:cs="Times New Roman"/>
        </w:rPr>
        <w:softHyphen/>
        <w:t xml:space="preserve">разованию, на протяжении всей жизни; </w:t>
      </w:r>
    </w:p>
    <w:p w14:paraId="1EB180AF"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-сознательное отно</w:t>
      </w:r>
      <w:r w:rsidRPr="00DB5236">
        <w:rPr>
          <w:rFonts w:ascii="Times New Roman" w:hAnsi="Times New Roman" w:cs="Times New Roman"/>
        </w:rPr>
        <w:softHyphen/>
        <w:t>шение к непрерывному образованию как условию успешной профессиональной и общественной деятельности;</w:t>
      </w:r>
    </w:p>
    <w:p w14:paraId="1AA27AD7"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-экологическая культура, бережное отношения к родной зем</w:t>
      </w:r>
      <w:r w:rsidRPr="00DB5236">
        <w:rPr>
          <w:rFonts w:ascii="Times New Roman" w:hAnsi="Times New Roman" w:cs="Times New Roman"/>
        </w:rPr>
        <w:softHyphen/>
        <w:t>ле, природным богатствам России и мира; понимание влия</w:t>
      </w:r>
      <w:r w:rsidRPr="00DB5236">
        <w:rPr>
          <w:rFonts w:ascii="Times New Roman" w:hAnsi="Times New Roman" w:cs="Times New Roman"/>
        </w:rPr>
        <w:softHyphen/>
        <w:t>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экологии;-приобретение опыта эколого-направленной деятельности;</w:t>
      </w:r>
    </w:p>
    <w:p w14:paraId="664F4599"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-эстетическое отношения к миру, готовность к эстетическому обустройству собственного быта.</w:t>
      </w:r>
    </w:p>
    <w:p w14:paraId="0A2DE0F7" w14:textId="77777777" w:rsidR="006D63FC" w:rsidRPr="00DB5236" w:rsidRDefault="006D63FC" w:rsidP="006D63FC">
      <w:pPr>
        <w:rPr>
          <w:rFonts w:ascii="Times New Roman" w:hAnsi="Times New Roman" w:cs="Times New Roman"/>
        </w:rPr>
      </w:pPr>
    </w:p>
    <w:p w14:paraId="1D1C2A2A"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В сфере отношений обучающихся к семье и родителям, в том числе подготовка к семейной жизни:</w:t>
      </w:r>
    </w:p>
    <w:p w14:paraId="5C8A5D34"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-ответственное отношение к созданию семьи на основе осоз</w:t>
      </w:r>
      <w:r w:rsidRPr="00DB5236">
        <w:rPr>
          <w:rFonts w:ascii="Times New Roman" w:hAnsi="Times New Roman" w:cs="Times New Roman"/>
        </w:rPr>
        <w:softHyphen/>
        <w:t>нанного принятия ценностей семейной жизни;</w:t>
      </w:r>
    </w:p>
    <w:p w14:paraId="43268CD3"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-положительный образ семьи, родительства (отцовства и мате</w:t>
      </w:r>
      <w:r w:rsidRPr="00DB5236">
        <w:rPr>
          <w:rFonts w:ascii="Times New Roman" w:hAnsi="Times New Roman" w:cs="Times New Roman"/>
        </w:rPr>
        <w:softHyphen/>
        <w:t xml:space="preserve">ринства), интериоризация традиционных семейных ценностей. </w:t>
      </w:r>
    </w:p>
    <w:p w14:paraId="38F55AF0" w14:textId="77777777" w:rsidR="006D63FC" w:rsidRPr="00DB5236" w:rsidRDefault="006D63FC" w:rsidP="006D63FC">
      <w:pPr>
        <w:rPr>
          <w:rFonts w:ascii="Times New Roman" w:hAnsi="Times New Roman" w:cs="Times New Roman"/>
        </w:rPr>
      </w:pPr>
    </w:p>
    <w:p w14:paraId="37AE6C53"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В сфере отношения обучающихся к труду, в сфере социаль</w:t>
      </w:r>
      <w:r w:rsidRPr="00DB5236">
        <w:rPr>
          <w:rFonts w:ascii="Times New Roman" w:hAnsi="Times New Roman" w:cs="Times New Roman"/>
        </w:rPr>
        <w:softHyphen/>
        <w:t>но-экономических отношений:</w:t>
      </w:r>
    </w:p>
    <w:p w14:paraId="397E7C67"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-уважение ко всем формам собственности, готовность к защи</w:t>
      </w:r>
      <w:r w:rsidRPr="00DB5236">
        <w:rPr>
          <w:rFonts w:ascii="Times New Roman" w:hAnsi="Times New Roman" w:cs="Times New Roman"/>
        </w:rPr>
        <w:softHyphen/>
        <w:t>те своей собственности;</w:t>
      </w:r>
    </w:p>
    <w:p w14:paraId="44774380"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-осознанный выбор будущей профессии как путь и способ реа</w:t>
      </w:r>
      <w:r w:rsidRPr="00DB5236">
        <w:rPr>
          <w:rFonts w:ascii="Times New Roman" w:hAnsi="Times New Roman" w:cs="Times New Roman"/>
        </w:rPr>
        <w:softHyphen/>
        <w:t>лизации собственных жизненных планов;</w:t>
      </w:r>
    </w:p>
    <w:p w14:paraId="2E65554D"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00862F9C"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w:t>
      </w:r>
      <w:r w:rsidRPr="00DB5236">
        <w:rPr>
          <w:rFonts w:ascii="Times New Roman" w:hAnsi="Times New Roman" w:cs="Times New Roman"/>
        </w:rPr>
        <w:softHyphen/>
        <w:t>ности;</w:t>
      </w:r>
    </w:p>
    <w:p w14:paraId="36DD35D6"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-готовность к самообслуживанию, включая обучение и выпол</w:t>
      </w:r>
      <w:r w:rsidRPr="00DB5236">
        <w:rPr>
          <w:rFonts w:ascii="Times New Roman" w:hAnsi="Times New Roman" w:cs="Times New Roman"/>
        </w:rPr>
        <w:softHyphen/>
        <w:t>нение домашних обязанностей.</w:t>
      </w:r>
    </w:p>
    <w:p w14:paraId="5F671521" w14:textId="77777777" w:rsidR="006D63FC" w:rsidRPr="00DB5236" w:rsidRDefault="006D63FC" w:rsidP="006D63FC">
      <w:pPr>
        <w:rPr>
          <w:rFonts w:ascii="Times New Roman" w:hAnsi="Times New Roman" w:cs="Times New Roman"/>
        </w:rPr>
      </w:pPr>
    </w:p>
    <w:p w14:paraId="10A275BF"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В сфере физического, психологического, социального и ака</w:t>
      </w:r>
      <w:r w:rsidRPr="00DB5236">
        <w:rPr>
          <w:rFonts w:ascii="Times New Roman" w:hAnsi="Times New Roman" w:cs="Times New Roman"/>
        </w:rPr>
        <w:softHyphen/>
        <w:t>демического благополучия обучающихся:</w:t>
      </w:r>
    </w:p>
    <w:p w14:paraId="438BE34C"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-физическое, эмоционально-психологическое, социальное бла</w:t>
      </w:r>
      <w:r w:rsidRPr="00DB5236">
        <w:rPr>
          <w:rFonts w:ascii="Times New Roman" w:hAnsi="Times New Roman" w:cs="Times New Roman"/>
        </w:rPr>
        <w:softHyphen/>
        <w:t>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689BBC50" w14:textId="77777777" w:rsidR="006D63FC" w:rsidRPr="00DB5236" w:rsidRDefault="006D63FC" w:rsidP="006D63FC">
      <w:pPr>
        <w:rPr>
          <w:rFonts w:ascii="Times New Roman" w:hAnsi="Times New Roman" w:cs="Times New Roman"/>
          <w:b/>
        </w:rPr>
      </w:pPr>
      <w:r w:rsidRPr="00DB5236">
        <w:rPr>
          <w:rFonts w:ascii="Times New Roman" w:hAnsi="Times New Roman" w:cs="Times New Roman"/>
          <w:b/>
        </w:rPr>
        <w:t>Метапредметные результаты</w:t>
      </w:r>
    </w:p>
    <w:p w14:paraId="399443DF"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Метапредметные результаты освоения основной образовательной программы представлены тремя группами универсаль</w:t>
      </w:r>
      <w:r w:rsidRPr="00DB5236">
        <w:rPr>
          <w:rFonts w:ascii="Times New Roman" w:hAnsi="Times New Roman" w:cs="Times New Roman"/>
        </w:rPr>
        <w:softHyphen/>
        <w:t>ных учебных действий (УУД).</w:t>
      </w:r>
    </w:p>
    <w:p w14:paraId="07FC90B1" w14:textId="77777777" w:rsidR="006D63FC" w:rsidRPr="00DB5236" w:rsidRDefault="006D63FC" w:rsidP="006D63FC">
      <w:pPr>
        <w:rPr>
          <w:rFonts w:ascii="Times New Roman" w:hAnsi="Times New Roman" w:cs="Times New Roman"/>
        </w:rPr>
      </w:pPr>
      <w:r w:rsidRPr="00DB5236">
        <w:rPr>
          <w:rFonts w:ascii="Times New Roman" w:hAnsi="Times New Roman" w:cs="Times New Roman"/>
          <w:b/>
        </w:rPr>
        <w:t>Регулятивные УУУД</w:t>
      </w:r>
      <w:r w:rsidRPr="00DB5236">
        <w:rPr>
          <w:rFonts w:ascii="Times New Roman" w:hAnsi="Times New Roman" w:cs="Times New Roman"/>
        </w:rPr>
        <w:t xml:space="preserve">: </w:t>
      </w:r>
    </w:p>
    <w:p w14:paraId="7F477F22"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 xml:space="preserve">-выпускник научится самостоятельно определять цели, задавать параметры и критерии, по которым </w:t>
      </w:r>
      <w:r w:rsidRPr="00DB5236">
        <w:rPr>
          <w:rFonts w:ascii="Times New Roman" w:hAnsi="Times New Roman" w:cs="Times New Roman"/>
        </w:rPr>
        <w:br/>
        <w:t>можно определить, что цель достигнута; оценивать возможные последствия достижения поставленной цели в деятельности, собственной жизни и жизни окружающих людей, основыва</w:t>
      </w:r>
      <w:r w:rsidRPr="00DB5236">
        <w:rPr>
          <w:rFonts w:ascii="Times New Roman" w:hAnsi="Times New Roman" w:cs="Times New Roman"/>
        </w:rPr>
        <w:softHyphen/>
        <w:t xml:space="preserve">ясь на соображениях этики и морали; </w:t>
      </w:r>
    </w:p>
    <w:p w14:paraId="74E53B54"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-ставить и формулировать собственные задачи в образовательной деятельности и жизнен</w:t>
      </w:r>
      <w:r w:rsidRPr="00DB5236">
        <w:rPr>
          <w:rFonts w:ascii="Times New Roman" w:hAnsi="Times New Roman" w:cs="Times New Roman"/>
        </w:rPr>
        <w:softHyphen/>
        <w:t>ных ситуациях; оценивать ресурсы, в том числе время и другие нематериальные ресурсы, необходимые для достижения пос</w:t>
      </w:r>
      <w:r w:rsidRPr="00DB5236">
        <w:rPr>
          <w:rFonts w:ascii="Times New Roman" w:hAnsi="Times New Roman" w:cs="Times New Roman"/>
        </w:rPr>
        <w:softHyphen/>
        <w:t xml:space="preserve">тавленной цели; выбирать путь достижения цели, планировать решение поставленных задач, оптимизируя материальные и нематериальные затраты; </w:t>
      </w:r>
    </w:p>
    <w:p w14:paraId="1921E8A6"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-организовывать эффективный поиск ресурсов, необходимых для достижения поставленной цели; сопоставлять полученный результат деятельности с поставленной заранее целью.</w:t>
      </w:r>
    </w:p>
    <w:p w14:paraId="44E6E7C5" w14:textId="77777777" w:rsidR="006D63FC" w:rsidRPr="00DB5236" w:rsidRDefault="006D63FC" w:rsidP="006D63FC">
      <w:pPr>
        <w:rPr>
          <w:rFonts w:ascii="Times New Roman" w:hAnsi="Times New Roman" w:cs="Times New Roman"/>
        </w:rPr>
      </w:pPr>
      <w:r w:rsidRPr="00DB5236">
        <w:rPr>
          <w:rFonts w:ascii="Times New Roman" w:hAnsi="Times New Roman" w:cs="Times New Roman"/>
          <w:b/>
        </w:rPr>
        <w:t>Познавательные УУД:</w:t>
      </w:r>
      <w:r w:rsidRPr="00DB5236">
        <w:rPr>
          <w:rFonts w:ascii="Times New Roman" w:hAnsi="Times New Roman" w:cs="Times New Roman"/>
        </w:rPr>
        <w:t xml:space="preserve"> </w:t>
      </w:r>
    </w:p>
    <w:p w14:paraId="695644A2"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-выпускник научится искать и на</w:t>
      </w:r>
      <w:r w:rsidRPr="00DB5236">
        <w:rPr>
          <w:rFonts w:ascii="Times New Roman" w:hAnsi="Times New Roman" w:cs="Times New Roman"/>
        </w:rPr>
        <w:softHyphen/>
        <w:t>ходить обобщённые способы решения задач, в том числе осу</w:t>
      </w:r>
      <w:r w:rsidRPr="00DB5236">
        <w:rPr>
          <w:rFonts w:ascii="Times New Roman" w:hAnsi="Times New Roman" w:cs="Times New Roman"/>
        </w:rPr>
        <w:softHyphen/>
        <w:t xml:space="preserve">ществлять развёрнутый информационный поиск и ставить на его основе новые (учебные и познавательные) задачи; </w:t>
      </w:r>
    </w:p>
    <w:p w14:paraId="2D93F36A"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 xml:space="preserve">-критически оценивать и интерпретировать информацию с разных позиций, распознавать и фиксировать противоречия в информационных источниках; использовать различные модель- </w:t>
      </w:r>
      <w:r w:rsidRPr="00DB5236">
        <w:rPr>
          <w:rFonts w:ascii="Times New Roman" w:hAnsi="Times New Roman" w:cs="Times New Roman"/>
        </w:rPr>
        <w:br/>
        <w:t>но-схематические средства для представления существенных связей и отношений, а также противоречий, выявленных в информационных источниках; находить и приводить критические аргументы в отношении действий и суждений другого;</w:t>
      </w:r>
    </w:p>
    <w:p w14:paraId="1FEDE6F4"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-спокойно и разумно относиться к критическим замечаниям в отношении собственного суждения, рассматривать их как ресурс собственного развития; выходить за рамки учебного предмета и осуществлять целенаправленный поиск возмож</w:t>
      </w:r>
      <w:r w:rsidRPr="00DB5236">
        <w:rPr>
          <w:rFonts w:ascii="Times New Roman" w:hAnsi="Times New Roman" w:cs="Times New Roman"/>
        </w:rPr>
        <w:softHyphen/>
        <w:t xml:space="preserve">ностей для широкого переноса средств и способов действия; </w:t>
      </w:r>
    </w:p>
    <w:p w14:paraId="04C1D006"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-выстраивать индивидуальную образовательную траекторию, учитывая ограничения со стороны других участников и ресурсные ограничения; менять и удерживать разные позиции</w:t>
      </w:r>
    </w:p>
    <w:p w14:paraId="1A561E32"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в познавательной деятельности.</w:t>
      </w:r>
    </w:p>
    <w:p w14:paraId="74D1177D" w14:textId="77777777" w:rsidR="006D63FC" w:rsidRPr="00DB5236" w:rsidRDefault="006D63FC" w:rsidP="006D63FC">
      <w:pPr>
        <w:rPr>
          <w:rFonts w:ascii="Times New Roman" w:hAnsi="Times New Roman" w:cs="Times New Roman"/>
        </w:rPr>
      </w:pPr>
      <w:r w:rsidRPr="00DB5236">
        <w:rPr>
          <w:rFonts w:ascii="Times New Roman" w:hAnsi="Times New Roman" w:cs="Times New Roman"/>
          <w:b/>
        </w:rPr>
        <w:t>Коммуникативные УУД:</w:t>
      </w:r>
      <w:r w:rsidRPr="00DB5236">
        <w:rPr>
          <w:rFonts w:ascii="Times New Roman" w:hAnsi="Times New Roman" w:cs="Times New Roman"/>
        </w:rPr>
        <w:t xml:space="preserve"> </w:t>
      </w:r>
    </w:p>
    <w:p w14:paraId="147F0083"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-выпускник научится осуществлять деловую коммуникацию как со сверстниками, так и со взрослы</w:t>
      </w:r>
      <w:r w:rsidRPr="00DB5236">
        <w:rPr>
          <w:rFonts w:ascii="Times New Roman" w:hAnsi="Times New Roman" w:cs="Times New Roman"/>
        </w:rPr>
        <w:softHyphen/>
        <w:t>ми (как внутри образовательной организации, так и за её преде</w:t>
      </w:r>
      <w:r w:rsidRPr="00DB5236">
        <w:rPr>
          <w:rFonts w:ascii="Times New Roman" w:hAnsi="Times New Roman" w:cs="Times New Roman"/>
        </w:rPr>
        <w:softHyphen/>
        <w:t>лами), подбирать партнёров для деловой коммуникации исходя из соображений результативности взаимодействия, а не личных симпатий; при осуществлении групповой работы быть как ру</w:t>
      </w:r>
      <w:r w:rsidRPr="00DB5236">
        <w:rPr>
          <w:rFonts w:ascii="Times New Roman" w:hAnsi="Times New Roman" w:cs="Times New Roman"/>
        </w:rPr>
        <w:softHyphen/>
        <w:t xml:space="preserve">ководителем, так и членом команды в разных ролях (генератор идей, критик, исполнитель, выступающий, эксперт и т.д.); </w:t>
      </w:r>
    </w:p>
    <w:p w14:paraId="67435CDB"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 xml:space="preserve">-координировать и выполнять работу в условиях реального, виртуального и комбинированного взаимодействия; развёрнуто, логично и точно излагать свою точку зрения с использованием адекватных (устных и письменных) языковых средств; </w:t>
      </w:r>
    </w:p>
    <w:p w14:paraId="1E4E3166"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-рас</w:t>
      </w:r>
      <w:r w:rsidRPr="00DB5236">
        <w:rPr>
          <w:rFonts w:ascii="Times New Roman" w:hAnsi="Times New Roman" w:cs="Times New Roman"/>
        </w:rPr>
        <w:softHyphen/>
        <w:t>познавать конфликтогенные ситуации и предотвращать конф</w:t>
      </w:r>
      <w:r w:rsidRPr="00DB5236">
        <w:rPr>
          <w:rFonts w:ascii="Times New Roman" w:hAnsi="Times New Roman" w:cs="Times New Roman"/>
        </w:rPr>
        <w:softHyphen/>
        <w:t>ликты до их активной фазы, выстраивать деловую и образова</w:t>
      </w:r>
      <w:r w:rsidRPr="00DB5236">
        <w:rPr>
          <w:rFonts w:ascii="Times New Roman" w:hAnsi="Times New Roman" w:cs="Times New Roman"/>
        </w:rPr>
        <w:softHyphen/>
        <w:t>тельную коммуникацию, избегая личностных оценочных суждений.</w:t>
      </w:r>
    </w:p>
    <w:p w14:paraId="38C9E8DA" w14:textId="77777777" w:rsidR="006D63FC" w:rsidRPr="00DB5236" w:rsidRDefault="006D63FC" w:rsidP="006D63FC">
      <w:pPr>
        <w:rPr>
          <w:rFonts w:ascii="Times New Roman" w:hAnsi="Times New Roman" w:cs="Times New Roman"/>
          <w:b/>
        </w:rPr>
      </w:pPr>
      <w:r w:rsidRPr="00DB5236">
        <w:rPr>
          <w:rFonts w:ascii="Times New Roman" w:hAnsi="Times New Roman" w:cs="Times New Roman"/>
          <w:b/>
        </w:rPr>
        <w:t>Предметные результаты</w:t>
      </w:r>
    </w:p>
    <w:p w14:paraId="34F6C205"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В результате изучения учебного предмета в Русский язык» на уровне среднего общего образования выпускник научится:</w:t>
      </w:r>
    </w:p>
    <w:p w14:paraId="797E16F3" w14:textId="77777777" w:rsidR="006D63FC" w:rsidRPr="00DB5236" w:rsidRDefault="006D63FC" w:rsidP="006D63FC">
      <w:pPr>
        <w:rPr>
          <w:rFonts w:ascii="Times New Roman" w:hAnsi="Times New Roman" w:cs="Times New Roman"/>
        </w:rPr>
      </w:pPr>
    </w:p>
    <w:p w14:paraId="75436003"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-использовать языковые средства адекватно цели общения и речевой ситуации;</w:t>
      </w:r>
    </w:p>
    <w:p w14:paraId="34C7371F"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-использовать знания о формах русского языка (литератур</w:t>
      </w:r>
      <w:r w:rsidRPr="00DB5236">
        <w:rPr>
          <w:rFonts w:ascii="Times New Roman" w:hAnsi="Times New Roman" w:cs="Times New Roman"/>
        </w:rPr>
        <w:softHyphen/>
        <w:t>ный язык, просторечие, народные говоры, профессиональные разновидности, жаргон, арго) при создании текстов;</w:t>
      </w:r>
    </w:p>
    <w:p w14:paraId="599A669E"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-создавать устные и письменные высказывания, монологи</w:t>
      </w:r>
      <w:r w:rsidRPr="00DB5236">
        <w:rPr>
          <w:rFonts w:ascii="Times New Roman" w:hAnsi="Times New Roman" w:cs="Times New Roman"/>
        </w:rPr>
        <w:softHyphen/>
        <w:t>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w:t>
      </w:r>
      <w:r w:rsidRPr="00DB5236">
        <w:rPr>
          <w:rFonts w:ascii="Times New Roman" w:hAnsi="Times New Roman" w:cs="Times New Roman"/>
        </w:rPr>
        <w:softHyphen/>
        <w:t>раты, доклады, сочинения);</w:t>
      </w:r>
    </w:p>
    <w:p w14:paraId="135FAABF"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-выстраивать композицию текста, используя знания о его структурных элементах;</w:t>
      </w:r>
    </w:p>
    <w:p w14:paraId="582611B7"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-подбирать и использовать языковые средства в зависимости от типа текста и выбранного профиля обучения;</w:t>
      </w:r>
    </w:p>
    <w:p w14:paraId="47827963"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-правильно использовать лексические и грамматические средства связи предложений при построении текста;</w:t>
      </w:r>
    </w:p>
    <w:p w14:paraId="7377B7FC"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-создавать устные и письменные тексты разных жанров в со</w:t>
      </w:r>
      <w:r w:rsidRPr="00DB5236">
        <w:rPr>
          <w:rFonts w:ascii="Times New Roman" w:hAnsi="Times New Roman" w:cs="Times New Roman"/>
        </w:rPr>
        <w:softHyphen/>
        <w:t>ответствии с функционально-стилевой принадлежностью текста;</w:t>
      </w:r>
    </w:p>
    <w:p w14:paraId="52DA2366"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-сознательно использовать изобразительно-выразительные средства языка при создании текста в соответствии с выбран</w:t>
      </w:r>
      <w:r w:rsidRPr="00DB5236">
        <w:rPr>
          <w:rFonts w:ascii="Times New Roman" w:hAnsi="Times New Roman" w:cs="Times New Roman"/>
        </w:rPr>
        <w:softHyphen/>
        <w:t>ным профилем обучения;</w:t>
      </w:r>
    </w:p>
    <w:p w14:paraId="158CECC7"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-использовать при работе с текстом разные виды чтения (поис</w:t>
      </w:r>
      <w:r w:rsidRPr="00DB5236">
        <w:rPr>
          <w:rFonts w:ascii="Times New Roman" w:hAnsi="Times New Roman" w:cs="Times New Roman"/>
        </w:rPr>
        <w:softHyphen/>
        <w:t>ковое, просмотровое, ознакомительное, изучающее, рефера</w:t>
      </w:r>
      <w:r w:rsidRPr="00DB5236">
        <w:rPr>
          <w:rFonts w:ascii="Times New Roman" w:hAnsi="Times New Roman" w:cs="Times New Roman"/>
        </w:rPr>
        <w:softHyphen/>
        <w:t>тивное) и аудирования (с полным пониманием текста, с по</w:t>
      </w:r>
      <w:r w:rsidRPr="00DB5236">
        <w:rPr>
          <w:rFonts w:ascii="Times New Roman" w:hAnsi="Times New Roman" w:cs="Times New Roman"/>
        </w:rPr>
        <w:softHyphen/>
        <w:t>ниманием основного содержания, с выборочным извлечением информации);</w:t>
      </w:r>
    </w:p>
    <w:p w14:paraId="5A645746"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-анализировать текст с точки зрения наличия в нём явной и скрытой, основной и второстепенной информации, опреде</w:t>
      </w:r>
      <w:r w:rsidRPr="00DB5236">
        <w:rPr>
          <w:rFonts w:ascii="Times New Roman" w:hAnsi="Times New Roman" w:cs="Times New Roman"/>
        </w:rPr>
        <w:softHyphen/>
        <w:t>лять его тему, проблему и основную мысль;</w:t>
      </w:r>
    </w:p>
    <w:p w14:paraId="5674EF1F"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-извлекать необходимую информацию из различных источни</w:t>
      </w:r>
      <w:r w:rsidRPr="00DB5236">
        <w:rPr>
          <w:rFonts w:ascii="Times New Roman" w:hAnsi="Times New Roman" w:cs="Times New Roman"/>
        </w:rPr>
        <w:softHyphen/>
        <w:t>ков и переводить её в текстовый формат;</w:t>
      </w:r>
    </w:p>
    <w:p w14:paraId="5F06582B"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-преобразовывать текст в другие виды передачи информации;</w:t>
      </w:r>
    </w:p>
    <w:p w14:paraId="117156A5"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-выбирать тему, определять цель и подбирать материал для публичного выступления;</w:t>
      </w:r>
    </w:p>
    <w:p w14:paraId="4415B66F"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соблюдать культуру публичной речи;</w:t>
      </w:r>
    </w:p>
    <w:p w14:paraId="10048689"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-соблюдать в речевой практике основные орфоэпические, лек</w:t>
      </w:r>
      <w:r w:rsidRPr="00DB5236">
        <w:rPr>
          <w:rFonts w:ascii="Times New Roman" w:hAnsi="Times New Roman" w:cs="Times New Roman"/>
        </w:rPr>
        <w:softHyphen/>
        <w:t>сические, грамматические, стилистические, орфографичес</w:t>
      </w:r>
      <w:r w:rsidRPr="00DB5236">
        <w:rPr>
          <w:rFonts w:ascii="Times New Roman" w:hAnsi="Times New Roman" w:cs="Times New Roman"/>
        </w:rPr>
        <w:softHyphen/>
        <w:t>кие и пунктуационные нормы русского литературного языка;</w:t>
      </w:r>
    </w:p>
    <w:p w14:paraId="18A9F0D1"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-оценивать собственную и чужую речь с позиции соответствия языковым нормам;</w:t>
      </w:r>
    </w:p>
    <w:p w14:paraId="4A883A7F"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использовать основные нормативные словари и справочники для оценки устных и письменных высказываний с точки зре</w:t>
      </w:r>
      <w:r w:rsidRPr="00DB5236">
        <w:rPr>
          <w:rFonts w:ascii="Times New Roman" w:hAnsi="Times New Roman" w:cs="Times New Roman"/>
        </w:rPr>
        <w:softHyphen/>
        <w:t>ния соответствия языковым нормам.</w:t>
      </w:r>
    </w:p>
    <w:p w14:paraId="6738F94B" w14:textId="77777777" w:rsidR="006D63FC" w:rsidRPr="00DB5236" w:rsidRDefault="006D63FC" w:rsidP="006D63FC">
      <w:pPr>
        <w:rPr>
          <w:rFonts w:ascii="Times New Roman" w:hAnsi="Times New Roman" w:cs="Times New Roman"/>
          <w:b/>
        </w:rPr>
      </w:pPr>
      <w:r w:rsidRPr="00DB5236">
        <w:rPr>
          <w:rFonts w:ascii="Times New Roman" w:hAnsi="Times New Roman" w:cs="Times New Roman"/>
          <w:b/>
        </w:rPr>
        <w:t>Выпускник получит возможность научиться:</w:t>
      </w:r>
    </w:p>
    <w:p w14:paraId="0FC0A650"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-распознавать уровни и единицы языка в предъявленном текс</w:t>
      </w:r>
      <w:r w:rsidRPr="00DB5236">
        <w:rPr>
          <w:rFonts w:ascii="Times New Roman" w:hAnsi="Times New Roman" w:cs="Times New Roman"/>
        </w:rPr>
        <w:softHyphen/>
        <w:t>те и видеть взаимосвязь между ними;</w:t>
      </w:r>
    </w:p>
    <w:p w14:paraId="6CB90C66"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-анализировать при оценке собственной и чужой речи языко</w:t>
      </w:r>
      <w:r w:rsidRPr="00DB5236">
        <w:rPr>
          <w:rFonts w:ascii="Times New Roman" w:hAnsi="Times New Roman" w:cs="Times New Roman"/>
        </w:rPr>
        <w:softHyphen/>
        <w:t>вые средства, использованные в тексте, с точки зрения пра</w:t>
      </w:r>
      <w:r w:rsidRPr="00DB5236">
        <w:rPr>
          <w:rFonts w:ascii="Times New Roman" w:hAnsi="Times New Roman" w:cs="Times New Roman"/>
        </w:rPr>
        <w:softHyphen/>
        <w:t>вильности, точности и уместности их употребления;</w:t>
      </w:r>
    </w:p>
    <w:p w14:paraId="121D8DE2"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-комментировать авторские высказывания на различные темы (в том числе о богатстве и выразительности русского языка);</w:t>
      </w:r>
    </w:p>
    <w:p w14:paraId="12D8CF13"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-отличать язык художественной литературы от других разно</w:t>
      </w:r>
      <w:r w:rsidRPr="00DB5236">
        <w:rPr>
          <w:rFonts w:ascii="Times New Roman" w:hAnsi="Times New Roman" w:cs="Times New Roman"/>
        </w:rPr>
        <w:softHyphen/>
        <w:t>видностей современного русского языка;</w:t>
      </w:r>
    </w:p>
    <w:p w14:paraId="228CD9AE"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-использовать синонимические ресурсы русского языка для более точного выражения мысли и усиления выразительнос</w:t>
      </w:r>
      <w:r w:rsidRPr="00DB5236">
        <w:rPr>
          <w:rFonts w:ascii="Times New Roman" w:hAnsi="Times New Roman" w:cs="Times New Roman"/>
        </w:rPr>
        <w:softHyphen/>
        <w:t>ти речи;</w:t>
      </w:r>
    </w:p>
    <w:p w14:paraId="1087B085"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-иметь представление об историческом развитии русского языка и истории русского языкознания;</w:t>
      </w:r>
    </w:p>
    <w:p w14:paraId="408B9CA8"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-выражать согласие или несогласие с мнением собеседника в соответствии с правилами ведения диалогической речи;</w:t>
      </w:r>
    </w:p>
    <w:p w14:paraId="4705B7AA"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-дифференцировать главную и второстепенную информа</w:t>
      </w:r>
      <w:r w:rsidRPr="00DB5236">
        <w:rPr>
          <w:rFonts w:ascii="Times New Roman" w:hAnsi="Times New Roman" w:cs="Times New Roman"/>
        </w:rPr>
        <w:softHyphen/>
        <w:t>цию, известную и неизвестную информацию в прослушан</w:t>
      </w:r>
      <w:r w:rsidRPr="00DB5236">
        <w:rPr>
          <w:rFonts w:ascii="Times New Roman" w:hAnsi="Times New Roman" w:cs="Times New Roman"/>
        </w:rPr>
        <w:softHyphen/>
        <w:t>ном тексте;</w:t>
      </w:r>
    </w:p>
    <w:p w14:paraId="4163DE68"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-проводить самостоятельный поиск текстовой и нетекстовой информации, отбирать и анализировать полученную инфор</w:t>
      </w:r>
      <w:r w:rsidRPr="00DB5236">
        <w:rPr>
          <w:rFonts w:ascii="Times New Roman" w:hAnsi="Times New Roman" w:cs="Times New Roman"/>
        </w:rPr>
        <w:softHyphen/>
        <w:t>мацию;</w:t>
      </w:r>
    </w:p>
    <w:p w14:paraId="2F5819F8"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-сохранять стилевое единство при создании текста заданного функционального стиля;</w:t>
      </w:r>
    </w:p>
    <w:p w14:paraId="61E8FEEE"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-владеть умениями информационно перерабатывать прочитан</w:t>
      </w:r>
      <w:r w:rsidRPr="00DB5236">
        <w:rPr>
          <w:rFonts w:ascii="Times New Roman" w:hAnsi="Times New Roman" w:cs="Times New Roman"/>
        </w:rPr>
        <w:softHyphen/>
        <w:t>ные и прослушанные тексты и представлять их в виде тези</w:t>
      </w:r>
      <w:r w:rsidRPr="00DB5236">
        <w:rPr>
          <w:rFonts w:ascii="Times New Roman" w:hAnsi="Times New Roman" w:cs="Times New Roman"/>
        </w:rPr>
        <w:softHyphen/>
        <w:t>сов, конспектов, аннотаций, рефератов;</w:t>
      </w:r>
    </w:p>
    <w:p w14:paraId="4288E75F"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-создавать отзывы и рецензии на предложенный текст;</w:t>
      </w:r>
    </w:p>
    <w:p w14:paraId="19210B78"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-соблюдать культуру чтения, говорения, аудирования и письма;</w:t>
      </w:r>
    </w:p>
    <w:p w14:paraId="23C1B9E9"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-соблюдать культуру научного и делового общения в устной и письменной форме, в том числе при обсуждении дискуссион</w:t>
      </w:r>
      <w:r w:rsidRPr="00DB5236">
        <w:rPr>
          <w:rFonts w:ascii="Times New Roman" w:hAnsi="Times New Roman" w:cs="Times New Roman"/>
        </w:rPr>
        <w:softHyphen/>
        <w:t>ных проблем;</w:t>
      </w:r>
    </w:p>
    <w:p w14:paraId="5A05E5C7" w14:textId="7EF074F7" w:rsidR="006D63FC" w:rsidRPr="00DB5236" w:rsidRDefault="00516637" w:rsidP="006D63FC">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70ED860" wp14:editId="35A11006">
                <wp:simplePos x="0" y="0"/>
                <wp:positionH relativeFrom="page">
                  <wp:posOffset>10527665</wp:posOffset>
                </wp:positionH>
                <wp:positionV relativeFrom="page">
                  <wp:posOffset>48895</wp:posOffset>
                </wp:positionV>
                <wp:extent cx="0" cy="7647940"/>
                <wp:effectExtent l="31115" t="29845" r="26035" b="2794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47940"/>
                        </a:xfrm>
                        <a:prstGeom prst="line">
                          <a:avLst/>
                        </a:prstGeom>
                        <a:noFill/>
                        <a:ln w="48895" cmpd="dbl">
                          <a:solidFill>
                            <a:srgbClr val="A6A6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F6D29" id="Line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8.95pt,3.85pt" to="828.95pt,6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" strokecolor="#a6a6a2" strokeweight="3.85pt">
                <v:stroke linestyle="thinThin"/>
                <w10:wrap anchorx="page" anchory="page"/>
              </v:line>
            </w:pict>
          </mc:Fallback>
        </mc:AlternateContent>
      </w:r>
      <w:r w:rsidR="006D63FC" w:rsidRPr="00DB5236">
        <w:rPr>
          <w:rFonts w:ascii="Times New Roman" w:hAnsi="Times New Roman" w:cs="Times New Roman"/>
        </w:rPr>
        <w:t>-соблюдать нормы речевого поведения в разговорной речи, а также в учебно-научной и официально-деловой сферах об</w:t>
      </w:r>
      <w:r w:rsidR="006D63FC" w:rsidRPr="00DB5236">
        <w:rPr>
          <w:rFonts w:ascii="Times New Roman" w:hAnsi="Times New Roman" w:cs="Times New Roman"/>
        </w:rPr>
        <w:softHyphen/>
        <w:t>щения;</w:t>
      </w:r>
    </w:p>
    <w:p w14:paraId="2F4CDDBC"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-осуществлять речевой самоконтроль;</w:t>
      </w:r>
    </w:p>
    <w:p w14:paraId="32E331FD"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-совершенствовать орфографические и пунктуационные уме</w:t>
      </w:r>
      <w:r w:rsidRPr="00DB5236">
        <w:rPr>
          <w:rFonts w:ascii="Times New Roman" w:hAnsi="Times New Roman" w:cs="Times New Roman"/>
        </w:rPr>
        <w:softHyphen/>
        <w:t>ния и навыки на основе знаний о нормах русского литератур</w:t>
      </w:r>
      <w:r w:rsidRPr="00DB5236">
        <w:rPr>
          <w:rFonts w:ascii="Times New Roman" w:hAnsi="Times New Roman" w:cs="Times New Roman"/>
        </w:rPr>
        <w:softHyphen/>
        <w:t>ного языка;</w:t>
      </w:r>
    </w:p>
    <w:p w14:paraId="510195B2"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-использовать основные нормативные словари и справочники для расширения словарного запаса и спектра используемых языковых средств;</w:t>
      </w:r>
    </w:p>
    <w:p w14:paraId="44D89EE3"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-оценивать эстетическую сторону речевого высказывания при анализе текстов (в том числе художественной литературы).</w:t>
      </w:r>
    </w:p>
    <w:p w14:paraId="45544068" w14:textId="77777777" w:rsidR="006D63FC" w:rsidRPr="00DB5236" w:rsidRDefault="006D63FC" w:rsidP="006D63FC">
      <w:pPr>
        <w:ind w:left="460"/>
        <w:rPr>
          <w:rFonts w:ascii="Times New Roman" w:hAnsi="Times New Roman" w:cs="Times New Roman"/>
          <w:sz w:val="20"/>
          <w:szCs w:val="20"/>
        </w:rPr>
      </w:pPr>
      <w:r w:rsidRPr="00DB5236">
        <w:rPr>
          <w:rFonts w:ascii="Times New Roman" w:hAnsi="Times New Roman" w:cs="Times New Roman"/>
          <w:b/>
          <w:bCs/>
        </w:rPr>
        <w:t>Место предмета в базисном учебном плане:</w:t>
      </w:r>
    </w:p>
    <w:p w14:paraId="4C37BCBB" w14:textId="77777777" w:rsidR="006D63FC" w:rsidRPr="00DB5236" w:rsidRDefault="006D63FC" w:rsidP="006D63FC">
      <w:pPr>
        <w:ind w:left="460"/>
        <w:rPr>
          <w:rFonts w:ascii="Times New Roman" w:hAnsi="Times New Roman" w:cs="Times New Roman"/>
          <w:sz w:val="20"/>
          <w:szCs w:val="20"/>
        </w:rPr>
      </w:pPr>
      <w:r w:rsidRPr="00DB5236">
        <w:rPr>
          <w:rFonts w:ascii="Times New Roman" w:hAnsi="Times New Roman" w:cs="Times New Roman"/>
        </w:rPr>
        <w:t>Рабочая программа рассчитана на 35 часов, т.е. 1 час  в неделю.</w:t>
      </w:r>
    </w:p>
    <w:p w14:paraId="115041CE" w14:textId="77777777" w:rsidR="006D63FC" w:rsidRPr="00DB5236" w:rsidRDefault="006D63FC" w:rsidP="006D63FC">
      <w:pPr>
        <w:spacing w:line="354" w:lineRule="exact"/>
        <w:rPr>
          <w:rFonts w:ascii="Times New Roman" w:hAnsi="Times New Roman" w:cs="Times New Roman"/>
          <w:sz w:val="20"/>
          <w:szCs w:val="20"/>
        </w:rPr>
      </w:pPr>
    </w:p>
    <w:p w14:paraId="4EF93694" w14:textId="77777777" w:rsidR="006D63FC" w:rsidRPr="00DB5236" w:rsidRDefault="006D63FC" w:rsidP="006D63FC">
      <w:pPr>
        <w:ind w:left="3760"/>
        <w:rPr>
          <w:rFonts w:ascii="Times New Roman" w:hAnsi="Times New Roman" w:cs="Times New Roman"/>
          <w:sz w:val="20"/>
          <w:szCs w:val="20"/>
        </w:rPr>
      </w:pPr>
      <w:r w:rsidRPr="00DB5236">
        <w:rPr>
          <w:rFonts w:ascii="Times New Roman" w:hAnsi="Times New Roman" w:cs="Times New Roman"/>
          <w:b/>
          <w:bCs/>
        </w:rPr>
        <w:t>Содержание тем учебного курса</w:t>
      </w:r>
    </w:p>
    <w:p w14:paraId="49AFB531" w14:textId="77777777" w:rsidR="006D63FC" w:rsidRPr="00DB5236" w:rsidRDefault="006D63FC" w:rsidP="006D63FC">
      <w:pPr>
        <w:spacing w:line="281" w:lineRule="exact"/>
        <w:rPr>
          <w:rFonts w:ascii="Times New Roman" w:hAnsi="Times New Roman" w:cs="Times New Roman"/>
          <w:sz w:val="20"/>
          <w:szCs w:val="20"/>
        </w:rPr>
      </w:pPr>
    </w:p>
    <w:p w14:paraId="74C6E214" w14:textId="77777777" w:rsidR="006D63FC" w:rsidRPr="00DB5236" w:rsidRDefault="006D63FC" w:rsidP="006D63FC">
      <w:pPr>
        <w:rPr>
          <w:rFonts w:ascii="Times New Roman" w:hAnsi="Times New Roman" w:cs="Times New Roman"/>
          <w:sz w:val="20"/>
          <w:szCs w:val="20"/>
        </w:rPr>
      </w:pPr>
      <w:r w:rsidRPr="00DB5236">
        <w:rPr>
          <w:rFonts w:ascii="Times New Roman" w:hAnsi="Times New Roman" w:cs="Times New Roman"/>
          <w:b/>
          <w:bCs/>
        </w:rPr>
        <w:t>Слово о русском языке(1 ч.)</w:t>
      </w:r>
    </w:p>
    <w:p w14:paraId="0CDC0BD6" w14:textId="77777777" w:rsidR="006D63FC" w:rsidRPr="00DB5236" w:rsidRDefault="006D63FC" w:rsidP="006D63FC">
      <w:pPr>
        <w:spacing w:line="291" w:lineRule="exact"/>
        <w:rPr>
          <w:rFonts w:ascii="Times New Roman" w:hAnsi="Times New Roman" w:cs="Times New Roman"/>
          <w:sz w:val="20"/>
          <w:szCs w:val="20"/>
        </w:rPr>
      </w:pPr>
    </w:p>
    <w:p w14:paraId="70BEB9E0" w14:textId="77777777" w:rsidR="006D63FC" w:rsidRPr="00DB5236" w:rsidRDefault="006D63FC" w:rsidP="006D63FC">
      <w:pPr>
        <w:spacing w:line="236" w:lineRule="auto"/>
        <w:ind w:right="80"/>
        <w:jc w:val="both"/>
        <w:rPr>
          <w:rFonts w:ascii="Times New Roman" w:hAnsi="Times New Roman" w:cs="Times New Roman"/>
          <w:sz w:val="20"/>
          <w:szCs w:val="20"/>
        </w:rPr>
      </w:pPr>
      <w:r w:rsidRPr="00DB5236">
        <w:rPr>
          <w:rFonts w:ascii="Times New Roman" w:hAnsi="Times New Roman" w:cs="Times New Roman"/>
        </w:rPr>
        <w:t>Русский язык среди языков мира. Богатство и выразительность русского языка. Русские писатели о выразительности русского языка. Русский язык как государственный язык Российской Федерации и язык межнационального общения народов России. Русский язык как один из мировых языков.</w:t>
      </w:r>
    </w:p>
    <w:p w14:paraId="5FEDBBDC" w14:textId="77777777" w:rsidR="006D63FC" w:rsidRPr="00DB5236" w:rsidRDefault="006D63FC" w:rsidP="006D63FC">
      <w:pPr>
        <w:spacing w:line="14" w:lineRule="exact"/>
        <w:rPr>
          <w:rFonts w:ascii="Times New Roman" w:hAnsi="Times New Roman" w:cs="Times New Roman"/>
          <w:sz w:val="20"/>
          <w:szCs w:val="20"/>
        </w:rPr>
      </w:pPr>
    </w:p>
    <w:p w14:paraId="3E4CDFEE" w14:textId="77777777" w:rsidR="006D63FC" w:rsidRPr="00DB5236" w:rsidRDefault="006D63FC" w:rsidP="006D63FC">
      <w:pPr>
        <w:spacing w:line="236" w:lineRule="auto"/>
        <w:ind w:right="660"/>
        <w:jc w:val="both"/>
        <w:rPr>
          <w:rFonts w:ascii="Times New Roman" w:hAnsi="Times New Roman" w:cs="Times New Roman"/>
          <w:sz w:val="20"/>
          <w:szCs w:val="20"/>
        </w:rPr>
      </w:pPr>
      <w:r w:rsidRPr="00DB5236">
        <w:rPr>
          <w:rFonts w:ascii="Times New Roman" w:hAnsi="Times New Roman" w:cs="Times New Roman"/>
        </w:rPr>
        <w:t>Литературный язык как высшая форма существования национального языка. Понятие нормы литературного языка, типы норм. Норма и культура речи. Понятие о функциональных стилях; основные функциональные стили современного русского литературного языка.</w:t>
      </w:r>
    </w:p>
    <w:p w14:paraId="263794B7" w14:textId="77777777" w:rsidR="006D63FC" w:rsidRPr="00DB5236" w:rsidRDefault="006D63FC" w:rsidP="006D63FC">
      <w:pPr>
        <w:spacing w:line="2" w:lineRule="exact"/>
        <w:rPr>
          <w:rFonts w:ascii="Times New Roman" w:hAnsi="Times New Roman" w:cs="Times New Roman"/>
          <w:sz w:val="20"/>
          <w:szCs w:val="20"/>
        </w:rPr>
      </w:pPr>
    </w:p>
    <w:p w14:paraId="3D50EF7F" w14:textId="77777777" w:rsidR="006D63FC" w:rsidRPr="00DB5236" w:rsidRDefault="006D63FC" w:rsidP="006D63FC">
      <w:pPr>
        <w:rPr>
          <w:rFonts w:ascii="Times New Roman" w:hAnsi="Times New Roman" w:cs="Times New Roman"/>
          <w:sz w:val="20"/>
          <w:szCs w:val="20"/>
        </w:rPr>
      </w:pPr>
      <w:r w:rsidRPr="00DB5236">
        <w:rPr>
          <w:rFonts w:ascii="Times New Roman" w:hAnsi="Times New Roman" w:cs="Times New Roman"/>
          <w:b/>
          <w:bCs/>
        </w:rPr>
        <w:t>Лексика. Фразеология. Лексикография (5 ч.)</w:t>
      </w:r>
    </w:p>
    <w:p w14:paraId="6500ABC2" w14:textId="77777777" w:rsidR="006D63FC" w:rsidRPr="00DB5236" w:rsidRDefault="006D63FC" w:rsidP="006D63FC">
      <w:pPr>
        <w:spacing w:line="12" w:lineRule="exact"/>
        <w:rPr>
          <w:rFonts w:ascii="Times New Roman" w:hAnsi="Times New Roman" w:cs="Times New Roman"/>
          <w:sz w:val="20"/>
          <w:szCs w:val="20"/>
        </w:rPr>
      </w:pPr>
    </w:p>
    <w:p w14:paraId="65CA1C66" w14:textId="77777777" w:rsidR="006D63FC" w:rsidRPr="00DB5236" w:rsidRDefault="006D63FC" w:rsidP="006D63FC">
      <w:pPr>
        <w:spacing w:line="237" w:lineRule="auto"/>
        <w:ind w:right="320"/>
        <w:rPr>
          <w:rFonts w:ascii="Times New Roman" w:hAnsi="Times New Roman" w:cs="Times New Roman"/>
          <w:sz w:val="20"/>
          <w:szCs w:val="20"/>
        </w:rPr>
      </w:pPr>
      <w:r w:rsidRPr="00DB5236">
        <w:rPr>
          <w:rFonts w:ascii="Times New Roman" w:hAnsi="Times New Roman" w:cs="Times New Roman"/>
        </w:rPr>
        <w:t>Основные понятия и основные единицы лексики и фразеологии. Слово и его значение. Однозначность и многозначность слов. Изобразительно-выразительные средства русского языка. Омонимы, паронимы и их употребление. Синонимы, антонимы и их употребление. Происхождение лексики современного русского языка. Лексика общеупотребительная и лексика, имеющая ограниченную сферу употребления. Употребление устаревшей лексики и неологизмов.</w:t>
      </w:r>
    </w:p>
    <w:p w14:paraId="15B0569D" w14:textId="77777777" w:rsidR="006D63FC" w:rsidRPr="00DB5236" w:rsidRDefault="006D63FC" w:rsidP="006D63FC">
      <w:pPr>
        <w:rPr>
          <w:rFonts w:ascii="Times New Roman" w:hAnsi="Times New Roman" w:cs="Times New Roman"/>
        </w:rPr>
      </w:pPr>
    </w:p>
    <w:p w14:paraId="28F78B8B" w14:textId="77777777" w:rsidR="006D63FC" w:rsidRPr="00DB5236" w:rsidRDefault="006D63FC" w:rsidP="006D63FC">
      <w:pPr>
        <w:rPr>
          <w:rFonts w:ascii="Times New Roman" w:hAnsi="Times New Roman" w:cs="Times New Roman"/>
          <w:sz w:val="20"/>
          <w:szCs w:val="20"/>
        </w:rPr>
      </w:pPr>
      <w:r w:rsidRPr="00DB5236">
        <w:rPr>
          <w:rFonts w:ascii="Times New Roman" w:hAnsi="Times New Roman" w:cs="Times New Roman"/>
        </w:rPr>
        <w:t>Фразеология. Фразеологические единицы и их употребление.</w:t>
      </w:r>
    </w:p>
    <w:p w14:paraId="3BB12A6A" w14:textId="77777777" w:rsidR="006D63FC" w:rsidRPr="00DB5236" w:rsidRDefault="006D63FC" w:rsidP="006D63FC">
      <w:pPr>
        <w:rPr>
          <w:rFonts w:ascii="Times New Roman" w:hAnsi="Times New Roman" w:cs="Times New Roman"/>
          <w:sz w:val="20"/>
          <w:szCs w:val="20"/>
        </w:rPr>
      </w:pPr>
      <w:r w:rsidRPr="00DB5236">
        <w:rPr>
          <w:rFonts w:ascii="Times New Roman" w:hAnsi="Times New Roman" w:cs="Times New Roman"/>
          <w:b/>
          <w:bCs/>
        </w:rPr>
        <w:t>Фонетика. Графика. Орфоэпия (2 ч.)</w:t>
      </w:r>
    </w:p>
    <w:p w14:paraId="16B4F2F6" w14:textId="77777777" w:rsidR="006D63FC" w:rsidRPr="00DB5236" w:rsidRDefault="006D63FC" w:rsidP="006D63FC">
      <w:pPr>
        <w:spacing w:line="13" w:lineRule="exact"/>
        <w:rPr>
          <w:rFonts w:ascii="Times New Roman" w:hAnsi="Times New Roman" w:cs="Times New Roman"/>
          <w:sz w:val="20"/>
          <w:szCs w:val="20"/>
        </w:rPr>
      </w:pPr>
    </w:p>
    <w:p w14:paraId="36D981AA" w14:textId="77777777" w:rsidR="006D63FC" w:rsidRPr="00DB5236" w:rsidRDefault="006D63FC" w:rsidP="006D63FC">
      <w:pPr>
        <w:spacing w:line="236" w:lineRule="auto"/>
        <w:ind w:right="660"/>
        <w:rPr>
          <w:rFonts w:ascii="Times New Roman" w:hAnsi="Times New Roman" w:cs="Times New Roman"/>
          <w:sz w:val="20"/>
          <w:szCs w:val="20"/>
        </w:rPr>
      </w:pPr>
      <w:r w:rsidRPr="00DB5236">
        <w:rPr>
          <w:rFonts w:ascii="Times New Roman" w:hAnsi="Times New Roman" w:cs="Times New Roman"/>
        </w:rPr>
        <w:t>Основные понятия фонетики, графики, орфоэпии. Звуки. Звуки и буквы. Чередование звуков, чередования фонетические и исторические. Фонетический разбор. Орфоэпия. Основные правила произношения.</w:t>
      </w:r>
    </w:p>
    <w:p w14:paraId="5150165F" w14:textId="77777777" w:rsidR="006D63FC" w:rsidRPr="00DB5236" w:rsidRDefault="006D63FC" w:rsidP="006D63FC">
      <w:pPr>
        <w:spacing w:line="2" w:lineRule="exact"/>
        <w:rPr>
          <w:rFonts w:ascii="Times New Roman" w:hAnsi="Times New Roman" w:cs="Times New Roman"/>
          <w:sz w:val="20"/>
          <w:szCs w:val="20"/>
        </w:rPr>
      </w:pPr>
    </w:p>
    <w:p w14:paraId="08771C86" w14:textId="77777777" w:rsidR="006D63FC" w:rsidRPr="00DB5236" w:rsidRDefault="006D63FC" w:rsidP="006D63FC">
      <w:pPr>
        <w:rPr>
          <w:rFonts w:ascii="Times New Roman" w:hAnsi="Times New Roman" w:cs="Times New Roman"/>
          <w:sz w:val="20"/>
          <w:szCs w:val="20"/>
        </w:rPr>
      </w:pPr>
      <w:r w:rsidRPr="00DB5236">
        <w:rPr>
          <w:rFonts w:ascii="Times New Roman" w:hAnsi="Times New Roman" w:cs="Times New Roman"/>
          <w:b/>
          <w:bCs/>
        </w:rPr>
        <w:t>Морфемика и словообразование (2 ч.)</w:t>
      </w:r>
    </w:p>
    <w:p w14:paraId="5C8DE445" w14:textId="77777777" w:rsidR="006D63FC" w:rsidRPr="00DB5236" w:rsidRDefault="006D63FC" w:rsidP="006D63FC">
      <w:pPr>
        <w:spacing w:line="12" w:lineRule="exact"/>
        <w:rPr>
          <w:rFonts w:ascii="Times New Roman" w:hAnsi="Times New Roman" w:cs="Times New Roman"/>
          <w:sz w:val="20"/>
          <w:szCs w:val="20"/>
        </w:rPr>
      </w:pPr>
    </w:p>
    <w:p w14:paraId="4A7B0F9F" w14:textId="77777777" w:rsidR="006D63FC" w:rsidRPr="00DB5236" w:rsidRDefault="006D63FC" w:rsidP="006D63FC">
      <w:pPr>
        <w:spacing w:line="237" w:lineRule="auto"/>
        <w:ind w:right="120"/>
        <w:rPr>
          <w:rFonts w:ascii="Times New Roman" w:hAnsi="Times New Roman" w:cs="Times New Roman"/>
          <w:sz w:val="20"/>
          <w:szCs w:val="20"/>
        </w:rPr>
      </w:pPr>
      <w:r w:rsidRPr="00DB5236">
        <w:rPr>
          <w:rFonts w:ascii="Times New Roman" w:hAnsi="Times New Roman" w:cs="Times New Roman"/>
        </w:rPr>
        <w:t>Основные понятия морфемики и словообразования. Состав слова. Морфемы корневые и аффиксальные. Основа слова. Основы производные и непроизводные. Морфемный разбор слова. Словообразование. Морфологические способы словообразования. Понятие словообразовательной цепочки. Неморфологические способы словообразования. Основные способы формообразования в современном языке. Словообразовательные словари. Словообразовательный разбор</w:t>
      </w:r>
    </w:p>
    <w:p w14:paraId="6E131775" w14:textId="77777777" w:rsidR="006D63FC" w:rsidRPr="00DB5236" w:rsidRDefault="006D63FC" w:rsidP="006D63FC">
      <w:pPr>
        <w:spacing w:line="5" w:lineRule="exact"/>
        <w:rPr>
          <w:rFonts w:ascii="Times New Roman" w:hAnsi="Times New Roman" w:cs="Times New Roman"/>
          <w:sz w:val="20"/>
          <w:szCs w:val="20"/>
        </w:rPr>
      </w:pPr>
    </w:p>
    <w:p w14:paraId="6D77D564" w14:textId="77777777" w:rsidR="006D63FC" w:rsidRPr="00DB5236" w:rsidRDefault="006D63FC" w:rsidP="006D63FC">
      <w:pPr>
        <w:rPr>
          <w:rFonts w:ascii="Times New Roman" w:hAnsi="Times New Roman" w:cs="Times New Roman"/>
          <w:sz w:val="20"/>
          <w:szCs w:val="20"/>
        </w:rPr>
      </w:pPr>
      <w:r w:rsidRPr="00DB5236">
        <w:rPr>
          <w:rFonts w:ascii="Times New Roman" w:hAnsi="Times New Roman" w:cs="Times New Roman"/>
          <w:b/>
          <w:bCs/>
        </w:rPr>
        <w:t>Морфология и орфография (22 ч.)</w:t>
      </w:r>
    </w:p>
    <w:p w14:paraId="29426121" w14:textId="77777777" w:rsidR="006D63FC" w:rsidRPr="00DB5236" w:rsidRDefault="006D63FC" w:rsidP="006D63FC">
      <w:pPr>
        <w:rPr>
          <w:rFonts w:ascii="Times New Roman" w:hAnsi="Times New Roman" w:cs="Times New Roman"/>
          <w:sz w:val="20"/>
          <w:szCs w:val="20"/>
        </w:rPr>
      </w:pPr>
      <w:r w:rsidRPr="00DB5236">
        <w:rPr>
          <w:rFonts w:ascii="Times New Roman" w:hAnsi="Times New Roman" w:cs="Times New Roman"/>
          <w:b/>
          <w:bCs/>
        </w:rPr>
        <w:t>Орфография (3 ч.)</w:t>
      </w:r>
    </w:p>
    <w:p w14:paraId="7294F5F1" w14:textId="77777777" w:rsidR="006D63FC" w:rsidRPr="00DB5236" w:rsidRDefault="006D63FC" w:rsidP="006D63FC">
      <w:pPr>
        <w:spacing w:line="12" w:lineRule="exact"/>
        <w:rPr>
          <w:rFonts w:ascii="Times New Roman" w:hAnsi="Times New Roman" w:cs="Times New Roman"/>
          <w:sz w:val="20"/>
          <w:szCs w:val="20"/>
        </w:rPr>
      </w:pPr>
    </w:p>
    <w:p w14:paraId="57AC1F47" w14:textId="77777777" w:rsidR="006D63FC" w:rsidRPr="00DB5236" w:rsidRDefault="006D63FC" w:rsidP="006D63FC">
      <w:pPr>
        <w:spacing w:line="238" w:lineRule="auto"/>
        <w:rPr>
          <w:rFonts w:ascii="Times New Roman" w:hAnsi="Times New Roman" w:cs="Times New Roman"/>
          <w:sz w:val="20"/>
          <w:szCs w:val="20"/>
        </w:rPr>
      </w:pPr>
      <w:r w:rsidRPr="00DB5236">
        <w:rPr>
          <w:rFonts w:ascii="Times New Roman" w:hAnsi="Times New Roman" w:cs="Times New Roman"/>
        </w:rPr>
        <w:t>Основные понятия морфологии и орфографии. Взаимосвязь морфологии и орфографии. Принципы русской орфографии. Морфологический принцип как ведущий принцип русской орфографии. Фонетические и традиционные написания. Проверяемые и непроверяемые безударные гласные в корне слова. Чередующиеся гласные в корне слова. Употребление гласных после шипящих и Ц. Употребление букв Э, Е, Ё и сочетания ЙО в различных морфемах. Правописание звонких и глухих согласных. Правописание непроизносимых согласных и сочетаний СЧ, ЗЧ, ТЧ, ЖЧ, СТЧ, ЗДЧ. Правописание двойных согласных. Приставки ПРЕ- и ПРИ-Гласные И и Ы после приставок. Употребление Ъ и Ь. Употребление прописных букв. Правила переноса слов.</w:t>
      </w:r>
    </w:p>
    <w:p w14:paraId="0138C309" w14:textId="77777777" w:rsidR="006D63FC" w:rsidRPr="00DB5236" w:rsidRDefault="006D63FC" w:rsidP="006D63FC">
      <w:pPr>
        <w:spacing w:line="7" w:lineRule="exact"/>
        <w:rPr>
          <w:rFonts w:ascii="Times New Roman" w:hAnsi="Times New Roman" w:cs="Times New Roman"/>
          <w:sz w:val="20"/>
          <w:szCs w:val="20"/>
        </w:rPr>
      </w:pPr>
    </w:p>
    <w:p w14:paraId="799ED462" w14:textId="77777777" w:rsidR="006D63FC" w:rsidRPr="00DB5236" w:rsidRDefault="006D63FC" w:rsidP="006D63FC">
      <w:pPr>
        <w:rPr>
          <w:rFonts w:ascii="Times New Roman" w:hAnsi="Times New Roman" w:cs="Times New Roman"/>
          <w:sz w:val="20"/>
          <w:szCs w:val="20"/>
        </w:rPr>
      </w:pPr>
      <w:r w:rsidRPr="00DB5236">
        <w:rPr>
          <w:rFonts w:ascii="Times New Roman" w:hAnsi="Times New Roman" w:cs="Times New Roman"/>
          <w:b/>
          <w:bCs/>
        </w:rPr>
        <w:t>Самостоятельные части речи</w:t>
      </w:r>
    </w:p>
    <w:p w14:paraId="5D46A292" w14:textId="77777777" w:rsidR="006D63FC" w:rsidRPr="00DB5236" w:rsidRDefault="006D63FC" w:rsidP="006D63FC">
      <w:pPr>
        <w:rPr>
          <w:rFonts w:ascii="Times New Roman" w:hAnsi="Times New Roman" w:cs="Times New Roman"/>
          <w:sz w:val="20"/>
          <w:szCs w:val="20"/>
        </w:rPr>
      </w:pPr>
      <w:r w:rsidRPr="00DB5236">
        <w:rPr>
          <w:rFonts w:ascii="Times New Roman" w:hAnsi="Times New Roman" w:cs="Times New Roman"/>
          <w:b/>
          <w:bCs/>
        </w:rPr>
        <w:t>Имя существительное (2 ч.)</w:t>
      </w:r>
    </w:p>
    <w:p w14:paraId="79D7A0DD" w14:textId="77777777" w:rsidR="006D63FC" w:rsidRPr="00DB5236" w:rsidRDefault="006D63FC" w:rsidP="006D63FC">
      <w:pPr>
        <w:spacing w:line="12" w:lineRule="exact"/>
        <w:rPr>
          <w:rFonts w:ascii="Times New Roman" w:hAnsi="Times New Roman" w:cs="Times New Roman"/>
          <w:sz w:val="20"/>
          <w:szCs w:val="20"/>
        </w:rPr>
      </w:pPr>
    </w:p>
    <w:p w14:paraId="604338B7" w14:textId="77777777" w:rsidR="006D63FC" w:rsidRPr="00DB5236" w:rsidRDefault="006D63FC" w:rsidP="006D63FC">
      <w:pPr>
        <w:spacing w:line="238" w:lineRule="auto"/>
        <w:ind w:right="140"/>
        <w:rPr>
          <w:rFonts w:ascii="Times New Roman" w:hAnsi="Times New Roman" w:cs="Times New Roman"/>
          <w:sz w:val="20"/>
          <w:szCs w:val="20"/>
        </w:rPr>
      </w:pPr>
      <w:r w:rsidRPr="00DB5236">
        <w:rPr>
          <w:rFonts w:ascii="Times New Roman" w:hAnsi="Times New Roman" w:cs="Times New Roman"/>
        </w:rPr>
        <w:t>Имя существительное как часть речи. Лексико-грамматические разряды имён существительных. Род имён существительных. Распределение существительных по родам. Существительные общего рода. Определение способа выражения рода несклоняемых существительных и аббревиатуры. Число имён существительных. Морфологический разбор имён существительных. Падеж и склонение имён существительных. Правописание падежных окончаний имён существительных. Варианты падежных окончаний. Гласные в суффиксах имён существительных. Правописание сложных имён существительных. Составные наименования и их правописание.</w:t>
      </w:r>
    </w:p>
    <w:p w14:paraId="0DE3BD31" w14:textId="77777777" w:rsidR="006D63FC" w:rsidRPr="00DB5236" w:rsidRDefault="006D63FC" w:rsidP="006D63FC">
      <w:pPr>
        <w:spacing w:line="4" w:lineRule="exact"/>
        <w:rPr>
          <w:rFonts w:ascii="Times New Roman" w:hAnsi="Times New Roman" w:cs="Times New Roman"/>
          <w:sz w:val="20"/>
          <w:szCs w:val="20"/>
        </w:rPr>
      </w:pPr>
    </w:p>
    <w:p w14:paraId="74DDCC2D" w14:textId="77777777" w:rsidR="006D63FC" w:rsidRPr="00DB5236" w:rsidRDefault="006D63FC" w:rsidP="006D63FC">
      <w:pPr>
        <w:rPr>
          <w:rFonts w:ascii="Times New Roman" w:hAnsi="Times New Roman" w:cs="Times New Roman"/>
          <w:sz w:val="20"/>
          <w:szCs w:val="20"/>
        </w:rPr>
      </w:pPr>
      <w:r w:rsidRPr="00DB5236">
        <w:rPr>
          <w:rFonts w:ascii="Times New Roman" w:hAnsi="Times New Roman" w:cs="Times New Roman"/>
          <w:b/>
          <w:bCs/>
        </w:rPr>
        <w:t>Имя прилагательное (2 ч.)</w:t>
      </w:r>
    </w:p>
    <w:p w14:paraId="7BEED035" w14:textId="77777777" w:rsidR="006D63FC" w:rsidRPr="00DB5236" w:rsidRDefault="006D63FC" w:rsidP="006D63FC">
      <w:pPr>
        <w:rPr>
          <w:rFonts w:ascii="Times New Roman" w:hAnsi="Times New Roman" w:cs="Times New Roman"/>
          <w:sz w:val="20"/>
          <w:szCs w:val="20"/>
        </w:rPr>
      </w:pPr>
      <w:r w:rsidRPr="00DB5236">
        <w:rPr>
          <w:rFonts w:ascii="Times New Roman" w:hAnsi="Times New Roman" w:cs="Times New Roman"/>
        </w:rPr>
        <w:t>Имя прилагательное как часть речи. Лексико-грамматические разряды имён прилагательных:</w:t>
      </w:r>
    </w:p>
    <w:p w14:paraId="13B676D2" w14:textId="77777777" w:rsidR="006D63FC" w:rsidRPr="00DB5236" w:rsidRDefault="006D63FC" w:rsidP="006D63FC">
      <w:pPr>
        <w:rPr>
          <w:rFonts w:ascii="Times New Roman" w:hAnsi="Times New Roman" w:cs="Times New Roman"/>
          <w:sz w:val="20"/>
          <w:szCs w:val="20"/>
        </w:rPr>
      </w:pPr>
      <w:r w:rsidRPr="00DB5236">
        <w:rPr>
          <w:rFonts w:ascii="Times New Roman" w:hAnsi="Times New Roman" w:cs="Times New Roman"/>
        </w:rPr>
        <w:t>прилагательные качественные, относительные, притяжательные. Особенности образования и</w:t>
      </w:r>
    </w:p>
    <w:p w14:paraId="59F9099D" w14:textId="77777777" w:rsidR="006D63FC" w:rsidRPr="00DB5236" w:rsidRDefault="006D63FC" w:rsidP="006D63FC">
      <w:pPr>
        <w:rPr>
          <w:rFonts w:ascii="Times New Roman" w:hAnsi="Times New Roman" w:cs="Times New Roman"/>
          <w:sz w:val="20"/>
          <w:szCs w:val="20"/>
        </w:rPr>
      </w:pPr>
      <w:r w:rsidRPr="00DB5236">
        <w:rPr>
          <w:rFonts w:ascii="Times New Roman" w:hAnsi="Times New Roman" w:cs="Times New Roman"/>
        </w:rPr>
        <w:t>употребления притяжательных прилагательных</w:t>
      </w:r>
    </w:p>
    <w:p w14:paraId="41F2B622" w14:textId="77777777" w:rsidR="006D63FC" w:rsidRPr="00DB5236" w:rsidRDefault="006D63FC" w:rsidP="006D63FC">
      <w:pPr>
        <w:spacing w:line="12" w:lineRule="exact"/>
        <w:rPr>
          <w:rFonts w:ascii="Times New Roman" w:hAnsi="Times New Roman" w:cs="Times New Roman"/>
          <w:sz w:val="20"/>
          <w:szCs w:val="20"/>
        </w:rPr>
      </w:pPr>
    </w:p>
    <w:p w14:paraId="174217FC" w14:textId="77777777" w:rsidR="006D63FC" w:rsidRPr="00DB5236" w:rsidRDefault="006D63FC" w:rsidP="006D63FC">
      <w:pPr>
        <w:spacing w:line="239" w:lineRule="auto"/>
        <w:rPr>
          <w:rFonts w:ascii="Times New Roman" w:hAnsi="Times New Roman" w:cs="Times New Roman"/>
          <w:sz w:val="20"/>
          <w:szCs w:val="20"/>
        </w:rPr>
      </w:pPr>
      <w:r w:rsidRPr="00DB5236">
        <w:rPr>
          <w:rFonts w:ascii="Times New Roman" w:hAnsi="Times New Roman" w:cs="Times New Roman"/>
        </w:rPr>
        <w:t>Качественные прилагательные. Сравнительная и превосходная степени качественных прилагательных. Синтетическая и аналитические формы степеней сравнения. Стилистические особенности простых (синтетических) и сложных (аналитических) форм степеней сравнения. Полные и краткие формы качественных прилагательных. Особенности образования и употребления кратких прилагательных в современном языке. Синонимия кратких и полных форм в функции сказуемого; их семантические и стилистические особенности. Переход прилагательных из одного разряда в другой. Морфологический разбор имён прилагательных. Правописание окончаний имён прилагательных. Склонение качественных и относительных прилагательных. Особенности склонения притяжательных прилагательных на -ИЙ. Правописание суффиксов имён прилагательных. Правописание Н и НН в суффиксах имён прилагательных.</w:t>
      </w:r>
    </w:p>
    <w:p w14:paraId="5D9EEC05" w14:textId="77777777" w:rsidR="006D63FC" w:rsidRPr="00DB5236" w:rsidRDefault="006D63FC" w:rsidP="006D63FC">
      <w:pPr>
        <w:rPr>
          <w:rFonts w:ascii="Times New Roman" w:hAnsi="Times New Roman" w:cs="Times New Roman"/>
          <w:sz w:val="20"/>
          <w:szCs w:val="20"/>
        </w:rPr>
      </w:pPr>
      <w:r w:rsidRPr="00DB5236">
        <w:rPr>
          <w:rFonts w:ascii="Times New Roman" w:hAnsi="Times New Roman" w:cs="Times New Roman"/>
          <w:b/>
          <w:bCs/>
        </w:rPr>
        <w:t>Имя числительное (1 ч.)</w:t>
      </w:r>
    </w:p>
    <w:p w14:paraId="34D174FA" w14:textId="77777777" w:rsidR="006D63FC" w:rsidRPr="00DB5236" w:rsidRDefault="006D63FC" w:rsidP="006D63FC">
      <w:pPr>
        <w:spacing w:line="12" w:lineRule="exact"/>
        <w:rPr>
          <w:rFonts w:ascii="Times New Roman" w:hAnsi="Times New Roman" w:cs="Times New Roman"/>
          <w:sz w:val="20"/>
          <w:szCs w:val="20"/>
        </w:rPr>
      </w:pPr>
    </w:p>
    <w:p w14:paraId="628169A5" w14:textId="77777777" w:rsidR="006D63FC" w:rsidRPr="00DB5236" w:rsidRDefault="006D63FC" w:rsidP="006D63FC">
      <w:pPr>
        <w:spacing w:line="236" w:lineRule="auto"/>
        <w:ind w:right="240"/>
        <w:rPr>
          <w:rFonts w:ascii="Times New Roman" w:hAnsi="Times New Roman" w:cs="Times New Roman"/>
          <w:sz w:val="20"/>
          <w:szCs w:val="20"/>
        </w:rPr>
      </w:pPr>
      <w:r w:rsidRPr="00DB5236">
        <w:rPr>
          <w:rFonts w:ascii="Times New Roman" w:hAnsi="Times New Roman" w:cs="Times New Roman"/>
        </w:rPr>
        <w:t>Имя числительное как часть речи. Лексико-грамматические разряды числительных. Особенности употребления числительных разных разрядов. Морфологический разбор имён числительных. Склонение имён числительных.</w:t>
      </w:r>
    </w:p>
    <w:p w14:paraId="19BEBC14" w14:textId="77777777" w:rsidR="006D63FC" w:rsidRPr="00DB5236" w:rsidRDefault="006D63FC" w:rsidP="006D63FC">
      <w:pPr>
        <w:spacing w:line="14" w:lineRule="exact"/>
        <w:rPr>
          <w:rFonts w:ascii="Times New Roman" w:hAnsi="Times New Roman" w:cs="Times New Roman"/>
          <w:sz w:val="20"/>
          <w:szCs w:val="20"/>
        </w:rPr>
      </w:pPr>
    </w:p>
    <w:p w14:paraId="45421CA3" w14:textId="77777777" w:rsidR="006D63FC" w:rsidRPr="00DB5236" w:rsidRDefault="006D63FC" w:rsidP="006D63FC">
      <w:pPr>
        <w:spacing w:line="234" w:lineRule="auto"/>
        <w:ind w:right="880"/>
        <w:rPr>
          <w:rFonts w:ascii="Times New Roman" w:hAnsi="Times New Roman" w:cs="Times New Roman"/>
          <w:sz w:val="20"/>
          <w:szCs w:val="20"/>
        </w:rPr>
      </w:pPr>
      <w:r w:rsidRPr="00DB5236">
        <w:rPr>
          <w:rFonts w:ascii="Times New Roman" w:hAnsi="Times New Roman" w:cs="Times New Roman"/>
        </w:rPr>
        <w:t>Правописание имён числительных. Употребление имён числительных в речи. Особенности употребления собирательных числительных.</w:t>
      </w:r>
    </w:p>
    <w:p w14:paraId="14517D19" w14:textId="77777777" w:rsidR="006D63FC" w:rsidRPr="00DB5236" w:rsidRDefault="006D63FC" w:rsidP="006D63FC">
      <w:pPr>
        <w:spacing w:line="2" w:lineRule="exact"/>
        <w:rPr>
          <w:rFonts w:ascii="Times New Roman" w:hAnsi="Times New Roman" w:cs="Times New Roman"/>
          <w:sz w:val="20"/>
          <w:szCs w:val="20"/>
        </w:rPr>
      </w:pPr>
    </w:p>
    <w:p w14:paraId="1538E06E" w14:textId="77777777" w:rsidR="006D63FC" w:rsidRPr="00DB5236" w:rsidRDefault="006D63FC" w:rsidP="006D63FC">
      <w:pPr>
        <w:tabs>
          <w:tab w:val="left" w:pos="2552"/>
        </w:tabs>
        <w:rPr>
          <w:rFonts w:ascii="Times New Roman" w:hAnsi="Times New Roman" w:cs="Times New Roman"/>
          <w:sz w:val="20"/>
          <w:szCs w:val="20"/>
        </w:rPr>
      </w:pPr>
      <w:r w:rsidRPr="00DB5236">
        <w:rPr>
          <w:rFonts w:ascii="Times New Roman" w:hAnsi="Times New Roman" w:cs="Times New Roman"/>
          <w:b/>
          <w:bCs/>
        </w:rPr>
        <w:t>Местоимение (1 ч.)</w:t>
      </w:r>
    </w:p>
    <w:p w14:paraId="4206A637" w14:textId="77777777" w:rsidR="006D63FC" w:rsidRPr="00DB5236" w:rsidRDefault="006D63FC" w:rsidP="006D63FC">
      <w:pPr>
        <w:rPr>
          <w:rFonts w:ascii="Times New Roman" w:hAnsi="Times New Roman" w:cs="Times New Roman"/>
          <w:sz w:val="20"/>
          <w:szCs w:val="20"/>
        </w:rPr>
      </w:pPr>
      <w:r w:rsidRPr="00DB5236">
        <w:rPr>
          <w:rFonts w:ascii="Times New Roman" w:hAnsi="Times New Roman" w:cs="Times New Roman"/>
        </w:rPr>
        <w:t>Местоимение как часть речи. Разряды и особенности употребления местоимений.</w:t>
      </w:r>
    </w:p>
    <w:p w14:paraId="1423660C" w14:textId="77777777" w:rsidR="006D63FC" w:rsidRPr="00DB5236" w:rsidRDefault="006D63FC" w:rsidP="006D63FC">
      <w:pPr>
        <w:rPr>
          <w:rFonts w:ascii="Times New Roman" w:hAnsi="Times New Roman" w:cs="Times New Roman"/>
          <w:sz w:val="20"/>
          <w:szCs w:val="20"/>
        </w:rPr>
      </w:pPr>
      <w:r w:rsidRPr="00DB5236">
        <w:rPr>
          <w:rFonts w:ascii="Times New Roman" w:hAnsi="Times New Roman" w:cs="Times New Roman"/>
        </w:rPr>
        <w:t>Морфологический разбор местоимений.</w:t>
      </w:r>
    </w:p>
    <w:p w14:paraId="2D0E9A93" w14:textId="77777777" w:rsidR="006D63FC" w:rsidRPr="00DB5236" w:rsidRDefault="006D63FC" w:rsidP="006D63FC">
      <w:pPr>
        <w:rPr>
          <w:rFonts w:ascii="Times New Roman" w:hAnsi="Times New Roman" w:cs="Times New Roman"/>
          <w:sz w:val="20"/>
          <w:szCs w:val="20"/>
        </w:rPr>
      </w:pPr>
      <w:r w:rsidRPr="00DB5236">
        <w:rPr>
          <w:rFonts w:ascii="Times New Roman" w:hAnsi="Times New Roman" w:cs="Times New Roman"/>
        </w:rPr>
        <w:t>Правописание местоимений. Значение и особенности употребления возвратного, притяжательного</w:t>
      </w:r>
    </w:p>
    <w:p w14:paraId="244CC66E" w14:textId="77777777" w:rsidR="006D63FC" w:rsidRPr="00DB5236" w:rsidRDefault="006D63FC" w:rsidP="00EE7F74">
      <w:pPr>
        <w:widowControl/>
        <w:numPr>
          <w:ilvl w:val="0"/>
          <w:numId w:val="83"/>
        </w:numPr>
        <w:tabs>
          <w:tab w:val="left" w:pos="200"/>
        </w:tabs>
        <w:ind w:left="200" w:hanging="190"/>
        <w:rPr>
          <w:rFonts w:ascii="Times New Roman" w:hAnsi="Times New Roman" w:cs="Times New Roman"/>
        </w:rPr>
      </w:pPr>
      <w:r w:rsidRPr="00DB5236">
        <w:rPr>
          <w:rFonts w:ascii="Times New Roman" w:hAnsi="Times New Roman" w:cs="Times New Roman"/>
        </w:rPr>
        <w:t>определительных местоимений.</w:t>
      </w:r>
    </w:p>
    <w:p w14:paraId="30653950" w14:textId="77777777" w:rsidR="006D63FC" w:rsidRPr="00DB5236" w:rsidRDefault="006D63FC" w:rsidP="006D63FC">
      <w:pPr>
        <w:rPr>
          <w:rFonts w:ascii="Times New Roman" w:hAnsi="Times New Roman" w:cs="Times New Roman"/>
        </w:rPr>
      </w:pPr>
      <w:r w:rsidRPr="00DB5236">
        <w:rPr>
          <w:rFonts w:ascii="Times New Roman" w:hAnsi="Times New Roman" w:cs="Times New Roman"/>
          <w:b/>
          <w:bCs/>
        </w:rPr>
        <w:t>Глагол (3 ч.)</w:t>
      </w:r>
    </w:p>
    <w:p w14:paraId="36547340" w14:textId="77777777" w:rsidR="006D63FC" w:rsidRPr="00DB5236" w:rsidRDefault="006D63FC" w:rsidP="006D63FC">
      <w:pPr>
        <w:spacing w:line="12" w:lineRule="exact"/>
        <w:rPr>
          <w:rFonts w:ascii="Times New Roman" w:hAnsi="Times New Roman" w:cs="Times New Roman"/>
        </w:rPr>
      </w:pPr>
    </w:p>
    <w:p w14:paraId="60D63923" w14:textId="77777777" w:rsidR="006D63FC" w:rsidRPr="00DB5236" w:rsidRDefault="006D63FC" w:rsidP="006D63FC">
      <w:pPr>
        <w:spacing w:line="238" w:lineRule="auto"/>
        <w:rPr>
          <w:rFonts w:ascii="Times New Roman" w:hAnsi="Times New Roman" w:cs="Times New Roman"/>
        </w:rPr>
      </w:pPr>
      <w:r w:rsidRPr="00DB5236">
        <w:rPr>
          <w:rFonts w:ascii="Times New Roman" w:hAnsi="Times New Roman" w:cs="Times New Roman"/>
        </w:rPr>
        <w:t>Глагол как часть речи. Основные грамматические категории и формы глагола. Инфинитив как начальная форма глагола. Категория вида русского глагола. Переходность/ непереходность глагола. Возвратные глаголы. Категория наклонения глагола. Категория времени глагола. Наклонение изъявительное, повелительное, сослагательное (условное). Особенности образования и функционирования. Морфологический разбор глагола. Спряжение глаголов. Две основы глаголов. Формообразование глаголов. Правописание глаголов.</w:t>
      </w:r>
    </w:p>
    <w:p w14:paraId="155ADA38" w14:textId="77777777" w:rsidR="006D63FC" w:rsidRPr="00DB5236" w:rsidRDefault="006D63FC" w:rsidP="006D63FC">
      <w:pPr>
        <w:spacing w:line="1" w:lineRule="exact"/>
        <w:rPr>
          <w:rFonts w:ascii="Times New Roman" w:hAnsi="Times New Roman" w:cs="Times New Roman"/>
        </w:rPr>
      </w:pPr>
    </w:p>
    <w:p w14:paraId="59725C67" w14:textId="77777777" w:rsidR="006D63FC" w:rsidRPr="00DB5236" w:rsidRDefault="006D63FC" w:rsidP="006D63FC">
      <w:pPr>
        <w:rPr>
          <w:rFonts w:ascii="Times New Roman" w:hAnsi="Times New Roman" w:cs="Times New Roman"/>
        </w:rPr>
      </w:pPr>
      <w:r w:rsidRPr="00DB5236">
        <w:rPr>
          <w:rFonts w:ascii="Times New Roman" w:hAnsi="Times New Roman" w:cs="Times New Roman"/>
          <w:b/>
          <w:bCs/>
        </w:rPr>
        <w:t>Причастие (2 ч.)</w:t>
      </w:r>
    </w:p>
    <w:p w14:paraId="134FAEE4" w14:textId="77777777" w:rsidR="006D63FC" w:rsidRPr="00DB5236" w:rsidRDefault="006D63FC" w:rsidP="006D63FC">
      <w:pPr>
        <w:spacing w:line="12" w:lineRule="exact"/>
        <w:rPr>
          <w:rFonts w:ascii="Times New Roman" w:hAnsi="Times New Roman" w:cs="Times New Roman"/>
        </w:rPr>
      </w:pPr>
    </w:p>
    <w:p w14:paraId="72F521A3" w14:textId="77777777" w:rsidR="006D63FC" w:rsidRPr="00DB5236" w:rsidRDefault="006D63FC" w:rsidP="006D63FC">
      <w:pPr>
        <w:spacing w:line="234" w:lineRule="auto"/>
        <w:ind w:right="1060"/>
        <w:rPr>
          <w:rFonts w:ascii="Times New Roman" w:hAnsi="Times New Roman" w:cs="Times New Roman"/>
        </w:rPr>
      </w:pPr>
      <w:r w:rsidRPr="00DB5236">
        <w:rPr>
          <w:rFonts w:ascii="Times New Roman" w:hAnsi="Times New Roman" w:cs="Times New Roman"/>
        </w:rPr>
        <w:t>Причастие как особая глагольная форма. Признаки глагола и признаки прилагательного у причастий. Морфологический разбор причастий.</w:t>
      </w:r>
    </w:p>
    <w:p w14:paraId="41186EFD" w14:textId="77777777" w:rsidR="006D63FC" w:rsidRPr="00DB5236" w:rsidRDefault="006D63FC" w:rsidP="006D63FC">
      <w:pPr>
        <w:spacing w:line="13" w:lineRule="exact"/>
        <w:rPr>
          <w:rFonts w:ascii="Times New Roman" w:hAnsi="Times New Roman" w:cs="Times New Roman"/>
        </w:rPr>
      </w:pPr>
    </w:p>
    <w:p w14:paraId="6166B4A7" w14:textId="77777777" w:rsidR="006D63FC" w:rsidRPr="00DB5236" w:rsidRDefault="006D63FC" w:rsidP="006D63FC">
      <w:pPr>
        <w:spacing w:line="234" w:lineRule="auto"/>
        <w:ind w:right="60"/>
        <w:rPr>
          <w:rFonts w:ascii="Times New Roman" w:hAnsi="Times New Roman" w:cs="Times New Roman"/>
        </w:rPr>
      </w:pPr>
      <w:r w:rsidRPr="00DB5236">
        <w:rPr>
          <w:rFonts w:ascii="Times New Roman" w:hAnsi="Times New Roman" w:cs="Times New Roman"/>
        </w:rPr>
        <w:t>Образование причастий. Правописание суффиксов причастий.Н и НН в причастиях и отглагольных прилагательных. Переход причастий в прилагательные и существительные</w:t>
      </w:r>
    </w:p>
    <w:p w14:paraId="3C2D5537" w14:textId="77777777" w:rsidR="006D63FC" w:rsidRPr="00DB5236" w:rsidRDefault="006D63FC" w:rsidP="006D63FC">
      <w:pPr>
        <w:spacing w:line="2" w:lineRule="exact"/>
        <w:rPr>
          <w:rFonts w:ascii="Times New Roman" w:hAnsi="Times New Roman" w:cs="Times New Roman"/>
        </w:rPr>
      </w:pPr>
    </w:p>
    <w:p w14:paraId="322B040F" w14:textId="77777777" w:rsidR="006D63FC" w:rsidRPr="00DB5236" w:rsidRDefault="006D63FC" w:rsidP="006D63FC">
      <w:pPr>
        <w:rPr>
          <w:rFonts w:ascii="Times New Roman" w:hAnsi="Times New Roman" w:cs="Times New Roman"/>
        </w:rPr>
      </w:pPr>
      <w:r w:rsidRPr="00DB5236">
        <w:rPr>
          <w:rFonts w:ascii="Times New Roman" w:hAnsi="Times New Roman" w:cs="Times New Roman"/>
          <w:b/>
          <w:bCs/>
        </w:rPr>
        <w:t>Деепричастие (1 ч.)</w:t>
      </w:r>
    </w:p>
    <w:p w14:paraId="37478E90" w14:textId="77777777" w:rsidR="006D63FC" w:rsidRPr="00DB5236" w:rsidRDefault="006D63FC" w:rsidP="006D63FC">
      <w:pPr>
        <w:spacing w:line="12" w:lineRule="exact"/>
        <w:rPr>
          <w:rFonts w:ascii="Times New Roman" w:hAnsi="Times New Roman" w:cs="Times New Roman"/>
        </w:rPr>
      </w:pPr>
    </w:p>
    <w:p w14:paraId="4F34FF5B" w14:textId="77777777" w:rsidR="006D63FC" w:rsidRPr="00DB5236" w:rsidRDefault="006D63FC" w:rsidP="006D63FC">
      <w:pPr>
        <w:spacing w:line="234" w:lineRule="auto"/>
        <w:ind w:right="160"/>
        <w:rPr>
          <w:rFonts w:ascii="Times New Roman" w:hAnsi="Times New Roman" w:cs="Times New Roman"/>
        </w:rPr>
      </w:pPr>
      <w:r w:rsidRPr="00DB5236">
        <w:rPr>
          <w:rFonts w:ascii="Times New Roman" w:hAnsi="Times New Roman" w:cs="Times New Roman"/>
        </w:rPr>
        <w:t>Деепричастие как особая глагольная форма. Образование деепричастий. Морфологический разбор деепричастий. Переход деепричастий в наречия и предлоги.</w:t>
      </w:r>
    </w:p>
    <w:p w14:paraId="3F35261E" w14:textId="77777777" w:rsidR="006D63FC" w:rsidRPr="00DB5236" w:rsidRDefault="006D63FC" w:rsidP="006D63FC">
      <w:pPr>
        <w:spacing w:line="1" w:lineRule="exact"/>
        <w:rPr>
          <w:rFonts w:ascii="Times New Roman" w:hAnsi="Times New Roman" w:cs="Times New Roman"/>
        </w:rPr>
      </w:pPr>
    </w:p>
    <w:p w14:paraId="7504217D" w14:textId="77777777" w:rsidR="006D63FC" w:rsidRPr="00DB5236" w:rsidRDefault="006D63FC" w:rsidP="006D63FC">
      <w:pPr>
        <w:rPr>
          <w:rFonts w:ascii="Times New Roman" w:hAnsi="Times New Roman" w:cs="Times New Roman"/>
        </w:rPr>
      </w:pPr>
      <w:r w:rsidRPr="00DB5236">
        <w:rPr>
          <w:rFonts w:ascii="Times New Roman" w:hAnsi="Times New Roman" w:cs="Times New Roman"/>
          <w:b/>
          <w:bCs/>
        </w:rPr>
        <w:t>Наречие (1 ч.)</w:t>
      </w:r>
    </w:p>
    <w:p w14:paraId="3A85BB63" w14:textId="77777777" w:rsidR="006D63FC" w:rsidRPr="00DB5236" w:rsidRDefault="006D63FC" w:rsidP="006D63FC">
      <w:pPr>
        <w:spacing w:line="12" w:lineRule="exact"/>
        <w:rPr>
          <w:rFonts w:ascii="Times New Roman" w:hAnsi="Times New Roman" w:cs="Times New Roman"/>
        </w:rPr>
      </w:pPr>
    </w:p>
    <w:p w14:paraId="37728BEC" w14:textId="77777777" w:rsidR="006D63FC" w:rsidRPr="00DB5236" w:rsidRDefault="006D63FC" w:rsidP="006D63FC">
      <w:pPr>
        <w:spacing w:line="234" w:lineRule="auto"/>
        <w:ind w:right="780"/>
        <w:rPr>
          <w:rFonts w:ascii="Times New Roman" w:hAnsi="Times New Roman" w:cs="Times New Roman"/>
        </w:rPr>
      </w:pPr>
      <w:r w:rsidRPr="00DB5236">
        <w:rPr>
          <w:rFonts w:ascii="Times New Roman" w:hAnsi="Times New Roman" w:cs="Times New Roman"/>
        </w:rPr>
        <w:t>Наречие как часть речи. Разряды наречий. Морфологический разбор наречий. Правописание наречий.</w:t>
      </w:r>
    </w:p>
    <w:p w14:paraId="406EB719" w14:textId="77777777" w:rsidR="006D63FC" w:rsidRPr="00DB5236" w:rsidRDefault="006D63FC" w:rsidP="006D63FC">
      <w:pPr>
        <w:spacing w:line="13" w:lineRule="exact"/>
        <w:rPr>
          <w:rFonts w:ascii="Times New Roman" w:hAnsi="Times New Roman" w:cs="Times New Roman"/>
        </w:rPr>
      </w:pPr>
    </w:p>
    <w:p w14:paraId="7273162B" w14:textId="77777777" w:rsidR="006D63FC" w:rsidRPr="00DB5236" w:rsidRDefault="006D63FC" w:rsidP="006D63FC">
      <w:pPr>
        <w:spacing w:line="234" w:lineRule="auto"/>
        <w:ind w:right="920"/>
        <w:rPr>
          <w:rFonts w:ascii="Times New Roman" w:hAnsi="Times New Roman" w:cs="Times New Roman"/>
        </w:rPr>
      </w:pPr>
      <w:r w:rsidRPr="00DB5236">
        <w:rPr>
          <w:rFonts w:ascii="Times New Roman" w:hAnsi="Times New Roman" w:cs="Times New Roman"/>
        </w:rPr>
        <w:t>Гласные на конце наречий. Наречия на шипящую. Слитное написание наречий. Раздельное написание наречий. Дефисное написание наречий.</w:t>
      </w:r>
    </w:p>
    <w:p w14:paraId="44265287" w14:textId="77777777" w:rsidR="006D63FC" w:rsidRPr="00DB5236" w:rsidRDefault="006D63FC" w:rsidP="006D63FC">
      <w:pPr>
        <w:spacing w:line="1" w:lineRule="exact"/>
        <w:rPr>
          <w:rFonts w:ascii="Times New Roman" w:hAnsi="Times New Roman" w:cs="Times New Roman"/>
        </w:rPr>
      </w:pPr>
    </w:p>
    <w:p w14:paraId="0D38D5E5" w14:textId="77777777" w:rsidR="006D63FC" w:rsidRPr="00DB5236" w:rsidRDefault="006D63FC" w:rsidP="006D63FC">
      <w:pPr>
        <w:rPr>
          <w:rFonts w:ascii="Times New Roman" w:hAnsi="Times New Roman" w:cs="Times New Roman"/>
        </w:rPr>
      </w:pPr>
      <w:r w:rsidRPr="00DB5236">
        <w:rPr>
          <w:rFonts w:ascii="Times New Roman" w:hAnsi="Times New Roman" w:cs="Times New Roman"/>
          <w:b/>
          <w:bCs/>
        </w:rPr>
        <w:t>Слова категории состояния (1 ч.)</w:t>
      </w:r>
    </w:p>
    <w:p w14:paraId="5872654B" w14:textId="77777777" w:rsidR="006D63FC" w:rsidRPr="00DB5236" w:rsidRDefault="006D63FC" w:rsidP="006D63FC">
      <w:pPr>
        <w:spacing w:line="12" w:lineRule="exact"/>
        <w:rPr>
          <w:rFonts w:ascii="Times New Roman" w:hAnsi="Times New Roman" w:cs="Times New Roman"/>
        </w:rPr>
      </w:pPr>
    </w:p>
    <w:p w14:paraId="37A4C371" w14:textId="77777777" w:rsidR="006D63FC" w:rsidRPr="00DB5236" w:rsidRDefault="006D63FC" w:rsidP="006D63FC">
      <w:pPr>
        <w:spacing w:line="236" w:lineRule="auto"/>
        <w:ind w:right="340" w:firstLine="60"/>
        <w:rPr>
          <w:rFonts w:ascii="Times New Roman" w:hAnsi="Times New Roman" w:cs="Times New Roman"/>
        </w:rPr>
      </w:pPr>
      <w:r w:rsidRPr="00DB5236">
        <w:rPr>
          <w:rFonts w:ascii="Times New Roman" w:hAnsi="Times New Roman" w:cs="Times New Roman"/>
        </w:rPr>
        <w:t>Грамматические особенности слов категории состояния. Омонимия слов категории состояния, наречий на –о, -е и кратких прилагательных ср.р. ед. ч. Морфологический разбор слов категории состояния</w:t>
      </w:r>
    </w:p>
    <w:p w14:paraId="46EA8DAF" w14:textId="77777777" w:rsidR="006D63FC" w:rsidRPr="00DB5236" w:rsidRDefault="006D63FC" w:rsidP="006D63FC">
      <w:pPr>
        <w:spacing w:line="13" w:lineRule="exact"/>
        <w:rPr>
          <w:rFonts w:ascii="Times New Roman" w:hAnsi="Times New Roman" w:cs="Times New Roman"/>
        </w:rPr>
      </w:pPr>
    </w:p>
    <w:p w14:paraId="2F4A3EED" w14:textId="77777777" w:rsidR="006D63FC" w:rsidRPr="00DB5236" w:rsidRDefault="006D63FC" w:rsidP="006D63FC">
      <w:pPr>
        <w:spacing w:line="234" w:lineRule="auto"/>
        <w:ind w:right="7780"/>
        <w:rPr>
          <w:rFonts w:ascii="Times New Roman" w:hAnsi="Times New Roman" w:cs="Times New Roman"/>
        </w:rPr>
      </w:pPr>
      <w:r w:rsidRPr="00DB5236">
        <w:rPr>
          <w:rFonts w:ascii="Times New Roman" w:hAnsi="Times New Roman" w:cs="Times New Roman"/>
          <w:b/>
          <w:bCs/>
        </w:rPr>
        <w:t>Служебные части речи Предлог (1 ч.)</w:t>
      </w:r>
    </w:p>
    <w:p w14:paraId="4E5CE775" w14:textId="77777777" w:rsidR="006D63FC" w:rsidRPr="00DB5236" w:rsidRDefault="006D63FC" w:rsidP="006D63FC">
      <w:pPr>
        <w:spacing w:line="14" w:lineRule="exact"/>
        <w:rPr>
          <w:rFonts w:ascii="Times New Roman" w:hAnsi="Times New Roman" w:cs="Times New Roman"/>
        </w:rPr>
      </w:pPr>
    </w:p>
    <w:p w14:paraId="5D2859C8" w14:textId="77777777" w:rsidR="006D63FC" w:rsidRPr="00DB5236" w:rsidRDefault="006D63FC" w:rsidP="006D63FC">
      <w:pPr>
        <w:spacing w:line="234" w:lineRule="auto"/>
        <w:ind w:right="680"/>
        <w:rPr>
          <w:rFonts w:ascii="Times New Roman" w:hAnsi="Times New Roman" w:cs="Times New Roman"/>
        </w:rPr>
      </w:pPr>
      <w:r w:rsidRPr="00DB5236">
        <w:rPr>
          <w:rFonts w:ascii="Times New Roman" w:hAnsi="Times New Roman" w:cs="Times New Roman"/>
        </w:rPr>
        <w:t>Предлог как служебная часть речи. Особенности употребления предлогов. Морфологический разбор предлогов.</w:t>
      </w:r>
    </w:p>
    <w:p w14:paraId="7009252B" w14:textId="77777777" w:rsidR="006D63FC" w:rsidRPr="00DB5236" w:rsidRDefault="006D63FC" w:rsidP="006D63FC">
      <w:pPr>
        <w:spacing w:line="1" w:lineRule="exact"/>
        <w:rPr>
          <w:rFonts w:ascii="Times New Roman" w:hAnsi="Times New Roman" w:cs="Times New Roman"/>
        </w:rPr>
      </w:pPr>
    </w:p>
    <w:p w14:paraId="29E3E8D2"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Правописание предлогов.</w:t>
      </w:r>
    </w:p>
    <w:p w14:paraId="2767800E" w14:textId="77777777" w:rsidR="006D63FC" w:rsidRPr="00DB5236" w:rsidRDefault="006D63FC" w:rsidP="006D63FC">
      <w:pPr>
        <w:rPr>
          <w:rFonts w:ascii="Times New Roman" w:hAnsi="Times New Roman" w:cs="Times New Roman"/>
        </w:rPr>
      </w:pPr>
      <w:r w:rsidRPr="00DB5236">
        <w:rPr>
          <w:rFonts w:ascii="Times New Roman" w:hAnsi="Times New Roman" w:cs="Times New Roman"/>
          <w:b/>
          <w:bCs/>
        </w:rPr>
        <w:t xml:space="preserve">Союзы и союзные слова </w:t>
      </w:r>
      <w:r w:rsidRPr="00DB5236">
        <w:rPr>
          <w:rFonts w:ascii="Times New Roman" w:hAnsi="Times New Roman" w:cs="Times New Roman"/>
        </w:rPr>
        <w:t>(2ч.)</w:t>
      </w:r>
    </w:p>
    <w:p w14:paraId="48A862AA" w14:textId="77777777" w:rsidR="006D63FC" w:rsidRPr="00DB5236" w:rsidRDefault="006D63FC" w:rsidP="006D63FC">
      <w:pPr>
        <w:spacing w:line="12" w:lineRule="exact"/>
        <w:rPr>
          <w:rFonts w:ascii="Times New Roman" w:hAnsi="Times New Roman" w:cs="Times New Roman"/>
        </w:rPr>
      </w:pPr>
    </w:p>
    <w:p w14:paraId="7EDDFBD4" w14:textId="77777777" w:rsidR="006D63FC" w:rsidRPr="00DB5236" w:rsidRDefault="006D63FC" w:rsidP="006D63FC">
      <w:pPr>
        <w:spacing w:line="236" w:lineRule="auto"/>
        <w:ind w:right="540"/>
        <w:rPr>
          <w:rFonts w:ascii="Times New Roman" w:hAnsi="Times New Roman" w:cs="Times New Roman"/>
        </w:rPr>
      </w:pPr>
      <w:r w:rsidRPr="00DB5236">
        <w:rPr>
          <w:rFonts w:ascii="Times New Roman" w:hAnsi="Times New Roman" w:cs="Times New Roman"/>
        </w:rPr>
        <w:t>Союз как служебная часть речи. Союзные слова. Классификация союзов по значению, употреблению, структуре. Подчинительные союзы и союзные слова. Морфологический разбор союзов. Правописание союзов.</w:t>
      </w:r>
    </w:p>
    <w:p w14:paraId="2512FFAF" w14:textId="77777777" w:rsidR="006D63FC" w:rsidRPr="00DB5236" w:rsidRDefault="006D63FC" w:rsidP="006D63FC">
      <w:pPr>
        <w:spacing w:line="1" w:lineRule="exact"/>
        <w:rPr>
          <w:rFonts w:ascii="Times New Roman" w:hAnsi="Times New Roman" w:cs="Times New Roman"/>
        </w:rPr>
      </w:pPr>
    </w:p>
    <w:p w14:paraId="64E7A63A" w14:textId="77777777" w:rsidR="006D63FC" w:rsidRPr="00DB5236" w:rsidRDefault="006D63FC" w:rsidP="006D63FC">
      <w:pPr>
        <w:rPr>
          <w:rFonts w:ascii="Times New Roman" w:hAnsi="Times New Roman" w:cs="Times New Roman"/>
        </w:rPr>
      </w:pPr>
      <w:r w:rsidRPr="00DB5236">
        <w:rPr>
          <w:rFonts w:ascii="Times New Roman" w:hAnsi="Times New Roman" w:cs="Times New Roman"/>
          <w:b/>
          <w:bCs/>
        </w:rPr>
        <w:t>Частица (1 ч.)</w:t>
      </w:r>
    </w:p>
    <w:p w14:paraId="25E0EE1E" w14:textId="77777777" w:rsidR="006D63FC" w:rsidRPr="00DB5236" w:rsidRDefault="006D63FC" w:rsidP="006D63FC">
      <w:pPr>
        <w:spacing w:line="12" w:lineRule="exact"/>
        <w:rPr>
          <w:rFonts w:ascii="Times New Roman" w:hAnsi="Times New Roman" w:cs="Times New Roman"/>
        </w:rPr>
      </w:pPr>
    </w:p>
    <w:p w14:paraId="411BAFB8" w14:textId="77777777" w:rsidR="006D63FC" w:rsidRPr="00DB5236" w:rsidRDefault="006D63FC" w:rsidP="006D63FC">
      <w:pPr>
        <w:spacing w:line="234" w:lineRule="auto"/>
        <w:ind w:right="1320"/>
        <w:rPr>
          <w:rFonts w:ascii="Times New Roman" w:hAnsi="Times New Roman" w:cs="Times New Roman"/>
        </w:rPr>
      </w:pPr>
      <w:r w:rsidRPr="00DB5236">
        <w:rPr>
          <w:rFonts w:ascii="Times New Roman" w:hAnsi="Times New Roman" w:cs="Times New Roman"/>
          <w:b/>
          <w:bCs/>
        </w:rPr>
        <w:t xml:space="preserve">Частицы </w:t>
      </w:r>
      <w:r w:rsidRPr="00DB5236">
        <w:rPr>
          <w:rFonts w:ascii="Times New Roman" w:hAnsi="Times New Roman" w:cs="Times New Roman"/>
        </w:rPr>
        <w:t>как служебная часть речи.</w:t>
      </w:r>
      <w:r w:rsidRPr="00DB5236">
        <w:rPr>
          <w:rFonts w:ascii="Times New Roman" w:hAnsi="Times New Roman" w:cs="Times New Roman"/>
          <w:b/>
          <w:bCs/>
        </w:rPr>
        <w:t xml:space="preserve"> </w:t>
      </w:r>
      <w:r w:rsidRPr="00DB5236">
        <w:rPr>
          <w:rFonts w:ascii="Times New Roman" w:hAnsi="Times New Roman" w:cs="Times New Roman"/>
        </w:rPr>
        <w:t>Разряды частиц.</w:t>
      </w:r>
      <w:r w:rsidRPr="00DB5236">
        <w:rPr>
          <w:rFonts w:ascii="Times New Roman" w:hAnsi="Times New Roman" w:cs="Times New Roman"/>
          <w:b/>
          <w:bCs/>
        </w:rPr>
        <w:t xml:space="preserve"> </w:t>
      </w:r>
      <w:r w:rsidRPr="00DB5236">
        <w:rPr>
          <w:rFonts w:ascii="Times New Roman" w:hAnsi="Times New Roman" w:cs="Times New Roman"/>
        </w:rPr>
        <w:t>Морфологический разбор частиц.</w:t>
      </w:r>
      <w:r w:rsidRPr="00DB5236">
        <w:rPr>
          <w:rFonts w:ascii="Times New Roman" w:hAnsi="Times New Roman" w:cs="Times New Roman"/>
          <w:b/>
          <w:bCs/>
        </w:rPr>
        <w:t xml:space="preserve"> </w:t>
      </w:r>
      <w:r w:rsidRPr="00DB5236">
        <w:rPr>
          <w:rFonts w:ascii="Times New Roman" w:hAnsi="Times New Roman" w:cs="Times New Roman"/>
        </w:rPr>
        <w:t>Правописание частиц. Раздельное и дефисное написание частиц.</w:t>
      </w:r>
    </w:p>
    <w:p w14:paraId="5E30EFDF" w14:textId="77777777" w:rsidR="006D63FC" w:rsidRPr="00DB5236" w:rsidRDefault="006D63FC" w:rsidP="006D63FC">
      <w:pPr>
        <w:spacing w:line="13" w:lineRule="exact"/>
        <w:rPr>
          <w:rFonts w:ascii="Times New Roman" w:hAnsi="Times New Roman" w:cs="Times New Roman"/>
        </w:rPr>
      </w:pPr>
    </w:p>
    <w:p w14:paraId="166F2989" w14:textId="77777777" w:rsidR="006D63FC" w:rsidRPr="00DB5236" w:rsidRDefault="006D63FC" w:rsidP="006D63FC">
      <w:pPr>
        <w:spacing w:line="234" w:lineRule="auto"/>
        <w:ind w:right="20"/>
        <w:rPr>
          <w:rFonts w:ascii="Times New Roman" w:hAnsi="Times New Roman" w:cs="Times New Roman"/>
        </w:rPr>
      </w:pPr>
      <w:r w:rsidRPr="00DB5236">
        <w:rPr>
          <w:rFonts w:ascii="Times New Roman" w:hAnsi="Times New Roman" w:cs="Times New Roman"/>
        </w:rPr>
        <w:t>Частицы НЕ и НИ, их значение и употребление. Слитное и раздельное написание частиц НЕ и НИ с различными частями речи.</w:t>
      </w:r>
    </w:p>
    <w:p w14:paraId="41993959" w14:textId="77777777" w:rsidR="006D63FC" w:rsidRPr="00DB5236" w:rsidRDefault="006D63FC" w:rsidP="006D63FC">
      <w:pPr>
        <w:spacing w:line="1" w:lineRule="exact"/>
        <w:rPr>
          <w:rFonts w:ascii="Times New Roman" w:hAnsi="Times New Roman" w:cs="Times New Roman"/>
        </w:rPr>
      </w:pPr>
    </w:p>
    <w:p w14:paraId="2E39D73C" w14:textId="77777777" w:rsidR="006D63FC" w:rsidRPr="00DB5236" w:rsidRDefault="006D63FC" w:rsidP="006D63FC">
      <w:pPr>
        <w:rPr>
          <w:rFonts w:ascii="Times New Roman" w:hAnsi="Times New Roman" w:cs="Times New Roman"/>
        </w:rPr>
      </w:pPr>
      <w:r w:rsidRPr="00DB5236">
        <w:rPr>
          <w:rFonts w:ascii="Times New Roman" w:hAnsi="Times New Roman" w:cs="Times New Roman"/>
        </w:rPr>
        <w:t>Междометие. Звукоподражательные слова (1 ч.)</w:t>
      </w:r>
    </w:p>
    <w:p w14:paraId="7C02F2B5" w14:textId="77777777" w:rsidR="006D63FC" w:rsidRPr="00DB5236" w:rsidRDefault="006D63FC" w:rsidP="006D63FC">
      <w:pPr>
        <w:spacing w:line="12" w:lineRule="exact"/>
        <w:rPr>
          <w:rFonts w:ascii="Times New Roman" w:hAnsi="Times New Roman" w:cs="Times New Roman"/>
        </w:rPr>
      </w:pPr>
    </w:p>
    <w:p w14:paraId="182608C3" w14:textId="77777777" w:rsidR="006D63FC" w:rsidRPr="00DB5236" w:rsidRDefault="006D63FC" w:rsidP="006D63FC">
      <w:pPr>
        <w:spacing w:line="236" w:lineRule="auto"/>
        <w:ind w:right="1520"/>
        <w:rPr>
          <w:rFonts w:ascii="Times New Roman" w:hAnsi="Times New Roman" w:cs="Times New Roman"/>
        </w:rPr>
      </w:pPr>
      <w:r w:rsidRPr="00DB5236">
        <w:rPr>
          <w:rFonts w:ascii="Times New Roman" w:hAnsi="Times New Roman" w:cs="Times New Roman"/>
          <w:b/>
          <w:bCs/>
        </w:rPr>
        <w:t xml:space="preserve">Междометие </w:t>
      </w:r>
      <w:r w:rsidRPr="00DB5236">
        <w:rPr>
          <w:rFonts w:ascii="Times New Roman" w:hAnsi="Times New Roman" w:cs="Times New Roman"/>
        </w:rPr>
        <w:t>как особый разряд слов.</w:t>
      </w:r>
      <w:r w:rsidRPr="00DB5236">
        <w:rPr>
          <w:rFonts w:ascii="Times New Roman" w:hAnsi="Times New Roman" w:cs="Times New Roman"/>
          <w:b/>
          <w:bCs/>
        </w:rPr>
        <w:t xml:space="preserve"> </w:t>
      </w:r>
      <w:r w:rsidRPr="00DB5236">
        <w:rPr>
          <w:rFonts w:ascii="Times New Roman" w:hAnsi="Times New Roman" w:cs="Times New Roman"/>
        </w:rPr>
        <w:t>Междометие и звукоподражательные слова.</w:t>
      </w:r>
      <w:r w:rsidRPr="00DB5236">
        <w:rPr>
          <w:rFonts w:ascii="Times New Roman" w:hAnsi="Times New Roman" w:cs="Times New Roman"/>
          <w:b/>
          <w:bCs/>
        </w:rPr>
        <w:t xml:space="preserve"> </w:t>
      </w:r>
      <w:r w:rsidRPr="00DB5236">
        <w:rPr>
          <w:rFonts w:ascii="Times New Roman" w:hAnsi="Times New Roman" w:cs="Times New Roman"/>
        </w:rPr>
        <w:t>Морфологический разбор междометий. Правописание междометий. Функционально-стилистические особенности употребления междометий.</w:t>
      </w:r>
    </w:p>
    <w:p w14:paraId="062ACFD3" w14:textId="77777777" w:rsidR="006D63FC" w:rsidRPr="00DB5236" w:rsidRDefault="006D63FC" w:rsidP="006D63FC">
      <w:pPr>
        <w:spacing w:line="1" w:lineRule="exact"/>
        <w:rPr>
          <w:rFonts w:ascii="Times New Roman" w:hAnsi="Times New Roman" w:cs="Times New Roman"/>
        </w:rPr>
      </w:pPr>
    </w:p>
    <w:p w14:paraId="337380DC" w14:textId="77777777" w:rsidR="006D63FC" w:rsidRPr="00DB5236" w:rsidRDefault="006D63FC" w:rsidP="006D63FC">
      <w:pPr>
        <w:rPr>
          <w:rFonts w:ascii="Times New Roman" w:hAnsi="Times New Roman" w:cs="Times New Roman"/>
        </w:rPr>
      </w:pPr>
      <w:r w:rsidRPr="00DB5236">
        <w:rPr>
          <w:rFonts w:ascii="Times New Roman" w:hAnsi="Times New Roman" w:cs="Times New Roman"/>
          <w:b/>
          <w:bCs/>
        </w:rPr>
        <w:t>Повторение и обобщение пройденного (3 ч.)</w:t>
      </w:r>
    </w:p>
    <w:p w14:paraId="71233C07" w14:textId="77777777" w:rsidR="006D63FC" w:rsidRPr="00DB5236" w:rsidRDefault="006D63FC" w:rsidP="006D63FC">
      <w:pPr>
        <w:ind w:left="400"/>
        <w:rPr>
          <w:rFonts w:ascii="Times New Roman" w:hAnsi="Times New Roman" w:cs="Times New Roman"/>
        </w:rPr>
      </w:pPr>
      <w:r w:rsidRPr="00DB5236">
        <w:rPr>
          <w:rFonts w:ascii="Times New Roman" w:hAnsi="Times New Roman" w:cs="Times New Roman"/>
          <w:b/>
          <w:bCs/>
        </w:rPr>
        <w:t>Изменения, внесённые в программу:</w:t>
      </w:r>
    </w:p>
    <w:p w14:paraId="6FC2DD03" w14:textId="77777777" w:rsidR="006D63FC" w:rsidRPr="00DB5236" w:rsidRDefault="006D63FC" w:rsidP="006D63FC">
      <w:pPr>
        <w:spacing w:line="28" w:lineRule="exact"/>
        <w:rPr>
          <w:rFonts w:ascii="Times New Roman" w:hAnsi="Times New Roman" w:cs="Times New Roman"/>
        </w:rPr>
      </w:pPr>
    </w:p>
    <w:p w14:paraId="21A5C1B0" w14:textId="77777777" w:rsidR="006D63FC" w:rsidRPr="00DB5236" w:rsidRDefault="006D63FC" w:rsidP="00EE7F74">
      <w:pPr>
        <w:widowControl/>
        <w:numPr>
          <w:ilvl w:val="2"/>
          <w:numId w:val="76"/>
        </w:numPr>
        <w:tabs>
          <w:tab w:val="left" w:pos="740"/>
        </w:tabs>
        <w:spacing w:line="227" w:lineRule="auto"/>
        <w:ind w:left="740" w:hanging="370"/>
        <w:rPr>
          <w:rFonts w:ascii="Times New Roman" w:eastAsia="Symbol" w:hAnsi="Times New Roman" w:cs="Times New Roman"/>
        </w:rPr>
      </w:pPr>
      <w:r w:rsidRPr="00DB5236">
        <w:rPr>
          <w:rFonts w:ascii="Times New Roman" w:hAnsi="Times New Roman" w:cs="Times New Roman"/>
        </w:rPr>
        <w:t>ввиду отсутствия формулировок тем повторения их названия сформулированы учителем самостоятельно;</w:t>
      </w:r>
    </w:p>
    <w:p w14:paraId="6F0451AE" w14:textId="77777777" w:rsidR="006D63FC" w:rsidRPr="00DB5236" w:rsidRDefault="006D63FC" w:rsidP="006D63FC">
      <w:pPr>
        <w:spacing w:line="236" w:lineRule="auto"/>
        <w:ind w:firstLine="120"/>
        <w:jc w:val="both"/>
        <w:rPr>
          <w:rFonts w:ascii="Times New Roman" w:hAnsi="Times New Roman" w:cs="Times New Roman"/>
          <w:sz w:val="20"/>
          <w:szCs w:val="20"/>
        </w:rPr>
      </w:pPr>
      <w:r w:rsidRPr="00DB5236">
        <w:rPr>
          <w:rFonts w:ascii="Times New Roman" w:hAnsi="Times New Roman" w:cs="Times New Roman"/>
          <w:b/>
          <w:bCs/>
        </w:rPr>
        <w:t xml:space="preserve">Нормы и критерии </w:t>
      </w:r>
      <w:r w:rsidRPr="00DB5236">
        <w:rPr>
          <w:rFonts w:ascii="Times New Roman" w:hAnsi="Times New Roman" w:cs="Times New Roman"/>
        </w:rPr>
        <w:t>оценивания соответствуют Положению о критериях контроля и нормах</w:t>
      </w:r>
      <w:r w:rsidRPr="00DB5236">
        <w:rPr>
          <w:rFonts w:ascii="Times New Roman" w:hAnsi="Times New Roman" w:cs="Times New Roman"/>
          <w:b/>
          <w:bCs/>
        </w:rPr>
        <w:t xml:space="preserve"> </w:t>
      </w:r>
      <w:r w:rsidRPr="00DB5236">
        <w:rPr>
          <w:rFonts w:ascii="Times New Roman" w:hAnsi="Times New Roman" w:cs="Times New Roman"/>
        </w:rPr>
        <w:t>оценки по учебным предметам в МБОУ «Средняя общеобразовательная школа №2» (Пр. №51/3 от 31.08.2015г.).</w:t>
      </w:r>
    </w:p>
    <w:p w14:paraId="13BE6AC3" w14:textId="77777777" w:rsidR="006D63FC" w:rsidRPr="00DB5236" w:rsidRDefault="006D63FC" w:rsidP="006D63FC">
      <w:pPr>
        <w:spacing w:line="278" w:lineRule="exact"/>
        <w:rPr>
          <w:rFonts w:ascii="Times New Roman" w:hAnsi="Times New Roman" w:cs="Times New Roman"/>
          <w:sz w:val="20"/>
          <w:szCs w:val="20"/>
        </w:rPr>
      </w:pPr>
    </w:p>
    <w:p w14:paraId="0B1279B5" w14:textId="77777777" w:rsidR="006D63FC" w:rsidRPr="00DB5236" w:rsidRDefault="006D63FC" w:rsidP="006D63FC">
      <w:pPr>
        <w:rPr>
          <w:rFonts w:ascii="Times New Roman" w:hAnsi="Times New Roman" w:cs="Times New Roman"/>
          <w:sz w:val="20"/>
          <w:szCs w:val="20"/>
        </w:rPr>
      </w:pPr>
      <w:r w:rsidRPr="00DB5236">
        <w:rPr>
          <w:rFonts w:ascii="Times New Roman" w:hAnsi="Times New Roman" w:cs="Times New Roman"/>
          <w:b/>
          <w:bCs/>
        </w:rPr>
        <w:t>Формы организации учебного процесса:</w:t>
      </w:r>
    </w:p>
    <w:p w14:paraId="5ED3D770" w14:textId="77777777" w:rsidR="006D63FC" w:rsidRPr="00DB5236" w:rsidRDefault="006D63FC" w:rsidP="006D63FC">
      <w:pPr>
        <w:rPr>
          <w:rFonts w:ascii="Times New Roman" w:hAnsi="Times New Roman" w:cs="Times New Roman"/>
          <w:sz w:val="20"/>
          <w:szCs w:val="20"/>
        </w:rPr>
      </w:pPr>
      <w:r w:rsidRPr="00DB5236">
        <w:rPr>
          <w:rFonts w:ascii="Times New Roman" w:hAnsi="Times New Roman" w:cs="Times New Roman"/>
          <w:b/>
          <w:bCs/>
        </w:rPr>
        <w:t>Технологии, методы, формы обучения:</w:t>
      </w:r>
    </w:p>
    <w:p w14:paraId="7FFCD6D9" w14:textId="77777777" w:rsidR="006D63FC" w:rsidRPr="00DB5236" w:rsidRDefault="006D63FC" w:rsidP="006D63FC">
      <w:pPr>
        <w:spacing w:line="12" w:lineRule="exact"/>
        <w:rPr>
          <w:rFonts w:ascii="Times New Roman" w:hAnsi="Times New Roman" w:cs="Times New Roman"/>
          <w:sz w:val="20"/>
          <w:szCs w:val="20"/>
        </w:rPr>
      </w:pPr>
    </w:p>
    <w:p w14:paraId="21CB4A01" w14:textId="77777777" w:rsidR="006D63FC" w:rsidRPr="00DB5236" w:rsidRDefault="006D63FC" w:rsidP="006D63FC">
      <w:pPr>
        <w:spacing w:line="234" w:lineRule="auto"/>
        <w:ind w:left="440" w:right="660"/>
        <w:rPr>
          <w:rFonts w:ascii="Times New Roman" w:hAnsi="Times New Roman" w:cs="Times New Roman"/>
          <w:sz w:val="20"/>
          <w:szCs w:val="20"/>
        </w:rPr>
      </w:pPr>
      <w:r w:rsidRPr="00DB5236">
        <w:rPr>
          <w:rFonts w:ascii="Times New Roman" w:hAnsi="Times New Roman" w:cs="Times New Roman"/>
        </w:rPr>
        <w:t>Исходя из целей, задач, ценностных ориентиров предмета, предполагается использовать в организации учебного процесса</w:t>
      </w:r>
    </w:p>
    <w:p w14:paraId="0EE2D5EB" w14:textId="77777777" w:rsidR="006D63FC" w:rsidRPr="00DB5236" w:rsidRDefault="006D63FC" w:rsidP="006D63FC">
      <w:pPr>
        <w:spacing w:line="2" w:lineRule="exact"/>
        <w:rPr>
          <w:rFonts w:ascii="Times New Roman" w:hAnsi="Times New Roman" w:cs="Times New Roman"/>
          <w:sz w:val="20"/>
          <w:szCs w:val="20"/>
        </w:rPr>
      </w:pPr>
    </w:p>
    <w:p w14:paraId="2F354BC6" w14:textId="77777777" w:rsidR="006D63FC" w:rsidRPr="00DB5236" w:rsidRDefault="006D63FC" w:rsidP="00EE7F74">
      <w:pPr>
        <w:widowControl/>
        <w:numPr>
          <w:ilvl w:val="0"/>
          <w:numId w:val="80"/>
        </w:numPr>
        <w:tabs>
          <w:tab w:val="left" w:pos="580"/>
        </w:tabs>
        <w:ind w:left="580" w:hanging="143"/>
        <w:rPr>
          <w:rFonts w:ascii="Times New Roman" w:hAnsi="Times New Roman" w:cs="Times New Roman"/>
        </w:rPr>
      </w:pPr>
      <w:r w:rsidRPr="00DB5236">
        <w:rPr>
          <w:rFonts w:ascii="Times New Roman" w:hAnsi="Times New Roman" w:cs="Times New Roman"/>
          <w:b/>
          <w:bCs/>
        </w:rPr>
        <w:t>технологии:</w:t>
      </w:r>
    </w:p>
    <w:p w14:paraId="2AA8B5A3" w14:textId="77777777" w:rsidR="006D63FC" w:rsidRPr="00DB5236" w:rsidRDefault="006D63FC" w:rsidP="006D63FC">
      <w:pPr>
        <w:ind w:left="440"/>
        <w:rPr>
          <w:rFonts w:ascii="Times New Roman" w:hAnsi="Times New Roman" w:cs="Times New Roman"/>
        </w:rPr>
      </w:pPr>
      <w:r w:rsidRPr="00DB5236">
        <w:rPr>
          <w:rFonts w:ascii="Times New Roman" w:eastAsia="Symbol" w:hAnsi="Times New Roman" w:cs="Times New Roman"/>
        </w:rPr>
        <w:t></w:t>
      </w:r>
      <w:r w:rsidRPr="00DB5236">
        <w:rPr>
          <w:rFonts w:ascii="Times New Roman" w:hAnsi="Times New Roman" w:cs="Times New Roman"/>
        </w:rPr>
        <w:t xml:space="preserve"> проектных,</w:t>
      </w:r>
    </w:p>
    <w:p w14:paraId="254CE55D" w14:textId="77777777" w:rsidR="006D63FC" w:rsidRPr="00DB5236" w:rsidRDefault="006D63FC" w:rsidP="006D63FC">
      <w:pPr>
        <w:ind w:left="440"/>
        <w:rPr>
          <w:rFonts w:ascii="Times New Roman" w:hAnsi="Times New Roman" w:cs="Times New Roman"/>
        </w:rPr>
      </w:pPr>
      <w:r w:rsidRPr="00DB5236">
        <w:rPr>
          <w:rFonts w:ascii="Times New Roman" w:eastAsia="Symbol" w:hAnsi="Times New Roman" w:cs="Times New Roman"/>
        </w:rPr>
        <w:t></w:t>
      </w:r>
      <w:r w:rsidRPr="00DB5236">
        <w:rPr>
          <w:rFonts w:ascii="Times New Roman" w:hAnsi="Times New Roman" w:cs="Times New Roman"/>
        </w:rPr>
        <w:t xml:space="preserve"> концентрированного обучения,</w:t>
      </w:r>
    </w:p>
    <w:p w14:paraId="1207EEA4" w14:textId="77777777" w:rsidR="006D63FC" w:rsidRPr="00DB5236" w:rsidRDefault="006D63FC" w:rsidP="006D63FC">
      <w:pPr>
        <w:ind w:left="440"/>
        <w:rPr>
          <w:rFonts w:ascii="Times New Roman" w:hAnsi="Times New Roman" w:cs="Times New Roman"/>
        </w:rPr>
      </w:pPr>
      <w:r w:rsidRPr="00DB5236">
        <w:rPr>
          <w:rFonts w:ascii="Times New Roman" w:eastAsia="Symbol" w:hAnsi="Times New Roman" w:cs="Times New Roman"/>
        </w:rPr>
        <w:t></w:t>
      </w:r>
      <w:r w:rsidRPr="00DB5236">
        <w:rPr>
          <w:rFonts w:ascii="Times New Roman" w:hAnsi="Times New Roman" w:cs="Times New Roman"/>
        </w:rPr>
        <w:t xml:space="preserve"> личностно-ориентированного подхода к обучению,</w:t>
      </w:r>
    </w:p>
    <w:p w14:paraId="555AB27D" w14:textId="77777777" w:rsidR="006D63FC" w:rsidRPr="00DB5236" w:rsidRDefault="006D63FC" w:rsidP="006D63FC">
      <w:pPr>
        <w:ind w:left="440"/>
        <w:rPr>
          <w:rFonts w:ascii="Times New Roman" w:hAnsi="Times New Roman" w:cs="Times New Roman"/>
        </w:rPr>
      </w:pPr>
      <w:r w:rsidRPr="00DB5236">
        <w:rPr>
          <w:rFonts w:ascii="Times New Roman" w:eastAsia="Symbol" w:hAnsi="Times New Roman" w:cs="Times New Roman"/>
        </w:rPr>
        <w:t></w:t>
      </w:r>
      <w:r w:rsidRPr="00DB5236">
        <w:rPr>
          <w:rFonts w:ascii="Times New Roman" w:hAnsi="Times New Roman" w:cs="Times New Roman"/>
        </w:rPr>
        <w:t xml:space="preserve"> ИКТ-технологии;</w:t>
      </w:r>
    </w:p>
    <w:p w14:paraId="137E45FF" w14:textId="77777777" w:rsidR="006D63FC" w:rsidRPr="00DB5236" w:rsidRDefault="006D63FC" w:rsidP="00EE7F74">
      <w:pPr>
        <w:widowControl/>
        <w:numPr>
          <w:ilvl w:val="0"/>
          <w:numId w:val="80"/>
        </w:numPr>
        <w:tabs>
          <w:tab w:val="left" w:pos="580"/>
        </w:tabs>
        <w:ind w:left="580" w:hanging="143"/>
        <w:rPr>
          <w:rFonts w:ascii="Times New Roman" w:hAnsi="Times New Roman" w:cs="Times New Roman"/>
        </w:rPr>
      </w:pPr>
      <w:r w:rsidRPr="00DB5236">
        <w:rPr>
          <w:rFonts w:ascii="Times New Roman" w:hAnsi="Times New Roman" w:cs="Times New Roman"/>
          <w:b/>
          <w:bCs/>
        </w:rPr>
        <w:t>методы обучения:</w:t>
      </w:r>
    </w:p>
    <w:p w14:paraId="6E500048" w14:textId="77777777" w:rsidR="006D63FC" w:rsidRPr="00DB5236" w:rsidRDefault="006D63FC" w:rsidP="00EE7F74">
      <w:pPr>
        <w:widowControl/>
        <w:numPr>
          <w:ilvl w:val="0"/>
          <w:numId w:val="81"/>
        </w:numPr>
        <w:tabs>
          <w:tab w:val="left" w:pos="580"/>
        </w:tabs>
        <w:ind w:left="580" w:hanging="143"/>
        <w:rPr>
          <w:rFonts w:ascii="Times New Roman" w:eastAsia="Symbol" w:hAnsi="Times New Roman" w:cs="Times New Roman"/>
        </w:rPr>
      </w:pPr>
      <w:r w:rsidRPr="00DB5236">
        <w:rPr>
          <w:rFonts w:ascii="Times New Roman" w:hAnsi="Times New Roman" w:cs="Times New Roman"/>
        </w:rPr>
        <w:t>Репродуктивные</w:t>
      </w:r>
    </w:p>
    <w:p w14:paraId="0E27B049" w14:textId="77777777" w:rsidR="006D63FC" w:rsidRPr="00DB5236" w:rsidRDefault="006D63FC" w:rsidP="00EE7F74">
      <w:pPr>
        <w:widowControl/>
        <w:numPr>
          <w:ilvl w:val="0"/>
          <w:numId w:val="81"/>
        </w:numPr>
        <w:tabs>
          <w:tab w:val="left" w:pos="580"/>
        </w:tabs>
        <w:ind w:left="580" w:hanging="143"/>
        <w:rPr>
          <w:rFonts w:ascii="Times New Roman" w:eastAsia="Symbol" w:hAnsi="Times New Roman" w:cs="Times New Roman"/>
        </w:rPr>
      </w:pPr>
      <w:r w:rsidRPr="00DB5236">
        <w:rPr>
          <w:rFonts w:ascii="Times New Roman" w:hAnsi="Times New Roman" w:cs="Times New Roman"/>
        </w:rPr>
        <w:t>Информационно-рецептивные</w:t>
      </w:r>
    </w:p>
    <w:p w14:paraId="23A2AA2D" w14:textId="77777777" w:rsidR="006D63FC" w:rsidRPr="00DB5236" w:rsidRDefault="006D63FC" w:rsidP="00EE7F74">
      <w:pPr>
        <w:widowControl/>
        <w:numPr>
          <w:ilvl w:val="0"/>
          <w:numId w:val="81"/>
        </w:numPr>
        <w:tabs>
          <w:tab w:val="left" w:pos="580"/>
        </w:tabs>
        <w:ind w:left="580" w:hanging="143"/>
        <w:rPr>
          <w:rFonts w:ascii="Times New Roman" w:eastAsia="Symbol" w:hAnsi="Times New Roman" w:cs="Times New Roman"/>
        </w:rPr>
      </w:pPr>
      <w:r w:rsidRPr="00DB5236">
        <w:rPr>
          <w:rFonts w:ascii="Times New Roman" w:hAnsi="Times New Roman" w:cs="Times New Roman"/>
        </w:rPr>
        <w:t>Проблемные</w:t>
      </w:r>
    </w:p>
    <w:p w14:paraId="32674907" w14:textId="77777777" w:rsidR="006D63FC" w:rsidRPr="00DB5236" w:rsidRDefault="006D63FC" w:rsidP="00EE7F74">
      <w:pPr>
        <w:widowControl/>
        <w:numPr>
          <w:ilvl w:val="0"/>
          <w:numId w:val="81"/>
        </w:numPr>
        <w:tabs>
          <w:tab w:val="left" w:pos="580"/>
        </w:tabs>
        <w:ind w:left="580" w:hanging="143"/>
        <w:rPr>
          <w:rFonts w:ascii="Times New Roman" w:eastAsia="Symbol" w:hAnsi="Times New Roman" w:cs="Times New Roman"/>
        </w:rPr>
      </w:pPr>
      <w:r w:rsidRPr="00DB5236">
        <w:rPr>
          <w:rFonts w:ascii="Times New Roman" w:hAnsi="Times New Roman" w:cs="Times New Roman"/>
        </w:rPr>
        <w:t>Частично-поисковые</w:t>
      </w:r>
    </w:p>
    <w:p w14:paraId="3F6972BA" w14:textId="77777777" w:rsidR="006D63FC" w:rsidRPr="00DB5236" w:rsidRDefault="006D63FC" w:rsidP="00EE7F74">
      <w:pPr>
        <w:widowControl/>
        <w:numPr>
          <w:ilvl w:val="0"/>
          <w:numId w:val="81"/>
        </w:numPr>
        <w:tabs>
          <w:tab w:val="left" w:pos="580"/>
        </w:tabs>
        <w:ind w:left="580" w:hanging="143"/>
        <w:rPr>
          <w:rFonts w:ascii="Times New Roman" w:eastAsia="Symbol" w:hAnsi="Times New Roman" w:cs="Times New Roman"/>
        </w:rPr>
      </w:pPr>
      <w:r w:rsidRPr="00DB5236">
        <w:rPr>
          <w:rFonts w:ascii="Times New Roman" w:hAnsi="Times New Roman" w:cs="Times New Roman"/>
        </w:rPr>
        <w:t>Исследовательские</w:t>
      </w:r>
    </w:p>
    <w:p w14:paraId="4B631399" w14:textId="77777777" w:rsidR="006D63FC" w:rsidRPr="00DB5236" w:rsidRDefault="006D63FC" w:rsidP="00EE7F74">
      <w:pPr>
        <w:widowControl/>
        <w:numPr>
          <w:ilvl w:val="0"/>
          <w:numId w:val="81"/>
        </w:numPr>
        <w:tabs>
          <w:tab w:val="left" w:pos="580"/>
        </w:tabs>
        <w:ind w:left="580" w:hanging="143"/>
        <w:rPr>
          <w:rFonts w:ascii="Times New Roman" w:eastAsia="Symbol" w:hAnsi="Times New Roman" w:cs="Times New Roman"/>
        </w:rPr>
      </w:pPr>
      <w:r w:rsidRPr="00DB5236">
        <w:rPr>
          <w:rFonts w:ascii="Times New Roman" w:hAnsi="Times New Roman" w:cs="Times New Roman"/>
        </w:rPr>
        <w:t>Организация самостоятельной работы</w:t>
      </w:r>
    </w:p>
    <w:p w14:paraId="32F3C01B" w14:textId="77777777" w:rsidR="006D63FC" w:rsidRPr="00DB5236" w:rsidRDefault="006D63FC" w:rsidP="00EE7F74">
      <w:pPr>
        <w:widowControl/>
        <w:numPr>
          <w:ilvl w:val="0"/>
          <w:numId w:val="81"/>
        </w:numPr>
        <w:tabs>
          <w:tab w:val="left" w:pos="580"/>
        </w:tabs>
        <w:ind w:left="580" w:hanging="143"/>
        <w:rPr>
          <w:rFonts w:ascii="Times New Roman" w:eastAsia="Symbol" w:hAnsi="Times New Roman" w:cs="Times New Roman"/>
        </w:rPr>
      </w:pPr>
      <w:r w:rsidRPr="00DB5236">
        <w:rPr>
          <w:rFonts w:ascii="Times New Roman" w:hAnsi="Times New Roman" w:cs="Times New Roman"/>
        </w:rPr>
        <w:t>Индивидуальная работа</w:t>
      </w:r>
    </w:p>
    <w:p w14:paraId="4C1D9863" w14:textId="77777777" w:rsidR="006D63FC" w:rsidRPr="00DB5236" w:rsidRDefault="006D63FC" w:rsidP="00EE7F74">
      <w:pPr>
        <w:widowControl/>
        <w:numPr>
          <w:ilvl w:val="0"/>
          <w:numId w:val="81"/>
        </w:numPr>
        <w:tabs>
          <w:tab w:val="left" w:pos="580"/>
        </w:tabs>
        <w:ind w:left="580" w:hanging="143"/>
        <w:rPr>
          <w:rFonts w:ascii="Times New Roman" w:eastAsia="Symbol" w:hAnsi="Times New Roman" w:cs="Times New Roman"/>
        </w:rPr>
      </w:pPr>
      <w:r w:rsidRPr="00DB5236">
        <w:rPr>
          <w:rFonts w:ascii="Times New Roman" w:hAnsi="Times New Roman" w:cs="Times New Roman"/>
        </w:rPr>
        <w:t>Метод проектов</w:t>
      </w:r>
    </w:p>
    <w:p w14:paraId="266BD9DE" w14:textId="77777777" w:rsidR="006D63FC" w:rsidRPr="00DB5236" w:rsidRDefault="006D63FC" w:rsidP="006D63FC">
      <w:pPr>
        <w:ind w:left="440"/>
        <w:rPr>
          <w:rFonts w:ascii="Times New Roman" w:hAnsi="Times New Roman" w:cs="Times New Roman"/>
          <w:sz w:val="20"/>
          <w:szCs w:val="20"/>
        </w:rPr>
      </w:pPr>
      <w:r w:rsidRPr="00DB5236">
        <w:rPr>
          <w:rFonts w:ascii="Times New Roman" w:hAnsi="Times New Roman" w:cs="Times New Roman"/>
          <w:b/>
          <w:bCs/>
        </w:rPr>
        <w:t>Средства обучения:</w:t>
      </w:r>
    </w:p>
    <w:p w14:paraId="1291F391" w14:textId="77777777" w:rsidR="006D63FC" w:rsidRPr="00DB5236" w:rsidRDefault="006D63FC" w:rsidP="00EE7F74">
      <w:pPr>
        <w:widowControl/>
        <w:numPr>
          <w:ilvl w:val="0"/>
          <w:numId w:val="82"/>
        </w:numPr>
        <w:tabs>
          <w:tab w:val="left" w:pos="580"/>
        </w:tabs>
        <w:ind w:left="580" w:hanging="143"/>
        <w:rPr>
          <w:rFonts w:ascii="Times New Roman" w:eastAsia="Symbol" w:hAnsi="Times New Roman" w:cs="Times New Roman"/>
        </w:rPr>
      </w:pPr>
      <w:r w:rsidRPr="00DB5236">
        <w:rPr>
          <w:rFonts w:ascii="Times New Roman" w:hAnsi="Times New Roman" w:cs="Times New Roman"/>
        </w:rPr>
        <w:t>Учебники и учебные пособия</w:t>
      </w:r>
    </w:p>
    <w:p w14:paraId="0439B3F5" w14:textId="77777777" w:rsidR="006D63FC" w:rsidRPr="00DB5236" w:rsidRDefault="006D63FC" w:rsidP="00EE7F74">
      <w:pPr>
        <w:widowControl/>
        <w:numPr>
          <w:ilvl w:val="0"/>
          <w:numId w:val="82"/>
        </w:numPr>
        <w:tabs>
          <w:tab w:val="left" w:pos="580"/>
        </w:tabs>
        <w:ind w:left="580" w:hanging="143"/>
        <w:rPr>
          <w:rFonts w:ascii="Times New Roman" w:eastAsia="Symbol" w:hAnsi="Times New Roman" w:cs="Times New Roman"/>
        </w:rPr>
      </w:pPr>
      <w:r w:rsidRPr="00DB5236">
        <w:rPr>
          <w:rFonts w:ascii="Times New Roman" w:hAnsi="Times New Roman" w:cs="Times New Roman"/>
        </w:rPr>
        <w:t>Электронные образовательные ресурсы: электронные тренажёры</w:t>
      </w:r>
    </w:p>
    <w:p w14:paraId="34B96CE9" w14:textId="77777777" w:rsidR="006D63FC" w:rsidRPr="00DB5236" w:rsidRDefault="006D63FC" w:rsidP="006D63FC">
      <w:pPr>
        <w:spacing w:line="12" w:lineRule="exact"/>
        <w:rPr>
          <w:rFonts w:ascii="Times New Roman" w:eastAsia="Symbol" w:hAnsi="Times New Roman" w:cs="Times New Roman"/>
        </w:rPr>
      </w:pPr>
    </w:p>
    <w:p w14:paraId="4893F53E" w14:textId="77777777" w:rsidR="006D63FC" w:rsidRPr="00DB5236" w:rsidRDefault="006D63FC" w:rsidP="00EE7F74">
      <w:pPr>
        <w:widowControl/>
        <w:numPr>
          <w:ilvl w:val="0"/>
          <w:numId w:val="82"/>
        </w:numPr>
        <w:tabs>
          <w:tab w:val="left" w:pos="580"/>
        </w:tabs>
        <w:spacing w:line="234" w:lineRule="auto"/>
        <w:ind w:left="440" w:right="3420" w:hanging="3"/>
        <w:rPr>
          <w:rFonts w:ascii="Times New Roman" w:eastAsia="Symbol" w:hAnsi="Times New Roman" w:cs="Times New Roman"/>
        </w:rPr>
      </w:pPr>
      <w:r w:rsidRPr="00DB5236">
        <w:rPr>
          <w:rFonts w:ascii="Times New Roman" w:hAnsi="Times New Roman" w:cs="Times New Roman"/>
          <w:color w:val="252525"/>
        </w:rPr>
        <w:t>Аудиовизуальные (</w:t>
      </w:r>
      <w:r w:rsidRPr="00DB5236">
        <w:rPr>
          <w:rFonts w:ascii="Times New Roman" w:hAnsi="Times New Roman" w:cs="Times New Roman"/>
        </w:rPr>
        <w:t>слайдовые презентации</w:t>
      </w:r>
      <w:r w:rsidRPr="00DB5236">
        <w:rPr>
          <w:rFonts w:ascii="Times New Roman" w:hAnsi="Times New Roman" w:cs="Times New Roman"/>
          <w:color w:val="252525"/>
        </w:rPr>
        <w:t xml:space="preserve">, видеоуроки и др.) </w:t>
      </w:r>
    </w:p>
    <w:p w14:paraId="6F343A1D" w14:textId="77777777" w:rsidR="006D63FC" w:rsidRPr="00DB5236" w:rsidRDefault="006D63FC" w:rsidP="006D63FC">
      <w:pPr>
        <w:pStyle w:val="ae"/>
        <w:rPr>
          <w:b/>
          <w:bCs/>
          <w:color w:val="252525"/>
          <w:sz w:val="24"/>
          <w:szCs w:val="24"/>
          <w:lang w:val="ru-RU"/>
        </w:rPr>
      </w:pPr>
    </w:p>
    <w:p w14:paraId="41A66EA2" w14:textId="77777777" w:rsidR="006D63FC" w:rsidRPr="00DB5236" w:rsidRDefault="006D63FC" w:rsidP="00EE7F74">
      <w:pPr>
        <w:widowControl/>
        <w:numPr>
          <w:ilvl w:val="0"/>
          <w:numId w:val="82"/>
        </w:numPr>
        <w:tabs>
          <w:tab w:val="left" w:pos="580"/>
        </w:tabs>
        <w:spacing w:line="234" w:lineRule="auto"/>
        <w:ind w:left="440" w:right="3420" w:hanging="3"/>
        <w:rPr>
          <w:rFonts w:ascii="Times New Roman" w:eastAsia="Symbol" w:hAnsi="Times New Roman" w:cs="Times New Roman"/>
        </w:rPr>
      </w:pPr>
      <w:r w:rsidRPr="00DB5236">
        <w:rPr>
          <w:rFonts w:ascii="Times New Roman" w:hAnsi="Times New Roman" w:cs="Times New Roman"/>
          <w:b/>
          <w:bCs/>
          <w:color w:val="252525"/>
        </w:rPr>
        <w:t xml:space="preserve">Режим занятий: </w:t>
      </w:r>
      <w:r w:rsidRPr="00DB5236">
        <w:rPr>
          <w:rFonts w:ascii="Times New Roman" w:hAnsi="Times New Roman" w:cs="Times New Roman"/>
          <w:color w:val="252525"/>
        </w:rPr>
        <w:t>очное обучение</w:t>
      </w:r>
    </w:p>
    <w:p w14:paraId="28EF1FAF" w14:textId="77777777" w:rsidR="006D63FC" w:rsidRPr="00DB5236" w:rsidRDefault="006D63FC" w:rsidP="006D63FC">
      <w:pPr>
        <w:spacing w:line="276" w:lineRule="exact"/>
        <w:rPr>
          <w:rFonts w:ascii="Times New Roman" w:hAnsi="Times New Roman" w:cs="Times New Roman"/>
          <w:sz w:val="20"/>
          <w:szCs w:val="20"/>
        </w:rPr>
      </w:pPr>
    </w:p>
    <w:p w14:paraId="789F4673" w14:textId="77777777" w:rsidR="006D63FC" w:rsidRPr="00DB5236" w:rsidRDefault="006D63FC" w:rsidP="006D63FC">
      <w:pPr>
        <w:ind w:left="740"/>
        <w:rPr>
          <w:rFonts w:ascii="Times New Roman" w:hAnsi="Times New Roman" w:cs="Times New Roman"/>
          <w:sz w:val="20"/>
          <w:szCs w:val="20"/>
        </w:rPr>
      </w:pPr>
      <w:r w:rsidRPr="00DB5236">
        <w:rPr>
          <w:rFonts w:ascii="Times New Roman" w:hAnsi="Times New Roman" w:cs="Times New Roman"/>
          <w:b/>
          <w:bCs/>
        </w:rPr>
        <w:t>Формы контроля:</w:t>
      </w:r>
    </w:p>
    <w:p w14:paraId="115EADBB" w14:textId="77777777" w:rsidR="006D63FC" w:rsidRPr="00DB5236" w:rsidRDefault="006D63FC" w:rsidP="006D63FC">
      <w:pPr>
        <w:ind w:left="740"/>
        <w:rPr>
          <w:rFonts w:ascii="Times New Roman" w:hAnsi="Times New Roman" w:cs="Times New Roman"/>
          <w:sz w:val="20"/>
          <w:szCs w:val="20"/>
        </w:rPr>
      </w:pPr>
      <w:r w:rsidRPr="00DB5236">
        <w:rPr>
          <w:rFonts w:ascii="Times New Roman" w:hAnsi="Times New Roman" w:cs="Times New Roman"/>
        </w:rPr>
        <w:t>Контрольные, практические.</w:t>
      </w:r>
    </w:p>
    <w:p w14:paraId="783B8D76" w14:textId="77777777" w:rsidR="006D63FC" w:rsidRPr="00DB5236" w:rsidRDefault="006D63FC" w:rsidP="006D63FC">
      <w:pPr>
        <w:rPr>
          <w:rFonts w:ascii="Times New Roman" w:hAnsi="Times New Roman" w:cs="Times New Roman"/>
          <w:sz w:val="20"/>
          <w:szCs w:val="20"/>
        </w:rPr>
      </w:pPr>
      <w:r w:rsidRPr="00DB5236">
        <w:rPr>
          <w:rFonts w:ascii="Times New Roman" w:hAnsi="Times New Roman" w:cs="Times New Roman"/>
          <w:b/>
          <w:bCs/>
        </w:rPr>
        <w:t>Краткая характеристика класса:</w:t>
      </w:r>
    </w:p>
    <w:p w14:paraId="1FAEE05B" w14:textId="77777777" w:rsidR="006D63FC" w:rsidRPr="00DB5236" w:rsidRDefault="006D63FC" w:rsidP="006D63FC">
      <w:pPr>
        <w:spacing w:line="12" w:lineRule="exact"/>
        <w:rPr>
          <w:rFonts w:ascii="Times New Roman" w:hAnsi="Times New Roman" w:cs="Times New Roman"/>
          <w:sz w:val="20"/>
          <w:szCs w:val="20"/>
        </w:rPr>
      </w:pPr>
    </w:p>
    <w:p w14:paraId="12E1B989" w14:textId="77777777" w:rsidR="006D63FC" w:rsidRPr="00DB5236" w:rsidRDefault="006D63FC" w:rsidP="00EE7F74">
      <w:pPr>
        <w:widowControl/>
        <w:numPr>
          <w:ilvl w:val="0"/>
          <w:numId w:val="77"/>
        </w:numPr>
        <w:tabs>
          <w:tab w:val="left" w:pos="237"/>
        </w:tabs>
        <w:spacing w:line="234" w:lineRule="auto"/>
        <w:ind w:left="280" w:right="2020" w:hanging="270"/>
        <w:rPr>
          <w:rFonts w:ascii="Times New Roman" w:hAnsi="Times New Roman" w:cs="Times New Roman"/>
          <w:sz w:val="20"/>
          <w:szCs w:val="20"/>
        </w:rPr>
      </w:pPr>
      <w:r w:rsidRPr="00DB5236">
        <w:rPr>
          <w:rFonts w:ascii="Times New Roman" w:hAnsi="Times New Roman" w:cs="Times New Roman"/>
        </w:rPr>
        <w:t xml:space="preserve">10  классе обучается 22 учащихся по основной образовательной программе. </w:t>
      </w:r>
    </w:p>
    <w:p w14:paraId="78977244" w14:textId="77777777" w:rsidR="006D63FC" w:rsidRPr="00DB5236" w:rsidRDefault="006D63FC" w:rsidP="006D63FC">
      <w:pPr>
        <w:ind w:left="740"/>
        <w:rPr>
          <w:rFonts w:ascii="Times New Roman" w:hAnsi="Times New Roman" w:cs="Times New Roman"/>
          <w:sz w:val="20"/>
          <w:szCs w:val="20"/>
        </w:rPr>
      </w:pPr>
      <w:r w:rsidRPr="00DB5236">
        <w:rPr>
          <w:rFonts w:ascii="Times New Roman" w:hAnsi="Times New Roman" w:cs="Times New Roman"/>
        </w:rPr>
        <w:t>Календарно-тематическое планирование</w:t>
      </w:r>
    </w:p>
    <w:p w14:paraId="65078F11" w14:textId="77777777" w:rsidR="006D63FC" w:rsidRPr="00DB5236" w:rsidRDefault="006D63FC" w:rsidP="006D63FC">
      <w:pPr>
        <w:rPr>
          <w:rFonts w:ascii="Times New Roman" w:hAnsi="Times New Roman" w:cs="Times New Roman"/>
        </w:rPr>
        <w:sectPr w:rsidR="006D63FC" w:rsidRPr="00DB5236" w:rsidSect="008D40AE">
          <w:footerReference w:type="default" r:id="rId8"/>
          <w:pgSz w:w="16838" w:h="11900" w:orient="landscape"/>
          <w:pgMar w:top="840" w:right="1130" w:bottom="766" w:left="790" w:header="0" w:footer="0" w:gutter="0"/>
          <w:cols w:space="720" w:equalWidth="0">
            <w:col w:w="10300"/>
          </w:cols>
          <w:docGrid w:linePitch="326"/>
        </w:sectPr>
      </w:pPr>
    </w:p>
    <w:tbl>
      <w:tblPr>
        <w:tblpPr w:leftFromText="180" w:rightFromText="180" w:horzAnchor="margin" w:tblpY="240"/>
        <w:tblW w:w="11050" w:type="dxa"/>
        <w:tblLayout w:type="fixed"/>
        <w:tblCellMar>
          <w:left w:w="0" w:type="dxa"/>
          <w:right w:w="0" w:type="dxa"/>
        </w:tblCellMar>
        <w:tblLook w:val="04A0" w:firstRow="1" w:lastRow="0" w:firstColumn="1" w:lastColumn="0" w:noHBand="0" w:noVBand="1"/>
      </w:tblPr>
      <w:tblGrid>
        <w:gridCol w:w="1540"/>
        <w:gridCol w:w="100"/>
        <w:gridCol w:w="2920"/>
        <w:gridCol w:w="2840"/>
        <w:gridCol w:w="100"/>
        <w:gridCol w:w="1280"/>
        <w:gridCol w:w="1180"/>
        <w:gridCol w:w="1060"/>
        <w:gridCol w:w="30"/>
      </w:tblGrid>
      <w:tr w:rsidR="006D63FC" w:rsidRPr="00DB5236" w14:paraId="7B7B6AA3" w14:textId="77777777" w:rsidTr="008D40AE">
        <w:trPr>
          <w:trHeight w:val="283"/>
        </w:trPr>
        <w:tc>
          <w:tcPr>
            <w:tcW w:w="1540" w:type="dxa"/>
            <w:vMerge w:val="restart"/>
            <w:tcBorders>
              <w:top w:val="single" w:sz="8" w:space="0" w:color="auto"/>
              <w:left w:val="single" w:sz="8" w:space="0" w:color="auto"/>
              <w:right w:val="single" w:sz="8" w:space="0" w:color="auto"/>
            </w:tcBorders>
            <w:vAlign w:val="bottom"/>
          </w:tcPr>
          <w:p w14:paraId="6E085C76" w14:textId="77777777" w:rsidR="006D63FC" w:rsidRPr="00DB5236" w:rsidRDefault="006D63FC" w:rsidP="008D40AE">
            <w:pPr>
              <w:jc w:val="center"/>
              <w:rPr>
                <w:rFonts w:ascii="Times New Roman" w:hAnsi="Times New Roman" w:cs="Times New Roman"/>
                <w:sz w:val="20"/>
                <w:szCs w:val="20"/>
              </w:rPr>
            </w:pPr>
            <w:r w:rsidRPr="00DB5236">
              <w:rPr>
                <w:rFonts w:ascii="Times New Roman" w:hAnsi="Times New Roman" w:cs="Times New Roman"/>
              </w:rPr>
              <w:t>№</w:t>
            </w:r>
          </w:p>
        </w:tc>
        <w:tc>
          <w:tcPr>
            <w:tcW w:w="100" w:type="dxa"/>
            <w:tcBorders>
              <w:top w:val="single" w:sz="8" w:space="0" w:color="auto"/>
            </w:tcBorders>
            <w:vAlign w:val="bottom"/>
          </w:tcPr>
          <w:p w14:paraId="51CFFA2D" w14:textId="77777777" w:rsidR="006D63FC" w:rsidRPr="00DB5236" w:rsidRDefault="006D63FC" w:rsidP="008D40AE">
            <w:pPr>
              <w:rPr>
                <w:rFonts w:ascii="Times New Roman" w:hAnsi="Times New Roman" w:cs="Times New Roman"/>
              </w:rPr>
            </w:pPr>
          </w:p>
        </w:tc>
        <w:tc>
          <w:tcPr>
            <w:tcW w:w="5760" w:type="dxa"/>
            <w:gridSpan w:val="2"/>
            <w:vMerge w:val="restart"/>
            <w:tcBorders>
              <w:top w:val="single" w:sz="8" w:space="0" w:color="auto"/>
              <w:right w:val="single" w:sz="8" w:space="0" w:color="auto"/>
            </w:tcBorders>
            <w:vAlign w:val="bottom"/>
          </w:tcPr>
          <w:p w14:paraId="32BD6BFC" w14:textId="77777777" w:rsidR="006D63FC" w:rsidRPr="00DB5236" w:rsidRDefault="006D63FC" w:rsidP="008D40AE">
            <w:pPr>
              <w:ind w:left="2140"/>
              <w:rPr>
                <w:rFonts w:ascii="Times New Roman" w:hAnsi="Times New Roman" w:cs="Times New Roman"/>
                <w:sz w:val="20"/>
                <w:szCs w:val="20"/>
              </w:rPr>
            </w:pPr>
            <w:r w:rsidRPr="00DB5236">
              <w:rPr>
                <w:rFonts w:ascii="Times New Roman" w:hAnsi="Times New Roman" w:cs="Times New Roman"/>
              </w:rPr>
              <w:t>Темы уроков</w:t>
            </w:r>
          </w:p>
        </w:tc>
        <w:tc>
          <w:tcPr>
            <w:tcW w:w="100" w:type="dxa"/>
            <w:tcBorders>
              <w:top w:val="single" w:sz="8" w:space="0" w:color="auto"/>
            </w:tcBorders>
            <w:vAlign w:val="bottom"/>
          </w:tcPr>
          <w:p w14:paraId="27E48202" w14:textId="77777777" w:rsidR="006D63FC" w:rsidRPr="00DB5236" w:rsidRDefault="006D63FC" w:rsidP="008D40AE">
            <w:pPr>
              <w:rPr>
                <w:rFonts w:ascii="Times New Roman" w:hAnsi="Times New Roman" w:cs="Times New Roman"/>
              </w:rPr>
            </w:pPr>
          </w:p>
        </w:tc>
        <w:tc>
          <w:tcPr>
            <w:tcW w:w="1280" w:type="dxa"/>
            <w:tcBorders>
              <w:top w:val="single" w:sz="8" w:space="0" w:color="auto"/>
              <w:right w:val="single" w:sz="8" w:space="0" w:color="auto"/>
            </w:tcBorders>
            <w:vAlign w:val="bottom"/>
          </w:tcPr>
          <w:p w14:paraId="045C49F1" w14:textId="77777777" w:rsidR="006D63FC" w:rsidRPr="00DB5236" w:rsidRDefault="006D63FC" w:rsidP="008D40AE">
            <w:pPr>
              <w:ind w:right="20"/>
              <w:jc w:val="center"/>
              <w:rPr>
                <w:rFonts w:ascii="Times New Roman" w:hAnsi="Times New Roman" w:cs="Times New Roman"/>
                <w:sz w:val="20"/>
                <w:szCs w:val="20"/>
              </w:rPr>
            </w:pPr>
            <w:r w:rsidRPr="00DB5236">
              <w:rPr>
                <w:rFonts w:ascii="Times New Roman" w:hAnsi="Times New Roman" w:cs="Times New Roman"/>
                <w:w w:val="98"/>
              </w:rPr>
              <w:t>количество</w:t>
            </w:r>
          </w:p>
        </w:tc>
        <w:tc>
          <w:tcPr>
            <w:tcW w:w="1180" w:type="dxa"/>
            <w:tcBorders>
              <w:top w:val="single" w:sz="8" w:space="0" w:color="auto"/>
              <w:right w:val="single" w:sz="8" w:space="0" w:color="auto"/>
            </w:tcBorders>
            <w:vAlign w:val="bottom"/>
          </w:tcPr>
          <w:p w14:paraId="638D5367" w14:textId="77777777" w:rsidR="006D63FC" w:rsidRPr="00DB5236" w:rsidRDefault="006D63FC" w:rsidP="008D40AE">
            <w:pPr>
              <w:jc w:val="center"/>
              <w:rPr>
                <w:rFonts w:ascii="Times New Roman" w:hAnsi="Times New Roman" w:cs="Times New Roman"/>
                <w:sz w:val="20"/>
                <w:szCs w:val="20"/>
              </w:rPr>
            </w:pPr>
            <w:r w:rsidRPr="00DB5236">
              <w:rPr>
                <w:rFonts w:ascii="Times New Roman" w:hAnsi="Times New Roman" w:cs="Times New Roman"/>
                <w:w w:val="98"/>
              </w:rPr>
              <w:t>Дата по</w:t>
            </w:r>
          </w:p>
        </w:tc>
        <w:tc>
          <w:tcPr>
            <w:tcW w:w="1060" w:type="dxa"/>
            <w:tcBorders>
              <w:top w:val="single" w:sz="8" w:space="0" w:color="auto"/>
              <w:right w:val="single" w:sz="8" w:space="0" w:color="auto"/>
            </w:tcBorders>
            <w:vAlign w:val="bottom"/>
          </w:tcPr>
          <w:p w14:paraId="3FC580BE" w14:textId="77777777" w:rsidR="006D63FC" w:rsidRPr="00DB5236" w:rsidRDefault="006D63FC" w:rsidP="008D40AE">
            <w:pPr>
              <w:jc w:val="center"/>
              <w:rPr>
                <w:rFonts w:ascii="Times New Roman" w:hAnsi="Times New Roman" w:cs="Times New Roman"/>
                <w:sz w:val="20"/>
                <w:szCs w:val="20"/>
              </w:rPr>
            </w:pPr>
            <w:r w:rsidRPr="00DB5236">
              <w:rPr>
                <w:rFonts w:ascii="Times New Roman" w:hAnsi="Times New Roman" w:cs="Times New Roman"/>
                <w:w w:val="99"/>
              </w:rPr>
              <w:t>Дата</w:t>
            </w:r>
          </w:p>
        </w:tc>
        <w:tc>
          <w:tcPr>
            <w:tcW w:w="30" w:type="dxa"/>
            <w:vAlign w:val="bottom"/>
          </w:tcPr>
          <w:p w14:paraId="16E8C933" w14:textId="77777777" w:rsidR="006D63FC" w:rsidRPr="00DB5236" w:rsidRDefault="006D63FC" w:rsidP="008D40AE">
            <w:pPr>
              <w:rPr>
                <w:rFonts w:ascii="Times New Roman" w:hAnsi="Times New Roman" w:cs="Times New Roman"/>
                <w:sz w:val="1"/>
                <w:szCs w:val="1"/>
              </w:rPr>
            </w:pPr>
          </w:p>
        </w:tc>
      </w:tr>
      <w:tr w:rsidR="006D63FC" w:rsidRPr="00DB5236" w14:paraId="17B6FDF7" w14:textId="77777777" w:rsidTr="008D40AE">
        <w:trPr>
          <w:trHeight w:val="137"/>
        </w:trPr>
        <w:tc>
          <w:tcPr>
            <w:tcW w:w="1540" w:type="dxa"/>
            <w:vMerge/>
            <w:tcBorders>
              <w:left w:val="single" w:sz="8" w:space="0" w:color="auto"/>
              <w:right w:val="single" w:sz="8" w:space="0" w:color="auto"/>
            </w:tcBorders>
            <w:vAlign w:val="bottom"/>
          </w:tcPr>
          <w:p w14:paraId="48B6E97F" w14:textId="77777777" w:rsidR="006D63FC" w:rsidRPr="00DB5236" w:rsidRDefault="006D63FC" w:rsidP="008D40AE">
            <w:pPr>
              <w:rPr>
                <w:rFonts w:ascii="Times New Roman" w:hAnsi="Times New Roman" w:cs="Times New Roman"/>
                <w:sz w:val="11"/>
                <w:szCs w:val="11"/>
              </w:rPr>
            </w:pPr>
          </w:p>
        </w:tc>
        <w:tc>
          <w:tcPr>
            <w:tcW w:w="100" w:type="dxa"/>
            <w:vAlign w:val="bottom"/>
          </w:tcPr>
          <w:p w14:paraId="2C2897C3" w14:textId="77777777" w:rsidR="006D63FC" w:rsidRPr="00DB5236" w:rsidRDefault="006D63FC" w:rsidP="008D40AE">
            <w:pPr>
              <w:rPr>
                <w:rFonts w:ascii="Times New Roman" w:hAnsi="Times New Roman" w:cs="Times New Roman"/>
                <w:sz w:val="11"/>
                <w:szCs w:val="11"/>
              </w:rPr>
            </w:pPr>
          </w:p>
        </w:tc>
        <w:tc>
          <w:tcPr>
            <w:tcW w:w="5760" w:type="dxa"/>
            <w:gridSpan w:val="2"/>
            <w:vMerge/>
            <w:tcBorders>
              <w:right w:val="single" w:sz="8" w:space="0" w:color="auto"/>
            </w:tcBorders>
            <w:vAlign w:val="bottom"/>
          </w:tcPr>
          <w:p w14:paraId="2C52D986" w14:textId="77777777" w:rsidR="006D63FC" w:rsidRPr="00DB5236" w:rsidRDefault="006D63FC" w:rsidP="008D40AE">
            <w:pPr>
              <w:rPr>
                <w:rFonts w:ascii="Times New Roman" w:hAnsi="Times New Roman" w:cs="Times New Roman"/>
                <w:sz w:val="11"/>
                <w:szCs w:val="11"/>
              </w:rPr>
            </w:pPr>
          </w:p>
        </w:tc>
        <w:tc>
          <w:tcPr>
            <w:tcW w:w="100" w:type="dxa"/>
            <w:vAlign w:val="bottom"/>
          </w:tcPr>
          <w:p w14:paraId="016FC0AD" w14:textId="77777777" w:rsidR="006D63FC" w:rsidRPr="00DB5236" w:rsidRDefault="006D63FC" w:rsidP="008D40AE">
            <w:pPr>
              <w:rPr>
                <w:rFonts w:ascii="Times New Roman" w:hAnsi="Times New Roman" w:cs="Times New Roman"/>
                <w:sz w:val="11"/>
                <w:szCs w:val="11"/>
              </w:rPr>
            </w:pPr>
          </w:p>
        </w:tc>
        <w:tc>
          <w:tcPr>
            <w:tcW w:w="1280" w:type="dxa"/>
            <w:tcBorders>
              <w:right w:val="single" w:sz="8" w:space="0" w:color="auto"/>
            </w:tcBorders>
            <w:vAlign w:val="bottom"/>
          </w:tcPr>
          <w:p w14:paraId="373F5BE7" w14:textId="77777777" w:rsidR="006D63FC" w:rsidRPr="00DB5236" w:rsidRDefault="006D63FC" w:rsidP="008D40AE">
            <w:pPr>
              <w:rPr>
                <w:rFonts w:ascii="Times New Roman" w:hAnsi="Times New Roman" w:cs="Times New Roman"/>
                <w:sz w:val="11"/>
                <w:szCs w:val="11"/>
              </w:rPr>
            </w:pPr>
          </w:p>
        </w:tc>
        <w:tc>
          <w:tcPr>
            <w:tcW w:w="1180" w:type="dxa"/>
            <w:vMerge w:val="restart"/>
            <w:tcBorders>
              <w:right w:val="single" w:sz="8" w:space="0" w:color="auto"/>
            </w:tcBorders>
            <w:vAlign w:val="bottom"/>
          </w:tcPr>
          <w:p w14:paraId="14B58975" w14:textId="77777777" w:rsidR="006D63FC" w:rsidRPr="00DB5236" w:rsidRDefault="006D63FC" w:rsidP="008D40AE">
            <w:pPr>
              <w:jc w:val="center"/>
              <w:rPr>
                <w:rFonts w:ascii="Times New Roman" w:hAnsi="Times New Roman" w:cs="Times New Roman"/>
                <w:sz w:val="20"/>
                <w:szCs w:val="20"/>
              </w:rPr>
            </w:pPr>
            <w:r w:rsidRPr="00DB5236">
              <w:rPr>
                <w:rFonts w:ascii="Times New Roman" w:hAnsi="Times New Roman" w:cs="Times New Roman"/>
                <w:w w:val="99"/>
              </w:rPr>
              <w:t>плану</w:t>
            </w:r>
          </w:p>
        </w:tc>
        <w:tc>
          <w:tcPr>
            <w:tcW w:w="1060" w:type="dxa"/>
            <w:vMerge w:val="restart"/>
            <w:tcBorders>
              <w:right w:val="single" w:sz="8" w:space="0" w:color="auto"/>
            </w:tcBorders>
            <w:vAlign w:val="bottom"/>
          </w:tcPr>
          <w:p w14:paraId="136718F6" w14:textId="77777777" w:rsidR="006D63FC" w:rsidRPr="00DB5236" w:rsidRDefault="006D63FC" w:rsidP="008D40AE">
            <w:pPr>
              <w:jc w:val="center"/>
              <w:rPr>
                <w:rFonts w:ascii="Times New Roman" w:hAnsi="Times New Roman" w:cs="Times New Roman"/>
                <w:sz w:val="20"/>
                <w:szCs w:val="20"/>
              </w:rPr>
            </w:pPr>
            <w:r w:rsidRPr="00DB5236">
              <w:rPr>
                <w:rFonts w:ascii="Times New Roman" w:hAnsi="Times New Roman" w:cs="Times New Roman"/>
                <w:w w:val="99"/>
              </w:rPr>
              <w:t>факт.</w:t>
            </w:r>
          </w:p>
        </w:tc>
        <w:tc>
          <w:tcPr>
            <w:tcW w:w="30" w:type="dxa"/>
            <w:vAlign w:val="bottom"/>
          </w:tcPr>
          <w:p w14:paraId="75354578" w14:textId="77777777" w:rsidR="006D63FC" w:rsidRPr="00DB5236" w:rsidRDefault="006D63FC" w:rsidP="008D40AE">
            <w:pPr>
              <w:rPr>
                <w:rFonts w:ascii="Times New Roman" w:hAnsi="Times New Roman" w:cs="Times New Roman"/>
                <w:sz w:val="1"/>
                <w:szCs w:val="1"/>
              </w:rPr>
            </w:pPr>
          </w:p>
        </w:tc>
      </w:tr>
      <w:tr w:rsidR="006D63FC" w:rsidRPr="00DB5236" w14:paraId="172223C5" w14:textId="77777777" w:rsidTr="008D40AE">
        <w:trPr>
          <w:trHeight w:val="141"/>
        </w:trPr>
        <w:tc>
          <w:tcPr>
            <w:tcW w:w="1540" w:type="dxa"/>
            <w:tcBorders>
              <w:left w:val="single" w:sz="8" w:space="0" w:color="auto"/>
              <w:bottom w:val="single" w:sz="8" w:space="0" w:color="auto"/>
              <w:right w:val="single" w:sz="8" w:space="0" w:color="auto"/>
            </w:tcBorders>
            <w:vAlign w:val="bottom"/>
          </w:tcPr>
          <w:p w14:paraId="62399976" w14:textId="77777777" w:rsidR="006D63FC" w:rsidRPr="00DB5236" w:rsidRDefault="006D63FC" w:rsidP="008D40AE">
            <w:pPr>
              <w:rPr>
                <w:rFonts w:ascii="Times New Roman" w:hAnsi="Times New Roman" w:cs="Times New Roman"/>
                <w:sz w:val="12"/>
                <w:szCs w:val="12"/>
              </w:rPr>
            </w:pPr>
          </w:p>
        </w:tc>
        <w:tc>
          <w:tcPr>
            <w:tcW w:w="100" w:type="dxa"/>
            <w:tcBorders>
              <w:bottom w:val="single" w:sz="8" w:space="0" w:color="auto"/>
            </w:tcBorders>
            <w:vAlign w:val="bottom"/>
          </w:tcPr>
          <w:p w14:paraId="56C12E90" w14:textId="77777777" w:rsidR="006D63FC" w:rsidRPr="00DB5236" w:rsidRDefault="006D63FC" w:rsidP="008D40AE">
            <w:pPr>
              <w:rPr>
                <w:rFonts w:ascii="Times New Roman" w:hAnsi="Times New Roman" w:cs="Times New Roman"/>
                <w:sz w:val="12"/>
                <w:szCs w:val="12"/>
              </w:rPr>
            </w:pPr>
          </w:p>
        </w:tc>
        <w:tc>
          <w:tcPr>
            <w:tcW w:w="2920" w:type="dxa"/>
            <w:tcBorders>
              <w:bottom w:val="single" w:sz="8" w:space="0" w:color="auto"/>
            </w:tcBorders>
            <w:vAlign w:val="bottom"/>
          </w:tcPr>
          <w:p w14:paraId="4C243D54" w14:textId="77777777" w:rsidR="006D63FC" w:rsidRPr="00DB5236" w:rsidRDefault="006D63FC" w:rsidP="008D40AE">
            <w:pPr>
              <w:rPr>
                <w:rFonts w:ascii="Times New Roman" w:hAnsi="Times New Roman" w:cs="Times New Roman"/>
                <w:sz w:val="12"/>
                <w:szCs w:val="12"/>
              </w:rPr>
            </w:pPr>
          </w:p>
        </w:tc>
        <w:tc>
          <w:tcPr>
            <w:tcW w:w="2840" w:type="dxa"/>
            <w:tcBorders>
              <w:bottom w:val="single" w:sz="8" w:space="0" w:color="auto"/>
              <w:right w:val="single" w:sz="8" w:space="0" w:color="auto"/>
            </w:tcBorders>
            <w:vAlign w:val="bottom"/>
          </w:tcPr>
          <w:p w14:paraId="25519263" w14:textId="77777777" w:rsidR="006D63FC" w:rsidRPr="00DB5236" w:rsidRDefault="006D63FC" w:rsidP="008D40AE">
            <w:pPr>
              <w:rPr>
                <w:rFonts w:ascii="Times New Roman" w:hAnsi="Times New Roman" w:cs="Times New Roman"/>
                <w:sz w:val="12"/>
                <w:szCs w:val="12"/>
              </w:rPr>
            </w:pPr>
          </w:p>
        </w:tc>
        <w:tc>
          <w:tcPr>
            <w:tcW w:w="100" w:type="dxa"/>
            <w:tcBorders>
              <w:bottom w:val="single" w:sz="8" w:space="0" w:color="auto"/>
            </w:tcBorders>
            <w:vAlign w:val="bottom"/>
          </w:tcPr>
          <w:p w14:paraId="4569B5C2" w14:textId="77777777" w:rsidR="006D63FC" w:rsidRPr="00DB5236" w:rsidRDefault="006D63FC" w:rsidP="008D40AE">
            <w:pPr>
              <w:rPr>
                <w:rFonts w:ascii="Times New Roman" w:hAnsi="Times New Roman" w:cs="Times New Roman"/>
                <w:sz w:val="12"/>
                <w:szCs w:val="12"/>
              </w:rPr>
            </w:pPr>
          </w:p>
        </w:tc>
        <w:tc>
          <w:tcPr>
            <w:tcW w:w="1280" w:type="dxa"/>
            <w:tcBorders>
              <w:bottom w:val="single" w:sz="8" w:space="0" w:color="auto"/>
              <w:right w:val="single" w:sz="8" w:space="0" w:color="auto"/>
            </w:tcBorders>
            <w:vAlign w:val="bottom"/>
          </w:tcPr>
          <w:p w14:paraId="036EAC7F" w14:textId="77777777" w:rsidR="006D63FC" w:rsidRPr="00DB5236" w:rsidRDefault="006D63FC" w:rsidP="008D40AE">
            <w:pPr>
              <w:rPr>
                <w:rFonts w:ascii="Times New Roman" w:hAnsi="Times New Roman" w:cs="Times New Roman"/>
                <w:sz w:val="12"/>
                <w:szCs w:val="12"/>
              </w:rPr>
            </w:pPr>
          </w:p>
        </w:tc>
        <w:tc>
          <w:tcPr>
            <w:tcW w:w="1180" w:type="dxa"/>
            <w:vMerge/>
            <w:tcBorders>
              <w:bottom w:val="single" w:sz="8" w:space="0" w:color="auto"/>
              <w:right w:val="single" w:sz="8" w:space="0" w:color="auto"/>
            </w:tcBorders>
            <w:vAlign w:val="bottom"/>
          </w:tcPr>
          <w:p w14:paraId="47DC2F85" w14:textId="77777777" w:rsidR="006D63FC" w:rsidRPr="00DB5236" w:rsidRDefault="006D63FC" w:rsidP="008D40AE">
            <w:pPr>
              <w:rPr>
                <w:rFonts w:ascii="Times New Roman" w:hAnsi="Times New Roman" w:cs="Times New Roman"/>
                <w:sz w:val="12"/>
                <w:szCs w:val="12"/>
              </w:rPr>
            </w:pPr>
          </w:p>
        </w:tc>
        <w:tc>
          <w:tcPr>
            <w:tcW w:w="1060" w:type="dxa"/>
            <w:vMerge/>
            <w:tcBorders>
              <w:bottom w:val="single" w:sz="8" w:space="0" w:color="auto"/>
              <w:right w:val="single" w:sz="8" w:space="0" w:color="auto"/>
            </w:tcBorders>
            <w:vAlign w:val="bottom"/>
          </w:tcPr>
          <w:p w14:paraId="6517E1AC" w14:textId="77777777" w:rsidR="006D63FC" w:rsidRPr="00DB5236" w:rsidRDefault="006D63FC" w:rsidP="008D40AE">
            <w:pPr>
              <w:rPr>
                <w:rFonts w:ascii="Times New Roman" w:hAnsi="Times New Roman" w:cs="Times New Roman"/>
                <w:sz w:val="12"/>
                <w:szCs w:val="12"/>
              </w:rPr>
            </w:pPr>
          </w:p>
        </w:tc>
        <w:tc>
          <w:tcPr>
            <w:tcW w:w="30" w:type="dxa"/>
            <w:vAlign w:val="bottom"/>
          </w:tcPr>
          <w:p w14:paraId="603973F3" w14:textId="77777777" w:rsidR="006D63FC" w:rsidRPr="00DB5236" w:rsidRDefault="006D63FC" w:rsidP="008D40AE">
            <w:pPr>
              <w:rPr>
                <w:rFonts w:ascii="Times New Roman" w:hAnsi="Times New Roman" w:cs="Times New Roman"/>
                <w:sz w:val="1"/>
                <w:szCs w:val="1"/>
              </w:rPr>
            </w:pPr>
          </w:p>
        </w:tc>
      </w:tr>
      <w:tr w:rsidR="006D63FC" w:rsidRPr="00DB5236" w14:paraId="3630F4B3" w14:textId="77777777" w:rsidTr="008D40AE">
        <w:trPr>
          <w:trHeight w:val="264"/>
        </w:trPr>
        <w:tc>
          <w:tcPr>
            <w:tcW w:w="1540" w:type="dxa"/>
            <w:vMerge w:val="restart"/>
            <w:tcBorders>
              <w:left w:val="single" w:sz="8" w:space="0" w:color="auto"/>
              <w:right w:val="single" w:sz="8" w:space="0" w:color="auto"/>
            </w:tcBorders>
            <w:vAlign w:val="bottom"/>
          </w:tcPr>
          <w:p w14:paraId="13C30506" w14:textId="77777777" w:rsidR="006D63FC" w:rsidRPr="00DB5236" w:rsidRDefault="006D63FC" w:rsidP="008D40AE">
            <w:pPr>
              <w:jc w:val="center"/>
              <w:rPr>
                <w:rFonts w:ascii="Times New Roman" w:hAnsi="Times New Roman" w:cs="Times New Roman"/>
                <w:sz w:val="20"/>
                <w:szCs w:val="20"/>
              </w:rPr>
            </w:pPr>
            <w:r w:rsidRPr="00DB5236">
              <w:rPr>
                <w:rFonts w:ascii="Times New Roman" w:hAnsi="Times New Roman" w:cs="Times New Roman"/>
                <w:w w:val="99"/>
              </w:rPr>
              <w:t>1</w:t>
            </w:r>
          </w:p>
        </w:tc>
        <w:tc>
          <w:tcPr>
            <w:tcW w:w="100" w:type="dxa"/>
            <w:vAlign w:val="bottom"/>
          </w:tcPr>
          <w:p w14:paraId="3BA48375"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3153F5E6" w14:textId="77777777" w:rsidR="006D63FC" w:rsidRPr="00DB5236" w:rsidRDefault="006D63FC" w:rsidP="008D40AE">
            <w:pPr>
              <w:spacing w:line="264" w:lineRule="exact"/>
              <w:rPr>
                <w:rFonts w:ascii="Times New Roman" w:hAnsi="Times New Roman" w:cs="Times New Roman"/>
                <w:sz w:val="20"/>
                <w:szCs w:val="20"/>
              </w:rPr>
            </w:pPr>
            <w:r w:rsidRPr="00DB5236">
              <w:rPr>
                <w:rFonts w:ascii="Times New Roman" w:hAnsi="Times New Roman" w:cs="Times New Roman"/>
              </w:rPr>
              <w:t>Слово о русском языке.</w:t>
            </w:r>
          </w:p>
        </w:tc>
        <w:tc>
          <w:tcPr>
            <w:tcW w:w="100" w:type="dxa"/>
            <w:vAlign w:val="bottom"/>
          </w:tcPr>
          <w:p w14:paraId="7D0D3C96"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7FDA43FE" w14:textId="77777777" w:rsidR="006D63FC" w:rsidRPr="00DB5236" w:rsidRDefault="006D63FC" w:rsidP="008D40AE">
            <w:pPr>
              <w:spacing w:line="264" w:lineRule="exact"/>
              <w:jc w:val="center"/>
              <w:rPr>
                <w:rFonts w:ascii="Times New Roman" w:hAnsi="Times New Roman" w:cs="Times New Roman"/>
                <w:sz w:val="20"/>
                <w:szCs w:val="20"/>
              </w:rPr>
            </w:pPr>
            <w:r w:rsidRPr="00DB5236">
              <w:rPr>
                <w:rFonts w:ascii="Times New Roman" w:hAnsi="Times New Roman" w:cs="Times New Roman"/>
                <w:w w:val="99"/>
              </w:rPr>
              <w:t>1</w:t>
            </w:r>
          </w:p>
        </w:tc>
        <w:tc>
          <w:tcPr>
            <w:tcW w:w="1180" w:type="dxa"/>
            <w:tcBorders>
              <w:right w:val="single" w:sz="8" w:space="0" w:color="auto"/>
            </w:tcBorders>
            <w:vAlign w:val="bottom"/>
          </w:tcPr>
          <w:p w14:paraId="736F7110"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15517484" w14:textId="77777777" w:rsidR="006D63FC" w:rsidRPr="00DB5236" w:rsidRDefault="006D63FC" w:rsidP="008D40AE">
            <w:pPr>
              <w:rPr>
                <w:rFonts w:ascii="Times New Roman" w:hAnsi="Times New Roman" w:cs="Times New Roman"/>
              </w:rPr>
            </w:pPr>
          </w:p>
        </w:tc>
        <w:tc>
          <w:tcPr>
            <w:tcW w:w="30" w:type="dxa"/>
            <w:vAlign w:val="bottom"/>
          </w:tcPr>
          <w:p w14:paraId="70EFAF9C" w14:textId="77777777" w:rsidR="006D63FC" w:rsidRPr="00DB5236" w:rsidRDefault="006D63FC" w:rsidP="008D40AE">
            <w:pPr>
              <w:rPr>
                <w:rFonts w:ascii="Times New Roman" w:hAnsi="Times New Roman" w:cs="Times New Roman"/>
                <w:sz w:val="1"/>
                <w:szCs w:val="1"/>
              </w:rPr>
            </w:pPr>
          </w:p>
        </w:tc>
      </w:tr>
      <w:tr w:rsidR="006D63FC" w:rsidRPr="00DB5236" w14:paraId="72215DBA" w14:textId="77777777" w:rsidTr="008D40AE">
        <w:trPr>
          <w:trHeight w:val="72"/>
        </w:trPr>
        <w:tc>
          <w:tcPr>
            <w:tcW w:w="1540" w:type="dxa"/>
            <w:vMerge/>
            <w:tcBorders>
              <w:left w:val="single" w:sz="8" w:space="0" w:color="auto"/>
              <w:right w:val="single" w:sz="8" w:space="0" w:color="auto"/>
            </w:tcBorders>
            <w:vAlign w:val="bottom"/>
          </w:tcPr>
          <w:p w14:paraId="0F2848C7" w14:textId="77777777" w:rsidR="006D63FC" w:rsidRPr="00DB5236" w:rsidRDefault="006D63FC" w:rsidP="008D40AE">
            <w:pPr>
              <w:rPr>
                <w:rFonts w:ascii="Times New Roman" w:hAnsi="Times New Roman" w:cs="Times New Roman"/>
                <w:sz w:val="6"/>
                <w:szCs w:val="6"/>
              </w:rPr>
            </w:pPr>
          </w:p>
        </w:tc>
        <w:tc>
          <w:tcPr>
            <w:tcW w:w="100" w:type="dxa"/>
            <w:vAlign w:val="bottom"/>
          </w:tcPr>
          <w:p w14:paraId="177CB44A" w14:textId="77777777" w:rsidR="006D63FC" w:rsidRPr="00DB5236" w:rsidRDefault="006D63FC" w:rsidP="008D40AE">
            <w:pPr>
              <w:rPr>
                <w:rFonts w:ascii="Times New Roman" w:hAnsi="Times New Roman" w:cs="Times New Roman"/>
                <w:sz w:val="6"/>
                <w:szCs w:val="6"/>
              </w:rPr>
            </w:pPr>
          </w:p>
        </w:tc>
        <w:tc>
          <w:tcPr>
            <w:tcW w:w="2920" w:type="dxa"/>
            <w:vAlign w:val="bottom"/>
          </w:tcPr>
          <w:p w14:paraId="261D44FD" w14:textId="77777777" w:rsidR="006D63FC" w:rsidRPr="00DB5236" w:rsidRDefault="006D63FC" w:rsidP="008D40AE">
            <w:pPr>
              <w:rPr>
                <w:rFonts w:ascii="Times New Roman" w:hAnsi="Times New Roman" w:cs="Times New Roman"/>
                <w:sz w:val="6"/>
                <w:szCs w:val="6"/>
              </w:rPr>
            </w:pPr>
          </w:p>
        </w:tc>
        <w:tc>
          <w:tcPr>
            <w:tcW w:w="2840" w:type="dxa"/>
            <w:tcBorders>
              <w:right w:val="single" w:sz="8" w:space="0" w:color="auto"/>
            </w:tcBorders>
            <w:vAlign w:val="bottom"/>
          </w:tcPr>
          <w:p w14:paraId="4BEC6A09" w14:textId="77777777" w:rsidR="006D63FC" w:rsidRPr="00DB5236" w:rsidRDefault="006D63FC" w:rsidP="008D40AE">
            <w:pPr>
              <w:rPr>
                <w:rFonts w:ascii="Times New Roman" w:hAnsi="Times New Roman" w:cs="Times New Roman"/>
                <w:sz w:val="6"/>
                <w:szCs w:val="6"/>
              </w:rPr>
            </w:pPr>
          </w:p>
        </w:tc>
        <w:tc>
          <w:tcPr>
            <w:tcW w:w="100" w:type="dxa"/>
            <w:vAlign w:val="bottom"/>
          </w:tcPr>
          <w:p w14:paraId="47ACCA17" w14:textId="77777777" w:rsidR="006D63FC" w:rsidRPr="00DB5236" w:rsidRDefault="006D63FC" w:rsidP="008D40AE">
            <w:pPr>
              <w:rPr>
                <w:rFonts w:ascii="Times New Roman" w:hAnsi="Times New Roman" w:cs="Times New Roman"/>
                <w:sz w:val="6"/>
                <w:szCs w:val="6"/>
              </w:rPr>
            </w:pPr>
          </w:p>
        </w:tc>
        <w:tc>
          <w:tcPr>
            <w:tcW w:w="1280" w:type="dxa"/>
            <w:tcBorders>
              <w:right w:val="single" w:sz="8" w:space="0" w:color="auto"/>
            </w:tcBorders>
            <w:vAlign w:val="bottom"/>
          </w:tcPr>
          <w:p w14:paraId="4AD1A0A2" w14:textId="77777777" w:rsidR="006D63FC" w:rsidRPr="00DB5236" w:rsidRDefault="006D63FC" w:rsidP="008D40AE">
            <w:pPr>
              <w:rPr>
                <w:rFonts w:ascii="Times New Roman" w:hAnsi="Times New Roman" w:cs="Times New Roman"/>
                <w:sz w:val="6"/>
                <w:szCs w:val="6"/>
              </w:rPr>
            </w:pPr>
          </w:p>
        </w:tc>
        <w:tc>
          <w:tcPr>
            <w:tcW w:w="1180" w:type="dxa"/>
            <w:tcBorders>
              <w:right w:val="single" w:sz="8" w:space="0" w:color="auto"/>
            </w:tcBorders>
            <w:vAlign w:val="bottom"/>
          </w:tcPr>
          <w:p w14:paraId="670C3D3E" w14:textId="77777777" w:rsidR="006D63FC" w:rsidRPr="00DB5236" w:rsidRDefault="006D63FC" w:rsidP="008D40AE">
            <w:pPr>
              <w:rPr>
                <w:rFonts w:ascii="Times New Roman" w:hAnsi="Times New Roman" w:cs="Times New Roman"/>
                <w:sz w:val="6"/>
                <w:szCs w:val="6"/>
              </w:rPr>
            </w:pPr>
          </w:p>
        </w:tc>
        <w:tc>
          <w:tcPr>
            <w:tcW w:w="1060" w:type="dxa"/>
            <w:tcBorders>
              <w:right w:val="single" w:sz="8" w:space="0" w:color="auto"/>
            </w:tcBorders>
            <w:vAlign w:val="bottom"/>
          </w:tcPr>
          <w:p w14:paraId="5B965DEC" w14:textId="77777777" w:rsidR="006D63FC" w:rsidRPr="00DB5236" w:rsidRDefault="006D63FC" w:rsidP="008D40AE">
            <w:pPr>
              <w:rPr>
                <w:rFonts w:ascii="Times New Roman" w:hAnsi="Times New Roman" w:cs="Times New Roman"/>
                <w:sz w:val="6"/>
                <w:szCs w:val="6"/>
              </w:rPr>
            </w:pPr>
          </w:p>
        </w:tc>
        <w:tc>
          <w:tcPr>
            <w:tcW w:w="30" w:type="dxa"/>
            <w:vAlign w:val="bottom"/>
          </w:tcPr>
          <w:p w14:paraId="329DFDE1" w14:textId="77777777" w:rsidR="006D63FC" w:rsidRPr="00DB5236" w:rsidRDefault="006D63FC" w:rsidP="008D40AE">
            <w:pPr>
              <w:rPr>
                <w:rFonts w:ascii="Times New Roman" w:hAnsi="Times New Roman" w:cs="Times New Roman"/>
                <w:sz w:val="1"/>
                <w:szCs w:val="1"/>
              </w:rPr>
            </w:pPr>
          </w:p>
        </w:tc>
      </w:tr>
      <w:tr w:rsidR="006D63FC" w:rsidRPr="00DB5236" w14:paraId="2BBFF7D8" w14:textId="77777777" w:rsidTr="008D40AE">
        <w:trPr>
          <w:trHeight w:val="72"/>
        </w:trPr>
        <w:tc>
          <w:tcPr>
            <w:tcW w:w="1540" w:type="dxa"/>
            <w:tcBorders>
              <w:left w:val="single" w:sz="8" w:space="0" w:color="auto"/>
              <w:bottom w:val="single" w:sz="8" w:space="0" w:color="auto"/>
              <w:right w:val="single" w:sz="8" w:space="0" w:color="auto"/>
            </w:tcBorders>
            <w:vAlign w:val="bottom"/>
          </w:tcPr>
          <w:p w14:paraId="0515A33B" w14:textId="77777777" w:rsidR="006D63FC" w:rsidRPr="00DB5236" w:rsidRDefault="006D63FC" w:rsidP="008D40AE">
            <w:pPr>
              <w:rPr>
                <w:rFonts w:ascii="Times New Roman" w:hAnsi="Times New Roman" w:cs="Times New Roman"/>
                <w:sz w:val="6"/>
                <w:szCs w:val="6"/>
              </w:rPr>
            </w:pPr>
          </w:p>
        </w:tc>
        <w:tc>
          <w:tcPr>
            <w:tcW w:w="100" w:type="dxa"/>
            <w:tcBorders>
              <w:bottom w:val="single" w:sz="8" w:space="0" w:color="auto"/>
            </w:tcBorders>
            <w:vAlign w:val="bottom"/>
          </w:tcPr>
          <w:p w14:paraId="2A23CF40" w14:textId="77777777" w:rsidR="006D63FC" w:rsidRPr="00DB5236" w:rsidRDefault="006D63FC" w:rsidP="008D40AE">
            <w:pPr>
              <w:rPr>
                <w:rFonts w:ascii="Times New Roman" w:hAnsi="Times New Roman" w:cs="Times New Roman"/>
                <w:sz w:val="6"/>
                <w:szCs w:val="6"/>
              </w:rPr>
            </w:pPr>
          </w:p>
        </w:tc>
        <w:tc>
          <w:tcPr>
            <w:tcW w:w="2920" w:type="dxa"/>
            <w:tcBorders>
              <w:bottom w:val="single" w:sz="8" w:space="0" w:color="auto"/>
            </w:tcBorders>
            <w:vAlign w:val="bottom"/>
          </w:tcPr>
          <w:p w14:paraId="3AD2824C" w14:textId="77777777" w:rsidR="006D63FC" w:rsidRPr="00DB5236" w:rsidRDefault="006D63FC" w:rsidP="008D40AE">
            <w:pPr>
              <w:rPr>
                <w:rFonts w:ascii="Times New Roman" w:hAnsi="Times New Roman" w:cs="Times New Roman"/>
                <w:sz w:val="6"/>
                <w:szCs w:val="6"/>
              </w:rPr>
            </w:pPr>
          </w:p>
        </w:tc>
        <w:tc>
          <w:tcPr>
            <w:tcW w:w="2840" w:type="dxa"/>
            <w:tcBorders>
              <w:bottom w:val="single" w:sz="8" w:space="0" w:color="auto"/>
              <w:right w:val="single" w:sz="8" w:space="0" w:color="auto"/>
            </w:tcBorders>
            <w:vAlign w:val="bottom"/>
          </w:tcPr>
          <w:p w14:paraId="38DD725B" w14:textId="77777777" w:rsidR="006D63FC" w:rsidRPr="00DB5236" w:rsidRDefault="006D63FC" w:rsidP="008D40AE">
            <w:pPr>
              <w:rPr>
                <w:rFonts w:ascii="Times New Roman" w:hAnsi="Times New Roman" w:cs="Times New Roman"/>
                <w:sz w:val="6"/>
                <w:szCs w:val="6"/>
              </w:rPr>
            </w:pPr>
          </w:p>
        </w:tc>
        <w:tc>
          <w:tcPr>
            <w:tcW w:w="100" w:type="dxa"/>
            <w:tcBorders>
              <w:bottom w:val="single" w:sz="8" w:space="0" w:color="auto"/>
            </w:tcBorders>
            <w:vAlign w:val="bottom"/>
          </w:tcPr>
          <w:p w14:paraId="2278D13F" w14:textId="77777777" w:rsidR="006D63FC" w:rsidRPr="00DB5236" w:rsidRDefault="006D63FC" w:rsidP="008D40AE">
            <w:pPr>
              <w:rPr>
                <w:rFonts w:ascii="Times New Roman" w:hAnsi="Times New Roman" w:cs="Times New Roman"/>
                <w:sz w:val="6"/>
                <w:szCs w:val="6"/>
              </w:rPr>
            </w:pPr>
          </w:p>
        </w:tc>
        <w:tc>
          <w:tcPr>
            <w:tcW w:w="1280" w:type="dxa"/>
            <w:tcBorders>
              <w:bottom w:val="single" w:sz="8" w:space="0" w:color="auto"/>
              <w:right w:val="single" w:sz="8" w:space="0" w:color="auto"/>
            </w:tcBorders>
            <w:vAlign w:val="bottom"/>
          </w:tcPr>
          <w:p w14:paraId="10001C9B" w14:textId="77777777" w:rsidR="006D63FC" w:rsidRPr="00DB5236" w:rsidRDefault="006D63FC" w:rsidP="008D40AE">
            <w:pPr>
              <w:rPr>
                <w:rFonts w:ascii="Times New Roman" w:hAnsi="Times New Roman" w:cs="Times New Roman"/>
                <w:sz w:val="6"/>
                <w:szCs w:val="6"/>
              </w:rPr>
            </w:pPr>
          </w:p>
        </w:tc>
        <w:tc>
          <w:tcPr>
            <w:tcW w:w="1180" w:type="dxa"/>
            <w:tcBorders>
              <w:bottom w:val="single" w:sz="8" w:space="0" w:color="auto"/>
              <w:right w:val="single" w:sz="8" w:space="0" w:color="auto"/>
            </w:tcBorders>
            <w:vAlign w:val="bottom"/>
          </w:tcPr>
          <w:p w14:paraId="6F561B0E" w14:textId="77777777" w:rsidR="006D63FC" w:rsidRPr="00DB5236" w:rsidRDefault="006D63FC" w:rsidP="008D40AE">
            <w:pPr>
              <w:rPr>
                <w:rFonts w:ascii="Times New Roman" w:hAnsi="Times New Roman" w:cs="Times New Roman"/>
                <w:sz w:val="6"/>
                <w:szCs w:val="6"/>
              </w:rPr>
            </w:pPr>
          </w:p>
        </w:tc>
        <w:tc>
          <w:tcPr>
            <w:tcW w:w="1060" w:type="dxa"/>
            <w:tcBorders>
              <w:bottom w:val="single" w:sz="8" w:space="0" w:color="auto"/>
              <w:right w:val="single" w:sz="8" w:space="0" w:color="auto"/>
            </w:tcBorders>
            <w:vAlign w:val="bottom"/>
          </w:tcPr>
          <w:p w14:paraId="5558E37E" w14:textId="77777777" w:rsidR="006D63FC" w:rsidRPr="00DB5236" w:rsidRDefault="006D63FC" w:rsidP="008D40AE">
            <w:pPr>
              <w:rPr>
                <w:rFonts w:ascii="Times New Roman" w:hAnsi="Times New Roman" w:cs="Times New Roman"/>
                <w:sz w:val="6"/>
                <w:szCs w:val="6"/>
              </w:rPr>
            </w:pPr>
          </w:p>
        </w:tc>
        <w:tc>
          <w:tcPr>
            <w:tcW w:w="30" w:type="dxa"/>
            <w:vAlign w:val="bottom"/>
          </w:tcPr>
          <w:p w14:paraId="4E1C38E8" w14:textId="77777777" w:rsidR="006D63FC" w:rsidRPr="00DB5236" w:rsidRDefault="006D63FC" w:rsidP="008D40AE">
            <w:pPr>
              <w:rPr>
                <w:rFonts w:ascii="Times New Roman" w:hAnsi="Times New Roman" w:cs="Times New Roman"/>
                <w:sz w:val="1"/>
                <w:szCs w:val="1"/>
              </w:rPr>
            </w:pPr>
          </w:p>
        </w:tc>
      </w:tr>
      <w:tr w:rsidR="006D63FC" w:rsidRPr="00DB5236" w14:paraId="515C293C" w14:textId="77777777" w:rsidTr="008D40AE">
        <w:trPr>
          <w:trHeight w:val="263"/>
        </w:trPr>
        <w:tc>
          <w:tcPr>
            <w:tcW w:w="1540" w:type="dxa"/>
            <w:tcBorders>
              <w:left w:val="single" w:sz="8" w:space="0" w:color="auto"/>
              <w:right w:val="single" w:sz="8" w:space="0" w:color="auto"/>
            </w:tcBorders>
            <w:vAlign w:val="bottom"/>
          </w:tcPr>
          <w:p w14:paraId="7E93F1F5" w14:textId="77777777" w:rsidR="006D63FC" w:rsidRPr="00DB5236" w:rsidRDefault="006D63FC" w:rsidP="008D40AE">
            <w:pPr>
              <w:rPr>
                <w:rFonts w:ascii="Times New Roman" w:hAnsi="Times New Roman" w:cs="Times New Roman"/>
              </w:rPr>
            </w:pPr>
          </w:p>
        </w:tc>
        <w:tc>
          <w:tcPr>
            <w:tcW w:w="100" w:type="dxa"/>
            <w:vAlign w:val="bottom"/>
          </w:tcPr>
          <w:p w14:paraId="0CB631B4"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449D76DF" w14:textId="77777777" w:rsidR="006D63FC" w:rsidRPr="00DB5236" w:rsidRDefault="006D63FC" w:rsidP="008D40AE">
            <w:pPr>
              <w:spacing w:line="263" w:lineRule="exact"/>
              <w:rPr>
                <w:rFonts w:ascii="Times New Roman" w:hAnsi="Times New Roman" w:cs="Times New Roman"/>
                <w:sz w:val="20"/>
                <w:szCs w:val="20"/>
              </w:rPr>
            </w:pPr>
            <w:r w:rsidRPr="00DB5236">
              <w:rPr>
                <w:rFonts w:ascii="Times New Roman" w:hAnsi="Times New Roman" w:cs="Times New Roman"/>
              </w:rPr>
              <w:t>Лексика. Фразеология. Лексикография (5 ч.)</w:t>
            </w:r>
          </w:p>
        </w:tc>
        <w:tc>
          <w:tcPr>
            <w:tcW w:w="100" w:type="dxa"/>
            <w:vAlign w:val="bottom"/>
          </w:tcPr>
          <w:p w14:paraId="67E6107E"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0013968E"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0A8384D4"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728B782E" w14:textId="77777777" w:rsidR="006D63FC" w:rsidRPr="00DB5236" w:rsidRDefault="006D63FC" w:rsidP="008D40AE">
            <w:pPr>
              <w:rPr>
                <w:rFonts w:ascii="Times New Roman" w:hAnsi="Times New Roman" w:cs="Times New Roman"/>
              </w:rPr>
            </w:pPr>
          </w:p>
        </w:tc>
        <w:tc>
          <w:tcPr>
            <w:tcW w:w="30" w:type="dxa"/>
            <w:vAlign w:val="bottom"/>
          </w:tcPr>
          <w:p w14:paraId="6B8E68EC" w14:textId="77777777" w:rsidR="006D63FC" w:rsidRPr="00DB5236" w:rsidRDefault="006D63FC" w:rsidP="008D40AE">
            <w:pPr>
              <w:rPr>
                <w:rFonts w:ascii="Times New Roman" w:hAnsi="Times New Roman" w:cs="Times New Roman"/>
                <w:sz w:val="1"/>
                <w:szCs w:val="1"/>
              </w:rPr>
            </w:pPr>
          </w:p>
        </w:tc>
      </w:tr>
      <w:tr w:rsidR="006D63FC" w:rsidRPr="00DB5236" w14:paraId="31419A64" w14:textId="77777777" w:rsidTr="008D40AE">
        <w:trPr>
          <w:trHeight w:val="144"/>
        </w:trPr>
        <w:tc>
          <w:tcPr>
            <w:tcW w:w="1540" w:type="dxa"/>
            <w:tcBorders>
              <w:left w:val="single" w:sz="8" w:space="0" w:color="auto"/>
              <w:bottom w:val="single" w:sz="8" w:space="0" w:color="auto"/>
              <w:right w:val="single" w:sz="8" w:space="0" w:color="auto"/>
            </w:tcBorders>
            <w:vAlign w:val="bottom"/>
          </w:tcPr>
          <w:p w14:paraId="57A6B43E" w14:textId="77777777" w:rsidR="006D63FC" w:rsidRPr="00DB5236" w:rsidRDefault="006D63FC" w:rsidP="008D40AE">
            <w:pPr>
              <w:rPr>
                <w:rFonts w:ascii="Times New Roman" w:hAnsi="Times New Roman" w:cs="Times New Roman"/>
                <w:sz w:val="12"/>
                <w:szCs w:val="12"/>
              </w:rPr>
            </w:pPr>
          </w:p>
        </w:tc>
        <w:tc>
          <w:tcPr>
            <w:tcW w:w="100" w:type="dxa"/>
            <w:tcBorders>
              <w:bottom w:val="single" w:sz="8" w:space="0" w:color="auto"/>
            </w:tcBorders>
            <w:vAlign w:val="bottom"/>
          </w:tcPr>
          <w:p w14:paraId="315D995F" w14:textId="77777777" w:rsidR="006D63FC" w:rsidRPr="00DB5236" w:rsidRDefault="006D63FC" w:rsidP="008D40AE">
            <w:pPr>
              <w:rPr>
                <w:rFonts w:ascii="Times New Roman" w:hAnsi="Times New Roman" w:cs="Times New Roman"/>
                <w:sz w:val="12"/>
                <w:szCs w:val="12"/>
              </w:rPr>
            </w:pPr>
          </w:p>
        </w:tc>
        <w:tc>
          <w:tcPr>
            <w:tcW w:w="2920" w:type="dxa"/>
            <w:tcBorders>
              <w:bottom w:val="single" w:sz="8" w:space="0" w:color="auto"/>
            </w:tcBorders>
            <w:vAlign w:val="bottom"/>
          </w:tcPr>
          <w:p w14:paraId="6ED1AC19" w14:textId="77777777" w:rsidR="006D63FC" w:rsidRPr="00DB5236" w:rsidRDefault="006D63FC" w:rsidP="008D40AE">
            <w:pPr>
              <w:rPr>
                <w:rFonts w:ascii="Times New Roman" w:hAnsi="Times New Roman" w:cs="Times New Roman"/>
                <w:sz w:val="12"/>
                <w:szCs w:val="12"/>
              </w:rPr>
            </w:pPr>
          </w:p>
        </w:tc>
        <w:tc>
          <w:tcPr>
            <w:tcW w:w="2840" w:type="dxa"/>
            <w:tcBorders>
              <w:bottom w:val="single" w:sz="8" w:space="0" w:color="auto"/>
              <w:right w:val="single" w:sz="8" w:space="0" w:color="auto"/>
            </w:tcBorders>
            <w:vAlign w:val="bottom"/>
          </w:tcPr>
          <w:p w14:paraId="7CC42C12" w14:textId="77777777" w:rsidR="006D63FC" w:rsidRPr="00DB5236" w:rsidRDefault="006D63FC" w:rsidP="008D40AE">
            <w:pPr>
              <w:rPr>
                <w:rFonts w:ascii="Times New Roman" w:hAnsi="Times New Roman" w:cs="Times New Roman"/>
                <w:sz w:val="12"/>
                <w:szCs w:val="12"/>
              </w:rPr>
            </w:pPr>
          </w:p>
        </w:tc>
        <w:tc>
          <w:tcPr>
            <w:tcW w:w="100" w:type="dxa"/>
            <w:tcBorders>
              <w:bottom w:val="single" w:sz="8" w:space="0" w:color="auto"/>
            </w:tcBorders>
            <w:vAlign w:val="bottom"/>
          </w:tcPr>
          <w:p w14:paraId="0CDBAB73" w14:textId="77777777" w:rsidR="006D63FC" w:rsidRPr="00DB5236" w:rsidRDefault="006D63FC" w:rsidP="008D40AE">
            <w:pPr>
              <w:rPr>
                <w:rFonts w:ascii="Times New Roman" w:hAnsi="Times New Roman" w:cs="Times New Roman"/>
                <w:sz w:val="12"/>
                <w:szCs w:val="12"/>
              </w:rPr>
            </w:pPr>
          </w:p>
        </w:tc>
        <w:tc>
          <w:tcPr>
            <w:tcW w:w="1280" w:type="dxa"/>
            <w:tcBorders>
              <w:bottom w:val="single" w:sz="8" w:space="0" w:color="auto"/>
              <w:right w:val="single" w:sz="8" w:space="0" w:color="auto"/>
            </w:tcBorders>
            <w:vAlign w:val="bottom"/>
          </w:tcPr>
          <w:p w14:paraId="624D0675" w14:textId="77777777" w:rsidR="006D63FC" w:rsidRPr="00DB5236" w:rsidRDefault="006D63FC" w:rsidP="008D40AE">
            <w:pPr>
              <w:rPr>
                <w:rFonts w:ascii="Times New Roman" w:hAnsi="Times New Roman" w:cs="Times New Roman"/>
                <w:sz w:val="12"/>
                <w:szCs w:val="12"/>
              </w:rPr>
            </w:pPr>
          </w:p>
        </w:tc>
        <w:tc>
          <w:tcPr>
            <w:tcW w:w="1180" w:type="dxa"/>
            <w:tcBorders>
              <w:bottom w:val="single" w:sz="8" w:space="0" w:color="auto"/>
              <w:right w:val="single" w:sz="8" w:space="0" w:color="auto"/>
            </w:tcBorders>
            <w:vAlign w:val="bottom"/>
          </w:tcPr>
          <w:p w14:paraId="3FFDB2BC" w14:textId="77777777" w:rsidR="006D63FC" w:rsidRPr="00DB5236" w:rsidRDefault="006D63FC" w:rsidP="008D40AE">
            <w:pPr>
              <w:rPr>
                <w:rFonts w:ascii="Times New Roman" w:hAnsi="Times New Roman" w:cs="Times New Roman"/>
                <w:sz w:val="12"/>
                <w:szCs w:val="12"/>
              </w:rPr>
            </w:pPr>
          </w:p>
        </w:tc>
        <w:tc>
          <w:tcPr>
            <w:tcW w:w="1060" w:type="dxa"/>
            <w:tcBorders>
              <w:bottom w:val="single" w:sz="8" w:space="0" w:color="auto"/>
              <w:right w:val="single" w:sz="8" w:space="0" w:color="auto"/>
            </w:tcBorders>
            <w:vAlign w:val="bottom"/>
          </w:tcPr>
          <w:p w14:paraId="02BEB649" w14:textId="77777777" w:rsidR="006D63FC" w:rsidRPr="00DB5236" w:rsidRDefault="006D63FC" w:rsidP="008D40AE">
            <w:pPr>
              <w:rPr>
                <w:rFonts w:ascii="Times New Roman" w:hAnsi="Times New Roman" w:cs="Times New Roman"/>
                <w:sz w:val="12"/>
                <w:szCs w:val="12"/>
              </w:rPr>
            </w:pPr>
          </w:p>
        </w:tc>
        <w:tc>
          <w:tcPr>
            <w:tcW w:w="30" w:type="dxa"/>
            <w:vAlign w:val="bottom"/>
          </w:tcPr>
          <w:p w14:paraId="6963B5C8" w14:textId="77777777" w:rsidR="006D63FC" w:rsidRPr="00DB5236" w:rsidRDefault="006D63FC" w:rsidP="008D40AE">
            <w:pPr>
              <w:rPr>
                <w:rFonts w:ascii="Times New Roman" w:hAnsi="Times New Roman" w:cs="Times New Roman"/>
                <w:sz w:val="1"/>
                <w:szCs w:val="1"/>
              </w:rPr>
            </w:pPr>
          </w:p>
        </w:tc>
      </w:tr>
      <w:tr w:rsidR="006D63FC" w:rsidRPr="00DB5236" w14:paraId="0F12801A" w14:textId="77777777" w:rsidTr="008D40AE">
        <w:trPr>
          <w:trHeight w:val="263"/>
        </w:trPr>
        <w:tc>
          <w:tcPr>
            <w:tcW w:w="1540" w:type="dxa"/>
            <w:tcBorders>
              <w:left w:val="single" w:sz="8" w:space="0" w:color="auto"/>
              <w:right w:val="single" w:sz="8" w:space="0" w:color="auto"/>
            </w:tcBorders>
            <w:vAlign w:val="bottom"/>
          </w:tcPr>
          <w:p w14:paraId="3CCCCBEA" w14:textId="77777777" w:rsidR="006D63FC" w:rsidRPr="00DB5236" w:rsidRDefault="006D63FC" w:rsidP="008D40AE">
            <w:pPr>
              <w:rPr>
                <w:rFonts w:ascii="Times New Roman" w:hAnsi="Times New Roman" w:cs="Times New Roman"/>
              </w:rPr>
            </w:pPr>
          </w:p>
        </w:tc>
        <w:tc>
          <w:tcPr>
            <w:tcW w:w="100" w:type="dxa"/>
            <w:vAlign w:val="bottom"/>
          </w:tcPr>
          <w:p w14:paraId="17B7A4D4"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7B3B242A" w14:textId="77777777" w:rsidR="006D63FC" w:rsidRPr="00DB5236" w:rsidRDefault="006D63FC" w:rsidP="008D40AE">
            <w:pPr>
              <w:spacing w:line="263" w:lineRule="exact"/>
              <w:rPr>
                <w:rFonts w:ascii="Times New Roman" w:hAnsi="Times New Roman" w:cs="Times New Roman"/>
                <w:sz w:val="20"/>
                <w:szCs w:val="20"/>
              </w:rPr>
            </w:pPr>
            <w:r w:rsidRPr="00DB5236">
              <w:rPr>
                <w:rFonts w:ascii="Times New Roman" w:hAnsi="Times New Roman" w:cs="Times New Roman"/>
              </w:rPr>
              <w:t>Основные понятия и основные единицы лексики и</w:t>
            </w:r>
          </w:p>
        </w:tc>
        <w:tc>
          <w:tcPr>
            <w:tcW w:w="100" w:type="dxa"/>
            <w:vAlign w:val="bottom"/>
          </w:tcPr>
          <w:p w14:paraId="26E76695"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16571768" w14:textId="77777777" w:rsidR="006D63FC" w:rsidRPr="00DB5236" w:rsidRDefault="006D63FC" w:rsidP="008D40AE">
            <w:pPr>
              <w:spacing w:line="263" w:lineRule="exact"/>
              <w:jc w:val="center"/>
              <w:rPr>
                <w:rFonts w:ascii="Times New Roman" w:hAnsi="Times New Roman" w:cs="Times New Roman"/>
                <w:sz w:val="20"/>
                <w:szCs w:val="20"/>
              </w:rPr>
            </w:pPr>
            <w:r w:rsidRPr="00DB5236">
              <w:rPr>
                <w:rFonts w:ascii="Times New Roman" w:hAnsi="Times New Roman" w:cs="Times New Roman"/>
                <w:w w:val="99"/>
              </w:rPr>
              <w:t>1</w:t>
            </w:r>
          </w:p>
        </w:tc>
        <w:tc>
          <w:tcPr>
            <w:tcW w:w="1180" w:type="dxa"/>
            <w:tcBorders>
              <w:right w:val="single" w:sz="8" w:space="0" w:color="auto"/>
            </w:tcBorders>
            <w:vAlign w:val="bottom"/>
          </w:tcPr>
          <w:p w14:paraId="2629A9E1"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2766DFF3" w14:textId="77777777" w:rsidR="006D63FC" w:rsidRPr="00DB5236" w:rsidRDefault="006D63FC" w:rsidP="008D40AE">
            <w:pPr>
              <w:rPr>
                <w:rFonts w:ascii="Times New Roman" w:hAnsi="Times New Roman" w:cs="Times New Roman"/>
              </w:rPr>
            </w:pPr>
          </w:p>
        </w:tc>
        <w:tc>
          <w:tcPr>
            <w:tcW w:w="30" w:type="dxa"/>
            <w:vAlign w:val="bottom"/>
          </w:tcPr>
          <w:p w14:paraId="30AA447F" w14:textId="77777777" w:rsidR="006D63FC" w:rsidRPr="00DB5236" w:rsidRDefault="006D63FC" w:rsidP="008D40AE">
            <w:pPr>
              <w:rPr>
                <w:rFonts w:ascii="Times New Roman" w:hAnsi="Times New Roman" w:cs="Times New Roman"/>
                <w:sz w:val="1"/>
                <w:szCs w:val="1"/>
              </w:rPr>
            </w:pPr>
          </w:p>
        </w:tc>
      </w:tr>
      <w:tr w:rsidR="006D63FC" w:rsidRPr="00DB5236" w14:paraId="43C6C4ED" w14:textId="77777777" w:rsidTr="008D40AE">
        <w:trPr>
          <w:trHeight w:val="276"/>
        </w:trPr>
        <w:tc>
          <w:tcPr>
            <w:tcW w:w="1540" w:type="dxa"/>
            <w:tcBorders>
              <w:left w:val="single" w:sz="8" w:space="0" w:color="auto"/>
              <w:right w:val="single" w:sz="8" w:space="0" w:color="auto"/>
            </w:tcBorders>
            <w:vAlign w:val="bottom"/>
          </w:tcPr>
          <w:p w14:paraId="53C90F41" w14:textId="77777777" w:rsidR="006D63FC" w:rsidRPr="00DB5236" w:rsidRDefault="006D63FC" w:rsidP="008D40AE">
            <w:pPr>
              <w:jc w:val="center"/>
              <w:rPr>
                <w:rFonts w:ascii="Times New Roman" w:hAnsi="Times New Roman" w:cs="Times New Roman"/>
                <w:sz w:val="20"/>
                <w:szCs w:val="20"/>
              </w:rPr>
            </w:pPr>
            <w:r w:rsidRPr="00DB5236">
              <w:rPr>
                <w:rFonts w:ascii="Times New Roman" w:hAnsi="Times New Roman" w:cs="Times New Roman"/>
                <w:w w:val="99"/>
              </w:rPr>
              <w:t>2</w:t>
            </w:r>
          </w:p>
        </w:tc>
        <w:tc>
          <w:tcPr>
            <w:tcW w:w="100" w:type="dxa"/>
            <w:vAlign w:val="bottom"/>
          </w:tcPr>
          <w:p w14:paraId="635B1816"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38B7FE47" w14:textId="77777777" w:rsidR="006D63FC" w:rsidRPr="00DB5236" w:rsidRDefault="006D63FC" w:rsidP="008D40AE">
            <w:pPr>
              <w:rPr>
                <w:rFonts w:ascii="Times New Roman" w:hAnsi="Times New Roman" w:cs="Times New Roman"/>
                <w:sz w:val="20"/>
                <w:szCs w:val="20"/>
              </w:rPr>
            </w:pPr>
            <w:r w:rsidRPr="00DB5236">
              <w:rPr>
                <w:rFonts w:ascii="Times New Roman" w:hAnsi="Times New Roman" w:cs="Times New Roman"/>
              </w:rPr>
              <w:t>фразеологии. Слово и его значение. Однозначность и</w:t>
            </w:r>
          </w:p>
        </w:tc>
        <w:tc>
          <w:tcPr>
            <w:tcW w:w="100" w:type="dxa"/>
            <w:vAlign w:val="bottom"/>
          </w:tcPr>
          <w:p w14:paraId="05A2AE0E"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4CFC14C5"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7DB5A08E"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3BDD635E" w14:textId="77777777" w:rsidR="006D63FC" w:rsidRPr="00DB5236" w:rsidRDefault="006D63FC" w:rsidP="008D40AE">
            <w:pPr>
              <w:rPr>
                <w:rFonts w:ascii="Times New Roman" w:hAnsi="Times New Roman" w:cs="Times New Roman"/>
              </w:rPr>
            </w:pPr>
          </w:p>
        </w:tc>
        <w:tc>
          <w:tcPr>
            <w:tcW w:w="30" w:type="dxa"/>
            <w:vAlign w:val="bottom"/>
          </w:tcPr>
          <w:p w14:paraId="3739E9B0" w14:textId="77777777" w:rsidR="006D63FC" w:rsidRPr="00DB5236" w:rsidRDefault="006D63FC" w:rsidP="008D40AE">
            <w:pPr>
              <w:rPr>
                <w:rFonts w:ascii="Times New Roman" w:hAnsi="Times New Roman" w:cs="Times New Roman"/>
                <w:sz w:val="1"/>
                <w:szCs w:val="1"/>
              </w:rPr>
            </w:pPr>
          </w:p>
        </w:tc>
      </w:tr>
      <w:tr w:rsidR="006D63FC" w:rsidRPr="00DB5236" w14:paraId="01620409" w14:textId="77777777" w:rsidTr="008D40AE">
        <w:trPr>
          <w:trHeight w:val="277"/>
        </w:trPr>
        <w:tc>
          <w:tcPr>
            <w:tcW w:w="1540" w:type="dxa"/>
            <w:tcBorders>
              <w:left w:val="single" w:sz="8" w:space="0" w:color="auto"/>
              <w:bottom w:val="single" w:sz="8" w:space="0" w:color="auto"/>
              <w:right w:val="single" w:sz="8" w:space="0" w:color="auto"/>
            </w:tcBorders>
            <w:vAlign w:val="bottom"/>
          </w:tcPr>
          <w:p w14:paraId="3B7D9695" w14:textId="77777777" w:rsidR="006D63FC" w:rsidRPr="00DB5236" w:rsidRDefault="006D63FC" w:rsidP="008D40AE">
            <w:pPr>
              <w:rPr>
                <w:rFonts w:ascii="Times New Roman" w:hAnsi="Times New Roman" w:cs="Times New Roman"/>
              </w:rPr>
            </w:pPr>
          </w:p>
        </w:tc>
        <w:tc>
          <w:tcPr>
            <w:tcW w:w="100" w:type="dxa"/>
            <w:tcBorders>
              <w:bottom w:val="single" w:sz="8" w:space="0" w:color="auto"/>
            </w:tcBorders>
            <w:vAlign w:val="bottom"/>
          </w:tcPr>
          <w:p w14:paraId="5C06ADD7" w14:textId="77777777" w:rsidR="006D63FC" w:rsidRPr="00DB5236" w:rsidRDefault="006D63FC" w:rsidP="008D40AE">
            <w:pPr>
              <w:rPr>
                <w:rFonts w:ascii="Times New Roman" w:hAnsi="Times New Roman" w:cs="Times New Roman"/>
              </w:rPr>
            </w:pPr>
          </w:p>
        </w:tc>
        <w:tc>
          <w:tcPr>
            <w:tcW w:w="5760" w:type="dxa"/>
            <w:gridSpan w:val="2"/>
            <w:tcBorders>
              <w:bottom w:val="single" w:sz="8" w:space="0" w:color="auto"/>
              <w:right w:val="single" w:sz="8" w:space="0" w:color="auto"/>
            </w:tcBorders>
            <w:vAlign w:val="bottom"/>
          </w:tcPr>
          <w:p w14:paraId="0747F789" w14:textId="77777777" w:rsidR="006D63FC" w:rsidRPr="00DB5236" w:rsidRDefault="006D63FC" w:rsidP="008D40AE">
            <w:pPr>
              <w:rPr>
                <w:rFonts w:ascii="Times New Roman" w:hAnsi="Times New Roman" w:cs="Times New Roman"/>
                <w:sz w:val="20"/>
                <w:szCs w:val="20"/>
              </w:rPr>
            </w:pPr>
            <w:r w:rsidRPr="00DB5236">
              <w:rPr>
                <w:rFonts w:ascii="Times New Roman" w:hAnsi="Times New Roman" w:cs="Times New Roman"/>
              </w:rPr>
              <w:t>многозначность слов.</w:t>
            </w:r>
          </w:p>
        </w:tc>
        <w:tc>
          <w:tcPr>
            <w:tcW w:w="100" w:type="dxa"/>
            <w:tcBorders>
              <w:bottom w:val="single" w:sz="8" w:space="0" w:color="auto"/>
            </w:tcBorders>
            <w:vAlign w:val="bottom"/>
          </w:tcPr>
          <w:p w14:paraId="6EF001DB" w14:textId="77777777" w:rsidR="006D63FC" w:rsidRPr="00DB5236" w:rsidRDefault="006D63FC" w:rsidP="008D40AE">
            <w:pPr>
              <w:rPr>
                <w:rFonts w:ascii="Times New Roman" w:hAnsi="Times New Roman" w:cs="Times New Roman"/>
              </w:rPr>
            </w:pPr>
          </w:p>
        </w:tc>
        <w:tc>
          <w:tcPr>
            <w:tcW w:w="1280" w:type="dxa"/>
            <w:tcBorders>
              <w:bottom w:val="single" w:sz="8" w:space="0" w:color="auto"/>
              <w:right w:val="single" w:sz="8" w:space="0" w:color="auto"/>
            </w:tcBorders>
            <w:vAlign w:val="bottom"/>
          </w:tcPr>
          <w:p w14:paraId="08842C84"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51AC8477"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6262B221" w14:textId="77777777" w:rsidR="006D63FC" w:rsidRPr="00DB5236" w:rsidRDefault="006D63FC" w:rsidP="008D40AE">
            <w:pPr>
              <w:rPr>
                <w:rFonts w:ascii="Times New Roman" w:hAnsi="Times New Roman" w:cs="Times New Roman"/>
              </w:rPr>
            </w:pPr>
          </w:p>
        </w:tc>
        <w:tc>
          <w:tcPr>
            <w:tcW w:w="30" w:type="dxa"/>
            <w:vAlign w:val="bottom"/>
          </w:tcPr>
          <w:p w14:paraId="7F588136" w14:textId="77777777" w:rsidR="006D63FC" w:rsidRPr="00DB5236" w:rsidRDefault="006D63FC" w:rsidP="008D40AE">
            <w:pPr>
              <w:rPr>
                <w:rFonts w:ascii="Times New Roman" w:hAnsi="Times New Roman" w:cs="Times New Roman"/>
                <w:sz w:val="1"/>
                <w:szCs w:val="1"/>
              </w:rPr>
            </w:pPr>
          </w:p>
        </w:tc>
      </w:tr>
      <w:tr w:rsidR="006D63FC" w:rsidRPr="00DB5236" w14:paraId="4908D2A1" w14:textId="77777777" w:rsidTr="008D40AE">
        <w:trPr>
          <w:trHeight w:val="264"/>
        </w:trPr>
        <w:tc>
          <w:tcPr>
            <w:tcW w:w="1540" w:type="dxa"/>
            <w:vMerge w:val="restart"/>
            <w:tcBorders>
              <w:left w:val="single" w:sz="8" w:space="0" w:color="auto"/>
              <w:right w:val="single" w:sz="8" w:space="0" w:color="auto"/>
            </w:tcBorders>
            <w:vAlign w:val="bottom"/>
          </w:tcPr>
          <w:p w14:paraId="284173DC" w14:textId="77777777" w:rsidR="006D63FC" w:rsidRPr="00DB5236" w:rsidRDefault="006D63FC" w:rsidP="008D40AE">
            <w:pPr>
              <w:jc w:val="center"/>
              <w:rPr>
                <w:rFonts w:ascii="Times New Roman" w:hAnsi="Times New Roman" w:cs="Times New Roman"/>
                <w:sz w:val="20"/>
                <w:szCs w:val="20"/>
              </w:rPr>
            </w:pPr>
            <w:r w:rsidRPr="00DB5236">
              <w:rPr>
                <w:rFonts w:ascii="Times New Roman" w:hAnsi="Times New Roman" w:cs="Times New Roman"/>
                <w:w w:val="99"/>
              </w:rPr>
              <w:t>3</w:t>
            </w:r>
          </w:p>
        </w:tc>
        <w:tc>
          <w:tcPr>
            <w:tcW w:w="100" w:type="dxa"/>
            <w:vAlign w:val="bottom"/>
          </w:tcPr>
          <w:p w14:paraId="7206874D"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7F818C24" w14:textId="77777777" w:rsidR="006D63FC" w:rsidRPr="00DB5236" w:rsidRDefault="006D63FC" w:rsidP="008D40AE">
            <w:pPr>
              <w:spacing w:line="264" w:lineRule="exact"/>
              <w:rPr>
                <w:rFonts w:ascii="Times New Roman" w:hAnsi="Times New Roman" w:cs="Times New Roman"/>
                <w:sz w:val="20"/>
                <w:szCs w:val="20"/>
              </w:rPr>
            </w:pPr>
            <w:r w:rsidRPr="00DB5236">
              <w:rPr>
                <w:rFonts w:ascii="Times New Roman" w:hAnsi="Times New Roman" w:cs="Times New Roman"/>
              </w:rPr>
              <w:t>Изобразительно-выразительные средства русского</w:t>
            </w:r>
          </w:p>
        </w:tc>
        <w:tc>
          <w:tcPr>
            <w:tcW w:w="100" w:type="dxa"/>
            <w:vAlign w:val="bottom"/>
          </w:tcPr>
          <w:p w14:paraId="27EA50B8"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63275E43" w14:textId="77777777" w:rsidR="006D63FC" w:rsidRPr="00DB5236" w:rsidRDefault="006D63FC" w:rsidP="008D40AE">
            <w:pPr>
              <w:spacing w:line="264" w:lineRule="exact"/>
              <w:jc w:val="center"/>
              <w:rPr>
                <w:rFonts w:ascii="Times New Roman" w:hAnsi="Times New Roman" w:cs="Times New Roman"/>
                <w:sz w:val="20"/>
                <w:szCs w:val="20"/>
              </w:rPr>
            </w:pPr>
            <w:r w:rsidRPr="00DB5236">
              <w:rPr>
                <w:rFonts w:ascii="Times New Roman" w:hAnsi="Times New Roman" w:cs="Times New Roman"/>
                <w:w w:val="99"/>
              </w:rPr>
              <w:t>1</w:t>
            </w:r>
          </w:p>
        </w:tc>
        <w:tc>
          <w:tcPr>
            <w:tcW w:w="1180" w:type="dxa"/>
            <w:tcBorders>
              <w:right w:val="single" w:sz="8" w:space="0" w:color="auto"/>
            </w:tcBorders>
            <w:vAlign w:val="bottom"/>
          </w:tcPr>
          <w:p w14:paraId="78580BC0"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64C7B5AA" w14:textId="77777777" w:rsidR="006D63FC" w:rsidRPr="00DB5236" w:rsidRDefault="006D63FC" w:rsidP="008D40AE">
            <w:pPr>
              <w:rPr>
                <w:rFonts w:ascii="Times New Roman" w:hAnsi="Times New Roman" w:cs="Times New Roman"/>
              </w:rPr>
            </w:pPr>
          </w:p>
        </w:tc>
        <w:tc>
          <w:tcPr>
            <w:tcW w:w="30" w:type="dxa"/>
            <w:vAlign w:val="bottom"/>
          </w:tcPr>
          <w:p w14:paraId="5C9130C5" w14:textId="77777777" w:rsidR="006D63FC" w:rsidRPr="00DB5236" w:rsidRDefault="006D63FC" w:rsidP="008D40AE">
            <w:pPr>
              <w:rPr>
                <w:rFonts w:ascii="Times New Roman" w:hAnsi="Times New Roman" w:cs="Times New Roman"/>
                <w:sz w:val="1"/>
                <w:szCs w:val="1"/>
              </w:rPr>
            </w:pPr>
          </w:p>
        </w:tc>
      </w:tr>
      <w:tr w:rsidR="006D63FC" w:rsidRPr="00DB5236" w14:paraId="6EA15FB2" w14:textId="77777777" w:rsidTr="008D40AE">
        <w:trPr>
          <w:trHeight w:val="139"/>
        </w:trPr>
        <w:tc>
          <w:tcPr>
            <w:tcW w:w="1540" w:type="dxa"/>
            <w:vMerge/>
            <w:tcBorders>
              <w:left w:val="single" w:sz="8" w:space="0" w:color="auto"/>
              <w:right w:val="single" w:sz="8" w:space="0" w:color="auto"/>
            </w:tcBorders>
            <w:vAlign w:val="bottom"/>
          </w:tcPr>
          <w:p w14:paraId="728534E4" w14:textId="77777777" w:rsidR="006D63FC" w:rsidRPr="00DB5236" w:rsidRDefault="006D63FC" w:rsidP="008D40AE">
            <w:pPr>
              <w:rPr>
                <w:rFonts w:ascii="Times New Roman" w:hAnsi="Times New Roman" w:cs="Times New Roman"/>
                <w:sz w:val="12"/>
                <w:szCs w:val="12"/>
              </w:rPr>
            </w:pPr>
          </w:p>
        </w:tc>
        <w:tc>
          <w:tcPr>
            <w:tcW w:w="100" w:type="dxa"/>
            <w:vAlign w:val="bottom"/>
          </w:tcPr>
          <w:p w14:paraId="7B4AF6D3" w14:textId="77777777" w:rsidR="006D63FC" w:rsidRPr="00DB5236" w:rsidRDefault="006D63FC" w:rsidP="008D40AE">
            <w:pPr>
              <w:rPr>
                <w:rFonts w:ascii="Times New Roman" w:hAnsi="Times New Roman" w:cs="Times New Roman"/>
                <w:sz w:val="12"/>
                <w:szCs w:val="12"/>
              </w:rPr>
            </w:pPr>
          </w:p>
        </w:tc>
        <w:tc>
          <w:tcPr>
            <w:tcW w:w="5760" w:type="dxa"/>
            <w:gridSpan w:val="2"/>
            <w:vMerge w:val="restart"/>
            <w:tcBorders>
              <w:right w:val="single" w:sz="8" w:space="0" w:color="auto"/>
            </w:tcBorders>
            <w:vAlign w:val="bottom"/>
          </w:tcPr>
          <w:p w14:paraId="05EC015B" w14:textId="77777777" w:rsidR="006D63FC" w:rsidRPr="00DB5236" w:rsidRDefault="006D63FC" w:rsidP="008D40AE">
            <w:pPr>
              <w:rPr>
                <w:rFonts w:ascii="Times New Roman" w:hAnsi="Times New Roman" w:cs="Times New Roman"/>
                <w:sz w:val="20"/>
                <w:szCs w:val="20"/>
              </w:rPr>
            </w:pPr>
            <w:r w:rsidRPr="00DB5236">
              <w:rPr>
                <w:rFonts w:ascii="Times New Roman" w:hAnsi="Times New Roman" w:cs="Times New Roman"/>
              </w:rPr>
              <w:t>языка.</w:t>
            </w:r>
          </w:p>
        </w:tc>
        <w:tc>
          <w:tcPr>
            <w:tcW w:w="100" w:type="dxa"/>
            <w:vAlign w:val="bottom"/>
          </w:tcPr>
          <w:p w14:paraId="49FCA78C" w14:textId="77777777" w:rsidR="006D63FC" w:rsidRPr="00DB5236" w:rsidRDefault="006D63FC" w:rsidP="008D40AE">
            <w:pPr>
              <w:rPr>
                <w:rFonts w:ascii="Times New Roman" w:hAnsi="Times New Roman" w:cs="Times New Roman"/>
                <w:sz w:val="12"/>
                <w:szCs w:val="12"/>
              </w:rPr>
            </w:pPr>
          </w:p>
        </w:tc>
        <w:tc>
          <w:tcPr>
            <w:tcW w:w="1280" w:type="dxa"/>
            <w:tcBorders>
              <w:right w:val="single" w:sz="8" w:space="0" w:color="auto"/>
            </w:tcBorders>
            <w:vAlign w:val="bottom"/>
          </w:tcPr>
          <w:p w14:paraId="7CB47521" w14:textId="77777777" w:rsidR="006D63FC" w:rsidRPr="00DB5236" w:rsidRDefault="006D63FC" w:rsidP="008D40AE">
            <w:pPr>
              <w:rPr>
                <w:rFonts w:ascii="Times New Roman" w:hAnsi="Times New Roman" w:cs="Times New Roman"/>
                <w:sz w:val="12"/>
                <w:szCs w:val="12"/>
              </w:rPr>
            </w:pPr>
          </w:p>
        </w:tc>
        <w:tc>
          <w:tcPr>
            <w:tcW w:w="1180" w:type="dxa"/>
            <w:tcBorders>
              <w:right w:val="single" w:sz="8" w:space="0" w:color="auto"/>
            </w:tcBorders>
            <w:vAlign w:val="bottom"/>
          </w:tcPr>
          <w:p w14:paraId="31FE79EF" w14:textId="77777777" w:rsidR="006D63FC" w:rsidRPr="00DB5236" w:rsidRDefault="006D63FC" w:rsidP="008D40AE">
            <w:pPr>
              <w:rPr>
                <w:rFonts w:ascii="Times New Roman" w:hAnsi="Times New Roman" w:cs="Times New Roman"/>
                <w:sz w:val="12"/>
                <w:szCs w:val="12"/>
              </w:rPr>
            </w:pPr>
          </w:p>
        </w:tc>
        <w:tc>
          <w:tcPr>
            <w:tcW w:w="1060" w:type="dxa"/>
            <w:tcBorders>
              <w:right w:val="single" w:sz="8" w:space="0" w:color="auto"/>
            </w:tcBorders>
            <w:vAlign w:val="bottom"/>
          </w:tcPr>
          <w:p w14:paraId="0A98A4E9" w14:textId="77777777" w:rsidR="006D63FC" w:rsidRPr="00DB5236" w:rsidRDefault="006D63FC" w:rsidP="008D40AE">
            <w:pPr>
              <w:rPr>
                <w:rFonts w:ascii="Times New Roman" w:hAnsi="Times New Roman" w:cs="Times New Roman"/>
                <w:sz w:val="12"/>
                <w:szCs w:val="12"/>
              </w:rPr>
            </w:pPr>
          </w:p>
        </w:tc>
        <w:tc>
          <w:tcPr>
            <w:tcW w:w="30" w:type="dxa"/>
            <w:vAlign w:val="bottom"/>
          </w:tcPr>
          <w:p w14:paraId="1CFB4561" w14:textId="77777777" w:rsidR="006D63FC" w:rsidRPr="00DB5236" w:rsidRDefault="006D63FC" w:rsidP="008D40AE">
            <w:pPr>
              <w:rPr>
                <w:rFonts w:ascii="Times New Roman" w:hAnsi="Times New Roman" w:cs="Times New Roman"/>
                <w:sz w:val="1"/>
                <w:szCs w:val="1"/>
              </w:rPr>
            </w:pPr>
          </w:p>
        </w:tc>
      </w:tr>
      <w:tr w:rsidR="006D63FC" w:rsidRPr="00DB5236" w14:paraId="7A9864DD" w14:textId="77777777" w:rsidTr="008D40AE">
        <w:trPr>
          <w:trHeight w:val="138"/>
        </w:trPr>
        <w:tc>
          <w:tcPr>
            <w:tcW w:w="1540" w:type="dxa"/>
            <w:tcBorders>
              <w:left w:val="single" w:sz="8" w:space="0" w:color="auto"/>
              <w:bottom w:val="single" w:sz="8" w:space="0" w:color="auto"/>
              <w:right w:val="single" w:sz="8" w:space="0" w:color="auto"/>
            </w:tcBorders>
            <w:vAlign w:val="bottom"/>
          </w:tcPr>
          <w:p w14:paraId="3FE1181D" w14:textId="77777777" w:rsidR="006D63FC" w:rsidRPr="00DB5236" w:rsidRDefault="006D63FC" w:rsidP="008D40AE">
            <w:pPr>
              <w:rPr>
                <w:rFonts w:ascii="Times New Roman" w:hAnsi="Times New Roman" w:cs="Times New Roman"/>
                <w:sz w:val="12"/>
                <w:szCs w:val="12"/>
              </w:rPr>
            </w:pPr>
          </w:p>
        </w:tc>
        <w:tc>
          <w:tcPr>
            <w:tcW w:w="100" w:type="dxa"/>
            <w:tcBorders>
              <w:bottom w:val="single" w:sz="8" w:space="0" w:color="auto"/>
            </w:tcBorders>
            <w:vAlign w:val="bottom"/>
          </w:tcPr>
          <w:p w14:paraId="3966F278" w14:textId="77777777" w:rsidR="006D63FC" w:rsidRPr="00DB5236" w:rsidRDefault="006D63FC" w:rsidP="008D40AE">
            <w:pPr>
              <w:rPr>
                <w:rFonts w:ascii="Times New Roman" w:hAnsi="Times New Roman" w:cs="Times New Roman"/>
                <w:sz w:val="12"/>
                <w:szCs w:val="12"/>
              </w:rPr>
            </w:pPr>
          </w:p>
        </w:tc>
        <w:tc>
          <w:tcPr>
            <w:tcW w:w="5760" w:type="dxa"/>
            <w:gridSpan w:val="2"/>
            <w:vMerge/>
            <w:tcBorders>
              <w:bottom w:val="single" w:sz="8" w:space="0" w:color="auto"/>
              <w:right w:val="single" w:sz="8" w:space="0" w:color="auto"/>
            </w:tcBorders>
            <w:vAlign w:val="bottom"/>
          </w:tcPr>
          <w:p w14:paraId="3D70A895" w14:textId="77777777" w:rsidR="006D63FC" w:rsidRPr="00DB5236" w:rsidRDefault="006D63FC" w:rsidP="008D40AE">
            <w:pPr>
              <w:rPr>
                <w:rFonts w:ascii="Times New Roman" w:hAnsi="Times New Roman" w:cs="Times New Roman"/>
                <w:sz w:val="12"/>
                <w:szCs w:val="12"/>
              </w:rPr>
            </w:pPr>
          </w:p>
        </w:tc>
        <w:tc>
          <w:tcPr>
            <w:tcW w:w="100" w:type="dxa"/>
            <w:tcBorders>
              <w:bottom w:val="single" w:sz="8" w:space="0" w:color="auto"/>
            </w:tcBorders>
            <w:vAlign w:val="bottom"/>
          </w:tcPr>
          <w:p w14:paraId="26001E71" w14:textId="77777777" w:rsidR="006D63FC" w:rsidRPr="00DB5236" w:rsidRDefault="006D63FC" w:rsidP="008D40AE">
            <w:pPr>
              <w:rPr>
                <w:rFonts w:ascii="Times New Roman" w:hAnsi="Times New Roman" w:cs="Times New Roman"/>
                <w:sz w:val="12"/>
                <w:szCs w:val="12"/>
              </w:rPr>
            </w:pPr>
          </w:p>
        </w:tc>
        <w:tc>
          <w:tcPr>
            <w:tcW w:w="1280" w:type="dxa"/>
            <w:tcBorders>
              <w:bottom w:val="single" w:sz="8" w:space="0" w:color="auto"/>
              <w:right w:val="single" w:sz="8" w:space="0" w:color="auto"/>
            </w:tcBorders>
            <w:vAlign w:val="bottom"/>
          </w:tcPr>
          <w:p w14:paraId="6D9CA55F" w14:textId="77777777" w:rsidR="006D63FC" w:rsidRPr="00DB5236" w:rsidRDefault="006D63FC" w:rsidP="008D40AE">
            <w:pPr>
              <w:rPr>
                <w:rFonts w:ascii="Times New Roman" w:hAnsi="Times New Roman" w:cs="Times New Roman"/>
                <w:sz w:val="12"/>
                <w:szCs w:val="12"/>
              </w:rPr>
            </w:pPr>
          </w:p>
        </w:tc>
        <w:tc>
          <w:tcPr>
            <w:tcW w:w="1180" w:type="dxa"/>
            <w:tcBorders>
              <w:bottom w:val="single" w:sz="8" w:space="0" w:color="auto"/>
              <w:right w:val="single" w:sz="8" w:space="0" w:color="auto"/>
            </w:tcBorders>
            <w:vAlign w:val="bottom"/>
          </w:tcPr>
          <w:p w14:paraId="2D8122ED" w14:textId="77777777" w:rsidR="006D63FC" w:rsidRPr="00DB5236" w:rsidRDefault="006D63FC" w:rsidP="008D40AE">
            <w:pPr>
              <w:rPr>
                <w:rFonts w:ascii="Times New Roman" w:hAnsi="Times New Roman" w:cs="Times New Roman"/>
                <w:sz w:val="12"/>
                <w:szCs w:val="12"/>
              </w:rPr>
            </w:pPr>
          </w:p>
        </w:tc>
        <w:tc>
          <w:tcPr>
            <w:tcW w:w="1060" w:type="dxa"/>
            <w:tcBorders>
              <w:bottom w:val="single" w:sz="8" w:space="0" w:color="auto"/>
              <w:right w:val="single" w:sz="8" w:space="0" w:color="auto"/>
            </w:tcBorders>
            <w:vAlign w:val="bottom"/>
          </w:tcPr>
          <w:p w14:paraId="4E25A9DA" w14:textId="77777777" w:rsidR="006D63FC" w:rsidRPr="00DB5236" w:rsidRDefault="006D63FC" w:rsidP="008D40AE">
            <w:pPr>
              <w:rPr>
                <w:rFonts w:ascii="Times New Roman" w:hAnsi="Times New Roman" w:cs="Times New Roman"/>
                <w:sz w:val="12"/>
                <w:szCs w:val="12"/>
              </w:rPr>
            </w:pPr>
          </w:p>
        </w:tc>
        <w:tc>
          <w:tcPr>
            <w:tcW w:w="30" w:type="dxa"/>
            <w:vAlign w:val="bottom"/>
          </w:tcPr>
          <w:p w14:paraId="15F1DC2D" w14:textId="77777777" w:rsidR="006D63FC" w:rsidRPr="00DB5236" w:rsidRDefault="006D63FC" w:rsidP="008D40AE">
            <w:pPr>
              <w:rPr>
                <w:rFonts w:ascii="Times New Roman" w:hAnsi="Times New Roman" w:cs="Times New Roman"/>
                <w:sz w:val="1"/>
                <w:szCs w:val="1"/>
              </w:rPr>
            </w:pPr>
          </w:p>
        </w:tc>
      </w:tr>
      <w:tr w:rsidR="006D63FC" w:rsidRPr="00DB5236" w14:paraId="0E3F8165" w14:textId="77777777" w:rsidTr="008D40AE">
        <w:trPr>
          <w:trHeight w:val="264"/>
        </w:trPr>
        <w:tc>
          <w:tcPr>
            <w:tcW w:w="1540" w:type="dxa"/>
            <w:tcBorders>
              <w:left w:val="single" w:sz="8" w:space="0" w:color="auto"/>
              <w:right w:val="single" w:sz="8" w:space="0" w:color="auto"/>
            </w:tcBorders>
            <w:vAlign w:val="bottom"/>
          </w:tcPr>
          <w:p w14:paraId="43626D2B" w14:textId="77777777" w:rsidR="006D63FC" w:rsidRPr="00DB5236" w:rsidRDefault="006D63FC" w:rsidP="008D40AE">
            <w:pPr>
              <w:rPr>
                <w:rFonts w:ascii="Times New Roman" w:hAnsi="Times New Roman" w:cs="Times New Roman"/>
              </w:rPr>
            </w:pPr>
          </w:p>
        </w:tc>
        <w:tc>
          <w:tcPr>
            <w:tcW w:w="100" w:type="dxa"/>
            <w:vAlign w:val="bottom"/>
          </w:tcPr>
          <w:p w14:paraId="3202E044"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33625BC8" w14:textId="77777777" w:rsidR="006D63FC" w:rsidRPr="00DB5236" w:rsidRDefault="006D63FC" w:rsidP="008D40AE">
            <w:pPr>
              <w:spacing w:line="264" w:lineRule="exact"/>
              <w:rPr>
                <w:rFonts w:ascii="Times New Roman" w:hAnsi="Times New Roman" w:cs="Times New Roman"/>
                <w:sz w:val="20"/>
                <w:szCs w:val="20"/>
              </w:rPr>
            </w:pPr>
            <w:r w:rsidRPr="00DB5236">
              <w:rPr>
                <w:rFonts w:ascii="Times New Roman" w:hAnsi="Times New Roman" w:cs="Times New Roman"/>
              </w:rPr>
              <w:t>Происхождение лексики. Лексика</w:t>
            </w:r>
          </w:p>
        </w:tc>
        <w:tc>
          <w:tcPr>
            <w:tcW w:w="100" w:type="dxa"/>
            <w:vAlign w:val="bottom"/>
          </w:tcPr>
          <w:p w14:paraId="5F67E1A5"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2F48568D" w14:textId="77777777" w:rsidR="006D63FC" w:rsidRPr="00DB5236" w:rsidRDefault="006D63FC" w:rsidP="008D40AE">
            <w:pPr>
              <w:spacing w:line="264" w:lineRule="exact"/>
              <w:jc w:val="center"/>
              <w:rPr>
                <w:rFonts w:ascii="Times New Roman" w:hAnsi="Times New Roman" w:cs="Times New Roman"/>
                <w:sz w:val="20"/>
                <w:szCs w:val="20"/>
              </w:rPr>
            </w:pPr>
            <w:r w:rsidRPr="00DB5236">
              <w:rPr>
                <w:rFonts w:ascii="Times New Roman" w:hAnsi="Times New Roman" w:cs="Times New Roman"/>
                <w:w w:val="99"/>
              </w:rPr>
              <w:t>1</w:t>
            </w:r>
          </w:p>
        </w:tc>
        <w:tc>
          <w:tcPr>
            <w:tcW w:w="1180" w:type="dxa"/>
            <w:tcBorders>
              <w:right w:val="single" w:sz="8" w:space="0" w:color="auto"/>
            </w:tcBorders>
            <w:vAlign w:val="bottom"/>
          </w:tcPr>
          <w:p w14:paraId="052D3060"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31A57B7D" w14:textId="77777777" w:rsidR="006D63FC" w:rsidRPr="00DB5236" w:rsidRDefault="006D63FC" w:rsidP="008D40AE">
            <w:pPr>
              <w:rPr>
                <w:rFonts w:ascii="Times New Roman" w:hAnsi="Times New Roman" w:cs="Times New Roman"/>
              </w:rPr>
            </w:pPr>
          </w:p>
        </w:tc>
        <w:tc>
          <w:tcPr>
            <w:tcW w:w="30" w:type="dxa"/>
            <w:vAlign w:val="bottom"/>
          </w:tcPr>
          <w:p w14:paraId="347F2F1F" w14:textId="77777777" w:rsidR="006D63FC" w:rsidRPr="00DB5236" w:rsidRDefault="006D63FC" w:rsidP="008D40AE">
            <w:pPr>
              <w:rPr>
                <w:rFonts w:ascii="Times New Roman" w:hAnsi="Times New Roman" w:cs="Times New Roman"/>
                <w:sz w:val="1"/>
                <w:szCs w:val="1"/>
              </w:rPr>
            </w:pPr>
          </w:p>
        </w:tc>
      </w:tr>
      <w:tr w:rsidR="006D63FC" w:rsidRPr="00DB5236" w14:paraId="4A0EFD5B" w14:textId="77777777" w:rsidTr="008D40AE">
        <w:trPr>
          <w:trHeight w:val="276"/>
        </w:trPr>
        <w:tc>
          <w:tcPr>
            <w:tcW w:w="1540" w:type="dxa"/>
            <w:tcBorders>
              <w:left w:val="single" w:sz="8" w:space="0" w:color="auto"/>
              <w:right w:val="single" w:sz="8" w:space="0" w:color="auto"/>
            </w:tcBorders>
            <w:vAlign w:val="bottom"/>
          </w:tcPr>
          <w:p w14:paraId="3553BDF5" w14:textId="77777777" w:rsidR="006D63FC" w:rsidRPr="00DB5236" w:rsidRDefault="006D63FC" w:rsidP="008D40AE">
            <w:pPr>
              <w:jc w:val="center"/>
              <w:rPr>
                <w:rFonts w:ascii="Times New Roman" w:hAnsi="Times New Roman" w:cs="Times New Roman"/>
                <w:sz w:val="20"/>
                <w:szCs w:val="20"/>
              </w:rPr>
            </w:pPr>
            <w:r w:rsidRPr="00DB5236">
              <w:rPr>
                <w:rFonts w:ascii="Times New Roman" w:hAnsi="Times New Roman" w:cs="Times New Roman"/>
                <w:w w:val="99"/>
              </w:rPr>
              <w:t>4</w:t>
            </w:r>
          </w:p>
        </w:tc>
        <w:tc>
          <w:tcPr>
            <w:tcW w:w="100" w:type="dxa"/>
            <w:vAlign w:val="bottom"/>
          </w:tcPr>
          <w:p w14:paraId="68AB37AB"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0B8388E5" w14:textId="77777777" w:rsidR="006D63FC" w:rsidRPr="00DB5236" w:rsidRDefault="006D63FC" w:rsidP="008D40AE">
            <w:pPr>
              <w:rPr>
                <w:rFonts w:ascii="Times New Roman" w:hAnsi="Times New Roman" w:cs="Times New Roman"/>
                <w:sz w:val="20"/>
                <w:szCs w:val="20"/>
              </w:rPr>
            </w:pPr>
            <w:r w:rsidRPr="00DB5236">
              <w:rPr>
                <w:rFonts w:ascii="Times New Roman" w:hAnsi="Times New Roman" w:cs="Times New Roman"/>
              </w:rPr>
              <w:t>общеупотребительная и имеющая ограниченную</w:t>
            </w:r>
          </w:p>
        </w:tc>
        <w:tc>
          <w:tcPr>
            <w:tcW w:w="100" w:type="dxa"/>
            <w:vAlign w:val="bottom"/>
          </w:tcPr>
          <w:p w14:paraId="502770A3"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141906F1"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1F2C0A58"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77958DAF" w14:textId="77777777" w:rsidR="006D63FC" w:rsidRPr="00DB5236" w:rsidRDefault="006D63FC" w:rsidP="008D40AE">
            <w:pPr>
              <w:rPr>
                <w:rFonts w:ascii="Times New Roman" w:hAnsi="Times New Roman" w:cs="Times New Roman"/>
              </w:rPr>
            </w:pPr>
          </w:p>
        </w:tc>
        <w:tc>
          <w:tcPr>
            <w:tcW w:w="30" w:type="dxa"/>
            <w:vAlign w:val="bottom"/>
          </w:tcPr>
          <w:p w14:paraId="3F6969DC" w14:textId="77777777" w:rsidR="006D63FC" w:rsidRPr="00DB5236" w:rsidRDefault="006D63FC" w:rsidP="008D40AE">
            <w:pPr>
              <w:rPr>
                <w:rFonts w:ascii="Times New Roman" w:hAnsi="Times New Roman" w:cs="Times New Roman"/>
                <w:sz w:val="1"/>
                <w:szCs w:val="1"/>
              </w:rPr>
            </w:pPr>
          </w:p>
        </w:tc>
      </w:tr>
      <w:tr w:rsidR="006D63FC" w:rsidRPr="00DB5236" w14:paraId="251FE3CE" w14:textId="77777777" w:rsidTr="008D40AE">
        <w:trPr>
          <w:trHeight w:val="277"/>
        </w:trPr>
        <w:tc>
          <w:tcPr>
            <w:tcW w:w="1540" w:type="dxa"/>
            <w:tcBorders>
              <w:left w:val="single" w:sz="8" w:space="0" w:color="auto"/>
              <w:bottom w:val="single" w:sz="8" w:space="0" w:color="auto"/>
              <w:right w:val="single" w:sz="8" w:space="0" w:color="auto"/>
            </w:tcBorders>
            <w:vAlign w:val="bottom"/>
          </w:tcPr>
          <w:p w14:paraId="3C1A5D22" w14:textId="77777777" w:rsidR="006D63FC" w:rsidRPr="00DB5236" w:rsidRDefault="006D63FC" w:rsidP="008D40AE">
            <w:pPr>
              <w:rPr>
                <w:rFonts w:ascii="Times New Roman" w:hAnsi="Times New Roman" w:cs="Times New Roman"/>
              </w:rPr>
            </w:pPr>
          </w:p>
        </w:tc>
        <w:tc>
          <w:tcPr>
            <w:tcW w:w="100" w:type="dxa"/>
            <w:tcBorders>
              <w:bottom w:val="single" w:sz="8" w:space="0" w:color="auto"/>
            </w:tcBorders>
            <w:vAlign w:val="bottom"/>
          </w:tcPr>
          <w:p w14:paraId="5A73A95B" w14:textId="77777777" w:rsidR="006D63FC" w:rsidRPr="00DB5236" w:rsidRDefault="006D63FC" w:rsidP="008D40AE">
            <w:pPr>
              <w:rPr>
                <w:rFonts w:ascii="Times New Roman" w:hAnsi="Times New Roman" w:cs="Times New Roman"/>
              </w:rPr>
            </w:pPr>
          </w:p>
        </w:tc>
        <w:tc>
          <w:tcPr>
            <w:tcW w:w="5760" w:type="dxa"/>
            <w:gridSpan w:val="2"/>
            <w:tcBorders>
              <w:bottom w:val="single" w:sz="8" w:space="0" w:color="auto"/>
              <w:right w:val="single" w:sz="8" w:space="0" w:color="auto"/>
            </w:tcBorders>
            <w:vAlign w:val="bottom"/>
          </w:tcPr>
          <w:p w14:paraId="2234F741" w14:textId="77777777" w:rsidR="006D63FC" w:rsidRPr="00DB5236" w:rsidRDefault="006D63FC" w:rsidP="008D40AE">
            <w:pPr>
              <w:rPr>
                <w:rFonts w:ascii="Times New Roman" w:hAnsi="Times New Roman" w:cs="Times New Roman"/>
                <w:sz w:val="20"/>
                <w:szCs w:val="20"/>
              </w:rPr>
            </w:pPr>
            <w:r w:rsidRPr="00DB5236">
              <w:rPr>
                <w:rFonts w:ascii="Times New Roman" w:hAnsi="Times New Roman" w:cs="Times New Roman"/>
              </w:rPr>
              <w:t>сферу употребления.</w:t>
            </w:r>
          </w:p>
        </w:tc>
        <w:tc>
          <w:tcPr>
            <w:tcW w:w="100" w:type="dxa"/>
            <w:tcBorders>
              <w:bottom w:val="single" w:sz="8" w:space="0" w:color="auto"/>
            </w:tcBorders>
            <w:vAlign w:val="bottom"/>
          </w:tcPr>
          <w:p w14:paraId="64FE415E" w14:textId="77777777" w:rsidR="006D63FC" w:rsidRPr="00DB5236" w:rsidRDefault="006D63FC" w:rsidP="008D40AE">
            <w:pPr>
              <w:rPr>
                <w:rFonts w:ascii="Times New Roman" w:hAnsi="Times New Roman" w:cs="Times New Roman"/>
              </w:rPr>
            </w:pPr>
          </w:p>
        </w:tc>
        <w:tc>
          <w:tcPr>
            <w:tcW w:w="1280" w:type="dxa"/>
            <w:tcBorders>
              <w:bottom w:val="single" w:sz="8" w:space="0" w:color="auto"/>
              <w:right w:val="single" w:sz="8" w:space="0" w:color="auto"/>
            </w:tcBorders>
            <w:vAlign w:val="bottom"/>
          </w:tcPr>
          <w:p w14:paraId="091E9B4D"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76389EE1"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753409A2" w14:textId="77777777" w:rsidR="006D63FC" w:rsidRPr="00DB5236" w:rsidRDefault="006D63FC" w:rsidP="008D40AE">
            <w:pPr>
              <w:rPr>
                <w:rFonts w:ascii="Times New Roman" w:hAnsi="Times New Roman" w:cs="Times New Roman"/>
              </w:rPr>
            </w:pPr>
          </w:p>
        </w:tc>
        <w:tc>
          <w:tcPr>
            <w:tcW w:w="30" w:type="dxa"/>
            <w:vAlign w:val="bottom"/>
          </w:tcPr>
          <w:p w14:paraId="68627B45" w14:textId="77777777" w:rsidR="006D63FC" w:rsidRPr="00DB5236" w:rsidRDefault="006D63FC" w:rsidP="008D40AE">
            <w:pPr>
              <w:rPr>
                <w:rFonts w:ascii="Times New Roman" w:hAnsi="Times New Roman" w:cs="Times New Roman"/>
                <w:sz w:val="1"/>
                <w:szCs w:val="1"/>
              </w:rPr>
            </w:pPr>
          </w:p>
        </w:tc>
      </w:tr>
      <w:tr w:rsidR="006D63FC" w:rsidRPr="00DB5236" w14:paraId="7108ECB7" w14:textId="77777777" w:rsidTr="008D40AE">
        <w:trPr>
          <w:trHeight w:val="266"/>
        </w:trPr>
        <w:tc>
          <w:tcPr>
            <w:tcW w:w="1540" w:type="dxa"/>
            <w:tcBorders>
              <w:left w:val="single" w:sz="8" w:space="0" w:color="auto"/>
              <w:bottom w:val="single" w:sz="8" w:space="0" w:color="auto"/>
              <w:right w:val="single" w:sz="8" w:space="0" w:color="auto"/>
            </w:tcBorders>
            <w:vAlign w:val="bottom"/>
          </w:tcPr>
          <w:p w14:paraId="5373123A" w14:textId="77777777" w:rsidR="006D63FC" w:rsidRPr="00DB5236" w:rsidRDefault="006D63FC" w:rsidP="008D40AE">
            <w:pPr>
              <w:spacing w:line="264" w:lineRule="exact"/>
              <w:jc w:val="center"/>
              <w:rPr>
                <w:rFonts w:ascii="Times New Roman" w:hAnsi="Times New Roman" w:cs="Times New Roman"/>
                <w:sz w:val="20"/>
                <w:szCs w:val="20"/>
              </w:rPr>
            </w:pPr>
            <w:r w:rsidRPr="00DB5236">
              <w:rPr>
                <w:rFonts w:ascii="Times New Roman" w:hAnsi="Times New Roman" w:cs="Times New Roman"/>
                <w:w w:val="99"/>
              </w:rPr>
              <w:t>5</w:t>
            </w:r>
          </w:p>
        </w:tc>
        <w:tc>
          <w:tcPr>
            <w:tcW w:w="100" w:type="dxa"/>
            <w:tcBorders>
              <w:bottom w:val="single" w:sz="8" w:space="0" w:color="auto"/>
            </w:tcBorders>
            <w:vAlign w:val="bottom"/>
          </w:tcPr>
          <w:p w14:paraId="008F2459" w14:textId="77777777" w:rsidR="006D63FC" w:rsidRPr="00DB5236" w:rsidRDefault="006D63FC" w:rsidP="008D40AE">
            <w:pPr>
              <w:rPr>
                <w:rFonts w:ascii="Times New Roman" w:hAnsi="Times New Roman" w:cs="Times New Roman"/>
                <w:sz w:val="23"/>
                <w:szCs w:val="23"/>
              </w:rPr>
            </w:pPr>
          </w:p>
        </w:tc>
        <w:tc>
          <w:tcPr>
            <w:tcW w:w="5760" w:type="dxa"/>
            <w:gridSpan w:val="2"/>
            <w:tcBorders>
              <w:bottom w:val="single" w:sz="8" w:space="0" w:color="auto"/>
              <w:right w:val="single" w:sz="8" w:space="0" w:color="auto"/>
            </w:tcBorders>
            <w:vAlign w:val="bottom"/>
          </w:tcPr>
          <w:p w14:paraId="0E7225AE" w14:textId="77777777" w:rsidR="006D63FC" w:rsidRPr="00DB5236" w:rsidRDefault="006D63FC" w:rsidP="008D40AE">
            <w:pPr>
              <w:spacing w:line="264" w:lineRule="exact"/>
              <w:rPr>
                <w:rFonts w:ascii="Times New Roman" w:hAnsi="Times New Roman" w:cs="Times New Roman"/>
                <w:sz w:val="20"/>
                <w:szCs w:val="20"/>
              </w:rPr>
            </w:pPr>
            <w:r w:rsidRPr="00DB5236">
              <w:rPr>
                <w:rFonts w:ascii="Times New Roman" w:hAnsi="Times New Roman" w:cs="Times New Roman"/>
              </w:rPr>
              <w:t>Омонимы. Паронимы. Синонимы. Антонимы.</w:t>
            </w:r>
          </w:p>
        </w:tc>
        <w:tc>
          <w:tcPr>
            <w:tcW w:w="100" w:type="dxa"/>
            <w:tcBorders>
              <w:bottom w:val="single" w:sz="8" w:space="0" w:color="auto"/>
            </w:tcBorders>
            <w:vAlign w:val="bottom"/>
          </w:tcPr>
          <w:p w14:paraId="4C1C324B" w14:textId="77777777" w:rsidR="006D63FC" w:rsidRPr="00DB5236" w:rsidRDefault="006D63FC" w:rsidP="008D40AE">
            <w:pPr>
              <w:rPr>
                <w:rFonts w:ascii="Times New Roman" w:hAnsi="Times New Roman" w:cs="Times New Roman"/>
                <w:sz w:val="23"/>
                <w:szCs w:val="23"/>
              </w:rPr>
            </w:pPr>
          </w:p>
        </w:tc>
        <w:tc>
          <w:tcPr>
            <w:tcW w:w="1280" w:type="dxa"/>
            <w:tcBorders>
              <w:bottom w:val="single" w:sz="8" w:space="0" w:color="auto"/>
              <w:right w:val="single" w:sz="8" w:space="0" w:color="auto"/>
            </w:tcBorders>
            <w:vAlign w:val="bottom"/>
          </w:tcPr>
          <w:p w14:paraId="70C2416B" w14:textId="77777777" w:rsidR="006D63FC" w:rsidRPr="00DB5236" w:rsidRDefault="006D63FC" w:rsidP="008D40AE">
            <w:pPr>
              <w:spacing w:line="264" w:lineRule="exact"/>
              <w:jc w:val="center"/>
              <w:rPr>
                <w:rFonts w:ascii="Times New Roman" w:hAnsi="Times New Roman" w:cs="Times New Roman"/>
                <w:sz w:val="20"/>
                <w:szCs w:val="20"/>
              </w:rPr>
            </w:pPr>
            <w:r w:rsidRPr="00DB5236">
              <w:rPr>
                <w:rFonts w:ascii="Times New Roman" w:hAnsi="Times New Roman" w:cs="Times New Roman"/>
                <w:w w:val="99"/>
              </w:rPr>
              <w:t>1</w:t>
            </w:r>
          </w:p>
        </w:tc>
        <w:tc>
          <w:tcPr>
            <w:tcW w:w="1180" w:type="dxa"/>
            <w:tcBorders>
              <w:bottom w:val="single" w:sz="8" w:space="0" w:color="auto"/>
              <w:right w:val="single" w:sz="8" w:space="0" w:color="auto"/>
            </w:tcBorders>
            <w:vAlign w:val="bottom"/>
          </w:tcPr>
          <w:p w14:paraId="6754AA0B" w14:textId="77777777" w:rsidR="006D63FC" w:rsidRPr="00DB5236" w:rsidRDefault="006D63FC" w:rsidP="008D40AE">
            <w:pPr>
              <w:rPr>
                <w:rFonts w:ascii="Times New Roman" w:hAnsi="Times New Roman" w:cs="Times New Roman"/>
                <w:sz w:val="23"/>
                <w:szCs w:val="23"/>
              </w:rPr>
            </w:pPr>
          </w:p>
        </w:tc>
        <w:tc>
          <w:tcPr>
            <w:tcW w:w="1060" w:type="dxa"/>
            <w:tcBorders>
              <w:bottom w:val="single" w:sz="8" w:space="0" w:color="auto"/>
              <w:right w:val="single" w:sz="8" w:space="0" w:color="auto"/>
            </w:tcBorders>
            <w:vAlign w:val="bottom"/>
          </w:tcPr>
          <w:p w14:paraId="360C51B9" w14:textId="77777777" w:rsidR="006D63FC" w:rsidRPr="00DB5236" w:rsidRDefault="006D63FC" w:rsidP="008D40AE">
            <w:pPr>
              <w:rPr>
                <w:rFonts w:ascii="Times New Roman" w:hAnsi="Times New Roman" w:cs="Times New Roman"/>
                <w:sz w:val="23"/>
                <w:szCs w:val="23"/>
              </w:rPr>
            </w:pPr>
          </w:p>
        </w:tc>
        <w:tc>
          <w:tcPr>
            <w:tcW w:w="30" w:type="dxa"/>
            <w:vAlign w:val="bottom"/>
          </w:tcPr>
          <w:p w14:paraId="11A7E500" w14:textId="77777777" w:rsidR="006D63FC" w:rsidRPr="00DB5236" w:rsidRDefault="006D63FC" w:rsidP="008D40AE">
            <w:pPr>
              <w:rPr>
                <w:rFonts w:ascii="Times New Roman" w:hAnsi="Times New Roman" w:cs="Times New Roman"/>
                <w:sz w:val="1"/>
                <w:szCs w:val="1"/>
              </w:rPr>
            </w:pPr>
          </w:p>
        </w:tc>
      </w:tr>
      <w:tr w:rsidR="006D63FC" w:rsidRPr="00DB5236" w14:paraId="6EA49F6E" w14:textId="77777777" w:rsidTr="008D40AE">
        <w:trPr>
          <w:trHeight w:val="268"/>
        </w:trPr>
        <w:tc>
          <w:tcPr>
            <w:tcW w:w="1540" w:type="dxa"/>
            <w:tcBorders>
              <w:left w:val="single" w:sz="8" w:space="0" w:color="auto"/>
              <w:bottom w:val="single" w:sz="8" w:space="0" w:color="auto"/>
              <w:right w:val="single" w:sz="8" w:space="0" w:color="auto"/>
            </w:tcBorders>
            <w:vAlign w:val="bottom"/>
          </w:tcPr>
          <w:p w14:paraId="7E6E1FC3" w14:textId="77777777" w:rsidR="006D63FC" w:rsidRPr="00DB5236" w:rsidRDefault="006D63FC" w:rsidP="008D40AE">
            <w:pPr>
              <w:spacing w:line="266" w:lineRule="exact"/>
              <w:jc w:val="center"/>
              <w:rPr>
                <w:rFonts w:ascii="Times New Roman" w:hAnsi="Times New Roman" w:cs="Times New Roman"/>
                <w:sz w:val="20"/>
                <w:szCs w:val="20"/>
              </w:rPr>
            </w:pPr>
            <w:r w:rsidRPr="00DB5236">
              <w:rPr>
                <w:rFonts w:ascii="Times New Roman" w:hAnsi="Times New Roman" w:cs="Times New Roman"/>
                <w:w w:val="99"/>
              </w:rPr>
              <w:t>6</w:t>
            </w:r>
          </w:p>
        </w:tc>
        <w:tc>
          <w:tcPr>
            <w:tcW w:w="100" w:type="dxa"/>
            <w:tcBorders>
              <w:bottom w:val="single" w:sz="8" w:space="0" w:color="auto"/>
            </w:tcBorders>
            <w:vAlign w:val="bottom"/>
          </w:tcPr>
          <w:p w14:paraId="61C582A2" w14:textId="77777777" w:rsidR="006D63FC" w:rsidRPr="00DB5236" w:rsidRDefault="006D63FC" w:rsidP="008D40AE">
            <w:pPr>
              <w:rPr>
                <w:rFonts w:ascii="Times New Roman" w:hAnsi="Times New Roman" w:cs="Times New Roman"/>
                <w:sz w:val="23"/>
                <w:szCs w:val="23"/>
              </w:rPr>
            </w:pPr>
          </w:p>
        </w:tc>
        <w:tc>
          <w:tcPr>
            <w:tcW w:w="5760" w:type="dxa"/>
            <w:gridSpan w:val="2"/>
            <w:tcBorders>
              <w:bottom w:val="single" w:sz="8" w:space="0" w:color="auto"/>
              <w:right w:val="single" w:sz="8" w:space="0" w:color="auto"/>
            </w:tcBorders>
            <w:vAlign w:val="bottom"/>
          </w:tcPr>
          <w:p w14:paraId="7131785C" w14:textId="77777777" w:rsidR="006D63FC" w:rsidRPr="00DB5236" w:rsidRDefault="006D63FC" w:rsidP="008D40AE">
            <w:pPr>
              <w:spacing w:line="266" w:lineRule="exact"/>
              <w:rPr>
                <w:rFonts w:ascii="Times New Roman" w:hAnsi="Times New Roman" w:cs="Times New Roman"/>
                <w:sz w:val="20"/>
                <w:szCs w:val="20"/>
              </w:rPr>
            </w:pPr>
            <w:r w:rsidRPr="00DB5236">
              <w:rPr>
                <w:rFonts w:ascii="Times New Roman" w:hAnsi="Times New Roman" w:cs="Times New Roman"/>
              </w:rPr>
              <w:t>Фразеология. Лексикография.</w:t>
            </w:r>
          </w:p>
        </w:tc>
        <w:tc>
          <w:tcPr>
            <w:tcW w:w="100" w:type="dxa"/>
            <w:tcBorders>
              <w:bottom w:val="single" w:sz="8" w:space="0" w:color="auto"/>
            </w:tcBorders>
            <w:vAlign w:val="bottom"/>
          </w:tcPr>
          <w:p w14:paraId="11E356C3" w14:textId="77777777" w:rsidR="006D63FC" w:rsidRPr="00DB5236" w:rsidRDefault="006D63FC" w:rsidP="008D40AE">
            <w:pPr>
              <w:rPr>
                <w:rFonts w:ascii="Times New Roman" w:hAnsi="Times New Roman" w:cs="Times New Roman"/>
                <w:sz w:val="23"/>
                <w:szCs w:val="23"/>
              </w:rPr>
            </w:pPr>
          </w:p>
        </w:tc>
        <w:tc>
          <w:tcPr>
            <w:tcW w:w="1280" w:type="dxa"/>
            <w:tcBorders>
              <w:bottom w:val="single" w:sz="8" w:space="0" w:color="auto"/>
              <w:right w:val="single" w:sz="8" w:space="0" w:color="auto"/>
            </w:tcBorders>
            <w:vAlign w:val="bottom"/>
          </w:tcPr>
          <w:p w14:paraId="59843BB3" w14:textId="77777777" w:rsidR="006D63FC" w:rsidRPr="00DB5236" w:rsidRDefault="006D63FC" w:rsidP="008D40AE">
            <w:pPr>
              <w:spacing w:line="266" w:lineRule="exact"/>
              <w:jc w:val="center"/>
              <w:rPr>
                <w:rFonts w:ascii="Times New Roman" w:hAnsi="Times New Roman" w:cs="Times New Roman"/>
                <w:sz w:val="20"/>
                <w:szCs w:val="20"/>
              </w:rPr>
            </w:pPr>
            <w:r w:rsidRPr="00DB5236">
              <w:rPr>
                <w:rFonts w:ascii="Times New Roman" w:hAnsi="Times New Roman" w:cs="Times New Roman"/>
                <w:w w:val="99"/>
              </w:rPr>
              <w:t>1</w:t>
            </w:r>
          </w:p>
        </w:tc>
        <w:tc>
          <w:tcPr>
            <w:tcW w:w="1180" w:type="dxa"/>
            <w:tcBorders>
              <w:bottom w:val="single" w:sz="8" w:space="0" w:color="auto"/>
              <w:right w:val="single" w:sz="8" w:space="0" w:color="auto"/>
            </w:tcBorders>
            <w:vAlign w:val="bottom"/>
          </w:tcPr>
          <w:p w14:paraId="40F31918" w14:textId="77777777" w:rsidR="006D63FC" w:rsidRPr="00DB5236" w:rsidRDefault="006D63FC" w:rsidP="008D40AE">
            <w:pPr>
              <w:rPr>
                <w:rFonts w:ascii="Times New Roman" w:hAnsi="Times New Roman" w:cs="Times New Roman"/>
                <w:sz w:val="23"/>
                <w:szCs w:val="23"/>
              </w:rPr>
            </w:pPr>
          </w:p>
        </w:tc>
        <w:tc>
          <w:tcPr>
            <w:tcW w:w="1060" w:type="dxa"/>
            <w:tcBorders>
              <w:bottom w:val="single" w:sz="8" w:space="0" w:color="auto"/>
              <w:right w:val="single" w:sz="8" w:space="0" w:color="auto"/>
            </w:tcBorders>
            <w:vAlign w:val="bottom"/>
          </w:tcPr>
          <w:p w14:paraId="49168A1B" w14:textId="77777777" w:rsidR="006D63FC" w:rsidRPr="00DB5236" w:rsidRDefault="006D63FC" w:rsidP="008D40AE">
            <w:pPr>
              <w:rPr>
                <w:rFonts w:ascii="Times New Roman" w:hAnsi="Times New Roman" w:cs="Times New Roman"/>
                <w:sz w:val="23"/>
                <w:szCs w:val="23"/>
              </w:rPr>
            </w:pPr>
          </w:p>
        </w:tc>
        <w:tc>
          <w:tcPr>
            <w:tcW w:w="30" w:type="dxa"/>
            <w:vAlign w:val="bottom"/>
          </w:tcPr>
          <w:p w14:paraId="00BD063A" w14:textId="77777777" w:rsidR="006D63FC" w:rsidRPr="00DB5236" w:rsidRDefault="006D63FC" w:rsidP="008D40AE">
            <w:pPr>
              <w:rPr>
                <w:rFonts w:ascii="Times New Roman" w:hAnsi="Times New Roman" w:cs="Times New Roman"/>
                <w:sz w:val="1"/>
                <w:szCs w:val="1"/>
              </w:rPr>
            </w:pPr>
          </w:p>
        </w:tc>
      </w:tr>
      <w:tr w:rsidR="006D63FC" w:rsidRPr="00DB5236" w14:paraId="2EC5EB5B" w14:textId="77777777" w:rsidTr="008D40AE">
        <w:trPr>
          <w:trHeight w:val="402"/>
        </w:trPr>
        <w:tc>
          <w:tcPr>
            <w:tcW w:w="1540" w:type="dxa"/>
            <w:tcBorders>
              <w:left w:val="single" w:sz="8" w:space="0" w:color="auto"/>
            </w:tcBorders>
            <w:vAlign w:val="bottom"/>
          </w:tcPr>
          <w:p w14:paraId="3C85404A" w14:textId="77777777" w:rsidR="006D63FC" w:rsidRPr="00DB5236" w:rsidRDefault="006D63FC" w:rsidP="008D40AE">
            <w:pPr>
              <w:rPr>
                <w:rFonts w:ascii="Times New Roman" w:hAnsi="Times New Roman" w:cs="Times New Roman"/>
              </w:rPr>
            </w:pPr>
          </w:p>
        </w:tc>
        <w:tc>
          <w:tcPr>
            <w:tcW w:w="100" w:type="dxa"/>
            <w:vAlign w:val="bottom"/>
          </w:tcPr>
          <w:p w14:paraId="5F002987" w14:textId="77777777" w:rsidR="006D63FC" w:rsidRPr="00DB5236" w:rsidRDefault="006D63FC" w:rsidP="008D40AE">
            <w:pPr>
              <w:rPr>
                <w:rFonts w:ascii="Times New Roman" w:hAnsi="Times New Roman" w:cs="Times New Roman"/>
              </w:rPr>
            </w:pPr>
          </w:p>
        </w:tc>
        <w:tc>
          <w:tcPr>
            <w:tcW w:w="5860" w:type="dxa"/>
            <w:gridSpan w:val="3"/>
            <w:vAlign w:val="bottom"/>
          </w:tcPr>
          <w:p w14:paraId="2446074C" w14:textId="77777777" w:rsidR="006D63FC" w:rsidRPr="00DB5236" w:rsidRDefault="006D63FC" w:rsidP="008D40AE">
            <w:pPr>
              <w:ind w:left="1760"/>
              <w:jc w:val="center"/>
              <w:rPr>
                <w:rFonts w:ascii="Times New Roman" w:hAnsi="Times New Roman" w:cs="Times New Roman"/>
                <w:sz w:val="20"/>
                <w:szCs w:val="20"/>
              </w:rPr>
            </w:pPr>
            <w:r w:rsidRPr="00DB5236">
              <w:rPr>
                <w:rFonts w:ascii="Times New Roman" w:hAnsi="Times New Roman" w:cs="Times New Roman"/>
                <w:w w:val="99"/>
              </w:rPr>
              <w:t>Фонетика. Графика. Орфография (2 ч.)</w:t>
            </w:r>
          </w:p>
        </w:tc>
        <w:tc>
          <w:tcPr>
            <w:tcW w:w="1280" w:type="dxa"/>
            <w:vAlign w:val="bottom"/>
          </w:tcPr>
          <w:p w14:paraId="2D92ADA0" w14:textId="77777777" w:rsidR="006D63FC" w:rsidRPr="00DB5236" w:rsidRDefault="006D63FC" w:rsidP="008D40AE">
            <w:pPr>
              <w:rPr>
                <w:rFonts w:ascii="Times New Roman" w:hAnsi="Times New Roman" w:cs="Times New Roman"/>
              </w:rPr>
            </w:pPr>
          </w:p>
        </w:tc>
        <w:tc>
          <w:tcPr>
            <w:tcW w:w="1180" w:type="dxa"/>
            <w:vAlign w:val="bottom"/>
          </w:tcPr>
          <w:p w14:paraId="6F1BA3BF"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1265C150" w14:textId="77777777" w:rsidR="006D63FC" w:rsidRPr="00DB5236" w:rsidRDefault="006D63FC" w:rsidP="008D40AE">
            <w:pPr>
              <w:rPr>
                <w:rFonts w:ascii="Times New Roman" w:hAnsi="Times New Roman" w:cs="Times New Roman"/>
              </w:rPr>
            </w:pPr>
          </w:p>
        </w:tc>
        <w:tc>
          <w:tcPr>
            <w:tcW w:w="30" w:type="dxa"/>
            <w:vAlign w:val="bottom"/>
          </w:tcPr>
          <w:p w14:paraId="64B5D554" w14:textId="77777777" w:rsidR="006D63FC" w:rsidRPr="00DB5236" w:rsidRDefault="006D63FC" w:rsidP="008D40AE">
            <w:pPr>
              <w:rPr>
                <w:rFonts w:ascii="Times New Roman" w:hAnsi="Times New Roman" w:cs="Times New Roman"/>
                <w:sz w:val="1"/>
                <w:szCs w:val="1"/>
              </w:rPr>
            </w:pPr>
          </w:p>
        </w:tc>
      </w:tr>
      <w:tr w:rsidR="006D63FC" w:rsidRPr="00DB5236" w14:paraId="5A1ABF13" w14:textId="77777777" w:rsidTr="008D40AE">
        <w:trPr>
          <w:trHeight w:val="137"/>
        </w:trPr>
        <w:tc>
          <w:tcPr>
            <w:tcW w:w="1540" w:type="dxa"/>
            <w:tcBorders>
              <w:left w:val="single" w:sz="8" w:space="0" w:color="auto"/>
              <w:bottom w:val="single" w:sz="8" w:space="0" w:color="auto"/>
            </w:tcBorders>
            <w:vAlign w:val="bottom"/>
          </w:tcPr>
          <w:p w14:paraId="79E2D4DA" w14:textId="77777777" w:rsidR="006D63FC" w:rsidRPr="00DB5236" w:rsidRDefault="006D63FC" w:rsidP="008D40AE">
            <w:pPr>
              <w:rPr>
                <w:rFonts w:ascii="Times New Roman" w:hAnsi="Times New Roman" w:cs="Times New Roman"/>
                <w:sz w:val="11"/>
                <w:szCs w:val="11"/>
              </w:rPr>
            </w:pPr>
          </w:p>
        </w:tc>
        <w:tc>
          <w:tcPr>
            <w:tcW w:w="100" w:type="dxa"/>
            <w:tcBorders>
              <w:bottom w:val="single" w:sz="8" w:space="0" w:color="auto"/>
            </w:tcBorders>
            <w:vAlign w:val="bottom"/>
          </w:tcPr>
          <w:p w14:paraId="0E0CA463" w14:textId="77777777" w:rsidR="006D63FC" w:rsidRPr="00DB5236" w:rsidRDefault="006D63FC" w:rsidP="008D40AE">
            <w:pPr>
              <w:rPr>
                <w:rFonts w:ascii="Times New Roman" w:hAnsi="Times New Roman" w:cs="Times New Roman"/>
                <w:sz w:val="11"/>
                <w:szCs w:val="11"/>
              </w:rPr>
            </w:pPr>
          </w:p>
        </w:tc>
        <w:tc>
          <w:tcPr>
            <w:tcW w:w="2920" w:type="dxa"/>
            <w:tcBorders>
              <w:bottom w:val="single" w:sz="8" w:space="0" w:color="auto"/>
            </w:tcBorders>
            <w:vAlign w:val="bottom"/>
          </w:tcPr>
          <w:p w14:paraId="160B20BE" w14:textId="77777777" w:rsidR="006D63FC" w:rsidRPr="00DB5236" w:rsidRDefault="006D63FC" w:rsidP="008D40AE">
            <w:pPr>
              <w:rPr>
                <w:rFonts w:ascii="Times New Roman" w:hAnsi="Times New Roman" w:cs="Times New Roman"/>
                <w:sz w:val="11"/>
                <w:szCs w:val="11"/>
              </w:rPr>
            </w:pPr>
          </w:p>
        </w:tc>
        <w:tc>
          <w:tcPr>
            <w:tcW w:w="2940" w:type="dxa"/>
            <w:gridSpan w:val="2"/>
            <w:tcBorders>
              <w:bottom w:val="single" w:sz="8" w:space="0" w:color="auto"/>
            </w:tcBorders>
            <w:vAlign w:val="bottom"/>
          </w:tcPr>
          <w:p w14:paraId="43F3C408" w14:textId="77777777" w:rsidR="006D63FC" w:rsidRPr="00DB5236" w:rsidRDefault="006D63FC" w:rsidP="008D40AE">
            <w:pPr>
              <w:rPr>
                <w:rFonts w:ascii="Times New Roman" w:hAnsi="Times New Roman" w:cs="Times New Roman"/>
                <w:sz w:val="11"/>
                <w:szCs w:val="11"/>
              </w:rPr>
            </w:pPr>
          </w:p>
        </w:tc>
        <w:tc>
          <w:tcPr>
            <w:tcW w:w="1280" w:type="dxa"/>
            <w:tcBorders>
              <w:bottom w:val="single" w:sz="8" w:space="0" w:color="auto"/>
            </w:tcBorders>
            <w:vAlign w:val="bottom"/>
          </w:tcPr>
          <w:p w14:paraId="79B44AC8" w14:textId="77777777" w:rsidR="006D63FC" w:rsidRPr="00DB5236" w:rsidRDefault="006D63FC" w:rsidP="008D40AE">
            <w:pPr>
              <w:rPr>
                <w:rFonts w:ascii="Times New Roman" w:hAnsi="Times New Roman" w:cs="Times New Roman"/>
                <w:sz w:val="11"/>
                <w:szCs w:val="11"/>
              </w:rPr>
            </w:pPr>
          </w:p>
        </w:tc>
        <w:tc>
          <w:tcPr>
            <w:tcW w:w="1180" w:type="dxa"/>
            <w:tcBorders>
              <w:bottom w:val="single" w:sz="8" w:space="0" w:color="auto"/>
            </w:tcBorders>
            <w:vAlign w:val="bottom"/>
          </w:tcPr>
          <w:p w14:paraId="14A5DFBB" w14:textId="77777777" w:rsidR="006D63FC" w:rsidRPr="00DB5236" w:rsidRDefault="006D63FC" w:rsidP="008D40AE">
            <w:pPr>
              <w:rPr>
                <w:rFonts w:ascii="Times New Roman" w:hAnsi="Times New Roman" w:cs="Times New Roman"/>
                <w:sz w:val="11"/>
                <w:szCs w:val="11"/>
              </w:rPr>
            </w:pPr>
          </w:p>
        </w:tc>
        <w:tc>
          <w:tcPr>
            <w:tcW w:w="1060" w:type="dxa"/>
            <w:tcBorders>
              <w:bottom w:val="single" w:sz="8" w:space="0" w:color="auto"/>
              <w:right w:val="single" w:sz="8" w:space="0" w:color="auto"/>
            </w:tcBorders>
            <w:vAlign w:val="bottom"/>
          </w:tcPr>
          <w:p w14:paraId="3A84D330" w14:textId="77777777" w:rsidR="006D63FC" w:rsidRPr="00DB5236" w:rsidRDefault="006D63FC" w:rsidP="008D40AE">
            <w:pPr>
              <w:rPr>
                <w:rFonts w:ascii="Times New Roman" w:hAnsi="Times New Roman" w:cs="Times New Roman"/>
                <w:sz w:val="11"/>
                <w:szCs w:val="11"/>
              </w:rPr>
            </w:pPr>
          </w:p>
        </w:tc>
        <w:tc>
          <w:tcPr>
            <w:tcW w:w="30" w:type="dxa"/>
            <w:vAlign w:val="bottom"/>
          </w:tcPr>
          <w:p w14:paraId="14A6B281" w14:textId="77777777" w:rsidR="006D63FC" w:rsidRPr="00DB5236" w:rsidRDefault="006D63FC" w:rsidP="008D40AE">
            <w:pPr>
              <w:rPr>
                <w:rFonts w:ascii="Times New Roman" w:hAnsi="Times New Roman" w:cs="Times New Roman"/>
                <w:sz w:val="1"/>
                <w:szCs w:val="1"/>
              </w:rPr>
            </w:pPr>
          </w:p>
        </w:tc>
      </w:tr>
      <w:tr w:rsidR="006D63FC" w:rsidRPr="00DB5236" w14:paraId="20FDDA0E" w14:textId="77777777" w:rsidTr="008D40AE">
        <w:trPr>
          <w:trHeight w:val="265"/>
        </w:trPr>
        <w:tc>
          <w:tcPr>
            <w:tcW w:w="1540" w:type="dxa"/>
            <w:tcBorders>
              <w:left w:val="single" w:sz="8" w:space="0" w:color="auto"/>
              <w:right w:val="single" w:sz="8" w:space="0" w:color="auto"/>
            </w:tcBorders>
            <w:vAlign w:val="bottom"/>
          </w:tcPr>
          <w:p w14:paraId="4F212F4B" w14:textId="77777777" w:rsidR="006D63FC" w:rsidRPr="00DB5236" w:rsidRDefault="006D63FC" w:rsidP="008D40AE">
            <w:pPr>
              <w:rPr>
                <w:rFonts w:ascii="Times New Roman" w:hAnsi="Times New Roman" w:cs="Times New Roman"/>
                <w:sz w:val="23"/>
                <w:szCs w:val="23"/>
              </w:rPr>
            </w:pPr>
          </w:p>
        </w:tc>
        <w:tc>
          <w:tcPr>
            <w:tcW w:w="100" w:type="dxa"/>
            <w:vAlign w:val="bottom"/>
          </w:tcPr>
          <w:p w14:paraId="47201F98" w14:textId="77777777" w:rsidR="006D63FC" w:rsidRPr="00DB5236" w:rsidRDefault="006D63FC" w:rsidP="008D40AE">
            <w:pPr>
              <w:rPr>
                <w:rFonts w:ascii="Times New Roman" w:hAnsi="Times New Roman" w:cs="Times New Roman"/>
                <w:sz w:val="23"/>
                <w:szCs w:val="23"/>
              </w:rPr>
            </w:pPr>
          </w:p>
        </w:tc>
        <w:tc>
          <w:tcPr>
            <w:tcW w:w="5760" w:type="dxa"/>
            <w:gridSpan w:val="2"/>
            <w:tcBorders>
              <w:right w:val="single" w:sz="8" w:space="0" w:color="auto"/>
            </w:tcBorders>
            <w:vAlign w:val="bottom"/>
          </w:tcPr>
          <w:p w14:paraId="3668F1C5" w14:textId="77777777" w:rsidR="006D63FC" w:rsidRPr="00DB5236" w:rsidRDefault="006D63FC" w:rsidP="008D40AE">
            <w:pPr>
              <w:spacing w:line="265" w:lineRule="exact"/>
              <w:rPr>
                <w:rFonts w:ascii="Times New Roman" w:hAnsi="Times New Roman" w:cs="Times New Roman"/>
                <w:sz w:val="20"/>
                <w:szCs w:val="20"/>
              </w:rPr>
            </w:pPr>
            <w:r w:rsidRPr="00DB5236">
              <w:rPr>
                <w:rFonts w:ascii="Times New Roman" w:hAnsi="Times New Roman" w:cs="Times New Roman"/>
              </w:rPr>
              <w:t>Основные понятия фонетики, графики, орфографии.</w:t>
            </w:r>
          </w:p>
        </w:tc>
        <w:tc>
          <w:tcPr>
            <w:tcW w:w="100" w:type="dxa"/>
            <w:vAlign w:val="bottom"/>
          </w:tcPr>
          <w:p w14:paraId="730FED74" w14:textId="77777777" w:rsidR="006D63FC" w:rsidRPr="00DB5236" w:rsidRDefault="006D63FC" w:rsidP="008D40AE">
            <w:pPr>
              <w:rPr>
                <w:rFonts w:ascii="Times New Roman" w:hAnsi="Times New Roman" w:cs="Times New Roman"/>
                <w:sz w:val="23"/>
                <w:szCs w:val="23"/>
              </w:rPr>
            </w:pPr>
          </w:p>
        </w:tc>
        <w:tc>
          <w:tcPr>
            <w:tcW w:w="1280" w:type="dxa"/>
            <w:tcBorders>
              <w:right w:val="single" w:sz="8" w:space="0" w:color="auto"/>
            </w:tcBorders>
            <w:vAlign w:val="bottom"/>
          </w:tcPr>
          <w:p w14:paraId="451561A4" w14:textId="77777777" w:rsidR="006D63FC" w:rsidRPr="00DB5236" w:rsidRDefault="006D63FC" w:rsidP="008D40AE">
            <w:pPr>
              <w:spacing w:line="265" w:lineRule="exact"/>
              <w:jc w:val="center"/>
              <w:rPr>
                <w:rFonts w:ascii="Times New Roman" w:hAnsi="Times New Roman" w:cs="Times New Roman"/>
                <w:sz w:val="20"/>
                <w:szCs w:val="20"/>
              </w:rPr>
            </w:pPr>
            <w:r w:rsidRPr="00DB5236">
              <w:rPr>
                <w:rFonts w:ascii="Times New Roman" w:hAnsi="Times New Roman" w:cs="Times New Roman"/>
                <w:w w:val="99"/>
              </w:rPr>
              <w:t>1</w:t>
            </w:r>
          </w:p>
        </w:tc>
        <w:tc>
          <w:tcPr>
            <w:tcW w:w="1180" w:type="dxa"/>
            <w:tcBorders>
              <w:right w:val="single" w:sz="8" w:space="0" w:color="auto"/>
            </w:tcBorders>
            <w:vAlign w:val="bottom"/>
          </w:tcPr>
          <w:p w14:paraId="604FBCFF" w14:textId="77777777" w:rsidR="006D63FC" w:rsidRPr="00DB5236" w:rsidRDefault="006D63FC" w:rsidP="008D40AE">
            <w:pPr>
              <w:rPr>
                <w:rFonts w:ascii="Times New Roman" w:hAnsi="Times New Roman" w:cs="Times New Roman"/>
                <w:sz w:val="23"/>
                <w:szCs w:val="23"/>
              </w:rPr>
            </w:pPr>
          </w:p>
        </w:tc>
        <w:tc>
          <w:tcPr>
            <w:tcW w:w="1060" w:type="dxa"/>
            <w:tcBorders>
              <w:right w:val="single" w:sz="8" w:space="0" w:color="auto"/>
            </w:tcBorders>
            <w:vAlign w:val="bottom"/>
          </w:tcPr>
          <w:p w14:paraId="6E127C78" w14:textId="77777777" w:rsidR="006D63FC" w:rsidRPr="00DB5236" w:rsidRDefault="006D63FC" w:rsidP="008D40AE">
            <w:pPr>
              <w:rPr>
                <w:rFonts w:ascii="Times New Roman" w:hAnsi="Times New Roman" w:cs="Times New Roman"/>
                <w:sz w:val="23"/>
                <w:szCs w:val="23"/>
              </w:rPr>
            </w:pPr>
          </w:p>
        </w:tc>
        <w:tc>
          <w:tcPr>
            <w:tcW w:w="30" w:type="dxa"/>
            <w:vAlign w:val="bottom"/>
          </w:tcPr>
          <w:p w14:paraId="563DEEC5" w14:textId="77777777" w:rsidR="006D63FC" w:rsidRPr="00DB5236" w:rsidRDefault="006D63FC" w:rsidP="008D40AE">
            <w:pPr>
              <w:rPr>
                <w:rFonts w:ascii="Times New Roman" w:hAnsi="Times New Roman" w:cs="Times New Roman"/>
                <w:sz w:val="1"/>
                <w:szCs w:val="1"/>
              </w:rPr>
            </w:pPr>
          </w:p>
        </w:tc>
      </w:tr>
      <w:tr w:rsidR="006D63FC" w:rsidRPr="00DB5236" w14:paraId="1178CE03" w14:textId="77777777" w:rsidTr="008D40AE">
        <w:trPr>
          <w:trHeight w:val="276"/>
        </w:trPr>
        <w:tc>
          <w:tcPr>
            <w:tcW w:w="1540" w:type="dxa"/>
            <w:tcBorders>
              <w:left w:val="single" w:sz="8" w:space="0" w:color="auto"/>
              <w:right w:val="single" w:sz="8" w:space="0" w:color="auto"/>
            </w:tcBorders>
            <w:vAlign w:val="bottom"/>
          </w:tcPr>
          <w:p w14:paraId="45A3006F" w14:textId="77777777" w:rsidR="006D63FC" w:rsidRPr="00DB5236" w:rsidRDefault="006D63FC" w:rsidP="008D40AE">
            <w:pPr>
              <w:jc w:val="center"/>
              <w:rPr>
                <w:rFonts w:ascii="Times New Roman" w:hAnsi="Times New Roman" w:cs="Times New Roman"/>
                <w:sz w:val="20"/>
                <w:szCs w:val="20"/>
              </w:rPr>
            </w:pPr>
            <w:r w:rsidRPr="00DB5236">
              <w:rPr>
                <w:rFonts w:ascii="Times New Roman" w:hAnsi="Times New Roman" w:cs="Times New Roman"/>
                <w:w w:val="99"/>
              </w:rPr>
              <w:t>7</w:t>
            </w:r>
          </w:p>
        </w:tc>
        <w:tc>
          <w:tcPr>
            <w:tcW w:w="100" w:type="dxa"/>
            <w:vAlign w:val="bottom"/>
          </w:tcPr>
          <w:p w14:paraId="195488C1"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5B0F1334" w14:textId="77777777" w:rsidR="006D63FC" w:rsidRPr="00DB5236" w:rsidRDefault="006D63FC" w:rsidP="008D40AE">
            <w:pPr>
              <w:rPr>
                <w:rFonts w:ascii="Times New Roman" w:hAnsi="Times New Roman" w:cs="Times New Roman"/>
                <w:sz w:val="20"/>
                <w:szCs w:val="20"/>
              </w:rPr>
            </w:pPr>
            <w:r w:rsidRPr="00DB5236">
              <w:rPr>
                <w:rFonts w:ascii="Times New Roman" w:hAnsi="Times New Roman" w:cs="Times New Roman"/>
              </w:rPr>
              <w:t>Звуки и буквы. Позиционное (фонетическое) и</w:t>
            </w:r>
          </w:p>
        </w:tc>
        <w:tc>
          <w:tcPr>
            <w:tcW w:w="100" w:type="dxa"/>
            <w:vAlign w:val="bottom"/>
          </w:tcPr>
          <w:p w14:paraId="6C60897B"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4E871A7C"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300FE8FB"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6D69A82B" w14:textId="77777777" w:rsidR="006D63FC" w:rsidRPr="00DB5236" w:rsidRDefault="006D63FC" w:rsidP="008D40AE">
            <w:pPr>
              <w:rPr>
                <w:rFonts w:ascii="Times New Roman" w:hAnsi="Times New Roman" w:cs="Times New Roman"/>
              </w:rPr>
            </w:pPr>
          </w:p>
        </w:tc>
        <w:tc>
          <w:tcPr>
            <w:tcW w:w="30" w:type="dxa"/>
            <w:vAlign w:val="bottom"/>
          </w:tcPr>
          <w:p w14:paraId="0965624D" w14:textId="77777777" w:rsidR="006D63FC" w:rsidRPr="00DB5236" w:rsidRDefault="006D63FC" w:rsidP="008D40AE">
            <w:pPr>
              <w:rPr>
                <w:rFonts w:ascii="Times New Roman" w:hAnsi="Times New Roman" w:cs="Times New Roman"/>
                <w:sz w:val="1"/>
                <w:szCs w:val="1"/>
              </w:rPr>
            </w:pPr>
          </w:p>
        </w:tc>
      </w:tr>
      <w:tr w:rsidR="006D63FC" w:rsidRPr="00DB5236" w14:paraId="5A7E68FA" w14:textId="77777777" w:rsidTr="008D40AE">
        <w:trPr>
          <w:trHeight w:val="277"/>
        </w:trPr>
        <w:tc>
          <w:tcPr>
            <w:tcW w:w="1540" w:type="dxa"/>
            <w:tcBorders>
              <w:left w:val="single" w:sz="8" w:space="0" w:color="auto"/>
              <w:bottom w:val="single" w:sz="8" w:space="0" w:color="auto"/>
              <w:right w:val="single" w:sz="8" w:space="0" w:color="auto"/>
            </w:tcBorders>
            <w:vAlign w:val="bottom"/>
          </w:tcPr>
          <w:p w14:paraId="6283F8BE" w14:textId="77777777" w:rsidR="006D63FC" w:rsidRPr="00DB5236" w:rsidRDefault="006D63FC" w:rsidP="008D40AE">
            <w:pPr>
              <w:rPr>
                <w:rFonts w:ascii="Times New Roman" w:hAnsi="Times New Roman" w:cs="Times New Roman"/>
              </w:rPr>
            </w:pPr>
          </w:p>
        </w:tc>
        <w:tc>
          <w:tcPr>
            <w:tcW w:w="100" w:type="dxa"/>
            <w:tcBorders>
              <w:bottom w:val="single" w:sz="8" w:space="0" w:color="auto"/>
            </w:tcBorders>
            <w:vAlign w:val="bottom"/>
          </w:tcPr>
          <w:p w14:paraId="7BEA7EF1" w14:textId="77777777" w:rsidR="006D63FC" w:rsidRPr="00DB5236" w:rsidRDefault="006D63FC" w:rsidP="008D40AE">
            <w:pPr>
              <w:rPr>
                <w:rFonts w:ascii="Times New Roman" w:hAnsi="Times New Roman" w:cs="Times New Roman"/>
              </w:rPr>
            </w:pPr>
          </w:p>
        </w:tc>
        <w:tc>
          <w:tcPr>
            <w:tcW w:w="5760" w:type="dxa"/>
            <w:gridSpan w:val="2"/>
            <w:tcBorders>
              <w:bottom w:val="single" w:sz="8" w:space="0" w:color="auto"/>
              <w:right w:val="single" w:sz="8" w:space="0" w:color="auto"/>
            </w:tcBorders>
            <w:vAlign w:val="bottom"/>
          </w:tcPr>
          <w:p w14:paraId="6E14CF4C" w14:textId="77777777" w:rsidR="006D63FC" w:rsidRPr="00DB5236" w:rsidRDefault="006D63FC" w:rsidP="008D40AE">
            <w:pPr>
              <w:rPr>
                <w:rFonts w:ascii="Times New Roman" w:hAnsi="Times New Roman" w:cs="Times New Roman"/>
                <w:sz w:val="20"/>
                <w:szCs w:val="20"/>
              </w:rPr>
            </w:pPr>
            <w:r w:rsidRPr="00DB5236">
              <w:rPr>
                <w:rFonts w:ascii="Times New Roman" w:hAnsi="Times New Roman" w:cs="Times New Roman"/>
              </w:rPr>
              <w:t>историческое чередование звуков.</w:t>
            </w:r>
          </w:p>
        </w:tc>
        <w:tc>
          <w:tcPr>
            <w:tcW w:w="100" w:type="dxa"/>
            <w:tcBorders>
              <w:bottom w:val="single" w:sz="8" w:space="0" w:color="auto"/>
            </w:tcBorders>
            <w:vAlign w:val="bottom"/>
          </w:tcPr>
          <w:p w14:paraId="2F61783E" w14:textId="77777777" w:rsidR="006D63FC" w:rsidRPr="00DB5236" w:rsidRDefault="006D63FC" w:rsidP="008D40AE">
            <w:pPr>
              <w:rPr>
                <w:rFonts w:ascii="Times New Roman" w:hAnsi="Times New Roman" w:cs="Times New Roman"/>
              </w:rPr>
            </w:pPr>
          </w:p>
        </w:tc>
        <w:tc>
          <w:tcPr>
            <w:tcW w:w="1280" w:type="dxa"/>
            <w:tcBorders>
              <w:bottom w:val="single" w:sz="8" w:space="0" w:color="auto"/>
              <w:right w:val="single" w:sz="8" w:space="0" w:color="auto"/>
            </w:tcBorders>
            <w:vAlign w:val="bottom"/>
          </w:tcPr>
          <w:p w14:paraId="494EB013"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6AC5A2AA"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3AFE44D3" w14:textId="77777777" w:rsidR="006D63FC" w:rsidRPr="00DB5236" w:rsidRDefault="006D63FC" w:rsidP="008D40AE">
            <w:pPr>
              <w:rPr>
                <w:rFonts w:ascii="Times New Roman" w:hAnsi="Times New Roman" w:cs="Times New Roman"/>
              </w:rPr>
            </w:pPr>
          </w:p>
        </w:tc>
        <w:tc>
          <w:tcPr>
            <w:tcW w:w="30" w:type="dxa"/>
            <w:vAlign w:val="bottom"/>
          </w:tcPr>
          <w:p w14:paraId="47A3303D" w14:textId="77777777" w:rsidR="006D63FC" w:rsidRPr="00DB5236" w:rsidRDefault="006D63FC" w:rsidP="008D40AE">
            <w:pPr>
              <w:rPr>
                <w:rFonts w:ascii="Times New Roman" w:hAnsi="Times New Roman" w:cs="Times New Roman"/>
                <w:sz w:val="1"/>
                <w:szCs w:val="1"/>
              </w:rPr>
            </w:pPr>
          </w:p>
        </w:tc>
      </w:tr>
      <w:tr w:rsidR="006D63FC" w:rsidRPr="00DB5236" w14:paraId="0F09C9BC" w14:textId="77777777" w:rsidTr="008D40AE">
        <w:trPr>
          <w:trHeight w:val="264"/>
        </w:trPr>
        <w:tc>
          <w:tcPr>
            <w:tcW w:w="1540" w:type="dxa"/>
            <w:vMerge w:val="restart"/>
            <w:tcBorders>
              <w:left w:val="single" w:sz="8" w:space="0" w:color="auto"/>
              <w:right w:val="single" w:sz="8" w:space="0" w:color="auto"/>
            </w:tcBorders>
            <w:vAlign w:val="bottom"/>
          </w:tcPr>
          <w:p w14:paraId="3E8E3056" w14:textId="77777777" w:rsidR="006D63FC" w:rsidRPr="00DB5236" w:rsidRDefault="006D63FC" w:rsidP="008D40AE">
            <w:pPr>
              <w:jc w:val="center"/>
              <w:rPr>
                <w:rFonts w:ascii="Times New Roman" w:hAnsi="Times New Roman" w:cs="Times New Roman"/>
                <w:sz w:val="20"/>
                <w:szCs w:val="20"/>
              </w:rPr>
            </w:pPr>
            <w:r w:rsidRPr="00DB5236">
              <w:rPr>
                <w:rFonts w:ascii="Times New Roman" w:hAnsi="Times New Roman" w:cs="Times New Roman"/>
                <w:w w:val="99"/>
              </w:rPr>
              <w:t>8</w:t>
            </w:r>
          </w:p>
        </w:tc>
        <w:tc>
          <w:tcPr>
            <w:tcW w:w="100" w:type="dxa"/>
            <w:vAlign w:val="bottom"/>
          </w:tcPr>
          <w:p w14:paraId="6FE13432"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2D9C6404" w14:textId="77777777" w:rsidR="006D63FC" w:rsidRPr="00DB5236" w:rsidRDefault="006D63FC" w:rsidP="008D40AE">
            <w:pPr>
              <w:spacing w:line="264" w:lineRule="exact"/>
              <w:rPr>
                <w:rFonts w:ascii="Times New Roman" w:hAnsi="Times New Roman" w:cs="Times New Roman"/>
                <w:sz w:val="20"/>
                <w:szCs w:val="20"/>
              </w:rPr>
            </w:pPr>
            <w:r w:rsidRPr="00DB5236">
              <w:rPr>
                <w:rFonts w:ascii="Times New Roman" w:hAnsi="Times New Roman" w:cs="Times New Roman"/>
              </w:rPr>
              <w:t>Фонетический разбор. Орфоэпия.</w:t>
            </w:r>
          </w:p>
        </w:tc>
        <w:tc>
          <w:tcPr>
            <w:tcW w:w="100" w:type="dxa"/>
            <w:vAlign w:val="bottom"/>
          </w:tcPr>
          <w:p w14:paraId="63B5BF0C"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4E6F2825" w14:textId="77777777" w:rsidR="006D63FC" w:rsidRPr="00DB5236" w:rsidRDefault="006D63FC" w:rsidP="008D40AE">
            <w:pPr>
              <w:spacing w:line="264" w:lineRule="exact"/>
              <w:jc w:val="center"/>
              <w:rPr>
                <w:rFonts w:ascii="Times New Roman" w:hAnsi="Times New Roman" w:cs="Times New Roman"/>
                <w:sz w:val="20"/>
                <w:szCs w:val="20"/>
              </w:rPr>
            </w:pPr>
            <w:r w:rsidRPr="00DB5236">
              <w:rPr>
                <w:rFonts w:ascii="Times New Roman" w:hAnsi="Times New Roman" w:cs="Times New Roman"/>
                <w:w w:val="99"/>
              </w:rPr>
              <w:t>1</w:t>
            </w:r>
          </w:p>
        </w:tc>
        <w:tc>
          <w:tcPr>
            <w:tcW w:w="1180" w:type="dxa"/>
            <w:tcBorders>
              <w:right w:val="single" w:sz="8" w:space="0" w:color="auto"/>
            </w:tcBorders>
            <w:vAlign w:val="bottom"/>
          </w:tcPr>
          <w:p w14:paraId="1963E5CA"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287341C3" w14:textId="77777777" w:rsidR="006D63FC" w:rsidRPr="00DB5236" w:rsidRDefault="006D63FC" w:rsidP="008D40AE">
            <w:pPr>
              <w:rPr>
                <w:rFonts w:ascii="Times New Roman" w:hAnsi="Times New Roman" w:cs="Times New Roman"/>
              </w:rPr>
            </w:pPr>
          </w:p>
        </w:tc>
        <w:tc>
          <w:tcPr>
            <w:tcW w:w="30" w:type="dxa"/>
            <w:vAlign w:val="bottom"/>
          </w:tcPr>
          <w:p w14:paraId="68AEA556" w14:textId="77777777" w:rsidR="006D63FC" w:rsidRPr="00DB5236" w:rsidRDefault="006D63FC" w:rsidP="008D40AE">
            <w:pPr>
              <w:rPr>
                <w:rFonts w:ascii="Times New Roman" w:hAnsi="Times New Roman" w:cs="Times New Roman"/>
                <w:sz w:val="1"/>
                <w:szCs w:val="1"/>
              </w:rPr>
            </w:pPr>
          </w:p>
        </w:tc>
      </w:tr>
      <w:tr w:rsidR="006D63FC" w:rsidRPr="00DB5236" w14:paraId="1854EBB8" w14:textId="77777777" w:rsidTr="008D40AE">
        <w:trPr>
          <w:trHeight w:val="144"/>
        </w:trPr>
        <w:tc>
          <w:tcPr>
            <w:tcW w:w="1540" w:type="dxa"/>
            <w:vMerge/>
            <w:tcBorders>
              <w:left w:val="single" w:sz="8" w:space="0" w:color="auto"/>
              <w:right w:val="single" w:sz="8" w:space="0" w:color="auto"/>
            </w:tcBorders>
            <w:vAlign w:val="bottom"/>
          </w:tcPr>
          <w:p w14:paraId="058CDD95" w14:textId="77777777" w:rsidR="006D63FC" w:rsidRPr="00DB5236" w:rsidRDefault="006D63FC" w:rsidP="008D40AE">
            <w:pPr>
              <w:rPr>
                <w:rFonts w:ascii="Times New Roman" w:hAnsi="Times New Roman" w:cs="Times New Roman"/>
                <w:sz w:val="12"/>
                <w:szCs w:val="12"/>
              </w:rPr>
            </w:pPr>
          </w:p>
        </w:tc>
        <w:tc>
          <w:tcPr>
            <w:tcW w:w="100" w:type="dxa"/>
            <w:vAlign w:val="bottom"/>
          </w:tcPr>
          <w:p w14:paraId="081D5E05" w14:textId="77777777" w:rsidR="006D63FC" w:rsidRPr="00DB5236" w:rsidRDefault="006D63FC" w:rsidP="008D40AE">
            <w:pPr>
              <w:rPr>
                <w:rFonts w:ascii="Times New Roman" w:hAnsi="Times New Roman" w:cs="Times New Roman"/>
                <w:sz w:val="12"/>
                <w:szCs w:val="12"/>
              </w:rPr>
            </w:pPr>
          </w:p>
        </w:tc>
        <w:tc>
          <w:tcPr>
            <w:tcW w:w="2920" w:type="dxa"/>
            <w:vAlign w:val="bottom"/>
          </w:tcPr>
          <w:p w14:paraId="69ACA4D4" w14:textId="77777777" w:rsidR="006D63FC" w:rsidRPr="00DB5236" w:rsidRDefault="006D63FC" w:rsidP="008D40AE">
            <w:pPr>
              <w:rPr>
                <w:rFonts w:ascii="Times New Roman" w:hAnsi="Times New Roman" w:cs="Times New Roman"/>
                <w:sz w:val="12"/>
                <w:szCs w:val="12"/>
              </w:rPr>
            </w:pPr>
          </w:p>
        </w:tc>
        <w:tc>
          <w:tcPr>
            <w:tcW w:w="2840" w:type="dxa"/>
            <w:tcBorders>
              <w:right w:val="single" w:sz="8" w:space="0" w:color="auto"/>
            </w:tcBorders>
            <w:vAlign w:val="bottom"/>
          </w:tcPr>
          <w:p w14:paraId="1F3C5001" w14:textId="77777777" w:rsidR="006D63FC" w:rsidRPr="00DB5236" w:rsidRDefault="006D63FC" w:rsidP="008D40AE">
            <w:pPr>
              <w:rPr>
                <w:rFonts w:ascii="Times New Roman" w:hAnsi="Times New Roman" w:cs="Times New Roman"/>
                <w:sz w:val="12"/>
                <w:szCs w:val="12"/>
              </w:rPr>
            </w:pPr>
          </w:p>
        </w:tc>
        <w:tc>
          <w:tcPr>
            <w:tcW w:w="100" w:type="dxa"/>
            <w:vAlign w:val="bottom"/>
          </w:tcPr>
          <w:p w14:paraId="67D5FAEC" w14:textId="77777777" w:rsidR="006D63FC" w:rsidRPr="00DB5236" w:rsidRDefault="006D63FC" w:rsidP="008D40AE">
            <w:pPr>
              <w:rPr>
                <w:rFonts w:ascii="Times New Roman" w:hAnsi="Times New Roman" w:cs="Times New Roman"/>
                <w:sz w:val="12"/>
                <w:szCs w:val="12"/>
              </w:rPr>
            </w:pPr>
          </w:p>
        </w:tc>
        <w:tc>
          <w:tcPr>
            <w:tcW w:w="1280" w:type="dxa"/>
            <w:tcBorders>
              <w:right w:val="single" w:sz="8" w:space="0" w:color="auto"/>
            </w:tcBorders>
            <w:vAlign w:val="bottom"/>
          </w:tcPr>
          <w:p w14:paraId="1708114B" w14:textId="77777777" w:rsidR="006D63FC" w:rsidRPr="00DB5236" w:rsidRDefault="006D63FC" w:rsidP="008D40AE">
            <w:pPr>
              <w:rPr>
                <w:rFonts w:ascii="Times New Roman" w:hAnsi="Times New Roman" w:cs="Times New Roman"/>
                <w:sz w:val="12"/>
                <w:szCs w:val="12"/>
              </w:rPr>
            </w:pPr>
          </w:p>
        </w:tc>
        <w:tc>
          <w:tcPr>
            <w:tcW w:w="1180" w:type="dxa"/>
            <w:tcBorders>
              <w:right w:val="single" w:sz="8" w:space="0" w:color="auto"/>
            </w:tcBorders>
            <w:vAlign w:val="bottom"/>
          </w:tcPr>
          <w:p w14:paraId="2B8C30C1" w14:textId="77777777" w:rsidR="006D63FC" w:rsidRPr="00DB5236" w:rsidRDefault="006D63FC" w:rsidP="008D40AE">
            <w:pPr>
              <w:rPr>
                <w:rFonts w:ascii="Times New Roman" w:hAnsi="Times New Roman" w:cs="Times New Roman"/>
                <w:sz w:val="12"/>
                <w:szCs w:val="12"/>
              </w:rPr>
            </w:pPr>
          </w:p>
        </w:tc>
        <w:tc>
          <w:tcPr>
            <w:tcW w:w="1060" w:type="dxa"/>
            <w:tcBorders>
              <w:right w:val="single" w:sz="8" w:space="0" w:color="auto"/>
            </w:tcBorders>
            <w:vAlign w:val="bottom"/>
          </w:tcPr>
          <w:p w14:paraId="3C373308" w14:textId="77777777" w:rsidR="006D63FC" w:rsidRPr="00DB5236" w:rsidRDefault="006D63FC" w:rsidP="008D40AE">
            <w:pPr>
              <w:rPr>
                <w:rFonts w:ascii="Times New Roman" w:hAnsi="Times New Roman" w:cs="Times New Roman"/>
                <w:sz w:val="12"/>
                <w:szCs w:val="12"/>
              </w:rPr>
            </w:pPr>
          </w:p>
        </w:tc>
        <w:tc>
          <w:tcPr>
            <w:tcW w:w="30" w:type="dxa"/>
            <w:vAlign w:val="bottom"/>
          </w:tcPr>
          <w:p w14:paraId="2CAD885C" w14:textId="77777777" w:rsidR="006D63FC" w:rsidRPr="00DB5236" w:rsidRDefault="006D63FC" w:rsidP="008D40AE">
            <w:pPr>
              <w:rPr>
                <w:rFonts w:ascii="Times New Roman" w:hAnsi="Times New Roman" w:cs="Times New Roman"/>
                <w:sz w:val="1"/>
                <w:szCs w:val="1"/>
              </w:rPr>
            </w:pPr>
          </w:p>
        </w:tc>
      </w:tr>
      <w:tr w:rsidR="006D63FC" w:rsidRPr="00DB5236" w14:paraId="1CD2A3B4" w14:textId="77777777" w:rsidTr="008D40AE">
        <w:trPr>
          <w:trHeight w:val="147"/>
        </w:trPr>
        <w:tc>
          <w:tcPr>
            <w:tcW w:w="1540" w:type="dxa"/>
            <w:tcBorders>
              <w:left w:val="single" w:sz="8" w:space="0" w:color="auto"/>
              <w:bottom w:val="single" w:sz="8" w:space="0" w:color="auto"/>
              <w:right w:val="single" w:sz="8" w:space="0" w:color="auto"/>
            </w:tcBorders>
            <w:vAlign w:val="bottom"/>
          </w:tcPr>
          <w:p w14:paraId="0CE3B176" w14:textId="77777777" w:rsidR="006D63FC" w:rsidRPr="00DB5236" w:rsidRDefault="006D63FC" w:rsidP="008D40AE">
            <w:pPr>
              <w:rPr>
                <w:rFonts w:ascii="Times New Roman" w:hAnsi="Times New Roman" w:cs="Times New Roman"/>
                <w:sz w:val="12"/>
                <w:szCs w:val="12"/>
              </w:rPr>
            </w:pPr>
          </w:p>
        </w:tc>
        <w:tc>
          <w:tcPr>
            <w:tcW w:w="100" w:type="dxa"/>
            <w:tcBorders>
              <w:bottom w:val="single" w:sz="8" w:space="0" w:color="auto"/>
            </w:tcBorders>
            <w:vAlign w:val="bottom"/>
          </w:tcPr>
          <w:p w14:paraId="161BB783" w14:textId="77777777" w:rsidR="006D63FC" w:rsidRPr="00DB5236" w:rsidRDefault="006D63FC" w:rsidP="008D40AE">
            <w:pPr>
              <w:rPr>
                <w:rFonts w:ascii="Times New Roman" w:hAnsi="Times New Roman" w:cs="Times New Roman"/>
                <w:sz w:val="12"/>
                <w:szCs w:val="12"/>
              </w:rPr>
            </w:pPr>
          </w:p>
        </w:tc>
        <w:tc>
          <w:tcPr>
            <w:tcW w:w="2920" w:type="dxa"/>
            <w:tcBorders>
              <w:bottom w:val="single" w:sz="8" w:space="0" w:color="auto"/>
            </w:tcBorders>
            <w:vAlign w:val="bottom"/>
          </w:tcPr>
          <w:p w14:paraId="405BE68B" w14:textId="77777777" w:rsidR="006D63FC" w:rsidRPr="00DB5236" w:rsidRDefault="006D63FC" w:rsidP="008D40AE">
            <w:pPr>
              <w:rPr>
                <w:rFonts w:ascii="Times New Roman" w:hAnsi="Times New Roman" w:cs="Times New Roman"/>
                <w:sz w:val="12"/>
                <w:szCs w:val="12"/>
              </w:rPr>
            </w:pPr>
          </w:p>
        </w:tc>
        <w:tc>
          <w:tcPr>
            <w:tcW w:w="2840" w:type="dxa"/>
            <w:tcBorders>
              <w:bottom w:val="single" w:sz="8" w:space="0" w:color="auto"/>
              <w:right w:val="single" w:sz="8" w:space="0" w:color="auto"/>
            </w:tcBorders>
            <w:vAlign w:val="bottom"/>
          </w:tcPr>
          <w:p w14:paraId="20A8470D" w14:textId="77777777" w:rsidR="006D63FC" w:rsidRPr="00DB5236" w:rsidRDefault="006D63FC" w:rsidP="008D40AE">
            <w:pPr>
              <w:rPr>
                <w:rFonts w:ascii="Times New Roman" w:hAnsi="Times New Roman" w:cs="Times New Roman"/>
                <w:sz w:val="12"/>
                <w:szCs w:val="12"/>
              </w:rPr>
            </w:pPr>
          </w:p>
        </w:tc>
        <w:tc>
          <w:tcPr>
            <w:tcW w:w="100" w:type="dxa"/>
            <w:tcBorders>
              <w:bottom w:val="single" w:sz="8" w:space="0" w:color="auto"/>
            </w:tcBorders>
            <w:vAlign w:val="bottom"/>
          </w:tcPr>
          <w:p w14:paraId="72BA8E6B" w14:textId="77777777" w:rsidR="006D63FC" w:rsidRPr="00DB5236" w:rsidRDefault="006D63FC" w:rsidP="008D40AE">
            <w:pPr>
              <w:rPr>
                <w:rFonts w:ascii="Times New Roman" w:hAnsi="Times New Roman" w:cs="Times New Roman"/>
                <w:sz w:val="12"/>
                <w:szCs w:val="12"/>
              </w:rPr>
            </w:pPr>
          </w:p>
        </w:tc>
        <w:tc>
          <w:tcPr>
            <w:tcW w:w="1280" w:type="dxa"/>
            <w:tcBorders>
              <w:bottom w:val="single" w:sz="8" w:space="0" w:color="auto"/>
              <w:right w:val="single" w:sz="8" w:space="0" w:color="auto"/>
            </w:tcBorders>
            <w:vAlign w:val="bottom"/>
          </w:tcPr>
          <w:p w14:paraId="79F690C2" w14:textId="77777777" w:rsidR="006D63FC" w:rsidRPr="00DB5236" w:rsidRDefault="006D63FC" w:rsidP="008D40AE">
            <w:pPr>
              <w:rPr>
                <w:rFonts w:ascii="Times New Roman" w:hAnsi="Times New Roman" w:cs="Times New Roman"/>
                <w:sz w:val="12"/>
                <w:szCs w:val="12"/>
              </w:rPr>
            </w:pPr>
          </w:p>
        </w:tc>
        <w:tc>
          <w:tcPr>
            <w:tcW w:w="1180" w:type="dxa"/>
            <w:tcBorders>
              <w:bottom w:val="single" w:sz="8" w:space="0" w:color="auto"/>
              <w:right w:val="single" w:sz="8" w:space="0" w:color="auto"/>
            </w:tcBorders>
            <w:vAlign w:val="bottom"/>
          </w:tcPr>
          <w:p w14:paraId="031C6648" w14:textId="77777777" w:rsidR="006D63FC" w:rsidRPr="00DB5236" w:rsidRDefault="006D63FC" w:rsidP="008D40AE">
            <w:pPr>
              <w:rPr>
                <w:rFonts w:ascii="Times New Roman" w:hAnsi="Times New Roman" w:cs="Times New Roman"/>
                <w:sz w:val="12"/>
                <w:szCs w:val="12"/>
              </w:rPr>
            </w:pPr>
          </w:p>
        </w:tc>
        <w:tc>
          <w:tcPr>
            <w:tcW w:w="1060" w:type="dxa"/>
            <w:tcBorders>
              <w:bottom w:val="single" w:sz="8" w:space="0" w:color="auto"/>
              <w:right w:val="single" w:sz="8" w:space="0" w:color="auto"/>
            </w:tcBorders>
            <w:vAlign w:val="bottom"/>
          </w:tcPr>
          <w:p w14:paraId="738C78BF" w14:textId="77777777" w:rsidR="006D63FC" w:rsidRPr="00DB5236" w:rsidRDefault="006D63FC" w:rsidP="008D40AE">
            <w:pPr>
              <w:rPr>
                <w:rFonts w:ascii="Times New Roman" w:hAnsi="Times New Roman" w:cs="Times New Roman"/>
                <w:sz w:val="12"/>
                <w:szCs w:val="12"/>
              </w:rPr>
            </w:pPr>
          </w:p>
        </w:tc>
        <w:tc>
          <w:tcPr>
            <w:tcW w:w="30" w:type="dxa"/>
            <w:vAlign w:val="bottom"/>
          </w:tcPr>
          <w:p w14:paraId="6F01381D" w14:textId="77777777" w:rsidR="006D63FC" w:rsidRPr="00DB5236" w:rsidRDefault="006D63FC" w:rsidP="008D40AE">
            <w:pPr>
              <w:rPr>
                <w:rFonts w:ascii="Times New Roman" w:hAnsi="Times New Roman" w:cs="Times New Roman"/>
                <w:sz w:val="1"/>
                <w:szCs w:val="1"/>
              </w:rPr>
            </w:pPr>
          </w:p>
        </w:tc>
      </w:tr>
      <w:tr w:rsidR="006D63FC" w:rsidRPr="00DB5236" w14:paraId="644BDF63" w14:textId="77777777" w:rsidTr="008D40AE">
        <w:trPr>
          <w:trHeight w:val="409"/>
        </w:trPr>
        <w:tc>
          <w:tcPr>
            <w:tcW w:w="1540" w:type="dxa"/>
            <w:tcBorders>
              <w:left w:val="single" w:sz="8" w:space="0" w:color="auto"/>
            </w:tcBorders>
            <w:vAlign w:val="bottom"/>
          </w:tcPr>
          <w:p w14:paraId="57DEEAE9" w14:textId="77777777" w:rsidR="006D63FC" w:rsidRPr="00DB5236" w:rsidRDefault="006D63FC" w:rsidP="008D40AE">
            <w:pPr>
              <w:rPr>
                <w:rFonts w:ascii="Times New Roman" w:hAnsi="Times New Roman" w:cs="Times New Roman"/>
              </w:rPr>
            </w:pPr>
          </w:p>
        </w:tc>
        <w:tc>
          <w:tcPr>
            <w:tcW w:w="100" w:type="dxa"/>
            <w:vAlign w:val="bottom"/>
          </w:tcPr>
          <w:p w14:paraId="1DE6C12B" w14:textId="77777777" w:rsidR="006D63FC" w:rsidRPr="00DB5236" w:rsidRDefault="006D63FC" w:rsidP="008D40AE">
            <w:pPr>
              <w:rPr>
                <w:rFonts w:ascii="Times New Roman" w:hAnsi="Times New Roman" w:cs="Times New Roman"/>
              </w:rPr>
            </w:pPr>
          </w:p>
        </w:tc>
        <w:tc>
          <w:tcPr>
            <w:tcW w:w="5860" w:type="dxa"/>
            <w:gridSpan w:val="3"/>
            <w:vAlign w:val="bottom"/>
          </w:tcPr>
          <w:p w14:paraId="388D3DE7" w14:textId="77777777" w:rsidR="006D63FC" w:rsidRPr="00DB5236" w:rsidRDefault="006D63FC" w:rsidP="008D40AE">
            <w:pPr>
              <w:ind w:left="1740"/>
              <w:jc w:val="center"/>
              <w:rPr>
                <w:rFonts w:ascii="Times New Roman" w:hAnsi="Times New Roman" w:cs="Times New Roman"/>
                <w:sz w:val="20"/>
                <w:szCs w:val="20"/>
              </w:rPr>
            </w:pPr>
            <w:r w:rsidRPr="00DB5236">
              <w:rPr>
                <w:rFonts w:ascii="Times New Roman" w:hAnsi="Times New Roman" w:cs="Times New Roman"/>
                <w:w w:val="99"/>
              </w:rPr>
              <w:t>Морфемика и словообразование (2 ч.)</w:t>
            </w:r>
          </w:p>
        </w:tc>
        <w:tc>
          <w:tcPr>
            <w:tcW w:w="1280" w:type="dxa"/>
            <w:vAlign w:val="bottom"/>
          </w:tcPr>
          <w:p w14:paraId="1D8C9200" w14:textId="77777777" w:rsidR="006D63FC" w:rsidRPr="00DB5236" w:rsidRDefault="006D63FC" w:rsidP="008D40AE">
            <w:pPr>
              <w:rPr>
                <w:rFonts w:ascii="Times New Roman" w:hAnsi="Times New Roman" w:cs="Times New Roman"/>
              </w:rPr>
            </w:pPr>
          </w:p>
        </w:tc>
        <w:tc>
          <w:tcPr>
            <w:tcW w:w="1180" w:type="dxa"/>
            <w:vAlign w:val="bottom"/>
          </w:tcPr>
          <w:p w14:paraId="34C9BDA0"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3A7C82BC" w14:textId="77777777" w:rsidR="006D63FC" w:rsidRPr="00DB5236" w:rsidRDefault="006D63FC" w:rsidP="008D40AE">
            <w:pPr>
              <w:rPr>
                <w:rFonts w:ascii="Times New Roman" w:hAnsi="Times New Roman" w:cs="Times New Roman"/>
              </w:rPr>
            </w:pPr>
          </w:p>
        </w:tc>
        <w:tc>
          <w:tcPr>
            <w:tcW w:w="30" w:type="dxa"/>
            <w:vAlign w:val="bottom"/>
          </w:tcPr>
          <w:p w14:paraId="55B03771" w14:textId="77777777" w:rsidR="006D63FC" w:rsidRPr="00DB5236" w:rsidRDefault="006D63FC" w:rsidP="008D40AE">
            <w:pPr>
              <w:rPr>
                <w:rFonts w:ascii="Times New Roman" w:hAnsi="Times New Roman" w:cs="Times New Roman"/>
                <w:sz w:val="1"/>
                <w:szCs w:val="1"/>
              </w:rPr>
            </w:pPr>
          </w:p>
        </w:tc>
      </w:tr>
      <w:tr w:rsidR="006D63FC" w:rsidRPr="00DB5236" w14:paraId="25555D5A" w14:textId="77777777" w:rsidTr="008D40AE">
        <w:trPr>
          <w:trHeight w:val="147"/>
        </w:trPr>
        <w:tc>
          <w:tcPr>
            <w:tcW w:w="1540" w:type="dxa"/>
            <w:tcBorders>
              <w:left w:val="single" w:sz="8" w:space="0" w:color="auto"/>
              <w:bottom w:val="single" w:sz="8" w:space="0" w:color="auto"/>
            </w:tcBorders>
            <w:vAlign w:val="bottom"/>
          </w:tcPr>
          <w:p w14:paraId="4DC5C409" w14:textId="77777777" w:rsidR="006D63FC" w:rsidRPr="00DB5236" w:rsidRDefault="006D63FC" w:rsidP="008D40AE">
            <w:pPr>
              <w:rPr>
                <w:rFonts w:ascii="Times New Roman" w:hAnsi="Times New Roman" w:cs="Times New Roman"/>
                <w:sz w:val="12"/>
                <w:szCs w:val="12"/>
              </w:rPr>
            </w:pPr>
          </w:p>
        </w:tc>
        <w:tc>
          <w:tcPr>
            <w:tcW w:w="100" w:type="dxa"/>
            <w:tcBorders>
              <w:bottom w:val="single" w:sz="8" w:space="0" w:color="auto"/>
            </w:tcBorders>
            <w:vAlign w:val="bottom"/>
          </w:tcPr>
          <w:p w14:paraId="36FE7CC4" w14:textId="77777777" w:rsidR="006D63FC" w:rsidRPr="00DB5236" w:rsidRDefault="006D63FC" w:rsidP="008D40AE">
            <w:pPr>
              <w:rPr>
                <w:rFonts w:ascii="Times New Roman" w:hAnsi="Times New Roman" w:cs="Times New Roman"/>
                <w:sz w:val="12"/>
                <w:szCs w:val="12"/>
              </w:rPr>
            </w:pPr>
          </w:p>
        </w:tc>
        <w:tc>
          <w:tcPr>
            <w:tcW w:w="2920" w:type="dxa"/>
            <w:tcBorders>
              <w:bottom w:val="single" w:sz="8" w:space="0" w:color="auto"/>
            </w:tcBorders>
            <w:vAlign w:val="bottom"/>
          </w:tcPr>
          <w:p w14:paraId="5C052978" w14:textId="77777777" w:rsidR="006D63FC" w:rsidRPr="00DB5236" w:rsidRDefault="006D63FC" w:rsidP="008D40AE">
            <w:pPr>
              <w:rPr>
                <w:rFonts w:ascii="Times New Roman" w:hAnsi="Times New Roman" w:cs="Times New Roman"/>
                <w:sz w:val="12"/>
                <w:szCs w:val="12"/>
              </w:rPr>
            </w:pPr>
          </w:p>
        </w:tc>
        <w:tc>
          <w:tcPr>
            <w:tcW w:w="2940" w:type="dxa"/>
            <w:gridSpan w:val="2"/>
            <w:tcBorders>
              <w:bottom w:val="single" w:sz="8" w:space="0" w:color="auto"/>
            </w:tcBorders>
            <w:vAlign w:val="bottom"/>
          </w:tcPr>
          <w:p w14:paraId="4D14B842" w14:textId="77777777" w:rsidR="006D63FC" w:rsidRPr="00DB5236" w:rsidRDefault="006D63FC" w:rsidP="008D40AE">
            <w:pPr>
              <w:rPr>
                <w:rFonts w:ascii="Times New Roman" w:hAnsi="Times New Roman" w:cs="Times New Roman"/>
                <w:sz w:val="12"/>
                <w:szCs w:val="12"/>
              </w:rPr>
            </w:pPr>
          </w:p>
        </w:tc>
        <w:tc>
          <w:tcPr>
            <w:tcW w:w="1280" w:type="dxa"/>
            <w:tcBorders>
              <w:bottom w:val="single" w:sz="8" w:space="0" w:color="auto"/>
            </w:tcBorders>
            <w:vAlign w:val="bottom"/>
          </w:tcPr>
          <w:p w14:paraId="2EEDA9BF" w14:textId="77777777" w:rsidR="006D63FC" w:rsidRPr="00DB5236" w:rsidRDefault="006D63FC" w:rsidP="008D40AE">
            <w:pPr>
              <w:rPr>
                <w:rFonts w:ascii="Times New Roman" w:hAnsi="Times New Roman" w:cs="Times New Roman"/>
                <w:sz w:val="12"/>
                <w:szCs w:val="12"/>
              </w:rPr>
            </w:pPr>
          </w:p>
        </w:tc>
        <w:tc>
          <w:tcPr>
            <w:tcW w:w="1180" w:type="dxa"/>
            <w:tcBorders>
              <w:bottom w:val="single" w:sz="8" w:space="0" w:color="auto"/>
            </w:tcBorders>
            <w:vAlign w:val="bottom"/>
          </w:tcPr>
          <w:p w14:paraId="6E95E232" w14:textId="77777777" w:rsidR="006D63FC" w:rsidRPr="00DB5236" w:rsidRDefault="006D63FC" w:rsidP="008D40AE">
            <w:pPr>
              <w:rPr>
                <w:rFonts w:ascii="Times New Roman" w:hAnsi="Times New Roman" w:cs="Times New Roman"/>
                <w:sz w:val="12"/>
                <w:szCs w:val="12"/>
              </w:rPr>
            </w:pPr>
          </w:p>
        </w:tc>
        <w:tc>
          <w:tcPr>
            <w:tcW w:w="1060" w:type="dxa"/>
            <w:tcBorders>
              <w:bottom w:val="single" w:sz="8" w:space="0" w:color="auto"/>
              <w:right w:val="single" w:sz="8" w:space="0" w:color="auto"/>
            </w:tcBorders>
            <w:vAlign w:val="bottom"/>
          </w:tcPr>
          <w:p w14:paraId="071381E4" w14:textId="77777777" w:rsidR="006D63FC" w:rsidRPr="00DB5236" w:rsidRDefault="006D63FC" w:rsidP="008D40AE">
            <w:pPr>
              <w:rPr>
                <w:rFonts w:ascii="Times New Roman" w:hAnsi="Times New Roman" w:cs="Times New Roman"/>
                <w:sz w:val="12"/>
                <w:szCs w:val="12"/>
              </w:rPr>
            </w:pPr>
          </w:p>
        </w:tc>
        <w:tc>
          <w:tcPr>
            <w:tcW w:w="30" w:type="dxa"/>
            <w:vAlign w:val="bottom"/>
          </w:tcPr>
          <w:p w14:paraId="126AC6B2" w14:textId="77777777" w:rsidR="006D63FC" w:rsidRPr="00DB5236" w:rsidRDefault="006D63FC" w:rsidP="008D40AE">
            <w:pPr>
              <w:rPr>
                <w:rFonts w:ascii="Times New Roman" w:hAnsi="Times New Roman" w:cs="Times New Roman"/>
                <w:sz w:val="1"/>
                <w:szCs w:val="1"/>
              </w:rPr>
            </w:pPr>
          </w:p>
        </w:tc>
      </w:tr>
      <w:tr w:rsidR="006D63FC" w:rsidRPr="00DB5236" w14:paraId="0643C695" w14:textId="77777777" w:rsidTr="008D40AE">
        <w:trPr>
          <w:trHeight w:val="263"/>
        </w:trPr>
        <w:tc>
          <w:tcPr>
            <w:tcW w:w="1540" w:type="dxa"/>
            <w:tcBorders>
              <w:left w:val="single" w:sz="8" w:space="0" w:color="auto"/>
              <w:right w:val="single" w:sz="8" w:space="0" w:color="auto"/>
            </w:tcBorders>
            <w:vAlign w:val="bottom"/>
          </w:tcPr>
          <w:p w14:paraId="56EB127F" w14:textId="77777777" w:rsidR="006D63FC" w:rsidRPr="00DB5236" w:rsidRDefault="006D63FC" w:rsidP="008D40AE">
            <w:pPr>
              <w:rPr>
                <w:rFonts w:ascii="Times New Roman" w:hAnsi="Times New Roman" w:cs="Times New Roman"/>
              </w:rPr>
            </w:pPr>
          </w:p>
        </w:tc>
        <w:tc>
          <w:tcPr>
            <w:tcW w:w="100" w:type="dxa"/>
            <w:vAlign w:val="bottom"/>
          </w:tcPr>
          <w:p w14:paraId="133172F2"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6B137B76" w14:textId="77777777" w:rsidR="006D63FC" w:rsidRPr="00DB5236" w:rsidRDefault="006D63FC" w:rsidP="008D40AE">
            <w:pPr>
              <w:spacing w:line="263" w:lineRule="exact"/>
              <w:rPr>
                <w:rFonts w:ascii="Times New Roman" w:hAnsi="Times New Roman" w:cs="Times New Roman"/>
                <w:sz w:val="20"/>
                <w:szCs w:val="20"/>
              </w:rPr>
            </w:pPr>
            <w:r w:rsidRPr="00DB5236">
              <w:rPr>
                <w:rFonts w:ascii="Times New Roman" w:hAnsi="Times New Roman" w:cs="Times New Roman"/>
              </w:rPr>
              <w:t>Основные понятия морфемики и словообразования.</w:t>
            </w:r>
          </w:p>
        </w:tc>
        <w:tc>
          <w:tcPr>
            <w:tcW w:w="100" w:type="dxa"/>
            <w:vAlign w:val="bottom"/>
          </w:tcPr>
          <w:p w14:paraId="65745DFE"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3C46CA7E" w14:textId="77777777" w:rsidR="006D63FC" w:rsidRPr="00DB5236" w:rsidRDefault="006D63FC" w:rsidP="008D40AE">
            <w:pPr>
              <w:spacing w:line="263" w:lineRule="exact"/>
              <w:jc w:val="center"/>
              <w:rPr>
                <w:rFonts w:ascii="Times New Roman" w:hAnsi="Times New Roman" w:cs="Times New Roman"/>
                <w:sz w:val="20"/>
                <w:szCs w:val="20"/>
              </w:rPr>
            </w:pPr>
            <w:r w:rsidRPr="00DB5236">
              <w:rPr>
                <w:rFonts w:ascii="Times New Roman" w:hAnsi="Times New Roman" w:cs="Times New Roman"/>
                <w:w w:val="99"/>
              </w:rPr>
              <w:t>1</w:t>
            </w:r>
          </w:p>
        </w:tc>
        <w:tc>
          <w:tcPr>
            <w:tcW w:w="1180" w:type="dxa"/>
            <w:tcBorders>
              <w:right w:val="single" w:sz="8" w:space="0" w:color="auto"/>
            </w:tcBorders>
            <w:vAlign w:val="bottom"/>
          </w:tcPr>
          <w:p w14:paraId="02D308DD"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7507A587" w14:textId="77777777" w:rsidR="006D63FC" w:rsidRPr="00DB5236" w:rsidRDefault="006D63FC" w:rsidP="008D40AE">
            <w:pPr>
              <w:rPr>
                <w:rFonts w:ascii="Times New Roman" w:hAnsi="Times New Roman" w:cs="Times New Roman"/>
              </w:rPr>
            </w:pPr>
          </w:p>
        </w:tc>
        <w:tc>
          <w:tcPr>
            <w:tcW w:w="30" w:type="dxa"/>
            <w:vAlign w:val="bottom"/>
          </w:tcPr>
          <w:p w14:paraId="4166226F" w14:textId="77777777" w:rsidR="006D63FC" w:rsidRPr="00DB5236" w:rsidRDefault="006D63FC" w:rsidP="008D40AE">
            <w:pPr>
              <w:rPr>
                <w:rFonts w:ascii="Times New Roman" w:hAnsi="Times New Roman" w:cs="Times New Roman"/>
                <w:sz w:val="1"/>
                <w:szCs w:val="1"/>
              </w:rPr>
            </w:pPr>
          </w:p>
        </w:tc>
      </w:tr>
      <w:tr w:rsidR="006D63FC" w:rsidRPr="00DB5236" w14:paraId="0D7FC4A9" w14:textId="77777777" w:rsidTr="008D40AE">
        <w:trPr>
          <w:trHeight w:val="276"/>
        </w:trPr>
        <w:tc>
          <w:tcPr>
            <w:tcW w:w="1540" w:type="dxa"/>
            <w:tcBorders>
              <w:left w:val="single" w:sz="8" w:space="0" w:color="auto"/>
              <w:right w:val="single" w:sz="8" w:space="0" w:color="auto"/>
            </w:tcBorders>
            <w:vAlign w:val="bottom"/>
          </w:tcPr>
          <w:p w14:paraId="7125F5D4" w14:textId="77777777" w:rsidR="006D63FC" w:rsidRPr="00DB5236" w:rsidRDefault="006D63FC" w:rsidP="008D40AE">
            <w:pPr>
              <w:jc w:val="center"/>
              <w:rPr>
                <w:rFonts w:ascii="Times New Roman" w:hAnsi="Times New Roman" w:cs="Times New Roman"/>
                <w:sz w:val="20"/>
                <w:szCs w:val="20"/>
              </w:rPr>
            </w:pPr>
            <w:r w:rsidRPr="00DB5236">
              <w:rPr>
                <w:rFonts w:ascii="Times New Roman" w:hAnsi="Times New Roman" w:cs="Times New Roman"/>
                <w:w w:val="99"/>
              </w:rPr>
              <w:t>9</w:t>
            </w:r>
          </w:p>
        </w:tc>
        <w:tc>
          <w:tcPr>
            <w:tcW w:w="100" w:type="dxa"/>
            <w:vAlign w:val="bottom"/>
          </w:tcPr>
          <w:p w14:paraId="5854AC97"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436E1052" w14:textId="77777777" w:rsidR="006D63FC" w:rsidRPr="00DB5236" w:rsidRDefault="006D63FC" w:rsidP="008D40AE">
            <w:pPr>
              <w:rPr>
                <w:rFonts w:ascii="Times New Roman" w:hAnsi="Times New Roman" w:cs="Times New Roman"/>
                <w:sz w:val="20"/>
                <w:szCs w:val="20"/>
              </w:rPr>
            </w:pPr>
            <w:r w:rsidRPr="00DB5236">
              <w:rPr>
                <w:rFonts w:ascii="Times New Roman" w:hAnsi="Times New Roman" w:cs="Times New Roman"/>
              </w:rPr>
              <w:t>Состав слова. Морфемы корневые и аффиксальные.</w:t>
            </w:r>
          </w:p>
        </w:tc>
        <w:tc>
          <w:tcPr>
            <w:tcW w:w="100" w:type="dxa"/>
            <w:vAlign w:val="bottom"/>
          </w:tcPr>
          <w:p w14:paraId="7074F01B"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512C1F3D"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24B74280"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257EEC16" w14:textId="77777777" w:rsidR="006D63FC" w:rsidRPr="00DB5236" w:rsidRDefault="006D63FC" w:rsidP="008D40AE">
            <w:pPr>
              <w:rPr>
                <w:rFonts w:ascii="Times New Roman" w:hAnsi="Times New Roman" w:cs="Times New Roman"/>
              </w:rPr>
            </w:pPr>
          </w:p>
        </w:tc>
        <w:tc>
          <w:tcPr>
            <w:tcW w:w="30" w:type="dxa"/>
            <w:vAlign w:val="bottom"/>
          </w:tcPr>
          <w:p w14:paraId="1133DBB1" w14:textId="77777777" w:rsidR="006D63FC" w:rsidRPr="00DB5236" w:rsidRDefault="006D63FC" w:rsidP="008D40AE">
            <w:pPr>
              <w:rPr>
                <w:rFonts w:ascii="Times New Roman" w:hAnsi="Times New Roman" w:cs="Times New Roman"/>
                <w:sz w:val="1"/>
                <w:szCs w:val="1"/>
              </w:rPr>
            </w:pPr>
          </w:p>
        </w:tc>
      </w:tr>
      <w:tr w:rsidR="006D63FC" w:rsidRPr="00DB5236" w14:paraId="6D2EE437" w14:textId="77777777" w:rsidTr="008D40AE">
        <w:trPr>
          <w:trHeight w:val="277"/>
        </w:trPr>
        <w:tc>
          <w:tcPr>
            <w:tcW w:w="1540" w:type="dxa"/>
            <w:tcBorders>
              <w:left w:val="single" w:sz="8" w:space="0" w:color="auto"/>
              <w:bottom w:val="single" w:sz="8" w:space="0" w:color="auto"/>
              <w:right w:val="single" w:sz="8" w:space="0" w:color="auto"/>
            </w:tcBorders>
            <w:vAlign w:val="bottom"/>
          </w:tcPr>
          <w:p w14:paraId="79A83313" w14:textId="77777777" w:rsidR="006D63FC" w:rsidRPr="00DB5236" w:rsidRDefault="006D63FC" w:rsidP="008D40AE">
            <w:pPr>
              <w:rPr>
                <w:rFonts w:ascii="Times New Roman" w:hAnsi="Times New Roman" w:cs="Times New Roman"/>
              </w:rPr>
            </w:pPr>
          </w:p>
        </w:tc>
        <w:tc>
          <w:tcPr>
            <w:tcW w:w="100" w:type="dxa"/>
            <w:tcBorders>
              <w:bottom w:val="single" w:sz="8" w:space="0" w:color="auto"/>
            </w:tcBorders>
            <w:vAlign w:val="bottom"/>
          </w:tcPr>
          <w:p w14:paraId="44BC5C22" w14:textId="77777777" w:rsidR="006D63FC" w:rsidRPr="00DB5236" w:rsidRDefault="006D63FC" w:rsidP="008D40AE">
            <w:pPr>
              <w:rPr>
                <w:rFonts w:ascii="Times New Roman" w:hAnsi="Times New Roman" w:cs="Times New Roman"/>
              </w:rPr>
            </w:pPr>
          </w:p>
        </w:tc>
        <w:tc>
          <w:tcPr>
            <w:tcW w:w="5760" w:type="dxa"/>
            <w:gridSpan w:val="2"/>
            <w:tcBorders>
              <w:bottom w:val="single" w:sz="8" w:space="0" w:color="auto"/>
              <w:right w:val="single" w:sz="8" w:space="0" w:color="auto"/>
            </w:tcBorders>
            <w:vAlign w:val="bottom"/>
          </w:tcPr>
          <w:p w14:paraId="0927647D" w14:textId="77777777" w:rsidR="006D63FC" w:rsidRPr="00DB5236" w:rsidRDefault="006D63FC" w:rsidP="008D40AE">
            <w:pPr>
              <w:rPr>
                <w:rFonts w:ascii="Times New Roman" w:hAnsi="Times New Roman" w:cs="Times New Roman"/>
                <w:sz w:val="20"/>
                <w:szCs w:val="20"/>
              </w:rPr>
            </w:pPr>
            <w:r w:rsidRPr="00DB5236">
              <w:rPr>
                <w:rFonts w:ascii="Times New Roman" w:hAnsi="Times New Roman" w:cs="Times New Roman"/>
              </w:rPr>
              <w:t>Основа слова.</w:t>
            </w:r>
          </w:p>
        </w:tc>
        <w:tc>
          <w:tcPr>
            <w:tcW w:w="100" w:type="dxa"/>
            <w:tcBorders>
              <w:bottom w:val="single" w:sz="8" w:space="0" w:color="auto"/>
            </w:tcBorders>
            <w:vAlign w:val="bottom"/>
          </w:tcPr>
          <w:p w14:paraId="4746C49C" w14:textId="77777777" w:rsidR="006D63FC" w:rsidRPr="00DB5236" w:rsidRDefault="006D63FC" w:rsidP="008D40AE">
            <w:pPr>
              <w:rPr>
                <w:rFonts w:ascii="Times New Roman" w:hAnsi="Times New Roman" w:cs="Times New Roman"/>
              </w:rPr>
            </w:pPr>
          </w:p>
        </w:tc>
        <w:tc>
          <w:tcPr>
            <w:tcW w:w="1280" w:type="dxa"/>
            <w:tcBorders>
              <w:bottom w:val="single" w:sz="8" w:space="0" w:color="auto"/>
              <w:right w:val="single" w:sz="8" w:space="0" w:color="auto"/>
            </w:tcBorders>
            <w:vAlign w:val="bottom"/>
          </w:tcPr>
          <w:p w14:paraId="00F16D2B"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48F5AB97"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13C496B4" w14:textId="77777777" w:rsidR="006D63FC" w:rsidRPr="00DB5236" w:rsidRDefault="006D63FC" w:rsidP="008D40AE">
            <w:pPr>
              <w:rPr>
                <w:rFonts w:ascii="Times New Roman" w:hAnsi="Times New Roman" w:cs="Times New Roman"/>
              </w:rPr>
            </w:pPr>
          </w:p>
        </w:tc>
        <w:tc>
          <w:tcPr>
            <w:tcW w:w="30" w:type="dxa"/>
            <w:vAlign w:val="bottom"/>
          </w:tcPr>
          <w:p w14:paraId="77D623F8" w14:textId="77777777" w:rsidR="006D63FC" w:rsidRPr="00DB5236" w:rsidRDefault="006D63FC" w:rsidP="008D40AE">
            <w:pPr>
              <w:rPr>
                <w:rFonts w:ascii="Times New Roman" w:hAnsi="Times New Roman" w:cs="Times New Roman"/>
                <w:sz w:val="1"/>
                <w:szCs w:val="1"/>
              </w:rPr>
            </w:pPr>
          </w:p>
        </w:tc>
      </w:tr>
      <w:tr w:rsidR="006D63FC" w:rsidRPr="00DB5236" w14:paraId="595115D8" w14:textId="77777777" w:rsidTr="008D40AE">
        <w:trPr>
          <w:trHeight w:val="264"/>
        </w:trPr>
        <w:tc>
          <w:tcPr>
            <w:tcW w:w="1540" w:type="dxa"/>
            <w:tcBorders>
              <w:left w:val="single" w:sz="8" w:space="0" w:color="auto"/>
              <w:right w:val="single" w:sz="8" w:space="0" w:color="auto"/>
            </w:tcBorders>
            <w:vAlign w:val="bottom"/>
          </w:tcPr>
          <w:p w14:paraId="3AF60D63" w14:textId="77777777" w:rsidR="006D63FC" w:rsidRPr="00DB5236" w:rsidRDefault="006D63FC" w:rsidP="008D40AE">
            <w:pPr>
              <w:rPr>
                <w:rFonts w:ascii="Times New Roman" w:hAnsi="Times New Roman" w:cs="Times New Roman"/>
              </w:rPr>
            </w:pPr>
          </w:p>
        </w:tc>
        <w:tc>
          <w:tcPr>
            <w:tcW w:w="100" w:type="dxa"/>
            <w:vAlign w:val="bottom"/>
          </w:tcPr>
          <w:p w14:paraId="0C6C6F1A"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36EEEDA5" w14:textId="77777777" w:rsidR="006D63FC" w:rsidRPr="00DB5236" w:rsidRDefault="006D63FC" w:rsidP="008D40AE">
            <w:pPr>
              <w:spacing w:line="264" w:lineRule="exact"/>
              <w:rPr>
                <w:rFonts w:ascii="Times New Roman" w:hAnsi="Times New Roman" w:cs="Times New Roman"/>
                <w:sz w:val="20"/>
                <w:szCs w:val="20"/>
              </w:rPr>
            </w:pPr>
            <w:r w:rsidRPr="00DB5236">
              <w:rPr>
                <w:rFonts w:ascii="Times New Roman" w:hAnsi="Times New Roman" w:cs="Times New Roman"/>
              </w:rPr>
              <w:t>Словообразование. Морфемный  и неморфемный</w:t>
            </w:r>
          </w:p>
        </w:tc>
        <w:tc>
          <w:tcPr>
            <w:tcW w:w="100" w:type="dxa"/>
            <w:vAlign w:val="bottom"/>
          </w:tcPr>
          <w:p w14:paraId="071FAB6F"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650088A7" w14:textId="77777777" w:rsidR="006D63FC" w:rsidRPr="00DB5236" w:rsidRDefault="006D63FC" w:rsidP="008D40AE">
            <w:pPr>
              <w:spacing w:line="264" w:lineRule="exact"/>
              <w:jc w:val="center"/>
              <w:rPr>
                <w:rFonts w:ascii="Times New Roman" w:hAnsi="Times New Roman" w:cs="Times New Roman"/>
                <w:sz w:val="20"/>
                <w:szCs w:val="20"/>
              </w:rPr>
            </w:pPr>
            <w:r w:rsidRPr="00DB5236">
              <w:rPr>
                <w:rFonts w:ascii="Times New Roman" w:hAnsi="Times New Roman" w:cs="Times New Roman"/>
                <w:w w:val="99"/>
              </w:rPr>
              <w:t>1</w:t>
            </w:r>
          </w:p>
        </w:tc>
        <w:tc>
          <w:tcPr>
            <w:tcW w:w="1180" w:type="dxa"/>
            <w:tcBorders>
              <w:right w:val="single" w:sz="8" w:space="0" w:color="auto"/>
            </w:tcBorders>
            <w:vAlign w:val="bottom"/>
          </w:tcPr>
          <w:p w14:paraId="60876BDF"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464237DB" w14:textId="77777777" w:rsidR="006D63FC" w:rsidRPr="00DB5236" w:rsidRDefault="006D63FC" w:rsidP="008D40AE">
            <w:pPr>
              <w:rPr>
                <w:rFonts w:ascii="Times New Roman" w:hAnsi="Times New Roman" w:cs="Times New Roman"/>
              </w:rPr>
            </w:pPr>
          </w:p>
        </w:tc>
        <w:tc>
          <w:tcPr>
            <w:tcW w:w="30" w:type="dxa"/>
            <w:vAlign w:val="bottom"/>
          </w:tcPr>
          <w:p w14:paraId="7565B156" w14:textId="77777777" w:rsidR="006D63FC" w:rsidRPr="00DB5236" w:rsidRDefault="006D63FC" w:rsidP="008D40AE">
            <w:pPr>
              <w:rPr>
                <w:rFonts w:ascii="Times New Roman" w:hAnsi="Times New Roman" w:cs="Times New Roman"/>
                <w:sz w:val="1"/>
                <w:szCs w:val="1"/>
              </w:rPr>
            </w:pPr>
          </w:p>
        </w:tc>
      </w:tr>
      <w:tr w:rsidR="006D63FC" w:rsidRPr="00DB5236" w14:paraId="156C6FC6" w14:textId="77777777" w:rsidTr="008D40AE">
        <w:trPr>
          <w:trHeight w:val="276"/>
        </w:trPr>
        <w:tc>
          <w:tcPr>
            <w:tcW w:w="1540" w:type="dxa"/>
            <w:tcBorders>
              <w:left w:val="single" w:sz="8" w:space="0" w:color="auto"/>
              <w:right w:val="single" w:sz="8" w:space="0" w:color="auto"/>
            </w:tcBorders>
            <w:vAlign w:val="bottom"/>
          </w:tcPr>
          <w:p w14:paraId="16BFE500" w14:textId="77777777" w:rsidR="006D63FC" w:rsidRPr="00DB5236" w:rsidRDefault="006D63FC" w:rsidP="008D40AE">
            <w:pPr>
              <w:jc w:val="center"/>
              <w:rPr>
                <w:rFonts w:ascii="Times New Roman" w:hAnsi="Times New Roman" w:cs="Times New Roman"/>
                <w:sz w:val="20"/>
                <w:szCs w:val="20"/>
              </w:rPr>
            </w:pPr>
            <w:r w:rsidRPr="00DB5236">
              <w:rPr>
                <w:rFonts w:ascii="Times New Roman" w:hAnsi="Times New Roman" w:cs="Times New Roman"/>
                <w:w w:val="99"/>
              </w:rPr>
              <w:t>10</w:t>
            </w:r>
          </w:p>
        </w:tc>
        <w:tc>
          <w:tcPr>
            <w:tcW w:w="100" w:type="dxa"/>
            <w:vAlign w:val="bottom"/>
          </w:tcPr>
          <w:p w14:paraId="5AC0E932"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35BF05D8" w14:textId="77777777" w:rsidR="006D63FC" w:rsidRPr="00DB5236" w:rsidRDefault="006D63FC" w:rsidP="008D40AE">
            <w:pPr>
              <w:rPr>
                <w:rFonts w:ascii="Times New Roman" w:hAnsi="Times New Roman" w:cs="Times New Roman"/>
                <w:sz w:val="20"/>
                <w:szCs w:val="20"/>
              </w:rPr>
            </w:pPr>
            <w:r w:rsidRPr="00DB5236">
              <w:rPr>
                <w:rFonts w:ascii="Times New Roman" w:hAnsi="Times New Roman" w:cs="Times New Roman"/>
              </w:rPr>
              <w:t>словообразовательный разбор. Словообразовательная</w:t>
            </w:r>
          </w:p>
        </w:tc>
        <w:tc>
          <w:tcPr>
            <w:tcW w:w="100" w:type="dxa"/>
            <w:vAlign w:val="bottom"/>
          </w:tcPr>
          <w:p w14:paraId="7C5011C5"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26C6BEC2"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3190EC9F"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1FD268EE" w14:textId="77777777" w:rsidR="006D63FC" w:rsidRPr="00DB5236" w:rsidRDefault="006D63FC" w:rsidP="008D40AE">
            <w:pPr>
              <w:rPr>
                <w:rFonts w:ascii="Times New Roman" w:hAnsi="Times New Roman" w:cs="Times New Roman"/>
              </w:rPr>
            </w:pPr>
          </w:p>
        </w:tc>
        <w:tc>
          <w:tcPr>
            <w:tcW w:w="30" w:type="dxa"/>
            <w:vAlign w:val="bottom"/>
          </w:tcPr>
          <w:p w14:paraId="66102BC7" w14:textId="77777777" w:rsidR="006D63FC" w:rsidRPr="00DB5236" w:rsidRDefault="006D63FC" w:rsidP="008D40AE">
            <w:pPr>
              <w:rPr>
                <w:rFonts w:ascii="Times New Roman" w:hAnsi="Times New Roman" w:cs="Times New Roman"/>
                <w:sz w:val="1"/>
                <w:szCs w:val="1"/>
              </w:rPr>
            </w:pPr>
          </w:p>
        </w:tc>
      </w:tr>
      <w:tr w:rsidR="006D63FC" w:rsidRPr="00DB5236" w14:paraId="5A98EC30" w14:textId="77777777" w:rsidTr="008D40AE">
        <w:trPr>
          <w:trHeight w:val="278"/>
        </w:trPr>
        <w:tc>
          <w:tcPr>
            <w:tcW w:w="1540" w:type="dxa"/>
            <w:tcBorders>
              <w:left w:val="single" w:sz="8" w:space="0" w:color="auto"/>
              <w:bottom w:val="single" w:sz="8" w:space="0" w:color="auto"/>
              <w:right w:val="single" w:sz="8" w:space="0" w:color="auto"/>
            </w:tcBorders>
            <w:vAlign w:val="bottom"/>
          </w:tcPr>
          <w:p w14:paraId="7C08C9C8" w14:textId="77777777" w:rsidR="006D63FC" w:rsidRPr="00DB5236" w:rsidRDefault="006D63FC" w:rsidP="008D40AE">
            <w:pPr>
              <w:rPr>
                <w:rFonts w:ascii="Times New Roman" w:hAnsi="Times New Roman" w:cs="Times New Roman"/>
              </w:rPr>
            </w:pPr>
          </w:p>
        </w:tc>
        <w:tc>
          <w:tcPr>
            <w:tcW w:w="100" w:type="dxa"/>
            <w:tcBorders>
              <w:bottom w:val="single" w:sz="8" w:space="0" w:color="auto"/>
            </w:tcBorders>
            <w:vAlign w:val="bottom"/>
          </w:tcPr>
          <w:p w14:paraId="7831E91A" w14:textId="77777777" w:rsidR="006D63FC" w:rsidRPr="00DB5236" w:rsidRDefault="006D63FC" w:rsidP="008D40AE">
            <w:pPr>
              <w:rPr>
                <w:rFonts w:ascii="Times New Roman" w:hAnsi="Times New Roman" w:cs="Times New Roman"/>
              </w:rPr>
            </w:pPr>
          </w:p>
        </w:tc>
        <w:tc>
          <w:tcPr>
            <w:tcW w:w="5760" w:type="dxa"/>
            <w:gridSpan w:val="2"/>
            <w:tcBorders>
              <w:bottom w:val="single" w:sz="8" w:space="0" w:color="auto"/>
              <w:right w:val="single" w:sz="8" w:space="0" w:color="auto"/>
            </w:tcBorders>
            <w:vAlign w:val="bottom"/>
          </w:tcPr>
          <w:p w14:paraId="2DC87691" w14:textId="77777777" w:rsidR="006D63FC" w:rsidRPr="00DB5236" w:rsidRDefault="006D63FC" w:rsidP="008D40AE">
            <w:pPr>
              <w:rPr>
                <w:rFonts w:ascii="Times New Roman" w:hAnsi="Times New Roman" w:cs="Times New Roman"/>
                <w:sz w:val="20"/>
                <w:szCs w:val="20"/>
              </w:rPr>
            </w:pPr>
            <w:r w:rsidRPr="00DB5236">
              <w:rPr>
                <w:rFonts w:ascii="Times New Roman" w:hAnsi="Times New Roman" w:cs="Times New Roman"/>
              </w:rPr>
              <w:t>цепочка.</w:t>
            </w:r>
          </w:p>
        </w:tc>
        <w:tc>
          <w:tcPr>
            <w:tcW w:w="100" w:type="dxa"/>
            <w:tcBorders>
              <w:bottom w:val="single" w:sz="8" w:space="0" w:color="auto"/>
            </w:tcBorders>
            <w:vAlign w:val="bottom"/>
          </w:tcPr>
          <w:p w14:paraId="7E7976B5" w14:textId="77777777" w:rsidR="006D63FC" w:rsidRPr="00DB5236" w:rsidRDefault="006D63FC" w:rsidP="008D40AE">
            <w:pPr>
              <w:rPr>
                <w:rFonts w:ascii="Times New Roman" w:hAnsi="Times New Roman" w:cs="Times New Roman"/>
              </w:rPr>
            </w:pPr>
          </w:p>
        </w:tc>
        <w:tc>
          <w:tcPr>
            <w:tcW w:w="1280" w:type="dxa"/>
            <w:tcBorders>
              <w:bottom w:val="single" w:sz="8" w:space="0" w:color="auto"/>
              <w:right w:val="single" w:sz="8" w:space="0" w:color="auto"/>
            </w:tcBorders>
            <w:vAlign w:val="bottom"/>
          </w:tcPr>
          <w:p w14:paraId="14CBFC63"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709E148A"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7B86E345" w14:textId="77777777" w:rsidR="006D63FC" w:rsidRPr="00DB5236" w:rsidRDefault="006D63FC" w:rsidP="008D40AE">
            <w:pPr>
              <w:rPr>
                <w:rFonts w:ascii="Times New Roman" w:hAnsi="Times New Roman" w:cs="Times New Roman"/>
              </w:rPr>
            </w:pPr>
          </w:p>
        </w:tc>
        <w:tc>
          <w:tcPr>
            <w:tcW w:w="30" w:type="dxa"/>
            <w:vAlign w:val="bottom"/>
          </w:tcPr>
          <w:p w14:paraId="00C9D910" w14:textId="77777777" w:rsidR="006D63FC" w:rsidRPr="00DB5236" w:rsidRDefault="006D63FC" w:rsidP="008D40AE">
            <w:pPr>
              <w:rPr>
                <w:rFonts w:ascii="Times New Roman" w:hAnsi="Times New Roman" w:cs="Times New Roman"/>
                <w:sz w:val="1"/>
                <w:szCs w:val="1"/>
              </w:rPr>
            </w:pPr>
          </w:p>
        </w:tc>
      </w:tr>
      <w:tr w:rsidR="006D63FC" w:rsidRPr="00DB5236" w14:paraId="243EC642" w14:textId="77777777" w:rsidTr="008D40AE">
        <w:trPr>
          <w:trHeight w:val="403"/>
        </w:trPr>
        <w:tc>
          <w:tcPr>
            <w:tcW w:w="1540" w:type="dxa"/>
            <w:tcBorders>
              <w:left w:val="single" w:sz="8" w:space="0" w:color="auto"/>
            </w:tcBorders>
            <w:vAlign w:val="bottom"/>
          </w:tcPr>
          <w:p w14:paraId="37A9E22E" w14:textId="77777777" w:rsidR="006D63FC" w:rsidRPr="00DB5236" w:rsidRDefault="006D63FC" w:rsidP="008D40AE">
            <w:pPr>
              <w:rPr>
                <w:rFonts w:ascii="Times New Roman" w:hAnsi="Times New Roman" w:cs="Times New Roman"/>
              </w:rPr>
            </w:pPr>
          </w:p>
        </w:tc>
        <w:tc>
          <w:tcPr>
            <w:tcW w:w="100" w:type="dxa"/>
            <w:vAlign w:val="bottom"/>
          </w:tcPr>
          <w:p w14:paraId="0B56BD81" w14:textId="77777777" w:rsidR="006D63FC" w:rsidRPr="00DB5236" w:rsidRDefault="006D63FC" w:rsidP="008D40AE">
            <w:pPr>
              <w:rPr>
                <w:rFonts w:ascii="Times New Roman" w:hAnsi="Times New Roman" w:cs="Times New Roman"/>
              </w:rPr>
            </w:pPr>
          </w:p>
        </w:tc>
        <w:tc>
          <w:tcPr>
            <w:tcW w:w="5860" w:type="dxa"/>
            <w:gridSpan w:val="3"/>
            <w:vAlign w:val="bottom"/>
          </w:tcPr>
          <w:p w14:paraId="19B0B995" w14:textId="77777777" w:rsidR="006D63FC" w:rsidRPr="00DB5236" w:rsidRDefault="006D63FC" w:rsidP="008D40AE">
            <w:pPr>
              <w:ind w:left="1740"/>
              <w:jc w:val="center"/>
              <w:rPr>
                <w:rFonts w:ascii="Times New Roman" w:hAnsi="Times New Roman" w:cs="Times New Roman"/>
                <w:sz w:val="20"/>
                <w:szCs w:val="20"/>
              </w:rPr>
            </w:pPr>
            <w:r w:rsidRPr="00DB5236">
              <w:rPr>
                <w:rFonts w:ascii="Times New Roman" w:hAnsi="Times New Roman" w:cs="Times New Roman"/>
                <w:w w:val="99"/>
              </w:rPr>
              <w:t>Морфология и орфография (22 ч.)</w:t>
            </w:r>
          </w:p>
        </w:tc>
        <w:tc>
          <w:tcPr>
            <w:tcW w:w="1280" w:type="dxa"/>
            <w:vAlign w:val="bottom"/>
          </w:tcPr>
          <w:p w14:paraId="2BCC5A0E" w14:textId="77777777" w:rsidR="006D63FC" w:rsidRPr="00DB5236" w:rsidRDefault="006D63FC" w:rsidP="008D40AE">
            <w:pPr>
              <w:rPr>
                <w:rFonts w:ascii="Times New Roman" w:hAnsi="Times New Roman" w:cs="Times New Roman"/>
              </w:rPr>
            </w:pPr>
          </w:p>
        </w:tc>
        <w:tc>
          <w:tcPr>
            <w:tcW w:w="1180" w:type="dxa"/>
            <w:vAlign w:val="bottom"/>
          </w:tcPr>
          <w:p w14:paraId="59A78527"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0AAC209B" w14:textId="77777777" w:rsidR="006D63FC" w:rsidRPr="00DB5236" w:rsidRDefault="006D63FC" w:rsidP="008D40AE">
            <w:pPr>
              <w:rPr>
                <w:rFonts w:ascii="Times New Roman" w:hAnsi="Times New Roman" w:cs="Times New Roman"/>
              </w:rPr>
            </w:pPr>
          </w:p>
        </w:tc>
        <w:tc>
          <w:tcPr>
            <w:tcW w:w="30" w:type="dxa"/>
            <w:vAlign w:val="bottom"/>
          </w:tcPr>
          <w:p w14:paraId="086BA252" w14:textId="77777777" w:rsidR="006D63FC" w:rsidRPr="00DB5236" w:rsidRDefault="006D63FC" w:rsidP="008D40AE">
            <w:pPr>
              <w:rPr>
                <w:rFonts w:ascii="Times New Roman" w:hAnsi="Times New Roman" w:cs="Times New Roman"/>
                <w:sz w:val="1"/>
                <w:szCs w:val="1"/>
              </w:rPr>
            </w:pPr>
          </w:p>
        </w:tc>
      </w:tr>
      <w:tr w:rsidR="006D63FC" w:rsidRPr="00DB5236" w14:paraId="183054BF" w14:textId="77777777" w:rsidTr="008D40AE">
        <w:trPr>
          <w:trHeight w:val="142"/>
        </w:trPr>
        <w:tc>
          <w:tcPr>
            <w:tcW w:w="1540" w:type="dxa"/>
            <w:tcBorders>
              <w:left w:val="single" w:sz="8" w:space="0" w:color="auto"/>
              <w:bottom w:val="single" w:sz="8" w:space="0" w:color="auto"/>
            </w:tcBorders>
            <w:vAlign w:val="bottom"/>
          </w:tcPr>
          <w:p w14:paraId="17489ABC" w14:textId="77777777" w:rsidR="006D63FC" w:rsidRPr="00DB5236" w:rsidRDefault="006D63FC" w:rsidP="008D40AE">
            <w:pPr>
              <w:rPr>
                <w:rFonts w:ascii="Times New Roman" w:hAnsi="Times New Roman" w:cs="Times New Roman"/>
                <w:sz w:val="12"/>
                <w:szCs w:val="12"/>
              </w:rPr>
            </w:pPr>
          </w:p>
        </w:tc>
        <w:tc>
          <w:tcPr>
            <w:tcW w:w="100" w:type="dxa"/>
            <w:tcBorders>
              <w:bottom w:val="single" w:sz="8" w:space="0" w:color="auto"/>
            </w:tcBorders>
            <w:vAlign w:val="bottom"/>
          </w:tcPr>
          <w:p w14:paraId="5764E015" w14:textId="77777777" w:rsidR="006D63FC" w:rsidRPr="00DB5236" w:rsidRDefault="006D63FC" w:rsidP="008D40AE">
            <w:pPr>
              <w:rPr>
                <w:rFonts w:ascii="Times New Roman" w:hAnsi="Times New Roman" w:cs="Times New Roman"/>
                <w:sz w:val="12"/>
                <w:szCs w:val="12"/>
              </w:rPr>
            </w:pPr>
          </w:p>
        </w:tc>
        <w:tc>
          <w:tcPr>
            <w:tcW w:w="2920" w:type="dxa"/>
            <w:tcBorders>
              <w:bottom w:val="single" w:sz="8" w:space="0" w:color="auto"/>
            </w:tcBorders>
            <w:vAlign w:val="bottom"/>
          </w:tcPr>
          <w:p w14:paraId="53F571E6" w14:textId="77777777" w:rsidR="006D63FC" w:rsidRPr="00DB5236" w:rsidRDefault="006D63FC" w:rsidP="008D40AE">
            <w:pPr>
              <w:rPr>
                <w:rFonts w:ascii="Times New Roman" w:hAnsi="Times New Roman" w:cs="Times New Roman"/>
                <w:sz w:val="12"/>
                <w:szCs w:val="12"/>
              </w:rPr>
            </w:pPr>
          </w:p>
        </w:tc>
        <w:tc>
          <w:tcPr>
            <w:tcW w:w="2940" w:type="dxa"/>
            <w:gridSpan w:val="2"/>
            <w:tcBorders>
              <w:bottom w:val="single" w:sz="8" w:space="0" w:color="auto"/>
            </w:tcBorders>
            <w:vAlign w:val="bottom"/>
          </w:tcPr>
          <w:p w14:paraId="0A1F7074" w14:textId="77777777" w:rsidR="006D63FC" w:rsidRPr="00DB5236" w:rsidRDefault="006D63FC" w:rsidP="008D40AE">
            <w:pPr>
              <w:rPr>
                <w:rFonts w:ascii="Times New Roman" w:hAnsi="Times New Roman" w:cs="Times New Roman"/>
                <w:sz w:val="12"/>
                <w:szCs w:val="12"/>
              </w:rPr>
            </w:pPr>
          </w:p>
        </w:tc>
        <w:tc>
          <w:tcPr>
            <w:tcW w:w="1280" w:type="dxa"/>
            <w:tcBorders>
              <w:bottom w:val="single" w:sz="8" w:space="0" w:color="auto"/>
            </w:tcBorders>
            <w:vAlign w:val="bottom"/>
          </w:tcPr>
          <w:p w14:paraId="7329DB31" w14:textId="77777777" w:rsidR="006D63FC" w:rsidRPr="00DB5236" w:rsidRDefault="006D63FC" w:rsidP="008D40AE">
            <w:pPr>
              <w:rPr>
                <w:rFonts w:ascii="Times New Roman" w:hAnsi="Times New Roman" w:cs="Times New Roman"/>
                <w:sz w:val="12"/>
                <w:szCs w:val="12"/>
              </w:rPr>
            </w:pPr>
          </w:p>
        </w:tc>
        <w:tc>
          <w:tcPr>
            <w:tcW w:w="1180" w:type="dxa"/>
            <w:tcBorders>
              <w:bottom w:val="single" w:sz="8" w:space="0" w:color="auto"/>
            </w:tcBorders>
            <w:vAlign w:val="bottom"/>
          </w:tcPr>
          <w:p w14:paraId="27CAEAD4" w14:textId="77777777" w:rsidR="006D63FC" w:rsidRPr="00DB5236" w:rsidRDefault="006D63FC" w:rsidP="008D40AE">
            <w:pPr>
              <w:rPr>
                <w:rFonts w:ascii="Times New Roman" w:hAnsi="Times New Roman" w:cs="Times New Roman"/>
                <w:sz w:val="12"/>
                <w:szCs w:val="12"/>
              </w:rPr>
            </w:pPr>
          </w:p>
        </w:tc>
        <w:tc>
          <w:tcPr>
            <w:tcW w:w="1060" w:type="dxa"/>
            <w:tcBorders>
              <w:bottom w:val="single" w:sz="8" w:space="0" w:color="auto"/>
              <w:right w:val="single" w:sz="8" w:space="0" w:color="auto"/>
            </w:tcBorders>
            <w:vAlign w:val="bottom"/>
          </w:tcPr>
          <w:p w14:paraId="2E9F7C97" w14:textId="77777777" w:rsidR="006D63FC" w:rsidRPr="00DB5236" w:rsidRDefault="006D63FC" w:rsidP="008D40AE">
            <w:pPr>
              <w:rPr>
                <w:rFonts w:ascii="Times New Roman" w:hAnsi="Times New Roman" w:cs="Times New Roman"/>
                <w:sz w:val="12"/>
                <w:szCs w:val="12"/>
              </w:rPr>
            </w:pPr>
          </w:p>
        </w:tc>
        <w:tc>
          <w:tcPr>
            <w:tcW w:w="30" w:type="dxa"/>
            <w:vAlign w:val="bottom"/>
          </w:tcPr>
          <w:p w14:paraId="377B81D3" w14:textId="77777777" w:rsidR="006D63FC" w:rsidRPr="00DB5236" w:rsidRDefault="006D63FC" w:rsidP="008D40AE">
            <w:pPr>
              <w:rPr>
                <w:rFonts w:ascii="Times New Roman" w:hAnsi="Times New Roman" w:cs="Times New Roman"/>
                <w:sz w:val="1"/>
                <w:szCs w:val="1"/>
              </w:rPr>
            </w:pPr>
          </w:p>
        </w:tc>
      </w:tr>
      <w:tr w:rsidR="006D63FC" w:rsidRPr="00DB5236" w14:paraId="339B6C42" w14:textId="77777777" w:rsidTr="008D40AE">
        <w:trPr>
          <w:trHeight w:val="263"/>
        </w:trPr>
        <w:tc>
          <w:tcPr>
            <w:tcW w:w="1540" w:type="dxa"/>
            <w:tcBorders>
              <w:left w:val="single" w:sz="8" w:space="0" w:color="auto"/>
              <w:right w:val="single" w:sz="8" w:space="0" w:color="auto"/>
            </w:tcBorders>
            <w:vAlign w:val="bottom"/>
          </w:tcPr>
          <w:p w14:paraId="112FD5BE" w14:textId="77777777" w:rsidR="006D63FC" w:rsidRPr="00DB5236" w:rsidRDefault="006D63FC" w:rsidP="008D40AE">
            <w:pPr>
              <w:rPr>
                <w:rFonts w:ascii="Times New Roman" w:hAnsi="Times New Roman" w:cs="Times New Roman"/>
              </w:rPr>
            </w:pPr>
          </w:p>
        </w:tc>
        <w:tc>
          <w:tcPr>
            <w:tcW w:w="100" w:type="dxa"/>
            <w:vAlign w:val="bottom"/>
          </w:tcPr>
          <w:p w14:paraId="73278FE5"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4FC83508" w14:textId="77777777" w:rsidR="006D63FC" w:rsidRPr="00DB5236" w:rsidRDefault="006D63FC" w:rsidP="008D40AE">
            <w:pPr>
              <w:spacing w:line="263" w:lineRule="exact"/>
              <w:rPr>
                <w:rFonts w:ascii="Times New Roman" w:hAnsi="Times New Roman" w:cs="Times New Roman"/>
                <w:sz w:val="20"/>
                <w:szCs w:val="20"/>
              </w:rPr>
            </w:pPr>
            <w:r w:rsidRPr="00DB5236">
              <w:rPr>
                <w:rFonts w:ascii="Times New Roman" w:hAnsi="Times New Roman" w:cs="Times New Roman"/>
              </w:rPr>
              <w:t>Орфография (3 ч.)</w:t>
            </w:r>
          </w:p>
        </w:tc>
        <w:tc>
          <w:tcPr>
            <w:tcW w:w="100" w:type="dxa"/>
            <w:vAlign w:val="bottom"/>
          </w:tcPr>
          <w:p w14:paraId="4EA76306"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068EC555"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2E3513CA"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4544F1EB" w14:textId="77777777" w:rsidR="006D63FC" w:rsidRPr="00DB5236" w:rsidRDefault="006D63FC" w:rsidP="008D40AE">
            <w:pPr>
              <w:rPr>
                <w:rFonts w:ascii="Times New Roman" w:hAnsi="Times New Roman" w:cs="Times New Roman"/>
              </w:rPr>
            </w:pPr>
          </w:p>
        </w:tc>
        <w:tc>
          <w:tcPr>
            <w:tcW w:w="30" w:type="dxa"/>
            <w:vAlign w:val="bottom"/>
          </w:tcPr>
          <w:p w14:paraId="01018D6E" w14:textId="77777777" w:rsidR="006D63FC" w:rsidRPr="00DB5236" w:rsidRDefault="006D63FC" w:rsidP="008D40AE">
            <w:pPr>
              <w:rPr>
                <w:rFonts w:ascii="Times New Roman" w:hAnsi="Times New Roman" w:cs="Times New Roman"/>
                <w:sz w:val="1"/>
                <w:szCs w:val="1"/>
              </w:rPr>
            </w:pPr>
          </w:p>
        </w:tc>
      </w:tr>
      <w:tr w:rsidR="006D63FC" w:rsidRPr="00DB5236" w14:paraId="5FDF1895" w14:textId="77777777" w:rsidTr="008D40AE">
        <w:trPr>
          <w:trHeight w:val="288"/>
        </w:trPr>
        <w:tc>
          <w:tcPr>
            <w:tcW w:w="1540" w:type="dxa"/>
            <w:tcBorders>
              <w:left w:val="single" w:sz="8" w:space="0" w:color="auto"/>
              <w:bottom w:val="single" w:sz="8" w:space="0" w:color="auto"/>
              <w:right w:val="single" w:sz="8" w:space="0" w:color="auto"/>
            </w:tcBorders>
            <w:vAlign w:val="bottom"/>
          </w:tcPr>
          <w:p w14:paraId="6C94FBC3" w14:textId="77777777" w:rsidR="006D63FC" w:rsidRPr="00DB5236" w:rsidRDefault="006D63FC" w:rsidP="008D40AE">
            <w:pPr>
              <w:rPr>
                <w:rFonts w:ascii="Times New Roman" w:hAnsi="Times New Roman" w:cs="Times New Roman"/>
              </w:rPr>
            </w:pPr>
          </w:p>
        </w:tc>
        <w:tc>
          <w:tcPr>
            <w:tcW w:w="100" w:type="dxa"/>
            <w:tcBorders>
              <w:bottom w:val="single" w:sz="8" w:space="0" w:color="auto"/>
            </w:tcBorders>
            <w:vAlign w:val="bottom"/>
          </w:tcPr>
          <w:p w14:paraId="2A8B60BD" w14:textId="77777777" w:rsidR="006D63FC" w:rsidRPr="00DB5236" w:rsidRDefault="006D63FC" w:rsidP="008D40AE">
            <w:pPr>
              <w:rPr>
                <w:rFonts w:ascii="Times New Roman" w:hAnsi="Times New Roman" w:cs="Times New Roman"/>
              </w:rPr>
            </w:pPr>
          </w:p>
        </w:tc>
        <w:tc>
          <w:tcPr>
            <w:tcW w:w="2920" w:type="dxa"/>
            <w:tcBorders>
              <w:bottom w:val="single" w:sz="8" w:space="0" w:color="auto"/>
            </w:tcBorders>
            <w:vAlign w:val="bottom"/>
          </w:tcPr>
          <w:p w14:paraId="400AFC51" w14:textId="77777777" w:rsidR="006D63FC" w:rsidRPr="00DB5236" w:rsidRDefault="006D63FC" w:rsidP="008D40AE">
            <w:pPr>
              <w:rPr>
                <w:rFonts w:ascii="Times New Roman" w:hAnsi="Times New Roman" w:cs="Times New Roman"/>
              </w:rPr>
            </w:pPr>
          </w:p>
        </w:tc>
        <w:tc>
          <w:tcPr>
            <w:tcW w:w="2840" w:type="dxa"/>
            <w:tcBorders>
              <w:bottom w:val="single" w:sz="8" w:space="0" w:color="auto"/>
              <w:right w:val="single" w:sz="8" w:space="0" w:color="auto"/>
            </w:tcBorders>
            <w:vAlign w:val="bottom"/>
          </w:tcPr>
          <w:p w14:paraId="007E781C" w14:textId="77777777" w:rsidR="006D63FC" w:rsidRPr="00DB5236" w:rsidRDefault="006D63FC" w:rsidP="008D40AE">
            <w:pPr>
              <w:rPr>
                <w:rFonts w:ascii="Times New Roman" w:hAnsi="Times New Roman" w:cs="Times New Roman"/>
              </w:rPr>
            </w:pPr>
          </w:p>
        </w:tc>
        <w:tc>
          <w:tcPr>
            <w:tcW w:w="100" w:type="dxa"/>
            <w:tcBorders>
              <w:bottom w:val="single" w:sz="8" w:space="0" w:color="auto"/>
            </w:tcBorders>
            <w:vAlign w:val="bottom"/>
          </w:tcPr>
          <w:p w14:paraId="0ED284FE" w14:textId="77777777" w:rsidR="006D63FC" w:rsidRPr="00DB5236" w:rsidRDefault="006D63FC" w:rsidP="008D40AE">
            <w:pPr>
              <w:rPr>
                <w:rFonts w:ascii="Times New Roman" w:hAnsi="Times New Roman" w:cs="Times New Roman"/>
              </w:rPr>
            </w:pPr>
          </w:p>
        </w:tc>
        <w:tc>
          <w:tcPr>
            <w:tcW w:w="1280" w:type="dxa"/>
            <w:tcBorders>
              <w:bottom w:val="single" w:sz="8" w:space="0" w:color="auto"/>
              <w:right w:val="single" w:sz="8" w:space="0" w:color="auto"/>
            </w:tcBorders>
            <w:vAlign w:val="bottom"/>
          </w:tcPr>
          <w:p w14:paraId="3D44CE4E"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13AB5700"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2F354FE7" w14:textId="77777777" w:rsidR="006D63FC" w:rsidRPr="00DB5236" w:rsidRDefault="006D63FC" w:rsidP="008D40AE">
            <w:pPr>
              <w:rPr>
                <w:rFonts w:ascii="Times New Roman" w:hAnsi="Times New Roman" w:cs="Times New Roman"/>
              </w:rPr>
            </w:pPr>
          </w:p>
        </w:tc>
        <w:tc>
          <w:tcPr>
            <w:tcW w:w="30" w:type="dxa"/>
            <w:vAlign w:val="bottom"/>
          </w:tcPr>
          <w:p w14:paraId="2B470D89" w14:textId="77777777" w:rsidR="006D63FC" w:rsidRPr="00DB5236" w:rsidRDefault="006D63FC" w:rsidP="008D40AE">
            <w:pPr>
              <w:rPr>
                <w:rFonts w:ascii="Times New Roman" w:hAnsi="Times New Roman" w:cs="Times New Roman"/>
                <w:sz w:val="1"/>
                <w:szCs w:val="1"/>
              </w:rPr>
            </w:pPr>
          </w:p>
        </w:tc>
      </w:tr>
      <w:tr w:rsidR="006D63FC" w:rsidRPr="00DB5236" w14:paraId="036341F6" w14:textId="77777777" w:rsidTr="008D40AE">
        <w:trPr>
          <w:trHeight w:val="263"/>
        </w:trPr>
        <w:tc>
          <w:tcPr>
            <w:tcW w:w="1540" w:type="dxa"/>
            <w:vMerge w:val="restart"/>
            <w:tcBorders>
              <w:left w:val="single" w:sz="8" w:space="0" w:color="auto"/>
              <w:right w:val="single" w:sz="8" w:space="0" w:color="auto"/>
            </w:tcBorders>
            <w:vAlign w:val="bottom"/>
          </w:tcPr>
          <w:p w14:paraId="0CBF07D7" w14:textId="77777777" w:rsidR="006D63FC" w:rsidRPr="00DB5236" w:rsidRDefault="006D63FC" w:rsidP="008D40AE">
            <w:pPr>
              <w:jc w:val="center"/>
              <w:rPr>
                <w:rFonts w:ascii="Times New Roman" w:hAnsi="Times New Roman" w:cs="Times New Roman"/>
                <w:sz w:val="20"/>
                <w:szCs w:val="20"/>
              </w:rPr>
            </w:pPr>
            <w:r w:rsidRPr="00DB5236">
              <w:rPr>
                <w:rFonts w:ascii="Times New Roman" w:hAnsi="Times New Roman" w:cs="Times New Roman"/>
                <w:w w:val="99"/>
              </w:rPr>
              <w:t>11</w:t>
            </w:r>
          </w:p>
        </w:tc>
        <w:tc>
          <w:tcPr>
            <w:tcW w:w="100" w:type="dxa"/>
            <w:vAlign w:val="bottom"/>
          </w:tcPr>
          <w:p w14:paraId="179C7250"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67DA2B2C" w14:textId="77777777" w:rsidR="006D63FC" w:rsidRPr="00DB5236" w:rsidRDefault="006D63FC" w:rsidP="008D40AE">
            <w:pPr>
              <w:spacing w:line="263" w:lineRule="exact"/>
              <w:rPr>
                <w:rFonts w:ascii="Times New Roman" w:hAnsi="Times New Roman" w:cs="Times New Roman"/>
                <w:sz w:val="20"/>
                <w:szCs w:val="20"/>
              </w:rPr>
            </w:pPr>
            <w:r w:rsidRPr="00DB5236">
              <w:rPr>
                <w:rFonts w:ascii="Times New Roman" w:hAnsi="Times New Roman" w:cs="Times New Roman"/>
              </w:rPr>
              <w:t>Основные понятия орфографии и морфологии.</w:t>
            </w:r>
          </w:p>
        </w:tc>
        <w:tc>
          <w:tcPr>
            <w:tcW w:w="100" w:type="dxa"/>
            <w:vAlign w:val="bottom"/>
          </w:tcPr>
          <w:p w14:paraId="37B71518"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05B118F5" w14:textId="77777777" w:rsidR="006D63FC" w:rsidRPr="00DB5236" w:rsidRDefault="006D63FC" w:rsidP="008D40AE">
            <w:pPr>
              <w:spacing w:line="263" w:lineRule="exact"/>
              <w:jc w:val="center"/>
              <w:rPr>
                <w:rFonts w:ascii="Times New Roman" w:hAnsi="Times New Roman" w:cs="Times New Roman"/>
                <w:sz w:val="20"/>
                <w:szCs w:val="20"/>
              </w:rPr>
            </w:pPr>
            <w:r w:rsidRPr="00DB5236">
              <w:rPr>
                <w:rFonts w:ascii="Times New Roman" w:hAnsi="Times New Roman" w:cs="Times New Roman"/>
                <w:w w:val="99"/>
              </w:rPr>
              <w:t>1</w:t>
            </w:r>
          </w:p>
        </w:tc>
        <w:tc>
          <w:tcPr>
            <w:tcW w:w="1180" w:type="dxa"/>
            <w:tcBorders>
              <w:right w:val="single" w:sz="8" w:space="0" w:color="auto"/>
            </w:tcBorders>
            <w:vAlign w:val="bottom"/>
          </w:tcPr>
          <w:p w14:paraId="76171D4E"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6FCC4347" w14:textId="77777777" w:rsidR="006D63FC" w:rsidRPr="00DB5236" w:rsidRDefault="006D63FC" w:rsidP="008D40AE">
            <w:pPr>
              <w:rPr>
                <w:rFonts w:ascii="Times New Roman" w:hAnsi="Times New Roman" w:cs="Times New Roman"/>
              </w:rPr>
            </w:pPr>
          </w:p>
        </w:tc>
        <w:tc>
          <w:tcPr>
            <w:tcW w:w="30" w:type="dxa"/>
            <w:vAlign w:val="bottom"/>
          </w:tcPr>
          <w:p w14:paraId="0A3DE412" w14:textId="77777777" w:rsidR="006D63FC" w:rsidRPr="00DB5236" w:rsidRDefault="006D63FC" w:rsidP="008D40AE">
            <w:pPr>
              <w:rPr>
                <w:rFonts w:ascii="Times New Roman" w:hAnsi="Times New Roman" w:cs="Times New Roman"/>
                <w:sz w:val="1"/>
                <w:szCs w:val="1"/>
              </w:rPr>
            </w:pPr>
          </w:p>
        </w:tc>
      </w:tr>
      <w:tr w:rsidR="006D63FC" w:rsidRPr="00DB5236" w14:paraId="7E32B318" w14:textId="77777777" w:rsidTr="008D40AE">
        <w:trPr>
          <w:trHeight w:val="142"/>
        </w:trPr>
        <w:tc>
          <w:tcPr>
            <w:tcW w:w="1540" w:type="dxa"/>
            <w:vMerge/>
            <w:tcBorders>
              <w:left w:val="single" w:sz="8" w:space="0" w:color="auto"/>
              <w:right w:val="single" w:sz="8" w:space="0" w:color="auto"/>
            </w:tcBorders>
            <w:vAlign w:val="bottom"/>
          </w:tcPr>
          <w:p w14:paraId="11E62F6B" w14:textId="77777777" w:rsidR="006D63FC" w:rsidRPr="00DB5236" w:rsidRDefault="006D63FC" w:rsidP="008D40AE">
            <w:pPr>
              <w:rPr>
                <w:rFonts w:ascii="Times New Roman" w:hAnsi="Times New Roman" w:cs="Times New Roman"/>
                <w:sz w:val="12"/>
                <w:szCs w:val="12"/>
              </w:rPr>
            </w:pPr>
          </w:p>
        </w:tc>
        <w:tc>
          <w:tcPr>
            <w:tcW w:w="100" w:type="dxa"/>
            <w:vAlign w:val="bottom"/>
          </w:tcPr>
          <w:p w14:paraId="46B5E66D" w14:textId="77777777" w:rsidR="006D63FC" w:rsidRPr="00DB5236" w:rsidRDefault="006D63FC" w:rsidP="008D40AE">
            <w:pPr>
              <w:rPr>
                <w:rFonts w:ascii="Times New Roman" w:hAnsi="Times New Roman" w:cs="Times New Roman"/>
                <w:sz w:val="12"/>
                <w:szCs w:val="12"/>
              </w:rPr>
            </w:pPr>
          </w:p>
        </w:tc>
        <w:tc>
          <w:tcPr>
            <w:tcW w:w="5760" w:type="dxa"/>
            <w:gridSpan w:val="2"/>
            <w:vMerge w:val="restart"/>
            <w:tcBorders>
              <w:right w:val="single" w:sz="8" w:space="0" w:color="auto"/>
            </w:tcBorders>
            <w:vAlign w:val="bottom"/>
          </w:tcPr>
          <w:p w14:paraId="4B55B32C" w14:textId="77777777" w:rsidR="006D63FC" w:rsidRPr="00DB5236" w:rsidRDefault="006D63FC" w:rsidP="008D40AE">
            <w:pPr>
              <w:rPr>
                <w:rFonts w:ascii="Times New Roman" w:hAnsi="Times New Roman" w:cs="Times New Roman"/>
                <w:sz w:val="20"/>
                <w:szCs w:val="20"/>
              </w:rPr>
            </w:pPr>
            <w:r w:rsidRPr="00DB5236">
              <w:rPr>
                <w:rFonts w:ascii="Times New Roman" w:hAnsi="Times New Roman" w:cs="Times New Roman"/>
              </w:rPr>
              <w:t>Принципы русской орфографии.</w:t>
            </w:r>
          </w:p>
        </w:tc>
        <w:tc>
          <w:tcPr>
            <w:tcW w:w="100" w:type="dxa"/>
            <w:vAlign w:val="bottom"/>
          </w:tcPr>
          <w:p w14:paraId="31C77514" w14:textId="77777777" w:rsidR="006D63FC" w:rsidRPr="00DB5236" w:rsidRDefault="006D63FC" w:rsidP="008D40AE">
            <w:pPr>
              <w:rPr>
                <w:rFonts w:ascii="Times New Roman" w:hAnsi="Times New Roman" w:cs="Times New Roman"/>
                <w:sz w:val="12"/>
                <w:szCs w:val="12"/>
              </w:rPr>
            </w:pPr>
          </w:p>
        </w:tc>
        <w:tc>
          <w:tcPr>
            <w:tcW w:w="1280" w:type="dxa"/>
            <w:tcBorders>
              <w:right w:val="single" w:sz="8" w:space="0" w:color="auto"/>
            </w:tcBorders>
            <w:vAlign w:val="bottom"/>
          </w:tcPr>
          <w:p w14:paraId="4BE34ECA" w14:textId="77777777" w:rsidR="006D63FC" w:rsidRPr="00DB5236" w:rsidRDefault="006D63FC" w:rsidP="008D40AE">
            <w:pPr>
              <w:rPr>
                <w:rFonts w:ascii="Times New Roman" w:hAnsi="Times New Roman" w:cs="Times New Roman"/>
                <w:sz w:val="12"/>
                <w:szCs w:val="12"/>
              </w:rPr>
            </w:pPr>
          </w:p>
        </w:tc>
        <w:tc>
          <w:tcPr>
            <w:tcW w:w="1180" w:type="dxa"/>
            <w:tcBorders>
              <w:right w:val="single" w:sz="8" w:space="0" w:color="auto"/>
            </w:tcBorders>
            <w:vAlign w:val="bottom"/>
          </w:tcPr>
          <w:p w14:paraId="6A528302" w14:textId="77777777" w:rsidR="006D63FC" w:rsidRPr="00DB5236" w:rsidRDefault="006D63FC" w:rsidP="008D40AE">
            <w:pPr>
              <w:rPr>
                <w:rFonts w:ascii="Times New Roman" w:hAnsi="Times New Roman" w:cs="Times New Roman"/>
                <w:sz w:val="12"/>
                <w:szCs w:val="12"/>
              </w:rPr>
            </w:pPr>
          </w:p>
        </w:tc>
        <w:tc>
          <w:tcPr>
            <w:tcW w:w="1060" w:type="dxa"/>
            <w:tcBorders>
              <w:right w:val="single" w:sz="8" w:space="0" w:color="auto"/>
            </w:tcBorders>
            <w:vAlign w:val="bottom"/>
          </w:tcPr>
          <w:p w14:paraId="7A78C594" w14:textId="77777777" w:rsidR="006D63FC" w:rsidRPr="00DB5236" w:rsidRDefault="006D63FC" w:rsidP="008D40AE">
            <w:pPr>
              <w:rPr>
                <w:rFonts w:ascii="Times New Roman" w:hAnsi="Times New Roman" w:cs="Times New Roman"/>
                <w:sz w:val="12"/>
                <w:szCs w:val="12"/>
              </w:rPr>
            </w:pPr>
          </w:p>
        </w:tc>
        <w:tc>
          <w:tcPr>
            <w:tcW w:w="30" w:type="dxa"/>
            <w:vAlign w:val="bottom"/>
          </w:tcPr>
          <w:p w14:paraId="0640C783" w14:textId="77777777" w:rsidR="006D63FC" w:rsidRPr="00DB5236" w:rsidRDefault="006D63FC" w:rsidP="008D40AE">
            <w:pPr>
              <w:rPr>
                <w:rFonts w:ascii="Times New Roman" w:hAnsi="Times New Roman" w:cs="Times New Roman"/>
                <w:sz w:val="1"/>
                <w:szCs w:val="1"/>
              </w:rPr>
            </w:pPr>
          </w:p>
        </w:tc>
      </w:tr>
      <w:tr w:rsidR="006D63FC" w:rsidRPr="00DB5236" w14:paraId="69EB78CA" w14:textId="77777777" w:rsidTr="008D40AE">
        <w:trPr>
          <w:trHeight w:val="139"/>
        </w:trPr>
        <w:tc>
          <w:tcPr>
            <w:tcW w:w="1540" w:type="dxa"/>
            <w:tcBorders>
              <w:left w:val="single" w:sz="8" w:space="0" w:color="auto"/>
              <w:bottom w:val="single" w:sz="8" w:space="0" w:color="auto"/>
              <w:right w:val="single" w:sz="8" w:space="0" w:color="auto"/>
            </w:tcBorders>
            <w:vAlign w:val="bottom"/>
          </w:tcPr>
          <w:p w14:paraId="7A0D9CFF" w14:textId="77777777" w:rsidR="006D63FC" w:rsidRPr="00DB5236" w:rsidRDefault="006D63FC" w:rsidP="008D40AE">
            <w:pPr>
              <w:rPr>
                <w:rFonts w:ascii="Times New Roman" w:hAnsi="Times New Roman" w:cs="Times New Roman"/>
                <w:sz w:val="12"/>
                <w:szCs w:val="12"/>
              </w:rPr>
            </w:pPr>
          </w:p>
        </w:tc>
        <w:tc>
          <w:tcPr>
            <w:tcW w:w="100" w:type="dxa"/>
            <w:tcBorders>
              <w:bottom w:val="single" w:sz="8" w:space="0" w:color="auto"/>
            </w:tcBorders>
            <w:vAlign w:val="bottom"/>
          </w:tcPr>
          <w:p w14:paraId="774CD772" w14:textId="77777777" w:rsidR="006D63FC" w:rsidRPr="00DB5236" w:rsidRDefault="006D63FC" w:rsidP="008D40AE">
            <w:pPr>
              <w:rPr>
                <w:rFonts w:ascii="Times New Roman" w:hAnsi="Times New Roman" w:cs="Times New Roman"/>
                <w:sz w:val="12"/>
                <w:szCs w:val="12"/>
              </w:rPr>
            </w:pPr>
          </w:p>
        </w:tc>
        <w:tc>
          <w:tcPr>
            <w:tcW w:w="5760" w:type="dxa"/>
            <w:gridSpan w:val="2"/>
            <w:vMerge/>
            <w:tcBorders>
              <w:bottom w:val="single" w:sz="8" w:space="0" w:color="auto"/>
              <w:right w:val="single" w:sz="8" w:space="0" w:color="auto"/>
            </w:tcBorders>
            <w:vAlign w:val="bottom"/>
          </w:tcPr>
          <w:p w14:paraId="59F23782" w14:textId="77777777" w:rsidR="006D63FC" w:rsidRPr="00DB5236" w:rsidRDefault="006D63FC" w:rsidP="008D40AE">
            <w:pPr>
              <w:rPr>
                <w:rFonts w:ascii="Times New Roman" w:hAnsi="Times New Roman" w:cs="Times New Roman"/>
                <w:sz w:val="12"/>
                <w:szCs w:val="12"/>
              </w:rPr>
            </w:pPr>
          </w:p>
        </w:tc>
        <w:tc>
          <w:tcPr>
            <w:tcW w:w="100" w:type="dxa"/>
            <w:tcBorders>
              <w:bottom w:val="single" w:sz="8" w:space="0" w:color="auto"/>
            </w:tcBorders>
            <w:vAlign w:val="bottom"/>
          </w:tcPr>
          <w:p w14:paraId="3C48633F" w14:textId="77777777" w:rsidR="006D63FC" w:rsidRPr="00DB5236" w:rsidRDefault="006D63FC" w:rsidP="008D40AE">
            <w:pPr>
              <w:rPr>
                <w:rFonts w:ascii="Times New Roman" w:hAnsi="Times New Roman" w:cs="Times New Roman"/>
                <w:sz w:val="12"/>
                <w:szCs w:val="12"/>
              </w:rPr>
            </w:pPr>
          </w:p>
        </w:tc>
        <w:tc>
          <w:tcPr>
            <w:tcW w:w="1280" w:type="dxa"/>
            <w:tcBorders>
              <w:bottom w:val="single" w:sz="8" w:space="0" w:color="auto"/>
              <w:right w:val="single" w:sz="8" w:space="0" w:color="auto"/>
            </w:tcBorders>
            <w:vAlign w:val="bottom"/>
          </w:tcPr>
          <w:p w14:paraId="40144CBE" w14:textId="77777777" w:rsidR="006D63FC" w:rsidRPr="00DB5236" w:rsidRDefault="006D63FC" w:rsidP="008D40AE">
            <w:pPr>
              <w:rPr>
                <w:rFonts w:ascii="Times New Roman" w:hAnsi="Times New Roman" w:cs="Times New Roman"/>
                <w:sz w:val="12"/>
                <w:szCs w:val="12"/>
              </w:rPr>
            </w:pPr>
          </w:p>
        </w:tc>
        <w:tc>
          <w:tcPr>
            <w:tcW w:w="1180" w:type="dxa"/>
            <w:tcBorders>
              <w:bottom w:val="single" w:sz="8" w:space="0" w:color="auto"/>
              <w:right w:val="single" w:sz="8" w:space="0" w:color="auto"/>
            </w:tcBorders>
            <w:vAlign w:val="bottom"/>
          </w:tcPr>
          <w:p w14:paraId="65D0DB3B" w14:textId="77777777" w:rsidR="006D63FC" w:rsidRPr="00DB5236" w:rsidRDefault="006D63FC" w:rsidP="008D40AE">
            <w:pPr>
              <w:rPr>
                <w:rFonts w:ascii="Times New Roman" w:hAnsi="Times New Roman" w:cs="Times New Roman"/>
                <w:sz w:val="12"/>
                <w:szCs w:val="12"/>
              </w:rPr>
            </w:pPr>
          </w:p>
        </w:tc>
        <w:tc>
          <w:tcPr>
            <w:tcW w:w="1060" w:type="dxa"/>
            <w:tcBorders>
              <w:bottom w:val="single" w:sz="8" w:space="0" w:color="auto"/>
              <w:right w:val="single" w:sz="8" w:space="0" w:color="auto"/>
            </w:tcBorders>
            <w:vAlign w:val="bottom"/>
          </w:tcPr>
          <w:p w14:paraId="187747D8" w14:textId="77777777" w:rsidR="006D63FC" w:rsidRPr="00DB5236" w:rsidRDefault="006D63FC" w:rsidP="008D40AE">
            <w:pPr>
              <w:rPr>
                <w:rFonts w:ascii="Times New Roman" w:hAnsi="Times New Roman" w:cs="Times New Roman"/>
                <w:sz w:val="12"/>
                <w:szCs w:val="12"/>
              </w:rPr>
            </w:pPr>
          </w:p>
        </w:tc>
        <w:tc>
          <w:tcPr>
            <w:tcW w:w="30" w:type="dxa"/>
            <w:vAlign w:val="bottom"/>
          </w:tcPr>
          <w:p w14:paraId="330BE20A" w14:textId="77777777" w:rsidR="006D63FC" w:rsidRPr="00DB5236" w:rsidRDefault="006D63FC" w:rsidP="008D40AE">
            <w:pPr>
              <w:rPr>
                <w:rFonts w:ascii="Times New Roman" w:hAnsi="Times New Roman" w:cs="Times New Roman"/>
                <w:sz w:val="1"/>
                <w:szCs w:val="1"/>
              </w:rPr>
            </w:pPr>
          </w:p>
        </w:tc>
      </w:tr>
      <w:tr w:rsidR="006D63FC" w:rsidRPr="00DB5236" w14:paraId="6EF4876A" w14:textId="77777777" w:rsidTr="008D40AE">
        <w:trPr>
          <w:trHeight w:val="270"/>
        </w:trPr>
        <w:tc>
          <w:tcPr>
            <w:tcW w:w="1540" w:type="dxa"/>
            <w:tcBorders>
              <w:left w:val="single" w:sz="8" w:space="0" w:color="auto"/>
              <w:right w:val="single" w:sz="8" w:space="0" w:color="auto"/>
            </w:tcBorders>
            <w:vAlign w:val="bottom"/>
          </w:tcPr>
          <w:p w14:paraId="0985D173" w14:textId="77777777" w:rsidR="006D63FC" w:rsidRPr="00DB5236" w:rsidRDefault="006D63FC" w:rsidP="008D40AE">
            <w:pPr>
              <w:rPr>
                <w:rFonts w:ascii="Times New Roman" w:hAnsi="Times New Roman" w:cs="Times New Roman"/>
                <w:sz w:val="23"/>
                <w:szCs w:val="23"/>
              </w:rPr>
            </w:pPr>
          </w:p>
        </w:tc>
        <w:tc>
          <w:tcPr>
            <w:tcW w:w="100" w:type="dxa"/>
            <w:vAlign w:val="bottom"/>
          </w:tcPr>
          <w:p w14:paraId="6DC0EA1D" w14:textId="77777777" w:rsidR="006D63FC" w:rsidRPr="00DB5236" w:rsidRDefault="006D63FC" w:rsidP="008D40AE">
            <w:pPr>
              <w:rPr>
                <w:rFonts w:ascii="Times New Roman" w:hAnsi="Times New Roman" w:cs="Times New Roman"/>
                <w:sz w:val="23"/>
                <w:szCs w:val="23"/>
              </w:rPr>
            </w:pPr>
          </w:p>
        </w:tc>
        <w:tc>
          <w:tcPr>
            <w:tcW w:w="5760" w:type="dxa"/>
            <w:gridSpan w:val="2"/>
            <w:tcBorders>
              <w:right w:val="single" w:sz="8" w:space="0" w:color="auto"/>
            </w:tcBorders>
            <w:vAlign w:val="bottom"/>
          </w:tcPr>
          <w:p w14:paraId="1CE2435D" w14:textId="77777777" w:rsidR="006D63FC" w:rsidRPr="00DB5236" w:rsidRDefault="006D63FC" w:rsidP="008D40AE">
            <w:pPr>
              <w:spacing w:line="270" w:lineRule="exact"/>
              <w:rPr>
                <w:rFonts w:ascii="Times New Roman" w:hAnsi="Times New Roman" w:cs="Times New Roman"/>
                <w:sz w:val="20"/>
                <w:szCs w:val="20"/>
              </w:rPr>
            </w:pPr>
            <w:r w:rsidRPr="00DB5236">
              <w:rPr>
                <w:rFonts w:ascii="Times New Roman" w:hAnsi="Times New Roman" w:cs="Times New Roman"/>
              </w:rPr>
              <w:t>Употребление гласных после шипящих и Ц. Буквы Э,</w:t>
            </w:r>
          </w:p>
        </w:tc>
        <w:tc>
          <w:tcPr>
            <w:tcW w:w="100" w:type="dxa"/>
            <w:vAlign w:val="bottom"/>
          </w:tcPr>
          <w:p w14:paraId="2F3EFEC2" w14:textId="77777777" w:rsidR="006D63FC" w:rsidRPr="00DB5236" w:rsidRDefault="006D63FC" w:rsidP="008D40AE">
            <w:pPr>
              <w:rPr>
                <w:rFonts w:ascii="Times New Roman" w:hAnsi="Times New Roman" w:cs="Times New Roman"/>
                <w:sz w:val="23"/>
                <w:szCs w:val="23"/>
              </w:rPr>
            </w:pPr>
          </w:p>
        </w:tc>
        <w:tc>
          <w:tcPr>
            <w:tcW w:w="1280" w:type="dxa"/>
            <w:tcBorders>
              <w:right w:val="single" w:sz="8" w:space="0" w:color="auto"/>
            </w:tcBorders>
            <w:vAlign w:val="bottom"/>
          </w:tcPr>
          <w:p w14:paraId="1EC02641" w14:textId="77777777" w:rsidR="006D63FC" w:rsidRPr="00DB5236" w:rsidRDefault="006D63FC" w:rsidP="008D40AE">
            <w:pPr>
              <w:spacing w:line="270" w:lineRule="exact"/>
              <w:jc w:val="center"/>
              <w:rPr>
                <w:rFonts w:ascii="Times New Roman" w:hAnsi="Times New Roman" w:cs="Times New Roman"/>
                <w:sz w:val="20"/>
                <w:szCs w:val="20"/>
              </w:rPr>
            </w:pPr>
            <w:r w:rsidRPr="00DB5236">
              <w:rPr>
                <w:rFonts w:ascii="Times New Roman" w:hAnsi="Times New Roman" w:cs="Times New Roman"/>
                <w:w w:val="99"/>
              </w:rPr>
              <w:t>1</w:t>
            </w:r>
          </w:p>
        </w:tc>
        <w:tc>
          <w:tcPr>
            <w:tcW w:w="1180" w:type="dxa"/>
            <w:tcBorders>
              <w:right w:val="single" w:sz="8" w:space="0" w:color="auto"/>
            </w:tcBorders>
            <w:vAlign w:val="bottom"/>
          </w:tcPr>
          <w:p w14:paraId="4C8853EB" w14:textId="77777777" w:rsidR="006D63FC" w:rsidRPr="00DB5236" w:rsidRDefault="006D63FC" w:rsidP="008D40AE">
            <w:pPr>
              <w:rPr>
                <w:rFonts w:ascii="Times New Roman" w:hAnsi="Times New Roman" w:cs="Times New Roman"/>
                <w:sz w:val="23"/>
                <w:szCs w:val="23"/>
              </w:rPr>
            </w:pPr>
          </w:p>
        </w:tc>
        <w:tc>
          <w:tcPr>
            <w:tcW w:w="1060" w:type="dxa"/>
            <w:tcBorders>
              <w:right w:val="single" w:sz="8" w:space="0" w:color="auto"/>
            </w:tcBorders>
            <w:vAlign w:val="bottom"/>
          </w:tcPr>
          <w:p w14:paraId="25084314" w14:textId="77777777" w:rsidR="006D63FC" w:rsidRPr="00DB5236" w:rsidRDefault="006D63FC" w:rsidP="008D40AE">
            <w:pPr>
              <w:rPr>
                <w:rFonts w:ascii="Times New Roman" w:hAnsi="Times New Roman" w:cs="Times New Roman"/>
                <w:sz w:val="23"/>
                <w:szCs w:val="23"/>
              </w:rPr>
            </w:pPr>
          </w:p>
        </w:tc>
        <w:tc>
          <w:tcPr>
            <w:tcW w:w="30" w:type="dxa"/>
            <w:vAlign w:val="bottom"/>
          </w:tcPr>
          <w:p w14:paraId="49020E89" w14:textId="77777777" w:rsidR="006D63FC" w:rsidRPr="00DB5236" w:rsidRDefault="006D63FC" w:rsidP="008D40AE">
            <w:pPr>
              <w:rPr>
                <w:rFonts w:ascii="Times New Roman" w:hAnsi="Times New Roman" w:cs="Times New Roman"/>
                <w:sz w:val="1"/>
                <w:szCs w:val="1"/>
              </w:rPr>
            </w:pPr>
          </w:p>
        </w:tc>
      </w:tr>
      <w:tr w:rsidR="006D63FC" w:rsidRPr="00DB5236" w14:paraId="706E9114" w14:textId="77777777" w:rsidTr="008D40AE">
        <w:trPr>
          <w:trHeight w:val="276"/>
        </w:trPr>
        <w:tc>
          <w:tcPr>
            <w:tcW w:w="1540" w:type="dxa"/>
            <w:tcBorders>
              <w:left w:val="single" w:sz="8" w:space="0" w:color="auto"/>
              <w:right w:val="single" w:sz="8" w:space="0" w:color="auto"/>
            </w:tcBorders>
            <w:vAlign w:val="bottom"/>
          </w:tcPr>
          <w:p w14:paraId="35FBF20F" w14:textId="77777777" w:rsidR="006D63FC" w:rsidRPr="00DB5236" w:rsidRDefault="006D63FC" w:rsidP="008D40AE">
            <w:pPr>
              <w:jc w:val="center"/>
              <w:rPr>
                <w:rFonts w:ascii="Times New Roman" w:hAnsi="Times New Roman" w:cs="Times New Roman"/>
                <w:sz w:val="20"/>
                <w:szCs w:val="20"/>
              </w:rPr>
            </w:pPr>
            <w:r w:rsidRPr="00DB5236">
              <w:rPr>
                <w:rFonts w:ascii="Times New Roman" w:hAnsi="Times New Roman" w:cs="Times New Roman"/>
                <w:w w:val="99"/>
              </w:rPr>
              <w:t>12</w:t>
            </w:r>
          </w:p>
        </w:tc>
        <w:tc>
          <w:tcPr>
            <w:tcW w:w="100" w:type="dxa"/>
            <w:vAlign w:val="bottom"/>
          </w:tcPr>
          <w:p w14:paraId="1D81E95E"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1BE26C4E" w14:textId="77777777" w:rsidR="006D63FC" w:rsidRPr="00DB5236" w:rsidRDefault="006D63FC" w:rsidP="008D40AE">
            <w:pPr>
              <w:rPr>
                <w:rFonts w:ascii="Times New Roman" w:hAnsi="Times New Roman" w:cs="Times New Roman"/>
                <w:sz w:val="20"/>
                <w:szCs w:val="20"/>
              </w:rPr>
            </w:pPr>
            <w:r w:rsidRPr="00DB5236">
              <w:rPr>
                <w:rFonts w:ascii="Times New Roman" w:hAnsi="Times New Roman" w:cs="Times New Roman"/>
              </w:rPr>
              <w:t>Е, Ё и сочетание ЙО.</w:t>
            </w:r>
          </w:p>
        </w:tc>
        <w:tc>
          <w:tcPr>
            <w:tcW w:w="100" w:type="dxa"/>
            <w:vAlign w:val="bottom"/>
          </w:tcPr>
          <w:p w14:paraId="5861A5CE"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3522B5E4"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0FA8AE71"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5538EAE2" w14:textId="77777777" w:rsidR="006D63FC" w:rsidRPr="00DB5236" w:rsidRDefault="006D63FC" w:rsidP="008D40AE">
            <w:pPr>
              <w:rPr>
                <w:rFonts w:ascii="Times New Roman" w:hAnsi="Times New Roman" w:cs="Times New Roman"/>
              </w:rPr>
            </w:pPr>
          </w:p>
        </w:tc>
        <w:tc>
          <w:tcPr>
            <w:tcW w:w="30" w:type="dxa"/>
            <w:vAlign w:val="bottom"/>
          </w:tcPr>
          <w:p w14:paraId="0397C509" w14:textId="77777777" w:rsidR="006D63FC" w:rsidRPr="00DB5236" w:rsidRDefault="006D63FC" w:rsidP="008D40AE">
            <w:pPr>
              <w:rPr>
                <w:rFonts w:ascii="Times New Roman" w:hAnsi="Times New Roman" w:cs="Times New Roman"/>
                <w:sz w:val="1"/>
                <w:szCs w:val="1"/>
              </w:rPr>
            </w:pPr>
          </w:p>
        </w:tc>
      </w:tr>
      <w:tr w:rsidR="006D63FC" w:rsidRPr="00DB5236" w14:paraId="04D3D3AB" w14:textId="77777777" w:rsidTr="008D40AE">
        <w:trPr>
          <w:trHeight w:val="252"/>
        </w:trPr>
        <w:tc>
          <w:tcPr>
            <w:tcW w:w="1540" w:type="dxa"/>
            <w:tcBorders>
              <w:left w:val="single" w:sz="8" w:space="0" w:color="auto"/>
              <w:right w:val="single" w:sz="8" w:space="0" w:color="auto"/>
            </w:tcBorders>
            <w:vAlign w:val="bottom"/>
          </w:tcPr>
          <w:p w14:paraId="5CC0AFEA" w14:textId="77777777" w:rsidR="006D63FC" w:rsidRPr="00DB5236" w:rsidRDefault="006D63FC" w:rsidP="008D40AE">
            <w:pPr>
              <w:rPr>
                <w:rFonts w:ascii="Times New Roman" w:hAnsi="Times New Roman" w:cs="Times New Roman"/>
                <w:sz w:val="21"/>
                <w:szCs w:val="21"/>
              </w:rPr>
            </w:pPr>
          </w:p>
        </w:tc>
        <w:tc>
          <w:tcPr>
            <w:tcW w:w="100" w:type="dxa"/>
            <w:vAlign w:val="bottom"/>
          </w:tcPr>
          <w:p w14:paraId="67298364" w14:textId="77777777" w:rsidR="006D63FC" w:rsidRPr="00DB5236" w:rsidRDefault="006D63FC" w:rsidP="008D40AE">
            <w:pPr>
              <w:rPr>
                <w:rFonts w:ascii="Times New Roman" w:hAnsi="Times New Roman" w:cs="Times New Roman"/>
                <w:sz w:val="21"/>
                <w:szCs w:val="21"/>
              </w:rPr>
            </w:pPr>
          </w:p>
        </w:tc>
        <w:tc>
          <w:tcPr>
            <w:tcW w:w="5760" w:type="dxa"/>
            <w:gridSpan w:val="2"/>
            <w:tcBorders>
              <w:right w:val="single" w:sz="8" w:space="0" w:color="auto"/>
            </w:tcBorders>
            <w:vAlign w:val="bottom"/>
          </w:tcPr>
          <w:p w14:paraId="3EA275EF" w14:textId="77777777" w:rsidR="006D63FC" w:rsidRPr="00DB5236" w:rsidRDefault="006D63FC" w:rsidP="008D40AE">
            <w:pPr>
              <w:spacing w:line="252" w:lineRule="exact"/>
              <w:rPr>
                <w:rFonts w:ascii="Times New Roman" w:hAnsi="Times New Roman" w:cs="Times New Roman"/>
                <w:sz w:val="20"/>
                <w:szCs w:val="20"/>
              </w:rPr>
            </w:pPr>
            <w:r w:rsidRPr="00DB5236">
              <w:rPr>
                <w:rFonts w:ascii="Times New Roman" w:hAnsi="Times New Roman" w:cs="Times New Roman"/>
              </w:rPr>
              <w:t>Комплексный анализ текста.</w:t>
            </w:r>
          </w:p>
        </w:tc>
        <w:tc>
          <w:tcPr>
            <w:tcW w:w="100" w:type="dxa"/>
            <w:vAlign w:val="bottom"/>
          </w:tcPr>
          <w:p w14:paraId="79932D29" w14:textId="77777777" w:rsidR="006D63FC" w:rsidRPr="00DB5236" w:rsidRDefault="006D63FC" w:rsidP="008D40AE">
            <w:pPr>
              <w:rPr>
                <w:rFonts w:ascii="Times New Roman" w:hAnsi="Times New Roman" w:cs="Times New Roman"/>
                <w:sz w:val="21"/>
                <w:szCs w:val="21"/>
              </w:rPr>
            </w:pPr>
          </w:p>
        </w:tc>
        <w:tc>
          <w:tcPr>
            <w:tcW w:w="1280" w:type="dxa"/>
            <w:tcBorders>
              <w:right w:val="single" w:sz="8" w:space="0" w:color="auto"/>
            </w:tcBorders>
            <w:vAlign w:val="bottom"/>
          </w:tcPr>
          <w:p w14:paraId="1E3867D8" w14:textId="77777777" w:rsidR="006D63FC" w:rsidRPr="00DB5236" w:rsidRDefault="006D63FC" w:rsidP="008D40AE">
            <w:pPr>
              <w:rPr>
                <w:rFonts w:ascii="Times New Roman" w:hAnsi="Times New Roman" w:cs="Times New Roman"/>
                <w:sz w:val="21"/>
                <w:szCs w:val="21"/>
              </w:rPr>
            </w:pPr>
          </w:p>
        </w:tc>
        <w:tc>
          <w:tcPr>
            <w:tcW w:w="1180" w:type="dxa"/>
            <w:tcBorders>
              <w:right w:val="single" w:sz="8" w:space="0" w:color="auto"/>
            </w:tcBorders>
            <w:vAlign w:val="bottom"/>
          </w:tcPr>
          <w:p w14:paraId="74F49D50" w14:textId="77777777" w:rsidR="006D63FC" w:rsidRPr="00DB5236" w:rsidRDefault="006D63FC" w:rsidP="008D40AE">
            <w:pPr>
              <w:rPr>
                <w:rFonts w:ascii="Times New Roman" w:hAnsi="Times New Roman" w:cs="Times New Roman"/>
                <w:sz w:val="21"/>
                <w:szCs w:val="21"/>
              </w:rPr>
            </w:pPr>
          </w:p>
        </w:tc>
        <w:tc>
          <w:tcPr>
            <w:tcW w:w="1060" w:type="dxa"/>
            <w:tcBorders>
              <w:right w:val="single" w:sz="8" w:space="0" w:color="auto"/>
            </w:tcBorders>
            <w:vAlign w:val="bottom"/>
          </w:tcPr>
          <w:p w14:paraId="6743E9B7" w14:textId="77777777" w:rsidR="006D63FC" w:rsidRPr="00DB5236" w:rsidRDefault="006D63FC" w:rsidP="008D40AE">
            <w:pPr>
              <w:rPr>
                <w:rFonts w:ascii="Times New Roman" w:hAnsi="Times New Roman" w:cs="Times New Roman"/>
                <w:sz w:val="21"/>
                <w:szCs w:val="21"/>
              </w:rPr>
            </w:pPr>
          </w:p>
        </w:tc>
        <w:tc>
          <w:tcPr>
            <w:tcW w:w="30" w:type="dxa"/>
            <w:vAlign w:val="bottom"/>
          </w:tcPr>
          <w:p w14:paraId="336A01CD" w14:textId="77777777" w:rsidR="006D63FC" w:rsidRPr="00DB5236" w:rsidRDefault="006D63FC" w:rsidP="008D40AE">
            <w:pPr>
              <w:rPr>
                <w:rFonts w:ascii="Times New Roman" w:hAnsi="Times New Roman" w:cs="Times New Roman"/>
                <w:sz w:val="1"/>
                <w:szCs w:val="1"/>
              </w:rPr>
            </w:pPr>
          </w:p>
        </w:tc>
      </w:tr>
      <w:tr w:rsidR="006D63FC" w:rsidRPr="00DB5236" w14:paraId="4DAB6F8D" w14:textId="77777777" w:rsidTr="008D40AE">
        <w:trPr>
          <w:trHeight w:val="20"/>
        </w:trPr>
        <w:tc>
          <w:tcPr>
            <w:tcW w:w="1540" w:type="dxa"/>
            <w:tcBorders>
              <w:left w:val="single" w:sz="8" w:space="0" w:color="auto"/>
              <w:bottom w:val="single" w:sz="8" w:space="0" w:color="auto"/>
              <w:right w:val="single" w:sz="8" w:space="0" w:color="auto"/>
            </w:tcBorders>
            <w:vAlign w:val="bottom"/>
          </w:tcPr>
          <w:p w14:paraId="4D6BF175" w14:textId="77777777" w:rsidR="006D63FC" w:rsidRPr="00DB5236" w:rsidRDefault="006D63FC" w:rsidP="008D40AE">
            <w:pPr>
              <w:spacing w:line="20" w:lineRule="exact"/>
              <w:rPr>
                <w:rFonts w:ascii="Times New Roman" w:hAnsi="Times New Roman" w:cs="Times New Roman"/>
                <w:sz w:val="1"/>
                <w:szCs w:val="1"/>
              </w:rPr>
            </w:pPr>
          </w:p>
        </w:tc>
        <w:tc>
          <w:tcPr>
            <w:tcW w:w="100" w:type="dxa"/>
            <w:tcBorders>
              <w:bottom w:val="single" w:sz="8" w:space="0" w:color="auto"/>
            </w:tcBorders>
            <w:vAlign w:val="bottom"/>
          </w:tcPr>
          <w:p w14:paraId="411AE108" w14:textId="77777777" w:rsidR="006D63FC" w:rsidRPr="00DB5236" w:rsidRDefault="006D63FC" w:rsidP="008D40AE">
            <w:pPr>
              <w:spacing w:line="20" w:lineRule="exact"/>
              <w:rPr>
                <w:rFonts w:ascii="Times New Roman" w:hAnsi="Times New Roman" w:cs="Times New Roman"/>
                <w:sz w:val="1"/>
                <w:szCs w:val="1"/>
              </w:rPr>
            </w:pPr>
          </w:p>
        </w:tc>
        <w:tc>
          <w:tcPr>
            <w:tcW w:w="2920" w:type="dxa"/>
            <w:tcBorders>
              <w:top w:val="single" w:sz="8" w:space="0" w:color="auto"/>
              <w:bottom w:val="single" w:sz="8" w:space="0" w:color="auto"/>
            </w:tcBorders>
            <w:vAlign w:val="bottom"/>
          </w:tcPr>
          <w:p w14:paraId="3F37CD58" w14:textId="77777777" w:rsidR="006D63FC" w:rsidRPr="00DB5236" w:rsidRDefault="006D63FC" w:rsidP="008D40AE">
            <w:pPr>
              <w:spacing w:line="20" w:lineRule="exact"/>
              <w:rPr>
                <w:rFonts w:ascii="Times New Roman" w:hAnsi="Times New Roman" w:cs="Times New Roman"/>
                <w:sz w:val="1"/>
                <w:szCs w:val="1"/>
              </w:rPr>
            </w:pPr>
          </w:p>
        </w:tc>
        <w:tc>
          <w:tcPr>
            <w:tcW w:w="2840" w:type="dxa"/>
            <w:tcBorders>
              <w:bottom w:val="single" w:sz="8" w:space="0" w:color="auto"/>
              <w:right w:val="single" w:sz="8" w:space="0" w:color="auto"/>
            </w:tcBorders>
            <w:vAlign w:val="bottom"/>
          </w:tcPr>
          <w:p w14:paraId="5ACD6FD9" w14:textId="77777777" w:rsidR="006D63FC" w:rsidRPr="00DB5236" w:rsidRDefault="006D63FC" w:rsidP="008D40AE">
            <w:pPr>
              <w:spacing w:line="20" w:lineRule="exact"/>
              <w:rPr>
                <w:rFonts w:ascii="Times New Roman" w:hAnsi="Times New Roman" w:cs="Times New Roman"/>
                <w:sz w:val="1"/>
                <w:szCs w:val="1"/>
              </w:rPr>
            </w:pPr>
          </w:p>
        </w:tc>
        <w:tc>
          <w:tcPr>
            <w:tcW w:w="100" w:type="dxa"/>
            <w:tcBorders>
              <w:bottom w:val="single" w:sz="8" w:space="0" w:color="auto"/>
            </w:tcBorders>
            <w:vAlign w:val="bottom"/>
          </w:tcPr>
          <w:p w14:paraId="1648D198" w14:textId="77777777" w:rsidR="006D63FC" w:rsidRPr="00DB5236" w:rsidRDefault="006D63FC" w:rsidP="008D40AE">
            <w:pPr>
              <w:spacing w:line="20" w:lineRule="exact"/>
              <w:rPr>
                <w:rFonts w:ascii="Times New Roman" w:hAnsi="Times New Roman" w:cs="Times New Roman"/>
                <w:sz w:val="1"/>
                <w:szCs w:val="1"/>
              </w:rPr>
            </w:pPr>
          </w:p>
        </w:tc>
        <w:tc>
          <w:tcPr>
            <w:tcW w:w="1280" w:type="dxa"/>
            <w:tcBorders>
              <w:bottom w:val="single" w:sz="8" w:space="0" w:color="auto"/>
              <w:right w:val="single" w:sz="8" w:space="0" w:color="auto"/>
            </w:tcBorders>
            <w:vAlign w:val="bottom"/>
          </w:tcPr>
          <w:p w14:paraId="029D6E11" w14:textId="77777777" w:rsidR="006D63FC" w:rsidRPr="00DB5236" w:rsidRDefault="006D63FC" w:rsidP="008D40AE">
            <w:pPr>
              <w:spacing w:line="20" w:lineRule="exact"/>
              <w:rPr>
                <w:rFonts w:ascii="Times New Roman" w:hAnsi="Times New Roman" w:cs="Times New Roman"/>
                <w:sz w:val="1"/>
                <w:szCs w:val="1"/>
              </w:rPr>
            </w:pPr>
          </w:p>
        </w:tc>
        <w:tc>
          <w:tcPr>
            <w:tcW w:w="1180" w:type="dxa"/>
            <w:tcBorders>
              <w:bottom w:val="single" w:sz="8" w:space="0" w:color="auto"/>
              <w:right w:val="single" w:sz="8" w:space="0" w:color="auto"/>
            </w:tcBorders>
            <w:vAlign w:val="bottom"/>
          </w:tcPr>
          <w:p w14:paraId="6C943E57" w14:textId="77777777" w:rsidR="006D63FC" w:rsidRPr="00DB5236" w:rsidRDefault="006D63FC" w:rsidP="008D40AE">
            <w:pPr>
              <w:spacing w:line="20" w:lineRule="exact"/>
              <w:rPr>
                <w:rFonts w:ascii="Times New Roman" w:hAnsi="Times New Roman" w:cs="Times New Roman"/>
                <w:sz w:val="1"/>
                <w:szCs w:val="1"/>
              </w:rPr>
            </w:pPr>
          </w:p>
        </w:tc>
        <w:tc>
          <w:tcPr>
            <w:tcW w:w="1060" w:type="dxa"/>
            <w:tcBorders>
              <w:bottom w:val="single" w:sz="8" w:space="0" w:color="auto"/>
              <w:right w:val="single" w:sz="8" w:space="0" w:color="auto"/>
            </w:tcBorders>
            <w:vAlign w:val="bottom"/>
          </w:tcPr>
          <w:p w14:paraId="0E288A58" w14:textId="77777777" w:rsidR="006D63FC" w:rsidRPr="00DB5236" w:rsidRDefault="006D63FC" w:rsidP="008D40AE">
            <w:pPr>
              <w:spacing w:line="20" w:lineRule="exact"/>
              <w:rPr>
                <w:rFonts w:ascii="Times New Roman" w:hAnsi="Times New Roman" w:cs="Times New Roman"/>
                <w:sz w:val="1"/>
                <w:szCs w:val="1"/>
              </w:rPr>
            </w:pPr>
          </w:p>
        </w:tc>
        <w:tc>
          <w:tcPr>
            <w:tcW w:w="30" w:type="dxa"/>
            <w:vAlign w:val="bottom"/>
          </w:tcPr>
          <w:p w14:paraId="44500A64" w14:textId="77777777" w:rsidR="006D63FC" w:rsidRPr="00DB5236" w:rsidRDefault="006D63FC" w:rsidP="008D40AE">
            <w:pPr>
              <w:spacing w:line="20" w:lineRule="exact"/>
              <w:rPr>
                <w:rFonts w:ascii="Times New Roman" w:hAnsi="Times New Roman" w:cs="Times New Roman"/>
                <w:sz w:val="1"/>
                <w:szCs w:val="1"/>
              </w:rPr>
            </w:pPr>
          </w:p>
        </w:tc>
      </w:tr>
      <w:tr w:rsidR="006D63FC" w:rsidRPr="00DB5236" w14:paraId="2B908EDF" w14:textId="77777777" w:rsidTr="008D40AE">
        <w:trPr>
          <w:trHeight w:val="249"/>
        </w:trPr>
        <w:tc>
          <w:tcPr>
            <w:tcW w:w="1540" w:type="dxa"/>
            <w:tcBorders>
              <w:left w:val="single" w:sz="8" w:space="0" w:color="auto"/>
              <w:right w:val="single" w:sz="8" w:space="0" w:color="auto"/>
            </w:tcBorders>
            <w:vAlign w:val="bottom"/>
          </w:tcPr>
          <w:p w14:paraId="44E34A2A" w14:textId="77777777" w:rsidR="006D63FC" w:rsidRPr="00DB5236" w:rsidRDefault="006D63FC" w:rsidP="008D40AE">
            <w:pPr>
              <w:rPr>
                <w:rFonts w:ascii="Times New Roman" w:hAnsi="Times New Roman" w:cs="Times New Roman"/>
                <w:sz w:val="21"/>
                <w:szCs w:val="21"/>
              </w:rPr>
            </w:pPr>
          </w:p>
        </w:tc>
        <w:tc>
          <w:tcPr>
            <w:tcW w:w="100" w:type="dxa"/>
            <w:vAlign w:val="bottom"/>
          </w:tcPr>
          <w:p w14:paraId="5EA11435" w14:textId="77777777" w:rsidR="006D63FC" w:rsidRPr="00DB5236" w:rsidRDefault="006D63FC" w:rsidP="008D40AE">
            <w:pPr>
              <w:rPr>
                <w:rFonts w:ascii="Times New Roman" w:hAnsi="Times New Roman" w:cs="Times New Roman"/>
                <w:sz w:val="21"/>
                <w:szCs w:val="21"/>
              </w:rPr>
            </w:pPr>
          </w:p>
        </w:tc>
        <w:tc>
          <w:tcPr>
            <w:tcW w:w="5760" w:type="dxa"/>
            <w:gridSpan w:val="2"/>
            <w:tcBorders>
              <w:right w:val="single" w:sz="8" w:space="0" w:color="auto"/>
            </w:tcBorders>
            <w:vAlign w:val="bottom"/>
          </w:tcPr>
          <w:p w14:paraId="6491251F" w14:textId="77777777" w:rsidR="006D63FC" w:rsidRPr="00DB5236" w:rsidRDefault="006D63FC" w:rsidP="008D40AE">
            <w:pPr>
              <w:spacing w:line="249" w:lineRule="exact"/>
              <w:rPr>
                <w:rFonts w:ascii="Times New Roman" w:hAnsi="Times New Roman" w:cs="Times New Roman"/>
                <w:sz w:val="20"/>
                <w:szCs w:val="20"/>
              </w:rPr>
            </w:pPr>
            <w:r w:rsidRPr="00DB5236">
              <w:rPr>
                <w:rFonts w:ascii="Times New Roman" w:hAnsi="Times New Roman" w:cs="Times New Roman"/>
              </w:rPr>
              <w:t>Правописание звонких и глухих, непроизносимых и</w:t>
            </w:r>
          </w:p>
        </w:tc>
        <w:tc>
          <w:tcPr>
            <w:tcW w:w="100" w:type="dxa"/>
            <w:vAlign w:val="bottom"/>
          </w:tcPr>
          <w:p w14:paraId="2F49F75F" w14:textId="77777777" w:rsidR="006D63FC" w:rsidRPr="00DB5236" w:rsidRDefault="006D63FC" w:rsidP="008D40AE">
            <w:pPr>
              <w:rPr>
                <w:rFonts w:ascii="Times New Roman" w:hAnsi="Times New Roman" w:cs="Times New Roman"/>
                <w:sz w:val="21"/>
                <w:szCs w:val="21"/>
              </w:rPr>
            </w:pPr>
          </w:p>
        </w:tc>
        <w:tc>
          <w:tcPr>
            <w:tcW w:w="1280" w:type="dxa"/>
            <w:tcBorders>
              <w:right w:val="single" w:sz="8" w:space="0" w:color="auto"/>
            </w:tcBorders>
            <w:vAlign w:val="bottom"/>
          </w:tcPr>
          <w:p w14:paraId="43A3BA93" w14:textId="77777777" w:rsidR="006D63FC" w:rsidRPr="00DB5236" w:rsidRDefault="006D63FC" w:rsidP="008D40AE">
            <w:pPr>
              <w:spacing w:line="249" w:lineRule="exact"/>
              <w:jc w:val="center"/>
              <w:rPr>
                <w:rFonts w:ascii="Times New Roman" w:hAnsi="Times New Roman" w:cs="Times New Roman"/>
                <w:sz w:val="20"/>
                <w:szCs w:val="20"/>
              </w:rPr>
            </w:pPr>
            <w:r w:rsidRPr="00DB5236">
              <w:rPr>
                <w:rFonts w:ascii="Times New Roman" w:hAnsi="Times New Roman" w:cs="Times New Roman"/>
                <w:w w:val="99"/>
              </w:rPr>
              <w:t>1</w:t>
            </w:r>
          </w:p>
        </w:tc>
        <w:tc>
          <w:tcPr>
            <w:tcW w:w="1180" w:type="dxa"/>
            <w:tcBorders>
              <w:right w:val="single" w:sz="8" w:space="0" w:color="auto"/>
            </w:tcBorders>
            <w:vAlign w:val="bottom"/>
          </w:tcPr>
          <w:p w14:paraId="7B3962AE" w14:textId="77777777" w:rsidR="006D63FC" w:rsidRPr="00DB5236" w:rsidRDefault="006D63FC" w:rsidP="008D40AE">
            <w:pPr>
              <w:rPr>
                <w:rFonts w:ascii="Times New Roman" w:hAnsi="Times New Roman" w:cs="Times New Roman"/>
                <w:sz w:val="21"/>
                <w:szCs w:val="21"/>
              </w:rPr>
            </w:pPr>
          </w:p>
        </w:tc>
        <w:tc>
          <w:tcPr>
            <w:tcW w:w="1060" w:type="dxa"/>
            <w:tcBorders>
              <w:right w:val="single" w:sz="8" w:space="0" w:color="auto"/>
            </w:tcBorders>
            <w:vAlign w:val="bottom"/>
          </w:tcPr>
          <w:p w14:paraId="638B9FC6" w14:textId="77777777" w:rsidR="006D63FC" w:rsidRPr="00DB5236" w:rsidRDefault="006D63FC" w:rsidP="008D40AE">
            <w:pPr>
              <w:rPr>
                <w:rFonts w:ascii="Times New Roman" w:hAnsi="Times New Roman" w:cs="Times New Roman"/>
                <w:sz w:val="21"/>
                <w:szCs w:val="21"/>
              </w:rPr>
            </w:pPr>
          </w:p>
        </w:tc>
        <w:tc>
          <w:tcPr>
            <w:tcW w:w="30" w:type="dxa"/>
            <w:vAlign w:val="bottom"/>
          </w:tcPr>
          <w:p w14:paraId="7E7D64CA" w14:textId="77777777" w:rsidR="006D63FC" w:rsidRPr="00DB5236" w:rsidRDefault="006D63FC" w:rsidP="008D40AE">
            <w:pPr>
              <w:rPr>
                <w:rFonts w:ascii="Times New Roman" w:hAnsi="Times New Roman" w:cs="Times New Roman"/>
                <w:sz w:val="1"/>
                <w:szCs w:val="1"/>
              </w:rPr>
            </w:pPr>
          </w:p>
        </w:tc>
      </w:tr>
      <w:tr w:rsidR="006D63FC" w:rsidRPr="00DB5236" w14:paraId="53A4DEA9" w14:textId="77777777" w:rsidTr="008D40AE">
        <w:trPr>
          <w:trHeight w:val="276"/>
        </w:trPr>
        <w:tc>
          <w:tcPr>
            <w:tcW w:w="1540" w:type="dxa"/>
            <w:tcBorders>
              <w:left w:val="single" w:sz="8" w:space="0" w:color="auto"/>
              <w:right w:val="single" w:sz="8" w:space="0" w:color="auto"/>
            </w:tcBorders>
            <w:vAlign w:val="bottom"/>
          </w:tcPr>
          <w:p w14:paraId="63C5D3A8" w14:textId="77777777" w:rsidR="006D63FC" w:rsidRPr="00DB5236" w:rsidRDefault="006D63FC" w:rsidP="008D40AE">
            <w:pPr>
              <w:jc w:val="center"/>
              <w:rPr>
                <w:rFonts w:ascii="Times New Roman" w:hAnsi="Times New Roman" w:cs="Times New Roman"/>
                <w:sz w:val="20"/>
                <w:szCs w:val="20"/>
              </w:rPr>
            </w:pPr>
            <w:r w:rsidRPr="00DB5236">
              <w:rPr>
                <w:rFonts w:ascii="Times New Roman" w:hAnsi="Times New Roman" w:cs="Times New Roman"/>
                <w:w w:val="99"/>
              </w:rPr>
              <w:t>13</w:t>
            </w:r>
          </w:p>
        </w:tc>
        <w:tc>
          <w:tcPr>
            <w:tcW w:w="100" w:type="dxa"/>
            <w:vAlign w:val="bottom"/>
          </w:tcPr>
          <w:p w14:paraId="3755BB49"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6EFE9E88" w14:textId="77777777" w:rsidR="006D63FC" w:rsidRPr="00DB5236" w:rsidRDefault="006D63FC" w:rsidP="008D40AE">
            <w:pPr>
              <w:rPr>
                <w:rFonts w:ascii="Times New Roman" w:hAnsi="Times New Roman" w:cs="Times New Roman"/>
                <w:sz w:val="20"/>
                <w:szCs w:val="20"/>
              </w:rPr>
            </w:pPr>
            <w:r w:rsidRPr="00DB5236">
              <w:rPr>
                <w:rFonts w:ascii="Times New Roman" w:hAnsi="Times New Roman" w:cs="Times New Roman"/>
              </w:rPr>
              <w:t>двойных согласных. Правописание гласных и</w:t>
            </w:r>
          </w:p>
        </w:tc>
        <w:tc>
          <w:tcPr>
            <w:tcW w:w="100" w:type="dxa"/>
            <w:vAlign w:val="bottom"/>
          </w:tcPr>
          <w:p w14:paraId="3914BE65"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6BD8ED40"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7C1291CE"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6F7078DB" w14:textId="77777777" w:rsidR="006D63FC" w:rsidRPr="00DB5236" w:rsidRDefault="006D63FC" w:rsidP="008D40AE">
            <w:pPr>
              <w:rPr>
                <w:rFonts w:ascii="Times New Roman" w:hAnsi="Times New Roman" w:cs="Times New Roman"/>
              </w:rPr>
            </w:pPr>
          </w:p>
        </w:tc>
        <w:tc>
          <w:tcPr>
            <w:tcW w:w="30" w:type="dxa"/>
            <w:vAlign w:val="bottom"/>
          </w:tcPr>
          <w:p w14:paraId="48D94E7D" w14:textId="77777777" w:rsidR="006D63FC" w:rsidRPr="00DB5236" w:rsidRDefault="006D63FC" w:rsidP="008D40AE">
            <w:pPr>
              <w:rPr>
                <w:rFonts w:ascii="Times New Roman" w:hAnsi="Times New Roman" w:cs="Times New Roman"/>
                <w:sz w:val="1"/>
                <w:szCs w:val="1"/>
              </w:rPr>
            </w:pPr>
          </w:p>
        </w:tc>
      </w:tr>
      <w:tr w:rsidR="006D63FC" w:rsidRPr="00DB5236" w14:paraId="217C7D4F" w14:textId="77777777" w:rsidTr="008D40AE">
        <w:trPr>
          <w:trHeight w:val="277"/>
        </w:trPr>
        <w:tc>
          <w:tcPr>
            <w:tcW w:w="1540" w:type="dxa"/>
            <w:tcBorders>
              <w:left w:val="single" w:sz="8" w:space="0" w:color="auto"/>
              <w:bottom w:val="single" w:sz="8" w:space="0" w:color="auto"/>
              <w:right w:val="single" w:sz="8" w:space="0" w:color="auto"/>
            </w:tcBorders>
            <w:vAlign w:val="bottom"/>
          </w:tcPr>
          <w:p w14:paraId="76FEDDA5" w14:textId="77777777" w:rsidR="006D63FC" w:rsidRPr="00DB5236" w:rsidRDefault="006D63FC" w:rsidP="008D40AE">
            <w:pPr>
              <w:rPr>
                <w:rFonts w:ascii="Times New Roman" w:hAnsi="Times New Roman" w:cs="Times New Roman"/>
              </w:rPr>
            </w:pPr>
          </w:p>
        </w:tc>
        <w:tc>
          <w:tcPr>
            <w:tcW w:w="100" w:type="dxa"/>
            <w:tcBorders>
              <w:bottom w:val="single" w:sz="8" w:space="0" w:color="auto"/>
            </w:tcBorders>
            <w:vAlign w:val="bottom"/>
          </w:tcPr>
          <w:p w14:paraId="2A8A047E" w14:textId="77777777" w:rsidR="006D63FC" w:rsidRPr="00DB5236" w:rsidRDefault="006D63FC" w:rsidP="008D40AE">
            <w:pPr>
              <w:rPr>
                <w:rFonts w:ascii="Times New Roman" w:hAnsi="Times New Roman" w:cs="Times New Roman"/>
              </w:rPr>
            </w:pPr>
          </w:p>
        </w:tc>
        <w:tc>
          <w:tcPr>
            <w:tcW w:w="5760" w:type="dxa"/>
            <w:gridSpan w:val="2"/>
            <w:tcBorders>
              <w:bottom w:val="single" w:sz="8" w:space="0" w:color="auto"/>
              <w:right w:val="single" w:sz="8" w:space="0" w:color="auto"/>
            </w:tcBorders>
            <w:vAlign w:val="bottom"/>
          </w:tcPr>
          <w:p w14:paraId="0BDB31DD" w14:textId="77777777" w:rsidR="006D63FC" w:rsidRPr="00DB5236" w:rsidRDefault="006D63FC" w:rsidP="008D40AE">
            <w:pPr>
              <w:rPr>
                <w:rFonts w:ascii="Times New Roman" w:hAnsi="Times New Roman" w:cs="Times New Roman"/>
                <w:sz w:val="20"/>
                <w:szCs w:val="20"/>
              </w:rPr>
            </w:pPr>
            <w:r w:rsidRPr="00DB5236">
              <w:rPr>
                <w:rFonts w:ascii="Times New Roman" w:hAnsi="Times New Roman" w:cs="Times New Roman"/>
              </w:rPr>
              <w:t>согласных в приставках.</w:t>
            </w:r>
          </w:p>
        </w:tc>
        <w:tc>
          <w:tcPr>
            <w:tcW w:w="100" w:type="dxa"/>
            <w:tcBorders>
              <w:bottom w:val="single" w:sz="8" w:space="0" w:color="auto"/>
            </w:tcBorders>
            <w:vAlign w:val="bottom"/>
          </w:tcPr>
          <w:p w14:paraId="7314A7D3" w14:textId="77777777" w:rsidR="006D63FC" w:rsidRPr="00DB5236" w:rsidRDefault="006D63FC" w:rsidP="008D40AE">
            <w:pPr>
              <w:rPr>
                <w:rFonts w:ascii="Times New Roman" w:hAnsi="Times New Roman" w:cs="Times New Roman"/>
              </w:rPr>
            </w:pPr>
          </w:p>
        </w:tc>
        <w:tc>
          <w:tcPr>
            <w:tcW w:w="1280" w:type="dxa"/>
            <w:tcBorders>
              <w:bottom w:val="single" w:sz="8" w:space="0" w:color="auto"/>
              <w:right w:val="single" w:sz="8" w:space="0" w:color="auto"/>
            </w:tcBorders>
            <w:vAlign w:val="bottom"/>
          </w:tcPr>
          <w:p w14:paraId="7A7740DC"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4C0037D3"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3F6A75E4" w14:textId="77777777" w:rsidR="006D63FC" w:rsidRPr="00DB5236" w:rsidRDefault="006D63FC" w:rsidP="008D40AE">
            <w:pPr>
              <w:rPr>
                <w:rFonts w:ascii="Times New Roman" w:hAnsi="Times New Roman" w:cs="Times New Roman"/>
              </w:rPr>
            </w:pPr>
          </w:p>
        </w:tc>
        <w:tc>
          <w:tcPr>
            <w:tcW w:w="30" w:type="dxa"/>
            <w:vAlign w:val="bottom"/>
          </w:tcPr>
          <w:p w14:paraId="7239764E" w14:textId="77777777" w:rsidR="006D63FC" w:rsidRPr="00DB5236" w:rsidRDefault="006D63FC" w:rsidP="008D40AE">
            <w:pPr>
              <w:rPr>
                <w:rFonts w:ascii="Times New Roman" w:hAnsi="Times New Roman" w:cs="Times New Roman"/>
                <w:sz w:val="1"/>
                <w:szCs w:val="1"/>
              </w:rPr>
            </w:pPr>
          </w:p>
        </w:tc>
      </w:tr>
      <w:tr w:rsidR="006D63FC" w:rsidRPr="00DB5236" w14:paraId="1EE30EAA" w14:textId="77777777" w:rsidTr="008D40AE">
        <w:trPr>
          <w:trHeight w:val="264"/>
        </w:trPr>
        <w:tc>
          <w:tcPr>
            <w:tcW w:w="1540" w:type="dxa"/>
            <w:tcBorders>
              <w:left w:val="single" w:sz="8" w:space="0" w:color="auto"/>
              <w:right w:val="single" w:sz="8" w:space="0" w:color="auto"/>
            </w:tcBorders>
            <w:vAlign w:val="bottom"/>
          </w:tcPr>
          <w:p w14:paraId="3FDFF3A0" w14:textId="77777777" w:rsidR="006D63FC" w:rsidRPr="00DB5236" w:rsidRDefault="006D63FC" w:rsidP="008D40AE">
            <w:pPr>
              <w:rPr>
                <w:rFonts w:ascii="Times New Roman" w:hAnsi="Times New Roman" w:cs="Times New Roman"/>
              </w:rPr>
            </w:pPr>
          </w:p>
        </w:tc>
        <w:tc>
          <w:tcPr>
            <w:tcW w:w="100" w:type="dxa"/>
            <w:vAlign w:val="bottom"/>
          </w:tcPr>
          <w:p w14:paraId="0D92163F"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386C2F8D" w14:textId="77777777" w:rsidR="006D63FC" w:rsidRPr="00DB5236" w:rsidRDefault="006D63FC" w:rsidP="008D40AE">
            <w:pPr>
              <w:spacing w:line="264" w:lineRule="exact"/>
              <w:rPr>
                <w:rFonts w:ascii="Times New Roman" w:hAnsi="Times New Roman" w:cs="Times New Roman"/>
                <w:sz w:val="20"/>
                <w:szCs w:val="20"/>
              </w:rPr>
            </w:pPr>
            <w:r w:rsidRPr="00DB5236">
              <w:rPr>
                <w:rFonts w:ascii="Times New Roman" w:hAnsi="Times New Roman" w:cs="Times New Roman"/>
              </w:rPr>
              <w:t>Имя существительное (2 ч.)</w:t>
            </w:r>
          </w:p>
        </w:tc>
        <w:tc>
          <w:tcPr>
            <w:tcW w:w="100" w:type="dxa"/>
            <w:vAlign w:val="bottom"/>
          </w:tcPr>
          <w:p w14:paraId="296904B3"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3CE5FDA7"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5E40B31A"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7323D890" w14:textId="77777777" w:rsidR="006D63FC" w:rsidRPr="00DB5236" w:rsidRDefault="006D63FC" w:rsidP="008D40AE">
            <w:pPr>
              <w:rPr>
                <w:rFonts w:ascii="Times New Roman" w:hAnsi="Times New Roman" w:cs="Times New Roman"/>
              </w:rPr>
            </w:pPr>
          </w:p>
        </w:tc>
        <w:tc>
          <w:tcPr>
            <w:tcW w:w="30" w:type="dxa"/>
            <w:vAlign w:val="bottom"/>
          </w:tcPr>
          <w:p w14:paraId="413810A3" w14:textId="77777777" w:rsidR="006D63FC" w:rsidRPr="00DB5236" w:rsidRDefault="006D63FC" w:rsidP="008D40AE">
            <w:pPr>
              <w:rPr>
                <w:rFonts w:ascii="Times New Roman" w:hAnsi="Times New Roman" w:cs="Times New Roman"/>
                <w:sz w:val="1"/>
                <w:szCs w:val="1"/>
              </w:rPr>
            </w:pPr>
          </w:p>
        </w:tc>
      </w:tr>
      <w:tr w:rsidR="006D63FC" w:rsidRPr="00DB5236" w14:paraId="4EA17144" w14:textId="77777777" w:rsidTr="008D40AE">
        <w:trPr>
          <w:trHeight w:val="68"/>
        </w:trPr>
        <w:tc>
          <w:tcPr>
            <w:tcW w:w="1540" w:type="dxa"/>
            <w:tcBorders>
              <w:left w:val="single" w:sz="8" w:space="0" w:color="auto"/>
              <w:bottom w:val="single" w:sz="8" w:space="0" w:color="auto"/>
              <w:right w:val="single" w:sz="8" w:space="0" w:color="auto"/>
            </w:tcBorders>
            <w:vAlign w:val="bottom"/>
          </w:tcPr>
          <w:p w14:paraId="07B6543F" w14:textId="77777777" w:rsidR="006D63FC" w:rsidRPr="00DB5236" w:rsidRDefault="006D63FC" w:rsidP="008D40AE">
            <w:pPr>
              <w:rPr>
                <w:rFonts w:ascii="Times New Roman" w:hAnsi="Times New Roman" w:cs="Times New Roman"/>
                <w:sz w:val="5"/>
                <w:szCs w:val="5"/>
              </w:rPr>
            </w:pPr>
          </w:p>
        </w:tc>
        <w:tc>
          <w:tcPr>
            <w:tcW w:w="100" w:type="dxa"/>
            <w:tcBorders>
              <w:bottom w:val="single" w:sz="8" w:space="0" w:color="auto"/>
            </w:tcBorders>
            <w:vAlign w:val="bottom"/>
          </w:tcPr>
          <w:p w14:paraId="78CAA91C" w14:textId="77777777" w:rsidR="006D63FC" w:rsidRPr="00DB5236" w:rsidRDefault="006D63FC" w:rsidP="008D40AE">
            <w:pPr>
              <w:rPr>
                <w:rFonts w:ascii="Times New Roman" w:hAnsi="Times New Roman" w:cs="Times New Roman"/>
                <w:sz w:val="5"/>
                <w:szCs w:val="5"/>
              </w:rPr>
            </w:pPr>
          </w:p>
        </w:tc>
        <w:tc>
          <w:tcPr>
            <w:tcW w:w="5760" w:type="dxa"/>
            <w:gridSpan w:val="2"/>
            <w:tcBorders>
              <w:bottom w:val="single" w:sz="8" w:space="0" w:color="auto"/>
              <w:right w:val="single" w:sz="8" w:space="0" w:color="auto"/>
            </w:tcBorders>
            <w:vAlign w:val="bottom"/>
          </w:tcPr>
          <w:p w14:paraId="11C6882B" w14:textId="77777777" w:rsidR="006D63FC" w:rsidRPr="00DB5236" w:rsidRDefault="006D63FC" w:rsidP="008D40AE">
            <w:pPr>
              <w:rPr>
                <w:rFonts w:ascii="Times New Roman" w:hAnsi="Times New Roman" w:cs="Times New Roman"/>
                <w:sz w:val="5"/>
                <w:szCs w:val="5"/>
              </w:rPr>
            </w:pPr>
          </w:p>
        </w:tc>
        <w:tc>
          <w:tcPr>
            <w:tcW w:w="100" w:type="dxa"/>
            <w:tcBorders>
              <w:bottom w:val="single" w:sz="8" w:space="0" w:color="auto"/>
            </w:tcBorders>
            <w:vAlign w:val="bottom"/>
          </w:tcPr>
          <w:p w14:paraId="086289CE" w14:textId="77777777" w:rsidR="006D63FC" w:rsidRPr="00DB5236" w:rsidRDefault="006D63FC" w:rsidP="008D40AE">
            <w:pPr>
              <w:rPr>
                <w:rFonts w:ascii="Times New Roman" w:hAnsi="Times New Roman" w:cs="Times New Roman"/>
                <w:sz w:val="5"/>
                <w:szCs w:val="5"/>
              </w:rPr>
            </w:pPr>
          </w:p>
        </w:tc>
        <w:tc>
          <w:tcPr>
            <w:tcW w:w="1280" w:type="dxa"/>
            <w:tcBorders>
              <w:bottom w:val="single" w:sz="8" w:space="0" w:color="auto"/>
              <w:right w:val="single" w:sz="8" w:space="0" w:color="auto"/>
            </w:tcBorders>
            <w:vAlign w:val="bottom"/>
          </w:tcPr>
          <w:p w14:paraId="474D4F72" w14:textId="77777777" w:rsidR="006D63FC" w:rsidRPr="00DB5236" w:rsidRDefault="006D63FC" w:rsidP="008D40AE">
            <w:pPr>
              <w:rPr>
                <w:rFonts w:ascii="Times New Roman" w:hAnsi="Times New Roman" w:cs="Times New Roman"/>
                <w:sz w:val="5"/>
                <w:szCs w:val="5"/>
              </w:rPr>
            </w:pPr>
          </w:p>
        </w:tc>
        <w:tc>
          <w:tcPr>
            <w:tcW w:w="1180" w:type="dxa"/>
            <w:tcBorders>
              <w:bottom w:val="single" w:sz="8" w:space="0" w:color="auto"/>
              <w:right w:val="single" w:sz="8" w:space="0" w:color="auto"/>
            </w:tcBorders>
            <w:vAlign w:val="bottom"/>
          </w:tcPr>
          <w:p w14:paraId="7BED974F" w14:textId="77777777" w:rsidR="006D63FC" w:rsidRPr="00DB5236" w:rsidRDefault="006D63FC" w:rsidP="008D40AE">
            <w:pPr>
              <w:rPr>
                <w:rFonts w:ascii="Times New Roman" w:hAnsi="Times New Roman" w:cs="Times New Roman"/>
                <w:sz w:val="5"/>
                <w:szCs w:val="5"/>
              </w:rPr>
            </w:pPr>
          </w:p>
        </w:tc>
        <w:tc>
          <w:tcPr>
            <w:tcW w:w="1060" w:type="dxa"/>
            <w:tcBorders>
              <w:bottom w:val="single" w:sz="8" w:space="0" w:color="auto"/>
              <w:right w:val="single" w:sz="8" w:space="0" w:color="auto"/>
            </w:tcBorders>
            <w:vAlign w:val="bottom"/>
          </w:tcPr>
          <w:p w14:paraId="64D2BC2A" w14:textId="77777777" w:rsidR="006D63FC" w:rsidRPr="00DB5236" w:rsidRDefault="006D63FC" w:rsidP="008D40AE">
            <w:pPr>
              <w:rPr>
                <w:rFonts w:ascii="Times New Roman" w:hAnsi="Times New Roman" w:cs="Times New Roman"/>
                <w:sz w:val="5"/>
                <w:szCs w:val="5"/>
              </w:rPr>
            </w:pPr>
          </w:p>
        </w:tc>
        <w:tc>
          <w:tcPr>
            <w:tcW w:w="30" w:type="dxa"/>
            <w:vAlign w:val="bottom"/>
          </w:tcPr>
          <w:p w14:paraId="03898AE0" w14:textId="77777777" w:rsidR="006D63FC" w:rsidRPr="00DB5236" w:rsidRDefault="006D63FC" w:rsidP="008D40AE">
            <w:pPr>
              <w:rPr>
                <w:rFonts w:ascii="Times New Roman" w:hAnsi="Times New Roman" w:cs="Times New Roman"/>
                <w:sz w:val="1"/>
                <w:szCs w:val="1"/>
              </w:rPr>
            </w:pPr>
          </w:p>
        </w:tc>
      </w:tr>
      <w:tr w:rsidR="006D63FC" w:rsidRPr="00DB5236" w14:paraId="7937E312" w14:textId="77777777" w:rsidTr="008D40AE">
        <w:trPr>
          <w:trHeight w:val="265"/>
        </w:trPr>
        <w:tc>
          <w:tcPr>
            <w:tcW w:w="1540" w:type="dxa"/>
            <w:tcBorders>
              <w:left w:val="single" w:sz="8" w:space="0" w:color="auto"/>
              <w:right w:val="single" w:sz="8" w:space="0" w:color="auto"/>
            </w:tcBorders>
            <w:vAlign w:val="bottom"/>
          </w:tcPr>
          <w:p w14:paraId="228318E5" w14:textId="77777777" w:rsidR="006D63FC" w:rsidRPr="00DB5236" w:rsidRDefault="006D63FC" w:rsidP="008D40AE">
            <w:pPr>
              <w:rPr>
                <w:rFonts w:ascii="Times New Roman" w:hAnsi="Times New Roman" w:cs="Times New Roman"/>
                <w:sz w:val="23"/>
                <w:szCs w:val="23"/>
              </w:rPr>
            </w:pPr>
          </w:p>
        </w:tc>
        <w:tc>
          <w:tcPr>
            <w:tcW w:w="100" w:type="dxa"/>
            <w:vAlign w:val="bottom"/>
          </w:tcPr>
          <w:p w14:paraId="1A5EBED8" w14:textId="77777777" w:rsidR="006D63FC" w:rsidRPr="00DB5236" w:rsidRDefault="006D63FC" w:rsidP="008D40AE">
            <w:pPr>
              <w:rPr>
                <w:rFonts w:ascii="Times New Roman" w:hAnsi="Times New Roman" w:cs="Times New Roman"/>
                <w:sz w:val="23"/>
                <w:szCs w:val="23"/>
              </w:rPr>
            </w:pPr>
          </w:p>
        </w:tc>
        <w:tc>
          <w:tcPr>
            <w:tcW w:w="5760" w:type="dxa"/>
            <w:gridSpan w:val="2"/>
            <w:tcBorders>
              <w:right w:val="single" w:sz="8" w:space="0" w:color="auto"/>
            </w:tcBorders>
            <w:vAlign w:val="bottom"/>
          </w:tcPr>
          <w:p w14:paraId="3FCC1A0B" w14:textId="77777777" w:rsidR="006D63FC" w:rsidRPr="00DB5236" w:rsidRDefault="006D63FC" w:rsidP="008D40AE">
            <w:pPr>
              <w:spacing w:line="265" w:lineRule="exact"/>
              <w:rPr>
                <w:rFonts w:ascii="Times New Roman" w:hAnsi="Times New Roman" w:cs="Times New Roman"/>
                <w:sz w:val="20"/>
                <w:szCs w:val="20"/>
              </w:rPr>
            </w:pPr>
            <w:r w:rsidRPr="00DB5236">
              <w:rPr>
                <w:rFonts w:ascii="Times New Roman" w:hAnsi="Times New Roman" w:cs="Times New Roman"/>
              </w:rPr>
              <w:t>Имя существительное как часть речи. Правописание</w:t>
            </w:r>
          </w:p>
        </w:tc>
        <w:tc>
          <w:tcPr>
            <w:tcW w:w="100" w:type="dxa"/>
            <w:vAlign w:val="bottom"/>
          </w:tcPr>
          <w:p w14:paraId="140FECF8" w14:textId="77777777" w:rsidR="006D63FC" w:rsidRPr="00DB5236" w:rsidRDefault="006D63FC" w:rsidP="008D40AE">
            <w:pPr>
              <w:rPr>
                <w:rFonts w:ascii="Times New Roman" w:hAnsi="Times New Roman" w:cs="Times New Roman"/>
                <w:sz w:val="23"/>
                <w:szCs w:val="23"/>
              </w:rPr>
            </w:pPr>
          </w:p>
        </w:tc>
        <w:tc>
          <w:tcPr>
            <w:tcW w:w="1280" w:type="dxa"/>
            <w:tcBorders>
              <w:right w:val="single" w:sz="8" w:space="0" w:color="auto"/>
            </w:tcBorders>
            <w:vAlign w:val="bottom"/>
          </w:tcPr>
          <w:p w14:paraId="420298D2" w14:textId="77777777" w:rsidR="006D63FC" w:rsidRPr="00DB5236" w:rsidRDefault="006D63FC" w:rsidP="008D40AE">
            <w:pPr>
              <w:spacing w:line="265" w:lineRule="exact"/>
              <w:jc w:val="center"/>
              <w:rPr>
                <w:rFonts w:ascii="Times New Roman" w:hAnsi="Times New Roman" w:cs="Times New Roman"/>
                <w:sz w:val="20"/>
                <w:szCs w:val="20"/>
              </w:rPr>
            </w:pPr>
            <w:r w:rsidRPr="00DB5236">
              <w:rPr>
                <w:rFonts w:ascii="Times New Roman" w:hAnsi="Times New Roman" w:cs="Times New Roman"/>
                <w:w w:val="99"/>
              </w:rPr>
              <w:t>1</w:t>
            </w:r>
          </w:p>
        </w:tc>
        <w:tc>
          <w:tcPr>
            <w:tcW w:w="1180" w:type="dxa"/>
            <w:tcBorders>
              <w:right w:val="single" w:sz="8" w:space="0" w:color="auto"/>
            </w:tcBorders>
            <w:vAlign w:val="bottom"/>
          </w:tcPr>
          <w:p w14:paraId="78AD8900" w14:textId="77777777" w:rsidR="006D63FC" w:rsidRPr="00DB5236" w:rsidRDefault="006D63FC" w:rsidP="008D40AE">
            <w:pPr>
              <w:rPr>
                <w:rFonts w:ascii="Times New Roman" w:hAnsi="Times New Roman" w:cs="Times New Roman"/>
                <w:sz w:val="23"/>
                <w:szCs w:val="23"/>
              </w:rPr>
            </w:pPr>
          </w:p>
        </w:tc>
        <w:tc>
          <w:tcPr>
            <w:tcW w:w="1060" w:type="dxa"/>
            <w:tcBorders>
              <w:right w:val="single" w:sz="8" w:space="0" w:color="auto"/>
            </w:tcBorders>
            <w:vAlign w:val="bottom"/>
          </w:tcPr>
          <w:p w14:paraId="346DC79A" w14:textId="77777777" w:rsidR="006D63FC" w:rsidRPr="00DB5236" w:rsidRDefault="006D63FC" w:rsidP="008D40AE">
            <w:pPr>
              <w:rPr>
                <w:rFonts w:ascii="Times New Roman" w:hAnsi="Times New Roman" w:cs="Times New Roman"/>
                <w:sz w:val="23"/>
                <w:szCs w:val="23"/>
              </w:rPr>
            </w:pPr>
          </w:p>
        </w:tc>
        <w:tc>
          <w:tcPr>
            <w:tcW w:w="30" w:type="dxa"/>
            <w:vAlign w:val="bottom"/>
          </w:tcPr>
          <w:p w14:paraId="728F297F" w14:textId="77777777" w:rsidR="006D63FC" w:rsidRPr="00DB5236" w:rsidRDefault="006D63FC" w:rsidP="008D40AE">
            <w:pPr>
              <w:rPr>
                <w:rFonts w:ascii="Times New Roman" w:hAnsi="Times New Roman" w:cs="Times New Roman"/>
                <w:sz w:val="1"/>
                <w:szCs w:val="1"/>
              </w:rPr>
            </w:pPr>
          </w:p>
        </w:tc>
      </w:tr>
      <w:tr w:rsidR="006D63FC" w:rsidRPr="00DB5236" w14:paraId="6FDFFBE6" w14:textId="77777777" w:rsidTr="008D40AE">
        <w:trPr>
          <w:trHeight w:val="281"/>
        </w:trPr>
        <w:tc>
          <w:tcPr>
            <w:tcW w:w="1540" w:type="dxa"/>
            <w:tcBorders>
              <w:left w:val="single" w:sz="8" w:space="0" w:color="auto"/>
              <w:right w:val="single" w:sz="8" w:space="0" w:color="auto"/>
            </w:tcBorders>
            <w:vAlign w:val="bottom"/>
          </w:tcPr>
          <w:p w14:paraId="700F2624" w14:textId="77777777" w:rsidR="006D63FC" w:rsidRPr="00DB5236" w:rsidRDefault="006D63FC" w:rsidP="008D40AE">
            <w:pPr>
              <w:jc w:val="center"/>
              <w:rPr>
                <w:rFonts w:ascii="Times New Roman" w:hAnsi="Times New Roman" w:cs="Times New Roman"/>
                <w:sz w:val="20"/>
                <w:szCs w:val="20"/>
              </w:rPr>
            </w:pPr>
            <w:r w:rsidRPr="00DB5236">
              <w:rPr>
                <w:rFonts w:ascii="Times New Roman" w:hAnsi="Times New Roman" w:cs="Times New Roman"/>
                <w:w w:val="99"/>
              </w:rPr>
              <w:t>14</w:t>
            </w:r>
          </w:p>
        </w:tc>
        <w:tc>
          <w:tcPr>
            <w:tcW w:w="100" w:type="dxa"/>
            <w:vAlign w:val="bottom"/>
          </w:tcPr>
          <w:p w14:paraId="103735FB"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311E9E40" w14:textId="77777777" w:rsidR="006D63FC" w:rsidRPr="00DB5236" w:rsidRDefault="006D63FC" w:rsidP="008D40AE">
            <w:pPr>
              <w:rPr>
                <w:rFonts w:ascii="Times New Roman" w:hAnsi="Times New Roman" w:cs="Times New Roman"/>
                <w:sz w:val="20"/>
                <w:szCs w:val="20"/>
              </w:rPr>
            </w:pPr>
            <w:r w:rsidRPr="00DB5236">
              <w:rPr>
                <w:rFonts w:ascii="Times New Roman" w:hAnsi="Times New Roman" w:cs="Times New Roman"/>
              </w:rPr>
              <w:t>падежных окончаний. Правописание сложных имен</w:t>
            </w:r>
          </w:p>
        </w:tc>
        <w:tc>
          <w:tcPr>
            <w:tcW w:w="100" w:type="dxa"/>
            <w:vAlign w:val="bottom"/>
          </w:tcPr>
          <w:p w14:paraId="7EA9BC56"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50AB2D32"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51F1BE0A"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42146E88" w14:textId="77777777" w:rsidR="006D63FC" w:rsidRPr="00DB5236" w:rsidRDefault="006D63FC" w:rsidP="008D40AE">
            <w:pPr>
              <w:rPr>
                <w:rFonts w:ascii="Times New Roman" w:hAnsi="Times New Roman" w:cs="Times New Roman"/>
              </w:rPr>
            </w:pPr>
          </w:p>
        </w:tc>
        <w:tc>
          <w:tcPr>
            <w:tcW w:w="30" w:type="dxa"/>
            <w:vAlign w:val="bottom"/>
          </w:tcPr>
          <w:p w14:paraId="24E13CA3" w14:textId="77777777" w:rsidR="006D63FC" w:rsidRPr="00DB5236" w:rsidRDefault="006D63FC" w:rsidP="008D40AE">
            <w:pPr>
              <w:rPr>
                <w:rFonts w:ascii="Times New Roman" w:hAnsi="Times New Roman" w:cs="Times New Roman"/>
                <w:sz w:val="1"/>
                <w:szCs w:val="1"/>
              </w:rPr>
            </w:pPr>
          </w:p>
        </w:tc>
      </w:tr>
      <w:tr w:rsidR="006D63FC" w:rsidRPr="00DB5236" w14:paraId="60CFAAF6" w14:textId="77777777" w:rsidTr="008D40AE">
        <w:trPr>
          <w:trHeight w:val="279"/>
        </w:trPr>
        <w:tc>
          <w:tcPr>
            <w:tcW w:w="1540" w:type="dxa"/>
            <w:tcBorders>
              <w:left w:val="single" w:sz="8" w:space="0" w:color="auto"/>
              <w:bottom w:val="single" w:sz="8" w:space="0" w:color="auto"/>
              <w:right w:val="single" w:sz="8" w:space="0" w:color="auto"/>
            </w:tcBorders>
            <w:vAlign w:val="bottom"/>
          </w:tcPr>
          <w:p w14:paraId="7ECF99B7" w14:textId="77777777" w:rsidR="006D63FC" w:rsidRPr="00DB5236" w:rsidRDefault="006D63FC" w:rsidP="008D40AE">
            <w:pPr>
              <w:rPr>
                <w:rFonts w:ascii="Times New Roman" w:hAnsi="Times New Roman" w:cs="Times New Roman"/>
              </w:rPr>
            </w:pPr>
          </w:p>
        </w:tc>
        <w:tc>
          <w:tcPr>
            <w:tcW w:w="100" w:type="dxa"/>
            <w:tcBorders>
              <w:bottom w:val="single" w:sz="8" w:space="0" w:color="auto"/>
            </w:tcBorders>
            <w:vAlign w:val="bottom"/>
          </w:tcPr>
          <w:p w14:paraId="7D4908B9" w14:textId="77777777" w:rsidR="006D63FC" w:rsidRPr="00DB5236" w:rsidRDefault="006D63FC" w:rsidP="008D40AE">
            <w:pPr>
              <w:rPr>
                <w:rFonts w:ascii="Times New Roman" w:hAnsi="Times New Roman" w:cs="Times New Roman"/>
              </w:rPr>
            </w:pPr>
          </w:p>
        </w:tc>
        <w:tc>
          <w:tcPr>
            <w:tcW w:w="5760" w:type="dxa"/>
            <w:gridSpan w:val="2"/>
            <w:tcBorders>
              <w:bottom w:val="single" w:sz="8" w:space="0" w:color="auto"/>
              <w:right w:val="single" w:sz="8" w:space="0" w:color="auto"/>
            </w:tcBorders>
            <w:vAlign w:val="bottom"/>
          </w:tcPr>
          <w:p w14:paraId="75E09C29" w14:textId="77777777" w:rsidR="006D63FC" w:rsidRPr="00DB5236" w:rsidRDefault="006D63FC" w:rsidP="008D40AE">
            <w:pPr>
              <w:spacing w:line="271" w:lineRule="exact"/>
              <w:rPr>
                <w:rFonts w:ascii="Times New Roman" w:hAnsi="Times New Roman" w:cs="Times New Roman"/>
                <w:sz w:val="20"/>
                <w:szCs w:val="20"/>
              </w:rPr>
            </w:pPr>
            <w:r w:rsidRPr="00DB5236">
              <w:rPr>
                <w:rFonts w:ascii="Times New Roman" w:hAnsi="Times New Roman" w:cs="Times New Roman"/>
              </w:rPr>
              <w:t>существительных.</w:t>
            </w:r>
          </w:p>
        </w:tc>
        <w:tc>
          <w:tcPr>
            <w:tcW w:w="100" w:type="dxa"/>
            <w:tcBorders>
              <w:bottom w:val="single" w:sz="8" w:space="0" w:color="auto"/>
            </w:tcBorders>
            <w:vAlign w:val="bottom"/>
          </w:tcPr>
          <w:p w14:paraId="44D3D3F2" w14:textId="77777777" w:rsidR="006D63FC" w:rsidRPr="00DB5236" w:rsidRDefault="006D63FC" w:rsidP="008D40AE">
            <w:pPr>
              <w:rPr>
                <w:rFonts w:ascii="Times New Roman" w:hAnsi="Times New Roman" w:cs="Times New Roman"/>
              </w:rPr>
            </w:pPr>
          </w:p>
        </w:tc>
        <w:tc>
          <w:tcPr>
            <w:tcW w:w="1280" w:type="dxa"/>
            <w:tcBorders>
              <w:bottom w:val="single" w:sz="8" w:space="0" w:color="auto"/>
              <w:right w:val="single" w:sz="8" w:space="0" w:color="auto"/>
            </w:tcBorders>
            <w:vAlign w:val="bottom"/>
          </w:tcPr>
          <w:p w14:paraId="0D76B8EB"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1EA0C639"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18E12AB0" w14:textId="77777777" w:rsidR="006D63FC" w:rsidRPr="00DB5236" w:rsidRDefault="006D63FC" w:rsidP="008D40AE">
            <w:pPr>
              <w:rPr>
                <w:rFonts w:ascii="Times New Roman" w:hAnsi="Times New Roman" w:cs="Times New Roman"/>
              </w:rPr>
            </w:pPr>
          </w:p>
        </w:tc>
        <w:tc>
          <w:tcPr>
            <w:tcW w:w="30" w:type="dxa"/>
            <w:vAlign w:val="bottom"/>
          </w:tcPr>
          <w:p w14:paraId="112F5B56" w14:textId="77777777" w:rsidR="006D63FC" w:rsidRPr="00DB5236" w:rsidRDefault="006D63FC" w:rsidP="008D40AE">
            <w:pPr>
              <w:rPr>
                <w:rFonts w:ascii="Times New Roman" w:hAnsi="Times New Roman" w:cs="Times New Roman"/>
                <w:sz w:val="1"/>
                <w:szCs w:val="1"/>
              </w:rPr>
            </w:pPr>
          </w:p>
        </w:tc>
      </w:tr>
      <w:tr w:rsidR="006D63FC" w:rsidRPr="00DB5236" w14:paraId="6CE968CC" w14:textId="77777777" w:rsidTr="008D40AE">
        <w:trPr>
          <w:trHeight w:val="306"/>
        </w:trPr>
        <w:tc>
          <w:tcPr>
            <w:tcW w:w="1540" w:type="dxa"/>
            <w:tcBorders>
              <w:left w:val="single" w:sz="8" w:space="0" w:color="auto"/>
              <w:right w:val="single" w:sz="8" w:space="0" w:color="auto"/>
            </w:tcBorders>
            <w:vAlign w:val="bottom"/>
          </w:tcPr>
          <w:p w14:paraId="19DE8C77" w14:textId="77777777" w:rsidR="006D63FC" w:rsidRPr="00DB5236" w:rsidRDefault="006D63FC" w:rsidP="008D40AE">
            <w:pPr>
              <w:jc w:val="center"/>
              <w:rPr>
                <w:rFonts w:ascii="Times New Roman" w:hAnsi="Times New Roman" w:cs="Times New Roman"/>
                <w:sz w:val="20"/>
                <w:szCs w:val="20"/>
              </w:rPr>
            </w:pPr>
            <w:r w:rsidRPr="00DB5236">
              <w:rPr>
                <w:rFonts w:ascii="Times New Roman" w:hAnsi="Times New Roman" w:cs="Times New Roman"/>
                <w:w w:val="99"/>
              </w:rPr>
              <w:t>15</w:t>
            </w:r>
          </w:p>
        </w:tc>
        <w:tc>
          <w:tcPr>
            <w:tcW w:w="100" w:type="dxa"/>
            <w:vAlign w:val="bottom"/>
          </w:tcPr>
          <w:p w14:paraId="09BF76B1"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11392664" w14:textId="77777777" w:rsidR="006D63FC" w:rsidRPr="00DB5236" w:rsidRDefault="006D63FC" w:rsidP="008D40AE">
            <w:pPr>
              <w:spacing w:line="270" w:lineRule="exact"/>
              <w:rPr>
                <w:rFonts w:ascii="Times New Roman" w:hAnsi="Times New Roman" w:cs="Times New Roman"/>
                <w:sz w:val="20"/>
                <w:szCs w:val="20"/>
              </w:rPr>
            </w:pPr>
            <w:r w:rsidRPr="00DB5236">
              <w:rPr>
                <w:rFonts w:ascii="Times New Roman" w:hAnsi="Times New Roman" w:cs="Times New Roman"/>
              </w:rPr>
              <w:t>Гласные в суффиксах имен существительных.</w:t>
            </w:r>
          </w:p>
        </w:tc>
        <w:tc>
          <w:tcPr>
            <w:tcW w:w="100" w:type="dxa"/>
            <w:vAlign w:val="bottom"/>
          </w:tcPr>
          <w:p w14:paraId="588285BF"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2251CBCD" w14:textId="77777777" w:rsidR="006D63FC" w:rsidRPr="00DB5236" w:rsidRDefault="006D63FC" w:rsidP="008D40AE">
            <w:pPr>
              <w:spacing w:line="270" w:lineRule="exact"/>
              <w:jc w:val="center"/>
              <w:rPr>
                <w:rFonts w:ascii="Times New Roman" w:hAnsi="Times New Roman" w:cs="Times New Roman"/>
                <w:sz w:val="20"/>
                <w:szCs w:val="20"/>
              </w:rPr>
            </w:pPr>
            <w:r w:rsidRPr="00DB5236">
              <w:rPr>
                <w:rFonts w:ascii="Times New Roman" w:hAnsi="Times New Roman" w:cs="Times New Roman"/>
                <w:w w:val="99"/>
              </w:rPr>
              <w:t>1</w:t>
            </w:r>
          </w:p>
        </w:tc>
        <w:tc>
          <w:tcPr>
            <w:tcW w:w="1180" w:type="dxa"/>
            <w:tcBorders>
              <w:right w:val="single" w:sz="8" w:space="0" w:color="auto"/>
            </w:tcBorders>
            <w:vAlign w:val="bottom"/>
          </w:tcPr>
          <w:p w14:paraId="37044207"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3965D61E" w14:textId="77777777" w:rsidR="006D63FC" w:rsidRPr="00DB5236" w:rsidRDefault="006D63FC" w:rsidP="008D40AE">
            <w:pPr>
              <w:rPr>
                <w:rFonts w:ascii="Times New Roman" w:hAnsi="Times New Roman" w:cs="Times New Roman"/>
              </w:rPr>
            </w:pPr>
          </w:p>
        </w:tc>
        <w:tc>
          <w:tcPr>
            <w:tcW w:w="30" w:type="dxa"/>
            <w:vAlign w:val="bottom"/>
          </w:tcPr>
          <w:p w14:paraId="12D412FE" w14:textId="77777777" w:rsidR="006D63FC" w:rsidRPr="00DB5236" w:rsidRDefault="006D63FC" w:rsidP="008D40AE">
            <w:pPr>
              <w:rPr>
                <w:rFonts w:ascii="Times New Roman" w:hAnsi="Times New Roman" w:cs="Times New Roman"/>
                <w:sz w:val="1"/>
                <w:szCs w:val="1"/>
              </w:rPr>
            </w:pPr>
          </w:p>
        </w:tc>
      </w:tr>
      <w:tr w:rsidR="006D63FC" w:rsidRPr="00DB5236" w14:paraId="2C17277E" w14:textId="77777777" w:rsidTr="008D40AE">
        <w:trPr>
          <w:trHeight w:val="39"/>
        </w:trPr>
        <w:tc>
          <w:tcPr>
            <w:tcW w:w="1540" w:type="dxa"/>
            <w:tcBorders>
              <w:left w:val="single" w:sz="8" w:space="0" w:color="auto"/>
              <w:bottom w:val="single" w:sz="8" w:space="0" w:color="auto"/>
              <w:right w:val="single" w:sz="8" w:space="0" w:color="auto"/>
            </w:tcBorders>
            <w:vAlign w:val="bottom"/>
          </w:tcPr>
          <w:p w14:paraId="516641BC" w14:textId="77777777" w:rsidR="006D63FC" w:rsidRPr="00DB5236" w:rsidRDefault="006D63FC" w:rsidP="008D40AE">
            <w:pPr>
              <w:rPr>
                <w:rFonts w:ascii="Times New Roman" w:hAnsi="Times New Roman" w:cs="Times New Roman"/>
                <w:sz w:val="3"/>
                <w:szCs w:val="3"/>
              </w:rPr>
            </w:pPr>
          </w:p>
        </w:tc>
        <w:tc>
          <w:tcPr>
            <w:tcW w:w="100" w:type="dxa"/>
            <w:tcBorders>
              <w:bottom w:val="single" w:sz="8" w:space="0" w:color="auto"/>
            </w:tcBorders>
            <w:vAlign w:val="bottom"/>
          </w:tcPr>
          <w:p w14:paraId="5AF4AB3A" w14:textId="77777777" w:rsidR="006D63FC" w:rsidRPr="00DB5236" w:rsidRDefault="006D63FC" w:rsidP="008D40AE">
            <w:pPr>
              <w:rPr>
                <w:rFonts w:ascii="Times New Roman" w:hAnsi="Times New Roman" w:cs="Times New Roman"/>
                <w:sz w:val="3"/>
                <w:szCs w:val="3"/>
              </w:rPr>
            </w:pPr>
          </w:p>
        </w:tc>
        <w:tc>
          <w:tcPr>
            <w:tcW w:w="5760" w:type="dxa"/>
            <w:gridSpan w:val="2"/>
            <w:tcBorders>
              <w:bottom w:val="single" w:sz="8" w:space="0" w:color="auto"/>
              <w:right w:val="single" w:sz="8" w:space="0" w:color="auto"/>
            </w:tcBorders>
            <w:vAlign w:val="bottom"/>
          </w:tcPr>
          <w:p w14:paraId="7759B96B" w14:textId="77777777" w:rsidR="006D63FC" w:rsidRPr="00DB5236" w:rsidRDefault="006D63FC" w:rsidP="008D40AE">
            <w:pPr>
              <w:rPr>
                <w:rFonts w:ascii="Times New Roman" w:hAnsi="Times New Roman" w:cs="Times New Roman"/>
                <w:sz w:val="3"/>
                <w:szCs w:val="3"/>
              </w:rPr>
            </w:pPr>
          </w:p>
        </w:tc>
        <w:tc>
          <w:tcPr>
            <w:tcW w:w="100" w:type="dxa"/>
            <w:tcBorders>
              <w:bottom w:val="single" w:sz="8" w:space="0" w:color="auto"/>
            </w:tcBorders>
            <w:vAlign w:val="bottom"/>
          </w:tcPr>
          <w:p w14:paraId="482B268C" w14:textId="77777777" w:rsidR="006D63FC" w:rsidRPr="00DB5236" w:rsidRDefault="006D63FC" w:rsidP="008D40AE">
            <w:pPr>
              <w:rPr>
                <w:rFonts w:ascii="Times New Roman" w:hAnsi="Times New Roman" w:cs="Times New Roman"/>
                <w:sz w:val="3"/>
                <w:szCs w:val="3"/>
              </w:rPr>
            </w:pPr>
          </w:p>
        </w:tc>
        <w:tc>
          <w:tcPr>
            <w:tcW w:w="1280" w:type="dxa"/>
            <w:tcBorders>
              <w:bottom w:val="single" w:sz="8" w:space="0" w:color="auto"/>
              <w:right w:val="single" w:sz="8" w:space="0" w:color="auto"/>
            </w:tcBorders>
            <w:vAlign w:val="bottom"/>
          </w:tcPr>
          <w:p w14:paraId="3A729942" w14:textId="77777777" w:rsidR="006D63FC" w:rsidRPr="00DB5236" w:rsidRDefault="006D63FC" w:rsidP="008D40AE">
            <w:pPr>
              <w:rPr>
                <w:rFonts w:ascii="Times New Roman" w:hAnsi="Times New Roman" w:cs="Times New Roman"/>
                <w:sz w:val="3"/>
                <w:szCs w:val="3"/>
              </w:rPr>
            </w:pPr>
          </w:p>
        </w:tc>
        <w:tc>
          <w:tcPr>
            <w:tcW w:w="1180" w:type="dxa"/>
            <w:tcBorders>
              <w:bottom w:val="single" w:sz="8" w:space="0" w:color="auto"/>
              <w:right w:val="single" w:sz="8" w:space="0" w:color="auto"/>
            </w:tcBorders>
            <w:vAlign w:val="bottom"/>
          </w:tcPr>
          <w:p w14:paraId="596E4EFE" w14:textId="77777777" w:rsidR="006D63FC" w:rsidRPr="00DB5236" w:rsidRDefault="006D63FC" w:rsidP="008D40AE">
            <w:pPr>
              <w:rPr>
                <w:rFonts w:ascii="Times New Roman" w:hAnsi="Times New Roman" w:cs="Times New Roman"/>
                <w:sz w:val="3"/>
                <w:szCs w:val="3"/>
              </w:rPr>
            </w:pPr>
          </w:p>
        </w:tc>
        <w:tc>
          <w:tcPr>
            <w:tcW w:w="1060" w:type="dxa"/>
            <w:tcBorders>
              <w:bottom w:val="single" w:sz="8" w:space="0" w:color="auto"/>
              <w:right w:val="single" w:sz="8" w:space="0" w:color="auto"/>
            </w:tcBorders>
            <w:vAlign w:val="bottom"/>
          </w:tcPr>
          <w:p w14:paraId="77D95431" w14:textId="77777777" w:rsidR="006D63FC" w:rsidRPr="00DB5236" w:rsidRDefault="006D63FC" w:rsidP="008D40AE">
            <w:pPr>
              <w:rPr>
                <w:rFonts w:ascii="Times New Roman" w:hAnsi="Times New Roman" w:cs="Times New Roman"/>
                <w:sz w:val="3"/>
                <w:szCs w:val="3"/>
              </w:rPr>
            </w:pPr>
          </w:p>
        </w:tc>
        <w:tc>
          <w:tcPr>
            <w:tcW w:w="30" w:type="dxa"/>
            <w:vAlign w:val="bottom"/>
          </w:tcPr>
          <w:p w14:paraId="677FC78C" w14:textId="77777777" w:rsidR="006D63FC" w:rsidRPr="00DB5236" w:rsidRDefault="006D63FC" w:rsidP="008D40AE">
            <w:pPr>
              <w:rPr>
                <w:rFonts w:ascii="Times New Roman" w:hAnsi="Times New Roman" w:cs="Times New Roman"/>
                <w:sz w:val="1"/>
                <w:szCs w:val="1"/>
              </w:rPr>
            </w:pPr>
          </w:p>
        </w:tc>
      </w:tr>
      <w:tr w:rsidR="006D63FC" w:rsidRPr="00DB5236" w14:paraId="7F772884" w14:textId="77777777" w:rsidTr="008D40AE">
        <w:trPr>
          <w:trHeight w:val="264"/>
        </w:trPr>
        <w:tc>
          <w:tcPr>
            <w:tcW w:w="1540" w:type="dxa"/>
            <w:tcBorders>
              <w:left w:val="single" w:sz="8" w:space="0" w:color="auto"/>
              <w:bottom w:val="single" w:sz="8" w:space="0" w:color="auto"/>
              <w:right w:val="single" w:sz="8" w:space="0" w:color="auto"/>
            </w:tcBorders>
            <w:vAlign w:val="bottom"/>
          </w:tcPr>
          <w:p w14:paraId="0F52DA41" w14:textId="77777777" w:rsidR="006D63FC" w:rsidRPr="00DB5236" w:rsidRDefault="006D63FC" w:rsidP="008D40AE">
            <w:pPr>
              <w:rPr>
                <w:rFonts w:ascii="Times New Roman" w:hAnsi="Times New Roman" w:cs="Times New Roman"/>
              </w:rPr>
            </w:pPr>
          </w:p>
        </w:tc>
        <w:tc>
          <w:tcPr>
            <w:tcW w:w="100" w:type="dxa"/>
            <w:tcBorders>
              <w:bottom w:val="single" w:sz="8" w:space="0" w:color="auto"/>
            </w:tcBorders>
            <w:vAlign w:val="bottom"/>
          </w:tcPr>
          <w:p w14:paraId="788B9C0B" w14:textId="77777777" w:rsidR="006D63FC" w:rsidRPr="00DB5236" w:rsidRDefault="006D63FC" w:rsidP="008D40AE">
            <w:pPr>
              <w:rPr>
                <w:rFonts w:ascii="Times New Roman" w:hAnsi="Times New Roman" w:cs="Times New Roman"/>
              </w:rPr>
            </w:pPr>
          </w:p>
        </w:tc>
        <w:tc>
          <w:tcPr>
            <w:tcW w:w="5760" w:type="dxa"/>
            <w:gridSpan w:val="2"/>
            <w:tcBorders>
              <w:bottom w:val="single" w:sz="8" w:space="0" w:color="auto"/>
              <w:right w:val="single" w:sz="8" w:space="0" w:color="auto"/>
            </w:tcBorders>
            <w:vAlign w:val="bottom"/>
          </w:tcPr>
          <w:p w14:paraId="1EEE4730" w14:textId="77777777" w:rsidR="006D63FC" w:rsidRPr="00DB5236" w:rsidRDefault="006D63FC" w:rsidP="008D40AE">
            <w:pPr>
              <w:spacing w:line="264" w:lineRule="exact"/>
              <w:rPr>
                <w:rFonts w:ascii="Times New Roman" w:hAnsi="Times New Roman" w:cs="Times New Roman"/>
                <w:sz w:val="20"/>
                <w:szCs w:val="20"/>
              </w:rPr>
            </w:pPr>
            <w:r w:rsidRPr="00DB5236">
              <w:rPr>
                <w:rFonts w:ascii="Times New Roman" w:hAnsi="Times New Roman" w:cs="Times New Roman"/>
              </w:rPr>
              <w:t>Имя прилагательное (2 ч.)</w:t>
            </w:r>
          </w:p>
        </w:tc>
        <w:tc>
          <w:tcPr>
            <w:tcW w:w="100" w:type="dxa"/>
            <w:tcBorders>
              <w:bottom w:val="single" w:sz="8" w:space="0" w:color="auto"/>
            </w:tcBorders>
            <w:vAlign w:val="bottom"/>
          </w:tcPr>
          <w:p w14:paraId="362DB336" w14:textId="77777777" w:rsidR="006D63FC" w:rsidRPr="00DB5236" w:rsidRDefault="006D63FC" w:rsidP="008D40AE">
            <w:pPr>
              <w:rPr>
                <w:rFonts w:ascii="Times New Roman" w:hAnsi="Times New Roman" w:cs="Times New Roman"/>
              </w:rPr>
            </w:pPr>
          </w:p>
        </w:tc>
        <w:tc>
          <w:tcPr>
            <w:tcW w:w="1280" w:type="dxa"/>
            <w:tcBorders>
              <w:bottom w:val="single" w:sz="8" w:space="0" w:color="auto"/>
              <w:right w:val="single" w:sz="8" w:space="0" w:color="auto"/>
            </w:tcBorders>
            <w:vAlign w:val="bottom"/>
          </w:tcPr>
          <w:p w14:paraId="1240EFFE"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6043A0CA"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1D7C4418" w14:textId="77777777" w:rsidR="006D63FC" w:rsidRPr="00DB5236" w:rsidRDefault="006D63FC" w:rsidP="008D40AE">
            <w:pPr>
              <w:rPr>
                <w:rFonts w:ascii="Times New Roman" w:hAnsi="Times New Roman" w:cs="Times New Roman"/>
              </w:rPr>
            </w:pPr>
          </w:p>
        </w:tc>
        <w:tc>
          <w:tcPr>
            <w:tcW w:w="30" w:type="dxa"/>
            <w:vAlign w:val="bottom"/>
          </w:tcPr>
          <w:p w14:paraId="434D16F9" w14:textId="77777777" w:rsidR="006D63FC" w:rsidRPr="00DB5236" w:rsidRDefault="006D63FC" w:rsidP="008D40AE">
            <w:pPr>
              <w:rPr>
                <w:rFonts w:ascii="Times New Roman" w:hAnsi="Times New Roman" w:cs="Times New Roman"/>
                <w:sz w:val="1"/>
                <w:szCs w:val="1"/>
              </w:rPr>
            </w:pPr>
          </w:p>
        </w:tc>
      </w:tr>
      <w:tr w:rsidR="006D63FC" w:rsidRPr="00DB5236" w14:paraId="37003E6E" w14:textId="77777777" w:rsidTr="008D40AE">
        <w:trPr>
          <w:trHeight w:val="264"/>
        </w:trPr>
        <w:tc>
          <w:tcPr>
            <w:tcW w:w="1540" w:type="dxa"/>
            <w:tcBorders>
              <w:left w:val="single" w:sz="8" w:space="0" w:color="auto"/>
              <w:right w:val="single" w:sz="8" w:space="0" w:color="auto"/>
            </w:tcBorders>
            <w:vAlign w:val="bottom"/>
          </w:tcPr>
          <w:p w14:paraId="195A5CE5" w14:textId="77777777" w:rsidR="006D63FC" w:rsidRPr="00DB5236" w:rsidRDefault="006D63FC" w:rsidP="008D40AE">
            <w:pPr>
              <w:rPr>
                <w:rFonts w:ascii="Times New Roman" w:hAnsi="Times New Roman" w:cs="Times New Roman"/>
              </w:rPr>
            </w:pPr>
          </w:p>
        </w:tc>
        <w:tc>
          <w:tcPr>
            <w:tcW w:w="100" w:type="dxa"/>
            <w:vAlign w:val="bottom"/>
          </w:tcPr>
          <w:p w14:paraId="3AAA8A4B"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3B883590" w14:textId="77777777" w:rsidR="006D63FC" w:rsidRPr="00DB5236" w:rsidRDefault="006D63FC" w:rsidP="008D40AE">
            <w:pPr>
              <w:spacing w:line="264" w:lineRule="exact"/>
              <w:rPr>
                <w:rFonts w:ascii="Times New Roman" w:hAnsi="Times New Roman" w:cs="Times New Roman"/>
                <w:sz w:val="20"/>
                <w:szCs w:val="20"/>
              </w:rPr>
            </w:pPr>
            <w:r w:rsidRPr="00DB5236">
              <w:rPr>
                <w:rFonts w:ascii="Times New Roman" w:hAnsi="Times New Roman" w:cs="Times New Roman"/>
              </w:rPr>
              <w:t>Имя прилагательное как часть речи. Лексико-</w:t>
            </w:r>
          </w:p>
        </w:tc>
        <w:tc>
          <w:tcPr>
            <w:tcW w:w="100" w:type="dxa"/>
            <w:vAlign w:val="bottom"/>
          </w:tcPr>
          <w:p w14:paraId="737BB8BD"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6C6B2C49" w14:textId="77777777" w:rsidR="006D63FC" w:rsidRPr="00DB5236" w:rsidRDefault="006D63FC" w:rsidP="008D40AE">
            <w:pPr>
              <w:spacing w:line="264" w:lineRule="exact"/>
              <w:jc w:val="center"/>
              <w:rPr>
                <w:rFonts w:ascii="Times New Roman" w:hAnsi="Times New Roman" w:cs="Times New Roman"/>
                <w:sz w:val="20"/>
                <w:szCs w:val="20"/>
              </w:rPr>
            </w:pPr>
            <w:r w:rsidRPr="00DB5236">
              <w:rPr>
                <w:rFonts w:ascii="Times New Roman" w:hAnsi="Times New Roman" w:cs="Times New Roman"/>
                <w:w w:val="99"/>
              </w:rPr>
              <w:t>1</w:t>
            </w:r>
          </w:p>
        </w:tc>
        <w:tc>
          <w:tcPr>
            <w:tcW w:w="1180" w:type="dxa"/>
            <w:tcBorders>
              <w:right w:val="single" w:sz="8" w:space="0" w:color="auto"/>
            </w:tcBorders>
            <w:vAlign w:val="bottom"/>
          </w:tcPr>
          <w:p w14:paraId="668ECFA6"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0FC0F923" w14:textId="77777777" w:rsidR="006D63FC" w:rsidRPr="00DB5236" w:rsidRDefault="006D63FC" w:rsidP="008D40AE">
            <w:pPr>
              <w:rPr>
                <w:rFonts w:ascii="Times New Roman" w:hAnsi="Times New Roman" w:cs="Times New Roman"/>
              </w:rPr>
            </w:pPr>
          </w:p>
        </w:tc>
        <w:tc>
          <w:tcPr>
            <w:tcW w:w="30" w:type="dxa"/>
            <w:vAlign w:val="bottom"/>
          </w:tcPr>
          <w:p w14:paraId="7922616B" w14:textId="77777777" w:rsidR="006D63FC" w:rsidRPr="00DB5236" w:rsidRDefault="006D63FC" w:rsidP="008D40AE">
            <w:pPr>
              <w:rPr>
                <w:rFonts w:ascii="Times New Roman" w:hAnsi="Times New Roman" w:cs="Times New Roman"/>
                <w:sz w:val="1"/>
                <w:szCs w:val="1"/>
              </w:rPr>
            </w:pPr>
          </w:p>
        </w:tc>
      </w:tr>
      <w:tr w:rsidR="006D63FC" w:rsidRPr="00DB5236" w14:paraId="161C842B" w14:textId="77777777" w:rsidTr="008D40AE">
        <w:trPr>
          <w:trHeight w:val="288"/>
        </w:trPr>
        <w:tc>
          <w:tcPr>
            <w:tcW w:w="1540" w:type="dxa"/>
            <w:tcBorders>
              <w:left w:val="single" w:sz="8" w:space="0" w:color="auto"/>
              <w:right w:val="single" w:sz="8" w:space="0" w:color="auto"/>
            </w:tcBorders>
            <w:vAlign w:val="bottom"/>
          </w:tcPr>
          <w:p w14:paraId="1F67E5D8" w14:textId="77777777" w:rsidR="006D63FC" w:rsidRPr="00DB5236" w:rsidRDefault="006D63FC" w:rsidP="008D40AE">
            <w:pPr>
              <w:jc w:val="center"/>
              <w:rPr>
                <w:rFonts w:ascii="Times New Roman" w:hAnsi="Times New Roman" w:cs="Times New Roman"/>
                <w:sz w:val="20"/>
                <w:szCs w:val="20"/>
              </w:rPr>
            </w:pPr>
            <w:r w:rsidRPr="00DB5236">
              <w:rPr>
                <w:rFonts w:ascii="Times New Roman" w:hAnsi="Times New Roman" w:cs="Times New Roman"/>
                <w:w w:val="99"/>
              </w:rPr>
              <w:t>16</w:t>
            </w:r>
          </w:p>
        </w:tc>
        <w:tc>
          <w:tcPr>
            <w:tcW w:w="100" w:type="dxa"/>
            <w:vAlign w:val="bottom"/>
          </w:tcPr>
          <w:p w14:paraId="6FE947D0"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6374E72E" w14:textId="77777777" w:rsidR="006D63FC" w:rsidRPr="00DB5236" w:rsidRDefault="006D63FC" w:rsidP="008D40AE">
            <w:pPr>
              <w:rPr>
                <w:rFonts w:ascii="Times New Roman" w:hAnsi="Times New Roman" w:cs="Times New Roman"/>
                <w:sz w:val="20"/>
                <w:szCs w:val="20"/>
              </w:rPr>
            </w:pPr>
            <w:r w:rsidRPr="00DB5236">
              <w:rPr>
                <w:rFonts w:ascii="Times New Roman" w:hAnsi="Times New Roman" w:cs="Times New Roman"/>
              </w:rPr>
              <w:t>грамматические разряды имен прилагательных.</w:t>
            </w:r>
          </w:p>
        </w:tc>
        <w:tc>
          <w:tcPr>
            <w:tcW w:w="100" w:type="dxa"/>
            <w:vAlign w:val="bottom"/>
          </w:tcPr>
          <w:p w14:paraId="16D5A9DA"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1DE1D761"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7C106D24"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1D37F42B" w14:textId="77777777" w:rsidR="006D63FC" w:rsidRPr="00DB5236" w:rsidRDefault="006D63FC" w:rsidP="008D40AE">
            <w:pPr>
              <w:rPr>
                <w:rFonts w:ascii="Times New Roman" w:hAnsi="Times New Roman" w:cs="Times New Roman"/>
              </w:rPr>
            </w:pPr>
          </w:p>
        </w:tc>
        <w:tc>
          <w:tcPr>
            <w:tcW w:w="30" w:type="dxa"/>
            <w:vAlign w:val="bottom"/>
          </w:tcPr>
          <w:p w14:paraId="069ED34A" w14:textId="77777777" w:rsidR="006D63FC" w:rsidRPr="00DB5236" w:rsidRDefault="006D63FC" w:rsidP="008D40AE">
            <w:pPr>
              <w:rPr>
                <w:rFonts w:ascii="Times New Roman" w:hAnsi="Times New Roman" w:cs="Times New Roman"/>
                <w:sz w:val="1"/>
                <w:szCs w:val="1"/>
              </w:rPr>
            </w:pPr>
          </w:p>
        </w:tc>
      </w:tr>
      <w:tr w:rsidR="006D63FC" w:rsidRPr="00DB5236" w14:paraId="730778A9" w14:textId="77777777" w:rsidTr="008D40AE">
        <w:trPr>
          <w:trHeight w:val="264"/>
        </w:trPr>
        <w:tc>
          <w:tcPr>
            <w:tcW w:w="1540" w:type="dxa"/>
            <w:tcBorders>
              <w:left w:val="single" w:sz="8" w:space="0" w:color="auto"/>
              <w:right w:val="single" w:sz="8" w:space="0" w:color="auto"/>
            </w:tcBorders>
            <w:vAlign w:val="bottom"/>
          </w:tcPr>
          <w:p w14:paraId="5F0727A2" w14:textId="77777777" w:rsidR="006D63FC" w:rsidRPr="00DB5236" w:rsidRDefault="006D63FC" w:rsidP="008D40AE">
            <w:pPr>
              <w:rPr>
                <w:rFonts w:ascii="Times New Roman" w:hAnsi="Times New Roman" w:cs="Times New Roman"/>
              </w:rPr>
            </w:pPr>
          </w:p>
        </w:tc>
        <w:tc>
          <w:tcPr>
            <w:tcW w:w="100" w:type="dxa"/>
            <w:vAlign w:val="bottom"/>
          </w:tcPr>
          <w:p w14:paraId="30884CAA" w14:textId="77777777" w:rsidR="006D63FC" w:rsidRPr="00DB5236" w:rsidRDefault="006D63FC" w:rsidP="008D40AE">
            <w:pPr>
              <w:rPr>
                <w:rFonts w:ascii="Times New Roman" w:hAnsi="Times New Roman" w:cs="Times New Roman"/>
              </w:rPr>
            </w:pPr>
          </w:p>
        </w:tc>
        <w:tc>
          <w:tcPr>
            <w:tcW w:w="5760" w:type="dxa"/>
            <w:gridSpan w:val="2"/>
            <w:tcBorders>
              <w:right w:val="single" w:sz="8" w:space="0" w:color="auto"/>
            </w:tcBorders>
            <w:vAlign w:val="bottom"/>
          </w:tcPr>
          <w:p w14:paraId="77F1F54A" w14:textId="77777777" w:rsidR="006D63FC" w:rsidRPr="00DB5236" w:rsidRDefault="006D63FC" w:rsidP="008D40AE">
            <w:pPr>
              <w:spacing w:line="264" w:lineRule="exact"/>
              <w:rPr>
                <w:rFonts w:ascii="Times New Roman" w:hAnsi="Times New Roman" w:cs="Times New Roman"/>
                <w:sz w:val="20"/>
                <w:szCs w:val="20"/>
              </w:rPr>
            </w:pPr>
            <w:r w:rsidRPr="00DB5236">
              <w:rPr>
                <w:rFonts w:ascii="Times New Roman" w:hAnsi="Times New Roman" w:cs="Times New Roman"/>
              </w:rPr>
              <w:t>Степени сравнения имен прилагательных.</w:t>
            </w:r>
          </w:p>
        </w:tc>
        <w:tc>
          <w:tcPr>
            <w:tcW w:w="100" w:type="dxa"/>
            <w:vAlign w:val="bottom"/>
          </w:tcPr>
          <w:p w14:paraId="185C086E" w14:textId="77777777" w:rsidR="006D63FC" w:rsidRPr="00DB5236" w:rsidRDefault="006D63FC" w:rsidP="008D40AE">
            <w:pPr>
              <w:rPr>
                <w:rFonts w:ascii="Times New Roman" w:hAnsi="Times New Roman" w:cs="Times New Roman"/>
              </w:rPr>
            </w:pPr>
          </w:p>
        </w:tc>
        <w:tc>
          <w:tcPr>
            <w:tcW w:w="1280" w:type="dxa"/>
            <w:tcBorders>
              <w:right w:val="single" w:sz="8" w:space="0" w:color="auto"/>
            </w:tcBorders>
            <w:vAlign w:val="bottom"/>
          </w:tcPr>
          <w:p w14:paraId="1DBC10D8"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52DF00BD"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502C3D6F" w14:textId="77777777" w:rsidR="006D63FC" w:rsidRPr="00DB5236" w:rsidRDefault="006D63FC" w:rsidP="008D40AE">
            <w:pPr>
              <w:rPr>
                <w:rFonts w:ascii="Times New Roman" w:hAnsi="Times New Roman" w:cs="Times New Roman"/>
              </w:rPr>
            </w:pPr>
          </w:p>
        </w:tc>
        <w:tc>
          <w:tcPr>
            <w:tcW w:w="30" w:type="dxa"/>
            <w:vAlign w:val="bottom"/>
          </w:tcPr>
          <w:p w14:paraId="4C3D9EF2" w14:textId="77777777" w:rsidR="006D63FC" w:rsidRPr="00DB5236" w:rsidRDefault="006D63FC" w:rsidP="008D40AE">
            <w:pPr>
              <w:rPr>
                <w:rFonts w:ascii="Times New Roman" w:hAnsi="Times New Roman" w:cs="Times New Roman"/>
                <w:sz w:val="1"/>
                <w:szCs w:val="1"/>
              </w:rPr>
            </w:pPr>
          </w:p>
        </w:tc>
      </w:tr>
      <w:tr w:rsidR="006D63FC" w:rsidRPr="00DB5236" w14:paraId="55F468E4" w14:textId="77777777" w:rsidTr="008D40AE">
        <w:trPr>
          <w:trHeight w:val="27"/>
        </w:trPr>
        <w:tc>
          <w:tcPr>
            <w:tcW w:w="1540" w:type="dxa"/>
            <w:tcBorders>
              <w:left w:val="single" w:sz="8" w:space="0" w:color="auto"/>
              <w:bottom w:val="single" w:sz="8" w:space="0" w:color="auto"/>
              <w:right w:val="single" w:sz="8" w:space="0" w:color="auto"/>
            </w:tcBorders>
            <w:vAlign w:val="bottom"/>
          </w:tcPr>
          <w:p w14:paraId="00ACE7EE" w14:textId="77777777" w:rsidR="006D63FC" w:rsidRPr="00DB5236" w:rsidRDefault="006D63FC" w:rsidP="008D40AE">
            <w:pPr>
              <w:rPr>
                <w:rFonts w:ascii="Times New Roman" w:hAnsi="Times New Roman" w:cs="Times New Roman"/>
                <w:sz w:val="2"/>
                <w:szCs w:val="2"/>
              </w:rPr>
            </w:pPr>
          </w:p>
        </w:tc>
        <w:tc>
          <w:tcPr>
            <w:tcW w:w="100" w:type="dxa"/>
            <w:tcBorders>
              <w:bottom w:val="single" w:sz="8" w:space="0" w:color="auto"/>
            </w:tcBorders>
            <w:vAlign w:val="bottom"/>
          </w:tcPr>
          <w:p w14:paraId="044A44BF" w14:textId="77777777" w:rsidR="006D63FC" w:rsidRPr="00DB5236" w:rsidRDefault="006D63FC" w:rsidP="008D40AE">
            <w:pPr>
              <w:rPr>
                <w:rFonts w:ascii="Times New Roman" w:hAnsi="Times New Roman" w:cs="Times New Roman"/>
                <w:sz w:val="2"/>
                <w:szCs w:val="2"/>
              </w:rPr>
            </w:pPr>
          </w:p>
        </w:tc>
        <w:tc>
          <w:tcPr>
            <w:tcW w:w="2920" w:type="dxa"/>
            <w:tcBorders>
              <w:bottom w:val="single" w:sz="8" w:space="0" w:color="auto"/>
            </w:tcBorders>
            <w:vAlign w:val="bottom"/>
          </w:tcPr>
          <w:p w14:paraId="303BF81B" w14:textId="77777777" w:rsidR="006D63FC" w:rsidRPr="00DB5236" w:rsidRDefault="006D63FC" w:rsidP="008D40AE">
            <w:pPr>
              <w:rPr>
                <w:rFonts w:ascii="Times New Roman" w:hAnsi="Times New Roman" w:cs="Times New Roman"/>
                <w:sz w:val="2"/>
                <w:szCs w:val="2"/>
              </w:rPr>
            </w:pPr>
          </w:p>
        </w:tc>
        <w:tc>
          <w:tcPr>
            <w:tcW w:w="2840" w:type="dxa"/>
            <w:tcBorders>
              <w:bottom w:val="single" w:sz="8" w:space="0" w:color="auto"/>
              <w:right w:val="single" w:sz="8" w:space="0" w:color="auto"/>
            </w:tcBorders>
            <w:vAlign w:val="bottom"/>
          </w:tcPr>
          <w:p w14:paraId="07A9E2EF" w14:textId="77777777" w:rsidR="006D63FC" w:rsidRPr="00DB5236" w:rsidRDefault="006D63FC" w:rsidP="008D40AE">
            <w:pPr>
              <w:rPr>
                <w:rFonts w:ascii="Times New Roman" w:hAnsi="Times New Roman" w:cs="Times New Roman"/>
                <w:sz w:val="2"/>
                <w:szCs w:val="2"/>
              </w:rPr>
            </w:pPr>
          </w:p>
        </w:tc>
        <w:tc>
          <w:tcPr>
            <w:tcW w:w="100" w:type="dxa"/>
            <w:tcBorders>
              <w:bottom w:val="single" w:sz="8" w:space="0" w:color="auto"/>
            </w:tcBorders>
            <w:vAlign w:val="bottom"/>
          </w:tcPr>
          <w:p w14:paraId="1B73AB14" w14:textId="77777777" w:rsidR="006D63FC" w:rsidRPr="00DB5236" w:rsidRDefault="006D63FC" w:rsidP="008D40AE">
            <w:pPr>
              <w:rPr>
                <w:rFonts w:ascii="Times New Roman" w:hAnsi="Times New Roman" w:cs="Times New Roman"/>
                <w:sz w:val="2"/>
                <w:szCs w:val="2"/>
              </w:rPr>
            </w:pPr>
          </w:p>
        </w:tc>
        <w:tc>
          <w:tcPr>
            <w:tcW w:w="1280" w:type="dxa"/>
            <w:tcBorders>
              <w:bottom w:val="single" w:sz="8" w:space="0" w:color="auto"/>
              <w:right w:val="single" w:sz="8" w:space="0" w:color="auto"/>
            </w:tcBorders>
            <w:vAlign w:val="bottom"/>
          </w:tcPr>
          <w:p w14:paraId="3F76DB98" w14:textId="77777777" w:rsidR="006D63FC" w:rsidRPr="00DB5236" w:rsidRDefault="006D63FC" w:rsidP="008D40AE">
            <w:pPr>
              <w:rPr>
                <w:rFonts w:ascii="Times New Roman" w:hAnsi="Times New Roman" w:cs="Times New Roman"/>
                <w:sz w:val="2"/>
                <w:szCs w:val="2"/>
              </w:rPr>
            </w:pPr>
          </w:p>
        </w:tc>
        <w:tc>
          <w:tcPr>
            <w:tcW w:w="1180" w:type="dxa"/>
            <w:tcBorders>
              <w:bottom w:val="single" w:sz="8" w:space="0" w:color="auto"/>
              <w:right w:val="single" w:sz="8" w:space="0" w:color="auto"/>
            </w:tcBorders>
            <w:vAlign w:val="bottom"/>
          </w:tcPr>
          <w:p w14:paraId="4DD336B0" w14:textId="77777777" w:rsidR="006D63FC" w:rsidRPr="00DB5236" w:rsidRDefault="006D63FC" w:rsidP="008D40AE">
            <w:pPr>
              <w:rPr>
                <w:rFonts w:ascii="Times New Roman" w:hAnsi="Times New Roman" w:cs="Times New Roman"/>
                <w:sz w:val="2"/>
                <w:szCs w:val="2"/>
              </w:rPr>
            </w:pPr>
          </w:p>
        </w:tc>
        <w:tc>
          <w:tcPr>
            <w:tcW w:w="1060" w:type="dxa"/>
            <w:tcBorders>
              <w:bottom w:val="single" w:sz="8" w:space="0" w:color="auto"/>
              <w:right w:val="single" w:sz="8" w:space="0" w:color="auto"/>
            </w:tcBorders>
            <w:vAlign w:val="bottom"/>
          </w:tcPr>
          <w:p w14:paraId="3AE5E5A4" w14:textId="77777777" w:rsidR="006D63FC" w:rsidRPr="00DB5236" w:rsidRDefault="006D63FC" w:rsidP="008D40AE">
            <w:pPr>
              <w:rPr>
                <w:rFonts w:ascii="Times New Roman" w:hAnsi="Times New Roman" w:cs="Times New Roman"/>
                <w:sz w:val="2"/>
                <w:szCs w:val="2"/>
              </w:rPr>
            </w:pPr>
          </w:p>
        </w:tc>
        <w:tc>
          <w:tcPr>
            <w:tcW w:w="30" w:type="dxa"/>
            <w:vAlign w:val="bottom"/>
          </w:tcPr>
          <w:p w14:paraId="20A7870B" w14:textId="77777777" w:rsidR="006D63FC" w:rsidRPr="00DB5236" w:rsidRDefault="006D63FC" w:rsidP="008D40AE">
            <w:pPr>
              <w:rPr>
                <w:rFonts w:ascii="Times New Roman" w:hAnsi="Times New Roman" w:cs="Times New Roman"/>
                <w:sz w:val="1"/>
                <w:szCs w:val="1"/>
              </w:rPr>
            </w:pPr>
          </w:p>
        </w:tc>
      </w:tr>
    </w:tbl>
    <w:p w14:paraId="1C68E000" w14:textId="77777777" w:rsidR="006D63FC" w:rsidRPr="00DB5236" w:rsidRDefault="006D63FC" w:rsidP="006D63FC">
      <w:pPr>
        <w:rPr>
          <w:rFonts w:ascii="Times New Roman" w:hAnsi="Times New Roman" w:cs="Times New Roman"/>
        </w:rPr>
        <w:sectPr w:rsidR="006D63FC" w:rsidRPr="00DB5236" w:rsidSect="008D40AE">
          <w:pgSz w:w="16838" w:h="11900" w:orient="landscape"/>
          <w:pgMar w:top="520" w:right="1062" w:bottom="366" w:left="643" w:header="0" w:footer="0" w:gutter="0"/>
          <w:cols w:space="720" w:equalWidth="0">
            <w:col w:w="11020"/>
          </w:cols>
          <w:docGrid w:linePitch="326"/>
        </w:sectPr>
      </w:pPr>
    </w:p>
    <w:tbl>
      <w:tblPr>
        <w:tblW w:w="0" w:type="auto"/>
        <w:tblInd w:w="10" w:type="dxa"/>
        <w:tblLayout w:type="fixed"/>
        <w:tblCellMar>
          <w:left w:w="0" w:type="dxa"/>
          <w:right w:w="0" w:type="dxa"/>
        </w:tblCellMar>
        <w:tblLook w:val="04A0" w:firstRow="1" w:lastRow="0" w:firstColumn="1" w:lastColumn="0" w:noHBand="0" w:noVBand="1"/>
      </w:tblPr>
      <w:tblGrid>
        <w:gridCol w:w="1540"/>
        <w:gridCol w:w="5860"/>
        <w:gridCol w:w="1380"/>
        <w:gridCol w:w="1180"/>
        <w:gridCol w:w="1060"/>
        <w:gridCol w:w="30"/>
      </w:tblGrid>
      <w:tr w:rsidR="006D63FC" w:rsidRPr="00DB5236" w14:paraId="6A9ED9F6" w14:textId="77777777" w:rsidTr="008D40AE">
        <w:trPr>
          <w:trHeight w:val="350"/>
        </w:trPr>
        <w:tc>
          <w:tcPr>
            <w:tcW w:w="1540" w:type="dxa"/>
            <w:tcBorders>
              <w:top w:val="single" w:sz="8" w:space="0" w:color="auto"/>
              <w:left w:val="single" w:sz="8" w:space="0" w:color="auto"/>
              <w:right w:val="single" w:sz="8" w:space="0" w:color="auto"/>
            </w:tcBorders>
            <w:vAlign w:val="bottom"/>
          </w:tcPr>
          <w:p w14:paraId="7E662C6C" w14:textId="77777777" w:rsidR="006D63FC" w:rsidRPr="00DB5236" w:rsidRDefault="006D63FC" w:rsidP="008D40AE">
            <w:pPr>
              <w:ind w:right="540"/>
              <w:jc w:val="right"/>
              <w:rPr>
                <w:rFonts w:ascii="Times New Roman" w:hAnsi="Times New Roman" w:cs="Times New Roman"/>
                <w:sz w:val="20"/>
                <w:szCs w:val="20"/>
              </w:rPr>
            </w:pPr>
            <w:r w:rsidRPr="00DB5236">
              <w:rPr>
                <w:rFonts w:ascii="Times New Roman" w:hAnsi="Times New Roman" w:cs="Times New Roman"/>
              </w:rPr>
              <w:t>17</w:t>
            </w:r>
          </w:p>
        </w:tc>
        <w:tc>
          <w:tcPr>
            <w:tcW w:w="5860" w:type="dxa"/>
            <w:tcBorders>
              <w:top w:val="single" w:sz="8" w:space="0" w:color="auto"/>
              <w:right w:val="single" w:sz="8" w:space="0" w:color="auto"/>
            </w:tcBorders>
            <w:vAlign w:val="bottom"/>
          </w:tcPr>
          <w:p w14:paraId="30C335EE"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Правописание суффиксов имен прилагательных.</w:t>
            </w:r>
          </w:p>
        </w:tc>
        <w:tc>
          <w:tcPr>
            <w:tcW w:w="1380" w:type="dxa"/>
            <w:tcBorders>
              <w:top w:val="single" w:sz="8" w:space="0" w:color="auto"/>
              <w:right w:val="single" w:sz="8" w:space="0" w:color="auto"/>
            </w:tcBorders>
            <w:vAlign w:val="bottom"/>
          </w:tcPr>
          <w:p w14:paraId="4BF8A754" w14:textId="77777777" w:rsidR="006D63FC" w:rsidRPr="00DB5236" w:rsidRDefault="006D63FC" w:rsidP="008D40AE">
            <w:pPr>
              <w:ind w:right="520"/>
              <w:jc w:val="right"/>
              <w:rPr>
                <w:rFonts w:ascii="Times New Roman" w:hAnsi="Times New Roman" w:cs="Times New Roman"/>
                <w:sz w:val="20"/>
                <w:szCs w:val="20"/>
              </w:rPr>
            </w:pPr>
            <w:r w:rsidRPr="00DB5236">
              <w:rPr>
                <w:rFonts w:ascii="Times New Roman" w:hAnsi="Times New Roman" w:cs="Times New Roman"/>
              </w:rPr>
              <w:t>1</w:t>
            </w:r>
          </w:p>
        </w:tc>
        <w:tc>
          <w:tcPr>
            <w:tcW w:w="1180" w:type="dxa"/>
            <w:tcBorders>
              <w:top w:val="single" w:sz="8" w:space="0" w:color="auto"/>
              <w:right w:val="single" w:sz="8" w:space="0" w:color="auto"/>
            </w:tcBorders>
            <w:vAlign w:val="bottom"/>
          </w:tcPr>
          <w:p w14:paraId="1D382061" w14:textId="77777777" w:rsidR="006D63FC" w:rsidRPr="00DB5236" w:rsidRDefault="006D63FC" w:rsidP="008D40AE">
            <w:pPr>
              <w:rPr>
                <w:rFonts w:ascii="Times New Roman" w:hAnsi="Times New Roman" w:cs="Times New Roman"/>
              </w:rPr>
            </w:pPr>
          </w:p>
        </w:tc>
        <w:tc>
          <w:tcPr>
            <w:tcW w:w="1060" w:type="dxa"/>
            <w:tcBorders>
              <w:top w:val="single" w:sz="8" w:space="0" w:color="auto"/>
              <w:right w:val="single" w:sz="8" w:space="0" w:color="auto"/>
            </w:tcBorders>
            <w:vAlign w:val="bottom"/>
          </w:tcPr>
          <w:p w14:paraId="0D3EDB12" w14:textId="77777777" w:rsidR="006D63FC" w:rsidRPr="00DB5236" w:rsidRDefault="006D63FC" w:rsidP="008D40AE">
            <w:pPr>
              <w:rPr>
                <w:rFonts w:ascii="Times New Roman" w:hAnsi="Times New Roman" w:cs="Times New Roman"/>
              </w:rPr>
            </w:pPr>
          </w:p>
        </w:tc>
        <w:tc>
          <w:tcPr>
            <w:tcW w:w="0" w:type="dxa"/>
            <w:vAlign w:val="bottom"/>
          </w:tcPr>
          <w:p w14:paraId="3F66ECFF" w14:textId="77777777" w:rsidR="006D63FC" w:rsidRPr="00DB5236" w:rsidRDefault="006D63FC" w:rsidP="008D40AE">
            <w:pPr>
              <w:rPr>
                <w:rFonts w:ascii="Times New Roman" w:hAnsi="Times New Roman" w:cs="Times New Roman"/>
                <w:sz w:val="1"/>
                <w:szCs w:val="1"/>
              </w:rPr>
            </w:pPr>
          </w:p>
        </w:tc>
      </w:tr>
      <w:tr w:rsidR="006D63FC" w:rsidRPr="00DB5236" w14:paraId="2EB9E6E3" w14:textId="77777777" w:rsidTr="008D40AE">
        <w:trPr>
          <w:trHeight w:val="70"/>
        </w:trPr>
        <w:tc>
          <w:tcPr>
            <w:tcW w:w="1540" w:type="dxa"/>
            <w:tcBorders>
              <w:left w:val="single" w:sz="8" w:space="0" w:color="auto"/>
              <w:bottom w:val="single" w:sz="8" w:space="0" w:color="auto"/>
              <w:right w:val="single" w:sz="8" w:space="0" w:color="auto"/>
            </w:tcBorders>
            <w:vAlign w:val="bottom"/>
          </w:tcPr>
          <w:p w14:paraId="6B1C9EB6" w14:textId="77777777" w:rsidR="006D63FC" w:rsidRPr="00DB5236" w:rsidRDefault="006D63FC" w:rsidP="008D40AE">
            <w:pPr>
              <w:rPr>
                <w:rFonts w:ascii="Times New Roman" w:hAnsi="Times New Roman" w:cs="Times New Roman"/>
                <w:sz w:val="6"/>
                <w:szCs w:val="6"/>
              </w:rPr>
            </w:pPr>
          </w:p>
        </w:tc>
        <w:tc>
          <w:tcPr>
            <w:tcW w:w="5860" w:type="dxa"/>
            <w:tcBorders>
              <w:bottom w:val="single" w:sz="8" w:space="0" w:color="auto"/>
              <w:right w:val="single" w:sz="8" w:space="0" w:color="auto"/>
            </w:tcBorders>
            <w:vAlign w:val="bottom"/>
          </w:tcPr>
          <w:p w14:paraId="44019EFB" w14:textId="77777777" w:rsidR="006D63FC" w:rsidRPr="00DB5236" w:rsidRDefault="006D63FC" w:rsidP="008D40AE">
            <w:pPr>
              <w:rPr>
                <w:rFonts w:ascii="Times New Roman" w:hAnsi="Times New Roman" w:cs="Times New Roman"/>
                <w:sz w:val="6"/>
                <w:szCs w:val="6"/>
              </w:rPr>
            </w:pPr>
          </w:p>
        </w:tc>
        <w:tc>
          <w:tcPr>
            <w:tcW w:w="1380" w:type="dxa"/>
            <w:tcBorders>
              <w:bottom w:val="single" w:sz="8" w:space="0" w:color="auto"/>
              <w:right w:val="single" w:sz="8" w:space="0" w:color="auto"/>
            </w:tcBorders>
            <w:vAlign w:val="bottom"/>
          </w:tcPr>
          <w:p w14:paraId="0D3CEE8F" w14:textId="77777777" w:rsidR="006D63FC" w:rsidRPr="00DB5236" w:rsidRDefault="006D63FC" w:rsidP="008D40AE">
            <w:pPr>
              <w:rPr>
                <w:rFonts w:ascii="Times New Roman" w:hAnsi="Times New Roman" w:cs="Times New Roman"/>
                <w:sz w:val="6"/>
                <w:szCs w:val="6"/>
              </w:rPr>
            </w:pPr>
          </w:p>
        </w:tc>
        <w:tc>
          <w:tcPr>
            <w:tcW w:w="1180" w:type="dxa"/>
            <w:tcBorders>
              <w:bottom w:val="single" w:sz="8" w:space="0" w:color="auto"/>
              <w:right w:val="single" w:sz="8" w:space="0" w:color="auto"/>
            </w:tcBorders>
            <w:vAlign w:val="bottom"/>
          </w:tcPr>
          <w:p w14:paraId="7598A296" w14:textId="77777777" w:rsidR="006D63FC" w:rsidRPr="00DB5236" w:rsidRDefault="006D63FC" w:rsidP="008D40AE">
            <w:pPr>
              <w:rPr>
                <w:rFonts w:ascii="Times New Roman" w:hAnsi="Times New Roman" w:cs="Times New Roman"/>
                <w:sz w:val="6"/>
                <w:szCs w:val="6"/>
              </w:rPr>
            </w:pPr>
          </w:p>
        </w:tc>
        <w:tc>
          <w:tcPr>
            <w:tcW w:w="1060" w:type="dxa"/>
            <w:tcBorders>
              <w:bottom w:val="single" w:sz="8" w:space="0" w:color="auto"/>
              <w:right w:val="single" w:sz="8" w:space="0" w:color="auto"/>
            </w:tcBorders>
            <w:vAlign w:val="bottom"/>
          </w:tcPr>
          <w:p w14:paraId="7BA24EFF" w14:textId="77777777" w:rsidR="006D63FC" w:rsidRPr="00DB5236" w:rsidRDefault="006D63FC" w:rsidP="008D40AE">
            <w:pPr>
              <w:rPr>
                <w:rFonts w:ascii="Times New Roman" w:hAnsi="Times New Roman" w:cs="Times New Roman"/>
                <w:sz w:val="6"/>
                <w:szCs w:val="6"/>
              </w:rPr>
            </w:pPr>
          </w:p>
        </w:tc>
        <w:tc>
          <w:tcPr>
            <w:tcW w:w="0" w:type="dxa"/>
            <w:vAlign w:val="bottom"/>
          </w:tcPr>
          <w:p w14:paraId="1CBD8C3E" w14:textId="77777777" w:rsidR="006D63FC" w:rsidRPr="00DB5236" w:rsidRDefault="006D63FC" w:rsidP="008D40AE">
            <w:pPr>
              <w:rPr>
                <w:rFonts w:ascii="Times New Roman" w:hAnsi="Times New Roman" w:cs="Times New Roman"/>
                <w:sz w:val="1"/>
                <w:szCs w:val="1"/>
              </w:rPr>
            </w:pPr>
          </w:p>
        </w:tc>
      </w:tr>
      <w:tr w:rsidR="006D63FC" w:rsidRPr="00DB5236" w14:paraId="77FD3E40" w14:textId="77777777" w:rsidTr="008D40AE">
        <w:trPr>
          <w:trHeight w:val="264"/>
        </w:trPr>
        <w:tc>
          <w:tcPr>
            <w:tcW w:w="1540" w:type="dxa"/>
            <w:tcBorders>
              <w:left w:val="single" w:sz="8" w:space="0" w:color="auto"/>
              <w:bottom w:val="single" w:sz="8" w:space="0" w:color="auto"/>
              <w:right w:val="single" w:sz="8" w:space="0" w:color="auto"/>
            </w:tcBorders>
            <w:vAlign w:val="bottom"/>
          </w:tcPr>
          <w:p w14:paraId="2CDB6D6E" w14:textId="77777777" w:rsidR="006D63FC" w:rsidRPr="00DB5236" w:rsidRDefault="006D63FC" w:rsidP="008D40AE">
            <w:pPr>
              <w:rPr>
                <w:rFonts w:ascii="Times New Roman" w:hAnsi="Times New Roman" w:cs="Times New Roman"/>
              </w:rPr>
            </w:pPr>
          </w:p>
        </w:tc>
        <w:tc>
          <w:tcPr>
            <w:tcW w:w="5860" w:type="dxa"/>
            <w:tcBorders>
              <w:bottom w:val="single" w:sz="8" w:space="0" w:color="auto"/>
              <w:right w:val="single" w:sz="8" w:space="0" w:color="auto"/>
            </w:tcBorders>
            <w:vAlign w:val="bottom"/>
          </w:tcPr>
          <w:p w14:paraId="7901DC11" w14:textId="77777777" w:rsidR="006D63FC" w:rsidRPr="00DB5236" w:rsidRDefault="006D63FC" w:rsidP="008D40AE">
            <w:pPr>
              <w:spacing w:line="264" w:lineRule="exact"/>
              <w:ind w:left="100"/>
              <w:rPr>
                <w:rFonts w:ascii="Times New Roman" w:hAnsi="Times New Roman" w:cs="Times New Roman"/>
                <w:sz w:val="20"/>
                <w:szCs w:val="20"/>
              </w:rPr>
            </w:pPr>
            <w:r w:rsidRPr="00DB5236">
              <w:rPr>
                <w:rFonts w:ascii="Times New Roman" w:hAnsi="Times New Roman" w:cs="Times New Roman"/>
              </w:rPr>
              <w:t>Имя числительное (1 ч.)</w:t>
            </w:r>
          </w:p>
        </w:tc>
        <w:tc>
          <w:tcPr>
            <w:tcW w:w="1380" w:type="dxa"/>
            <w:tcBorders>
              <w:bottom w:val="single" w:sz="8" w:space="0" w:color="auto"/>
              <w:right w:val="single" w:sz="8" w:space="0" w:color="auto"/>
            </w:tcBorders>
            <w:vAlign w:val="bottom"/>
          </w:tcPr>
          <w:p w14:paraId="5764607A"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40D5FC2A"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6C37BAE9" w14:textId="77777777" w:rsidR="006D63FC" w:rsidRPr="00DB5236" w:rsidRDefault="006D63FC" w:rsidP="008D40AE">
            <w:pPr>
              <w:rPr>
                <w:rFonts w:ascii="Times New Roman" w:hAnsi="Times New Roman" w:cs="Times New Roman"/>
              </w:rPr>
            </w:pPr>
          </w:p>
        </w:tc>
        <w:tc>
          <w:tcPr>
            <w:tcW w:w="0" w:type="dxa"/>
            <w:vAlign w:val="bottom"/>
          </w:tcPr>
          <w:p w14:paraId="310A6CD0" w14:textId="77777777" w:rsidR="006D63FC" w:rsidRPr="00DB5236" w:rsidRDefault="006D63FC" w:rsidP="008D40AE">
            <w:pPr>
              <w:rPr>
                <w:rFonts w:ascii="Times New Roman" w:hAnsi="Times New Roman" w:cs="Times New Roman"/>
                <w:sz w:val="1"/>
                <w:szCs w:val="1"/>
              </w:rPr>
            </w:pPr>
          </w:p>
        </w:tc>
      </w:tr>
      <w:tr w:rsidR="006D63FC" w:rsidRPr="00DB5236" w14:paraId="3AD2F516" w14:textId="77777777" w:rsidTr="008D40AE">
        <w:trPr>
          <w:trHeight w:val="265"/>
        </w:trPr>
        <w:tc>
          <w:tcPr>
            <w:tcW w:w="1540" w:type="dxa"/>
            <w:tcBorders>
              <w:left w:val="single" w:sz="8" w:space="0" w:color="auto"/>
              <w:right w:val="single" w:sz="8" w:space="0" w:color="auto"/>
            </w:tcBorders>
            <w:vAlign w:val="bottom"/>
          </w:tcPr>
          <w:p w14:paraId="494A2385" w14:textId="77777777" w:rsidR="006D63FC" w:rsidRPr="00DB5236" w:rsidRDefault="006D63FC" w:rsidP="008D40AE">
            <w:pPr>
              <w:rPr>
                <w:rFonts w:ascii="Times New Roman" w:hAnsi="Times New Roman" w:cs="Times New Roman"/>
                <w:sz w:val="23"/>
                <w:szCs w:val="23"/>
              </w:rPr>
            </w:pPr>
          </w:p>
        </w:tc>
        <w:tc>
          <w:tcPr>
            <w:tcW w:w="5860" w:type="dxa"/>
            <w:tcBorders>
              <w:right w:val="single" w:sz="8" w:space="0" w:color="auto"/>
            </w:tcBorders>
            <w:vAlign w:val="bottom"/>
          </w:tcPr>
          <w:p w14:paraId="3C419256" w14:textId="77777777" w:rsidR="006D63FC" w:rsidRPr="00DB5236" w:rsidRDefault="006D63FC" w:rsidP="008D40AE">
            <w:pPr>
              <w:spacing w:line="265" w:lineRule="exact"/>
              <w:ind w:left="160"/>
              <w:rPr>
                <w:rFonts w:ascii="Times New Roman" w:hAnsi="Times New Roman" w:cs="Times New Roman"/>
                <w:sz w:val="20"/>
                <w:szCs w:val="20"/>
              </w:rPr>
            </w:pPr>
            <w:r w:rsidRPr="00DB5236">
              <w:rPr>
                <w:rFonts w:ascii="Times New Roman" w:hAnsi="Times New Roman" w:cs="Times New Roman"/>
              </w:rPr>
              <w:t>Имя числительное как часть речи. Лексико-</w:t>
            </w:r>
          </w:p>
        </w:tc>
        <w:tc>
          <w:tcPr>
            <w:tcW w:w="1380" w:type="dxa"/>
            <w:tcBorders>
              <w:right w:val="single" w:sz="8" w:space="0" w:color="auto"/>
            </w:tcBorders>
            <w:vAlign w:val="bottom"/>
          </w:tcPr>
          <w:p w14:paraId="3A97D219" w14:textId="77777777" w:rsidR="006D63FC" w:rsidRPr="00DB5236" w:rsidRDefault="006D63FC" w:rsidP="008D40AE">
            <w:pPr>
              <w:spacing w:line="265" w:lineRule="exact"/>
              <w:ind w:right="520"/>
              <w:jc w:val="right"/>
              <w:rPr>
                <w:rFonts w:ascii="Times New Roman" w:hAnsi="Times New Roman" w:cs="Times New Roman"/>
                <w:sz w:val="20"/>
                <w:szCs w:val="20"/>
              </w:rPr>
            </w:pPr>
            <w:r w:rsidRPr="00DB5236">
              <w:rPr>
                <w:rFonts w:ascii="Times New Roman" w:hAnsi="Times New Roman" w:cs="Times New Roman"/>
              </w:rPr>
              <w:t>1</w:t>
            </w:r>
          </w:p>
        </w:tc>
        <w:tc>
          <w:tcPr>
            <w:tcW w:w="1180" w:type="dxa"/>
            <w:tcBorders>
              <w:right w:val="single" w:sz="8" w:space="0" w:color="auto"/>
            </w:tcBorders>
            <w:vAlign w:val="bottom"/>
          </w:tcPr>
          <w:p w14:paraId="6D63CF4A" w14:textId="77777777" w:rsidR="006D63FC" w:rsidRPr="00DB5236" w:rsidRDefault="006D63FC" w:rsidP="008D40AE">
            <w:pPr>
              <w:rPr>
                <w:rFonts w:ascii="Times New Roman" w:hAnsi="Times New Roman" w:cs="Times New Roman"/>
                <w:sz w:val="23"/>
                <w:szCs w:val="23"/>
              </w:rPr>
            </w:pPr>
          </w:p>
        </w:tc>
        <w:tc>
          <w:tcPr>
            <w:tcW w:w="1060" w:type="dxa"/>
            <w:tcBorders>
              <w:right w:val="single" w:sz="8" w:space="0" w:color="auto"/>
            </w:tcBorders>
            <w:vAlign w:val="bottom"/>
          </w:tcPr>
          <w:p w14:paraId="29142B4B" w14:textId="77777777" w:rsidR="006D63FC" w:rsidRPr="00DB5236" w:rsidRDefault="006D63FC" w:rsidP="008D40AE">
            <w:pPr>
              <w:rPr>
                <w:rFonts w:ascii="Times New Roman" w:hAnsi="Times New Roman" w:cs="Times New Roman"/>
                <w:sz w:val="23"/>
                <w:szCs w:val="23"/>
              </w:rPr>
            </w:pPr>
          </w:p>
        </w:tc>
        <w:tc>
          <w:tcPr>
            <w:tcW w:w="0" w:type="dxa"/>
            <w:vAlign w:val="bottom"/>
          </w:tcPr>
          <w:p w14:paraId="05CD94D2" w14:textId="77777777" w:rsidR="006D63FC" w:rsidRPr="00DB5236" w:rsidRDefault="006D63FC" w:rsidP="008D40AE">
            <w:pPr>
              <w:rPr>
                <w:rFonts w:ascii="Times New Roman" w:hAnsi="Times New Roman" w:cs="Times New Roman"/>
                <w:sz w:val="1"/>
                <w:szCs w:val="1"/>
              </w:rPr>
            </w:pPr>
          </w:p>
        </w:tc>
      </w:tr>
      <w:tr w:rsidR="006D63FC" w:rsidRPr="00DB5236" w14:paraId="5EBB7939" w14:textId="77777777" w:rsidTr="008D40AE">
        <w:trPr>
          <w:trHeight w:val="276"/>
        </w:trPr>
        <w:tc>
          <w:tcPr>
            <w:tcW w:w="1540" w:type="dxa"/>
            <w:tcBorders>
              <w:left w:val="single" w:sz="8" w:space="0" w:color="auto"/>
              <w:right w:val="single" w:sz="8" w:space="0" w:color="auto"/>
            </w:tcBorders>
            <w:vAlign w:val="bottom"/>
          </w:tcPr>
          <w:p w14:paraId="4A111AB1" w14:textId="77777777" w:rsidR="006D63FC" w:rsidRPr="00DB5236" w:rsidRDefault="006D63FC" w:rsidP="008D40AE">
            <w:pPr>
              <w:ind w:right="540"/>
              <w:jc w:val="right"/>
              <w:rPr>
                <w:rFonts w:ascii="Times New Roman" w:hAnsi="Times New Roman" w:cs="Times New Roman"/>
                <w:sz w:val="20"/>
                <w:szCs w:val="20"/>
              </w:rPr>
            </w:pPr>
            <w:r w:rsidRPr="00DB5236">
              <w:rPr>
                <w:rFonts w:ascii="Times New Roman" w:hAnsi="Times New Roman" w:cs="Times New Roman"/>
              </w:rPr>
              <w:t>18</w:t>
            </w:r>
          </w:p>
        </w:tc>
        <w:tc>
          <w:tcPr>
            <w:tcW w:w="5860" w:type="dxa"/>
            <w:tcBorders>
              <w:right w:val="single" w:sz="8" w:space="0" w:color="auto"/>
            </w:tcBorders>
            <w:vAlign w:val="bottom"/>
          </w:tcPr>
          <w:p w14:paraId="0D39E001"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грамматические разряды имен числительных.</w:t>
            </w:r>
          </w:p>
        </w:tc>
        <w:tc>
          <w:tcPr>
            <w:tcW w:w="1380" w:type="dxa"/>
            <w:tcBorders>
              <w:right w:val="single" w:sz="8" w:space="0" w:color="auto"/>
            </w:tcBorders>
            <w:vAlign w:val="bottom"/>
          </w:tcPr>
          <w:p w14:paraId="005348D4"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161DA4EA"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0A4C6BD2" w14:textId="77777777" w:rsidR="006D63FC" w:rsidRPr="00DB5236" w:rsidRDefault="006D63FC" w:rsidP="008D40AE">
            <w:pPr>
              <w:rPr>
                <w:rFonts w:ascii="Times New Roman" w:hAnsi="Times New Roman" w:cs="Times New Roman"/>
              </w:rPr>
            </w:pPr>
          </w:p>
        </w:tc>
        <w:tc>
          <w:tcPr>
            <w:tcW w:w="0" w:type="dxa"/>
            <w:vAlign w:val="bottom"/>
          </w:tcPr>
          <w:p w14:paraId="30D10BB9" w14:textId="77777777" w:rsidR="006D63FC" w:rsidRPr="00DB5236" w:rsidRDefault="006D63FC" w:rsidP="008D40AE">
            <w:pPr>
              <w:rPr>
                <w:rFonts w:ascii="Times New Roman" w:hAnsi="Times New Roman" w:cs="Times New Roman"/>
                <w:sz w:val="1"/>
                <w:szCs w:val="1"/>
              </w:rPr>
            </w:pPr>
          </w:p>
        </w:tc>
      </w:tr>
      <w:tr w:rsidR="006D63FC" w:rsidRPr="00DB5236" w14:paraId="12218BBB" w14:textId="77777777" w:rsidTr="008D40AE">
        <w:trPr>
          <w:trHeight w:val="277"/>
        </w:trPr>
        <w:tc>
          <w:tcPr>
            <w:tcW w:w="1540" w:type="dxa"/>
            <w:tcBorders>
              <w:left w:val="single" w:sz="8" w:space="0" w:color="auto"/>
              <w:bottom w:val="single" w:sz="8" w:space="0" w:color="auto"/>
              <w:right w:val="single" w:sz="8" w:space="0" w:color="auto"/>
            </w:tcBorders>
            <w:vAlign w:val="bottom"/>
          </w:tcPr>
          <w:p w14:paraId="59267AE3" w14:textId="77777777" w:rsidR="006D63FC" w:rsidRPr="00DB5236" w:rsidRDefault="006D63FC" w:rsidP="008D40AE">
            <w:pPr>
              <w:rPr>
                <w:rFonts w:ascii="Times New Roman" w:hAnsi="Times New Roman" w:cs="Times New Roman"/>
              </w:rPr>
            </w:pPr>
          </w:p>
        </w:tc>
        <w:tc>
          <w:tcPr>
            <w:tcW w:w="5860" w:type="dxa"/>
            <w:tcBorders>
              <w:bottom w:val="single" w:sz="8" w:space="0" w:color="auto"/>
              <w:right w:val="single" w:sz="8" w:space="0" w:color="auto"/>
            </w:tcBorders>
            <w:vAlign w:val="bottom"/>
          </w:tcPr>
          <w:p w14:paraId="344547FB"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Особенности склонения имен числительных.</w:t>
            </w:r>
          </w:p>
        </w:tc>
        <w:tc>
          <w:tcPr>
            <w:tcW w:w="1380" w:type="dxa"/>
            <w:tcBorders>
              <w:bottom w:val="single" w:sz="8" w:space="0" w:color="auto"/>
              <w:right w:val="single" w:sz="8" w:space="0" w:color="auto"/>
            </w:tcBorders>
            <w:vAlign w:val="bottom"/>
          </w:tcPr>
          <w:p w14:paraId="60E74924"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23EDC591"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73C11D32" w14:textId="77777777" w:rsidR="006D63FC" w:rsidRPr="00DB5236" w:rsidRDefault="006D63FC" w:rsidP="008D40AE">
            <w:pPr>
              <w:rPr>
                <w:rFonts w:ascii="Times New Roman" w:hAnsi="Times New Roman" w:cs="Times New Roman"/>
              </w:rPr>
            </w:pPr>
          </w:p>
        </w:tc>
        <w:tc>
          <w:tcPr>
            <w:tcW w:w="0" w:type="dxa"/>
            <w:vAlign w:val="bottom"/>
          </w:tcPr>
          <w:p w14:paraId="5289F8FB" w14:textId="77777777" w:rsidR="006D63FC" w:rsidRPr="00DB5236" w:rsidRDefault="006D63FC" w:rsidP="008D40AE">
            <w:pPr>
              <w:rPr>
                <w:rFonts w:ascii="Times New Roman" w:hAnsi="Times New Roman" w:cs="Times New Roman"/>
                <w:sz w:val="1"/>
                <w:szCs w:val="1"/>
              </w:rPr>
            </w:pPr>
          </w:p>
        </w:tc>
      </w:tr>
      <w:tr w:rsidR="006D63FC" w:rsidRPr="00DB5236" w14:paraId="45D9D67F" w14:textId="77777777" w:rsidTr="008D40AE">
        <w:trPr>
          <w:trHeight w:val="268"/>
        </w:trPr>
        <w:tc>
          <w:tcPr>
            <w:tcW w:w="1540" w:type="dxa"/>
            <w:tcBorders>
              <w:left w:val="single" w:sz="8" w:space="0" w:color="auto"/>
              <w:bottom w:val="single" w:sz="8" w:space="0" w:color="auto"/>
              <w:right w:val="single" w:sz="8" w:space="0" w:color="auto"/>
            </w:tcBorders>
            <w:vAlign w:val="bottom"/>
          </w:tcPr>
          <w:p w14:paraId="2BFA308B" w14:textId="77777777" w:rsidR="006D63FC" w:rsidRPr="00DB5236" w:rsidRDefault="006D63FC" w:rsidP="008D40AE">
            <w:pPr>
              <w:rPr>
                <w:rFonts w:ascii="Times New Roman" w:hAnsi="Times New Roman" w:cs="Times New Roman"/>
                <w:sz w:val="23"/>
                <w:szCs w:val="23"/>
              </w:rPr>
            </w:pPr>
          </w:p>
        </w:tc>
        <w:tc>
          <w:tcPr>
            <w:tcW w:w="5860" w:type="dxa"/>
            <w:tcBorders>
              <w:bottom w:val="single" w:sz="8" w:space="0" w:color="auto"/>
              <w:right w:val="single" w:sz="8" w:space="0" w:color="auto"/>
            </w:tcBorders>
            <w:vAlign w:val="bottom"/>
          </w:tcPr>
          <w:p w14:paraId="38251365" w14:textId="77777777" w:rsidR="006D63FC" w:rsidRPr="00DB5236" w:rsidRDefault="006D63FC" w:rsidP="008D40AE">
            <w:pPr>
              <w:spacing w:line="266" w:lineRule="exact"/>
              <w:ind w:left="100"/>
              <w:rPr>
                <w:rFonts w:ascii="Times New Roman" w:hAnsi="Times New Roman" w:cs="Times New Roman"/>
                <w:sz w:val="20"/>
                <w:szCs w:val="20"/>
              </w:rPr>
            </w:pPr>
            <w:r w:rsidRPr="00DB5236">
              <w:rPr>
                <w:rFonts w:ascii="Times New Roman" w:hAnsi="Times New Roman" w:cs="Times New Roman"/>
              </w:rPr>
              <w:t>Местоимение (1 ч.)</w:t>
            </w:r>
          </w:p>
        </w:tc>
        <w:tc>
          <w:tcPr>
            <w:tcW w:w="1380" w:type="dxa"/>
            <w:tcBorders>
              <w:bottom w:val="single" w:sz="8" w:space="0" w:color="auto"/>
              <w:right w:val="single" w:sz="8" w:space="0" w:color="auto"/>
            </w:tcBorders>
            <w:vAlign w:val="bottom"/>
          </w:tcPr>
          <w:p w14:paraId="0165EDCD" w14:textId="77777777" w:rsidR="006D63FC" w:rsidRPr="00DB5236" w:rsidRDefault="006D63FC" w:rsidP="008D40AE">
            <w:pPr>
              <w:rPr>
                <w:rFonts w:ascii="Times New Roman" w:hAnsi="Times New Roman" w:cs="Times New Roman"/>
                <w:sz w:val="23"/>
                <w:szCs w:val="23"/>
              </w:rPr>
            </w:pPr>
          </w:p>
        </w:tc>
        <w:tc>
          <w:tcPr>
            <w:tcW w:w="1180" w:type="dxa"/>
            <w:tcBorders>
              <w:bottom w:val="single" w:sz="8" w:space="0" w:color="auto"/>
              <w:right w:val="single" w:sz="8" w:space="0" w:color="auto"/>
            </w:tcBorders>
            <w:vAlign w:val="bottom"/>
          </w:tcPr>
          <w:p w14:paraId="3E60785C" w14:textId="77777777" w:rsidR="006D63FC" w:rsidRPr="00DB5236" w:rsidRDefault="006D63FC" w:rsidP="008D40AE">
            <w:pPr>
              <w:rPr>
                <w:rFonts w:ascii="Times New Roman" w:hAnsi="Times New Roman" w:cs="Times New Roman"/>
                <w:sz w:val="23"/>
                <w:szCs w:val="23"/>
              </w:rPr>
            </w:pPr>
          </w:p>
        </w:tc>
        <w:tc>
          <w:tcPr>
            <w:tcW w:w="1060" w:type="dxa"/>
            <w:tcBorders>
              <w:bottom w:val="single" w:sz="8" w:space="0" w:color="auto"/>
              <w:right w:val="single" w:sz="8" w:space="0" w:color="auto"/>
            </w:tcBorders>
            <w:vAlign w:val="bottom"/>
          </w:tcPr>
          <w:p w14:paraId="15F645AE" w14:textId="77777777" w:rsidR="006D63FC" w:rsidRPr="00DB5236" w:rsidRDefault="006D63FC" w:rsidP="008D40AE">
            <w:pPr>
              <w:rPr>
                <w:rFonts w:ascii="Times New Roman" w:hAnsi="Times New Roman" w:cs="Times New Roman"/>
                <w:sz w:val="23"/>
                <w:szCs w:val="23"/>
              </w:rPr>
            </w:pPr>
          </w:p>
        </w:tc>
        <w:tc>
          <w:tcPr>
            <w:tcW w:w="0" w:type="dxa"/>
            <w:vAlign w:val="bottom"/>
          </w:tcPr>
          <w:p w14:paraId="23DBE480" w14:textId="77777777" w:rsidR="006D63FC" w:rsidRPr="00DB5236" w:rsidRDefault="006D63FC" w:rsidP="008D40AE">
            <w:pPr>
              <w:rPr>
                <w:rFonts w:ascii="Times New Roman" w:hAnsi="Times New Roman" w:cs="Times New Roman"/>
                <w:sz w:val="1"/>
                <w:szCs w:val="1"/>
              </w:rPr>
            </w:pPr>
          </w:p>
        </w:tc>
      </w:tr>
      <w:tr w:rsidR="006D63FC" w:rsidRPr="00DB5236" w14:paraId="0B87698B" w14:textId="77777777" w:rsidTr="008D40AE">
        <w:trPr>
          <w:trHeight w:val="264"/>
        </w:trPr>
        <w:tc>
          <w:tcPr>
            <w:tcW w:w="1540" w:type="dxa"/>
            <w:tcBorders>
              <w:left w:val="single" w:sz="8" w:space="0" w:color="auto"/>
              <w:right w:val="single" w:sz="8" w:space="0" w:color="auto"/>
            </w:tcBorders>
            <w:vAlign w:val="bottom"/>
          </w:tcPr>
          <w:p w14:paraId="5106915D" w14:textId="77777777" w:rsidR="006D63FC" w:rsidRPr="00DB5236" w:rsidRDefault="006D63FC" w:rsidP="008D40AE">
            <w:pPr>
              <w:rPr>
                <w:rFonts w:ascii="Times New Roman" w:hAnsi="Times New Roman" w:cs="Times New Roman"/>
              </w:rPr>
            </w:pPr>
          </w:p>
        </w:tc>
        <w:tc>
          <w:tcPr>
            <w:tcW w:w="5860" w:type="dxa"/>
            <w:tcBorders>
              <w:right w:val="single" w:sz="8" w:space="0" w:color="auto"/>
            </w:tcBorders>
            <w:vAlign w:val="bottom"/>
          </w:tcPr>
          <w:p w14:paraId="040384B7" w14:textId="77777777" w:rsidR="006D63FC" w:rsidRPr="00DB5236" w:rsidRDefault="006D63FC" w:rsidP="008D40AE">
            <w:pPr>
              <w:spacing w:line="264" w:lineRule="exact"/>
              <w:ind w:left="100"/>
              <w:rPr>
                <w:rFonts w:ascii="Times New Roman" w:hAnsi="Times New Roman" w:cs="Times New Roman"/>
                <w:sz w:val="20"/>
                <w:szCs w:val="20"/>
              </w:rPr>
            </w:pPr>
            <w:r w:rsidRPr="00DB5236">
              <w:rPr>
                <w:rFonts w:ascii="Times New Roman" w:hAnsi="Times New Roman" w:cs="Times New Roman"/>
              </w:rPr>
              <w:t>Местоимение как часть речи. Разряды местоимений.</w:t>
            </w:r>
          </w:p>
        </w:tc>
        <w:tc>
          <w:tcPr>
            <w:tcW w:w="1380" w:type="dxa"/>
            <w:tcBorders>
              <w:right w:val="single" w:sz="8" w:space="0" w:color="auto"/>
            </w:tcBorders>
            <w:vAlign w:val="bottom"/>
          </w:tcPr>
          <w:p w14:paraId="1607117D" w14:textId="77777777" w:rsidR="006D63FC" w:rsidRPr="00DB5236" w:rsidRDefault="006D63FC" w:rsidP="008D40AE">
            <w:pPr>
              <w:spacing w:line="264" w:lineRule="exact"/>
              <w:ind w:right="520"/>
              <w:jc w:val="right"/>
              <w:rPr>
                <w:rFonts w:ascii="Times New Roman" w:hAnsi="Times New Roman" w:cs="Times New Roman"/>
                <w:sz w:val="20"/>
                <w:szCs w:val="20"/>
              </w:rPr>
            </w:pPr>
            <w:r w:rsidRPr="00DB5236">
              <w:rPr>
                <w:rFonts w:ascii="Times New Roman" w:hAnsi="Times New Roman" w:cs="Times New Roman"/>
              </w:rPr>
              <w:t>1</w:t>
            </w:r>
          </w:p>
        </w:tc>
        <w:tc>
          <w:tcPr>
            <w:tcW w:w="1180" w:type="dxa"/>
            <w:tcBorders>
              <w:right w:val="single" w:sz="8" w:space="0" w:color="auto"/>
            </w:tcBorders>
            <w:vAlign w:val="bottom"/>
          </w:tcPr>
          <w:p w14:paraId="283693F2"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50D672D8" w14:textId="77777777" w:rsidR="006D63FC" w:rsidRPr="00DB5236" w:rsidRDefault="006D63FC" w:rsidP="008D40AE">
            <w:pPr>
              <w:rPr>
                <w:rFonts w:ascii="Times New Roman" w:hAnsi="Times New Roman" w:cs="Times New Roman"/>
              </w:rPr>
            </w:pPr>
          </w:p>
        </w:tc>
        <w:tc>
          <w:tcPr>
            <w:tcW w:w="0" w:type="dxa"/>
            <w:vAlign w:val="bottom"/>
          </w:tcPr>
          <w:p w14:paraId="4E00B0B2" w14:textId="77777777" w:rsidR="006D63FC" w:rsidRPr="00DB5236" w:rsidRDefault="006D63FC" w:rsidP="008D40AE">
            <w:pPr>
              <w:rPr>
                <w:rFonts w:ascii="Times New Roman" w:hAnsi="Times New Roman" w:cs="Times New Roman"/>
                <w:sz w:val="1"/>
                <w:szCs w:val="1"/>
              </w:rPr>
            </w:pPr>
          </w:p>
        </w:tc>
      </w:tr>
      <w:tr w:rsidR="006D63FC" w:rsidRPr="00DB5236" w14:paraId="4986D94A" w14:textId="77777777" w:rsidTr="008D40AE">
        <w:trPr>
          <w:trHeight w:val="276"/>
        </w:trPr>
        <w:tc>
          <w:tcPr>
            <w:tcW w:w="1540" w:type="dxa"/>
            <w:tcBorders>
              <w:left w:val="single" w:sz="8" w:space="0" w:color="auto"/>
              <w:right w:val="single" w:sz="8" w:space="0" w:color="auto"/>
            </w:tcBorders>
            <w:vAlign w:val="bottom"/>
          </w:tcPr>
          <w:p w14:paraId="64E8BAE8" w14:textId="77777777" w:rsidR="006D63FC" w:rsidRPr="00DB5236" w:rsidRDefault="006D63FC" w:rsidP="008D40AE">
            <w:pPr>
              <w:ind w:right="540"/>
              <w:jc w:val="right"/>
              <w:rPr>
                <w:rFonts w:ascii="Times New Roman" w:hAnsi="Times New Roman" w:cs="Times New Roman"/>
                <w:sz w:val="20"/>
                <w:szCs w:val="20"/>
              </w:rPr>
            </w:pPr>
            <w:r w:rsidRPr="00DB5236">
              <w:rPr>
                <w:rFonts w:ascii="Times New Roman" w:hAnsi="Times New Roman" w:cs="Times New Roman"/>
              </w:rPr>
              <w:t>19</w:t>
            </w:r>
          </w:p>
        </w:tc>
        <w:tc>
          <w:tcPr>
            <w:tcW w:w="5860" w:type="dxa"/>
            <w:tcBorders>
              <w:right w:val="single" w:sz="8" w:space="0" w:color="auto"/>
            </w:tcBorders>
            <w:vAlign w:val="bottom"/>
          </w:tcPr>
          <w:p w14:paraId="4F574613"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Значение, стилистические и грамматические</w:t>
            </w:r>
          </w:p>
        </w:tc>
        <w:tc>
          <w:tcPr>
            <w:tcW w:w="1380" w:type="dxa"/>
            <w:tcBorders>
              <w:right w:val="single" w:sz="8" w:space="0" w:color="auto"/>
            </w:tcBorders>
            <w:vAlign w:val="bottom"/>
          </w:tcPr>
          <w:p w14:paraId="6228210A"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38886A2E"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645E2F9D" w14:textId="77777777" w:rsidR="006D63FC" w:rsidRPr="00DB5236" w:rsidRDefault="006D63FC" w:rsidP="008D40AE">
            <w:pPr>
              <w:rPr>
                <w:rFonts w:ascii="Times New Roman" w:hAnsi="Times New Roman" w:cs="Times New Roman"/>
              </w:rPr>
            </w:pPr>
          </w:p>
        </w:tc>
        <w:tc>
          <w:tcPr>
            <w:tcW w:w="0" w:type="dxa"/>
            <w:vAlign w:val="bottom"/>
          </w:tcPr>
          <w:p w14:paraId="0C559020" w14:textId="77777777" w:rsidR="006D63FC" w:rsidRPr="00DB5236" w:rsidRDefault="006D63FC" w:rsidP="008D40AE">
            <w:pPr>
              <w:rPr>
                <w:rFonts w:ascii="Times New Roman" w:hAnsi="Times New Roman" w:cs="Times New Roman"/>
                <w:sz w:val="1"/>
                <w:szCs w:val="1"/>
              </w:rPr>
            </w:pPr>
          </w:p>
        </w:tc>
      </w:tr>
      <w:tr w:rsidR="006D63FC" w:rsidRPr="00DB5236" w14:paraId="133C0E15" w14:textId="77777777" w:rsidTr="008D40AE">
        <w:trPr>
          <w:trHeight w:val="277"/>
        </w:trPr>
        <w:tc>
          <w:tcPr>
            <w:tcW w:w="1540" w:type="dxa"/>
            <w:tcBorders>
              <w:left w:val="single" w:sz="8" w:space="0" w:color="auto"/>
              <w:bottom w:val="single" w:sz="8" w:space="0" w:color="auto"/>
              <w:right w:val="single" w:sz="8" w:space="0" w:color="auto"/>
            </w:tcBorders>
            <w:vAlign w:val="bottom"/>
          </w:tcPr>
          <w:p w14:paraId="554AD887" w14:textId="77777777" w:rsidR="006D63FC" w:rsidRPr="00DB5236" w:rsidRDefault="006D63FC" w:rsidP="008D40AE">
            <w:pPr>
              <w:rPr>
                <w:rFonts w:ascii="Times New Roman" w:hAnsi="Times New Roman" w:cs="Times New Roman"/>
              </w:rPr>
            </w:pPr>
          </w:p>
        </w:tc>
        <w:tc>
          <w:tcPr>
            <w:tcW w:w="5860" w:type="dxa"/>
            <w:tcBorders>
              <w:bottom w:val="single" w:sz="8" w:space="0" w:color="auto"/>
              <w:right w:val="single" w:sz="8" w:space="0" w:color="auto"/>
            </w:tcBorders>
            <w:vAlign w:val="bottom"/>
          </w:tcPr>
          <w:p w14:paraId="33619B6B"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особенности употребления местоимений.</w:t>
            </w:r>
          </w:p>
        </w:tc>
        <w:tc>
          <w:tcPr>
            <w:tcW w:w="1380" w:type="dxa"/>
            <w:tcBorders>
              <w:bottom w:val="single" w:sz="8" w:space="0" w:color="auto"/>
              <w:right w:val="single" w:sz="8" w:space="0" w:color="auto"/>
            </w:tcBorders>
            <w:vAlign w:val="bottom"/>
          </w:tcPr>
          <w:p w14:paraId="429432AF"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4A69431C"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4340535A" w14:textId="77777777" w:rsidR="006D63FC" w:rsidRPr="00DB5236" w:rsidRDefault="006D63FC" w:rsidP="008D40AE">
            <w:pPr>
              <w:rPr>
                <w:rFonts w:ascii="Times New Roman" w:hAnsi="Times New Roman" w:cs="Times New Roman"/>
              </w:rPr>
            </w:pPr>
          </w:p>
        </w:tc>
        <w:tc>
          <w:tcPr>
            <w:tcW w:w="0" w:type="dxa"/>
            <w:vAlign w:val="bottom"/>
          </w:tcPr>
          <w:p w14:paraId="15CA76CB" w14:textId="77777777" w:rsidR="006D63FC" w:rsidRPr="00DB5236" w:rsidRDefault="006D63FC" w:rsidP="008D40AE">
            <w:pPr>
              <w:rPr>
                <w:rFonts w:ascii="Times New Roman" w:hAnsi="Times New Roman" w:cs="Times New Roman"/>
                <w:sz w:val="1"/>
                <w:szCs w:val="1"/>
              </w:rPr>
            </w:pPr>
          </w:p>
        </w:tc>
      </w:tr>
      <w:tr w:rsidR="006D63FC" w:rsidRPr="00DB5236" w14:paraId="1BCBB41B" w14:textId="77777777" w:rsidTr="008D40AE">
        <w:trPr>
          <w:trHeight w:val="266"/>
        </w:trPr>
        <w:tc>
          <w:tcPr>
            <w:tcW w:w="1540" w:type="dxa"/>
            <w:tcBorders>
              <w:left w:val="single" w:sz="8" w:space="0" w:color="auto"/>
              <w:bottom w:val="single" w:sz="8" w:space="0" w:color="auto"/>
              <w:right w:val="single" w:sz="8" w:space="0" w:color="auto"/>
            </w:tcBorders>
            <w:vAlign w:val="bottom"/>
          </w:tcPr>
          <w:p w14:paraId="01F50849" w14:textId="77777777" w:rsidR="006D63FC" w:rsidRPr="00DB5236" w:rsidRDefault="006D63FC" w:rsidP="008D40AE">
            <w:pPr>
              <w:rPr>
                <w:rFonts w:ascii="Times New Roman" w:hAnsi="Times New Roman" w:cs="Times New Roman"/>
                <w:sz w:val="23"/>
                <w:szCs w:val="23"/>
              </w:rPr>
            </w:pPr>
          </w:p>
        </w:tc>
        <w:tc>
          <w:tcPr>
            <w:tcW w:w="5860" w:type="dxa"/>
            <w:tcBorders>
              <w:bottom w:val="single" w:sz="8" w:space="0" w:color="auto"/>
              <w:right w:val="single" w:sz="8" w:space="0" w:color="auto"/>
            </w:tcBorders>
            <w:vAlign w:val="bottom"/>
          </w:tcPr>
          <w:p w14:paraId="304B8507" w14:textId="77777777" w:rsidR="006D63FC" w:rsidRPr="00DB5236" w:rsidRDefault="006D63FC" w:rsidP="008D40AE">
            <w:pPr>
              <w:spacing w:line="264" w:lineRule="exact"/>
              <w:ind w:left="100"/>
              <w:rPr>
                <w:rFonts w:ascii="Times New Roman" w:hAnsi="Times New Roman" w:cs="Times New Roman"/>
                <w:sz w:val="20"/>
                <w:szCs w:val="20"/>
              </w:rPr>
            </w:pPr>
            <w:r w:rsidRPr="00DB5236">
              <w:rPr>
                <w:rFonts w:ascii="Times New Roman" w:hAnsi="Times New Roman" w:cs="Times New Roman"/>
              </w:rPr>
              <w:t>Глагол (3 ч.)</w:t>
            </w:r>
          </w:p>
        </w:tc>
        <w:tc>
          <w:tcPr>
            <w:tcW w:w="1380" w:type="dxa"/>
            <w:tcBorders>
              <w:bottom w:val="single" w:sz="8" w:space="0" w:color="auto"/>
              <w:right w:val="single" w:sz="8" w:space="0" w:color="auto"/>
            </w:tcBorders>
            <w:vAlign w:val="bottom"/>
          </w:tcPr>
          <w:p w14:paraId="5C3B3356" w14:textId="77777777" w:rsidR="006D63FC" w:rsidRPr="00DB5236" w:rsidRDefault="006D63FC" w:rsidP="008D40AE">
            <w:pPr>
              <w:rPr>
                <w:rFonts w:ascii="Times New Roman" w:hAnsi="Times New Roman" w:cs="Times New Roman"/>
                <w:sz w:val="23"/>
                <w:szCs w:val="23"/>
              </w:rPr>
            </w:pPr>
          </w:p>
        </w:tc>
        <w:tc>
          <w:tcPr>
            <w:tcW w:w="1180" w:type="dxa"/>
            <w:tcBorders>
              <w:bottom w:val="single" w:sz="8" w:space="0" w:color="auto"/>
              <w:right w:val="single" w:sz="8" w:space="0" w:color="auto"/>
            </w:tcBorders>
            <w:vAlign w:val="bottom"/>
          </w:tcPr>
          <w:p w14:paraId="662D5A42" w14:textId="77777777" w:rsidR="006D63FC" w:rsidRPr="00DB5236" w:rsidRDefault="006D63FC" w:rsidP="008D40AE">
            <w:pPr>
              <w:rPr>
                <w:rFonts w:ascii="Times New Roman" w:hAnsi="Times New Roman" w:cs="Times New Roman"/>
                <w:sz w:val="23"/>
                <w:szCs w:val="23"/>
              </w:rPr>
            </w:pPr>
          </w:p>
        </w:tc>
        <w:tc>
          <w:tcPr>
            <w:tcW w:w="1060" w:type="dxa"/>
            <w:tcBorders>
              <w:bottom w:val="single" w:sz="8" w:space="0" w:color="auto"/>
              <w:right w:val="single" w:sz="8" w:space="0" w:color="auto"/>
            </w:tcBorders>
            <w:vAlign w:val="bottom"/>
          </w:tcPr>
          <w:p w14:paraId="74EC8504" w14:textId="77777777" w:rsidR="006D63FC" w:rsidRPr="00DB5236" w:rsidRDefault="006D63FC" w:rsidP="008D40AE">
            <w:pPr>
              <w:rPr>
                <w:rFonts w:ascii="Times New Roman" w:hAnsi="Times New Roman" w:cs="Times New Roman"/>
                <w:sz w:val="23"/>
                <w:szCs w:val="23"/>
              </w:rPr>
            </w:pPr>
          </w:p>
        </w:tc>
        <w:tc>
          <w:tcPr>
            <w:tcW w:w="0" w:type="dxa"/>
            <w:vAlign w:val="bottom"/>
          </w:tcPr>
          <w:p w14:paraId="30B7F200" w14:textId="77777777" w:rsidR="006D63FC" w:rsidRPr="00DB5236" w:rsidRDefault="006D63FC" w:rsidP="008D40AE">
            <w:pPr>
              <w:rPr>
                <w:rFonts w:ascii="Times New Roman" w:hAnsi="Times New Roman" w:cs="Times New Roman"/>
                <w:sz w:val="1"/>
                <w:szCs w:val="1"/>
              </w:rPr>
            </w:pPr>
          </w:p>
        </w:tc>
      </w:tr>
      <w:tr w:rsidR="006D63FC" w:rsidRPr="00DB5236" w14:paraId="54ADA494" w14:textId="77777777" w:rsidTr="008D40AE">
        <w:trPr>
          <w:trHeight w:val="264"/>
        </w:trPr>
        <w:tc>
          <w:tcPr>
            <w:tcW w:w="1540" w:type="dxa"/>
            <w:vMerge w:val="restart"/>
            <w:tcBorders>
              <w:left w:val="single" w:sz="8" w:space="0" w:color="auto"/>
              <w:right w:val="single" w:sz="8" w:space="0" w:color="auto"/>
            </w:tcBorders>
            <w:vAlign w:val="bottom"/>
          </w:tcPr>
          <w:p w14:paraId="70C93BEF" w14:textId="77777777" w:rsidR="006D63FC" w:rsidRPr="00DB5236" w:rsidRDefault="006D63FC" w:rsidP="008D40AE">
            <w:pPr>
              <w:ind w:right="540"/>
              <w:jc w:val="right"/>
              <w:rPr>
                <w:rFonts w:ascii="Times New Roman" w:hAnsi="Times New Roman" w:cs="Times New Roman"/>
                <w:sz w:val="20"/>
                <w:szCs w:val="20"/>
              </w:rPr>
            </w:pPr>
            <w:r w:rsidRPr="00DB5236">
              <w:rPr>
                <w:rFonts w:ascii="Times New Roman" w:hAnsi="Times New Roman" w:cs="Times New Roman"/>
              </w:rPr>
              <w:t>20</w:t>
            </w:r>
          </w:p>
        </w:tc>
        <w:tc>
          <w:tcPr>
            <w:tcW w:w="5860" w:type="dxa"/>
            <w:tcBorders>
              <w:right w:val="single" w:sz="8" w:space="0" w:color="auto"/>
            </w:tcBorders>
            <w:vAlign w:val="bottom"/>
          </w:tcPr>
          <w:p w14:paraId="730D2EA4" w14:textId="77777777" w:rsidR="006D63FC" w:rsidRPr="00DB5236" w:rsidRDefault="006D63FC" w:rsidP="008D40AE">
            <w:pPr>
              <w:spacing w:line="264" w:lineRule="exact"/>
              <w:ind w:left="160"/>
              <w:rPr>
                <w:rFonts w:ascii="Times New Roman" w:hAnsi="Times New Roman" w:cs="Times New Roman"/>
                <w:sz w:val="20"/>
                <w:szCs w:val="20"/>
              </w:rPr>
            </w:pPr>
            <w:r w:rsidRPr="00DB5236">
              <w:rPr>
                <w:rFonts w:ascii="Times New Roman" w:hAnsi="Times New Roman" w:cs="Times New Roman"/>
              </w:rPr>
              <w:t>Глагол как часть речи. Основные грамматические</w:t>
            </w:r>
          </w:p>
        </w:tc>
        <w:tc>
          <w:tcPr>
            <w:tcW w:w="1380" w:type="dxa"/>
            <w:tcBorders>
              <w:right w:val="single" w:sz="8" w:space="0" w:color="auto"/>
            </w:tcBorders>
            <w:vAlign w:val="bottom"/>
          </w:tcPr>
          <w:p w14:paraId="5BC33C4B" w14:textId="77777777" w:rsidR="006D63FC" w:rsidRPr="00DB5236" w:rsidRDefault="006D63FC" w:rsidP="008D40AE">
            <w:pPr>
              <w:spacing w:line="264" w:lineRule="exact"/>
              <w:ind w:right="520"/>
              <w:jc w:val="right"/>
              <w:rPr>
                <w:rFonts w:ascii="Times New Roman" w:hAnsi="Times New Roman" w:cs="Times New Roman"/>
                <w:sz w:val="20"/>
                <w:szCs w:val="20"/>
              </w:rPr>
            </w:pPr>
            <w:r w:rsidRPr="00DB5236">
              <w:rPr>
                <w:rFonts w:ascii="Times New Roman" w:hAnsi="Times New Roman" w:cs="Times New Roman"/>
              </w:rPr>
              <w:t>1</w:t>
            </w:r>
          </w:p>
        </w:tc>
        <w:tc>
          <w:tcPr>
            <w:tcW w:w="1180" w:type="dxa"/>
            <w:tcBorders>
              <w:right w:val="single" w:sz="8" w:space="0" w:color="auto"/>
            </w:tcBorders>
            <w:vAlign w:val="bottom"/>
          </w:tcPr>
          <w:p w14:paraId="6BECE6AE"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7A5A8E74" w14:textId="77777777" w:rsidR="006D63FC" w:rsidRPr="00DB5236" w:rsidRDefault="006D63FC" w:rsidP="008D40AE">
            <w:pPr>
              <w:rPr>
                <w:rFonts w:ascii="Times New Roman" w:hAnsi="Times New Roman" w:cs="Times New Roman"/>
              </w:rPr>
            </w:pPr>
          </w:p>
        </w:tc>
        <w:tc>
          <w:tcPr>
            <w:tcW w:w="0" w:type="dxa"/>
            <w:vAlign w:val="bottom"/>
          </w:tcPr>
          <w:p w14:paraId="7F17F20C" w14:textId="77777777" w:rsidR="006D63FC" w:rsidRPr="00DB5236" w:rsidRDefault="006D63FC" w:rsidP="008D40AE">
            <w:pPr>
              <w:rPr>
                <w:rFonts w:ascii="Times New Roman" w:hAnsi="Times New Roman" w:cs="Times New Roman"/>
                <w:sz w:val="1"/>
                <w:szCs w:val="1"/>
              </w:rPr>
            </w:pPr>
          </w:p>
        </w:tc>
      </w:tr>
      <w:tr w:rsidR="006D63FC" w:rsidRPr="00DB5236" w14:paraId="5BE939D4" w14:textId="77777777" w:rsidTr="008D40AE">
        <w:trPr>
          <w:trHeight w:val="209"/>
        </w:trPr>
        <w:tc>
          <w:tcPr>
            <w:tcW w:w="1540" w:type="dxa"/>
            <w:vMerge/>
            <w:tcBorders>
              <w:left w:val="single" w:sz="8" w:space="0" w:color="auto"/>
              <w:right w:val="single" w:sz="8" w:space="0" w:color="auto"/>
            </w:tcBorders>
            <w:vAlign w:val="bottom"/>
          </w:tcPr>
          <w:p w14:paraId="248FA319" w14:textId="77777777" w:rsidR="006D63FC" w:rsidRPr="00DB5236" w:rsidRDefault="006D63FC" w:rsidP="008D40AE">
            <w:pPr>
              <w:rPr>
                <w:rFonts w:ascii="Times New Roman" w:hAnsi="Times New Roman" w:cs="Times New Roman"/>
                <w:sz w:val="18"/>
                <w:szCs w:val="18"/>
              </w:rPr>
            </w:pPr>
          </w:p>
        </w:tc>
        <w:tc>
          <w:tcPr>
            <w:tcW w:w="5860" w:type="dxa"/>
            <w:vMerge w:val="restart"/>
            <w:tcBorders>
              <w:right w:val="single" w:sz="8" w:space="0" w:color="auto"/>
            </w:tcBorders>
            <w:vAlign w:val="bottom"/>
          </w:tcPr>
          <w:p w14:paraId="3570CE0C"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категории и формы глагола.</w:t>
            </w:r>
          </w:p>
        </w:tc>
        <w:tc>
          <w:tcPr>
            <w:tcW w:w="1380" w:type="dxa"/>
            <w:tcBorders>
              <w:right w:val="single" w:sz="8" w:space="0" w:color="auto"/>
            </w:tcBorders>
            <w:vAlign w:val="bottom"/>
          </w:tcPr>
          <w:p w14:paraId="439D85A4" w14:textId="77777777" w:rsidR="006D63FC" w:rsidRPr="00DB5236" w:rsidRDefault="006D63FC" w:rsidP="008D40AE">
            <w:pPr>
              <w:rPr>
                <w:rFonts w:ascii="Times New Roman" w:hAnsi="Times New Roman" w:cs="Times New Roman"/>
                <w:sz w:val="18"/>
                <w:szCs w:val="18"/>
              </w:rPr>
            </w:pPr>
          </w:p>
        </w:tc>
        <w:tc>
          <w:tcPr>
            <w:tcW w:w="1180" w:type="dxa"/>
            <w:tcBorders>
              <w:right w:val="single" w:sz="8" w:space="0" w:color="auto"/>
            </w:tcBorders>
            <w:vAlign w:val="bottom"/>
          </w:tcPr>
          <w:p w14:paraId="0D1CB1E8" w14:textId="77777777" w:rsidR="006D63FC" w:rsidRPr="00DB5236" w:rsidRDefault="006D63FC" w:rsidP="008D40AE">
            <w:pPr>
              <w:rPr>
                <w:rFonts w:ascii="Times New Roman" w:hAnsi="Times New Roman" w:cs="Times New Roman"/>
                <w:sz w:val="18"/>
                <w:szCs w:val="18"/>
              </w:rPr>
            </w:pPr>
          </w:p>
        </w:tc>
        <w:tc>
          <w:tcPr>
            <w:tcW w:w="1060" w:type="dxa"/>
            <w:tcBorders>
              <w:right w:val="single" w:sz="8" w:space="0" w:color="auto"/>
            </w:tcBorders>
            <w:vAlign w:val="bottom"/>
          </w:tcPr>
          <w:p w14:paraId="20E1D624" w14:textId="77777777" w:rsidR="006D63FC" w:rsidRPr="00DB5236" w:rsidRDefault="006D63FC" w:rsidP="008D40AE">
            <w:pPr>
              <w:rPr>
                <w:rFonts w:ascii="Times New Roman" w:hAnsi="Times New Roman" w:cs="Times New Roman"/>
                <w:sz w:val="18"/>
                <w:szCs w:val="18"/>
              </w:rPr>
            </w:pPr>
          </w:p>
        </w:tc>
        <w:tc>
          <w:tcPr>
            <w:tcW w:w="0" w:type="dxa"/>
            <w:vAlign w:val="bottom"/>
          </w:tcPr>
          <w:p w14:paraId="12E0FA26" w14:textId="77777777" w:rsidR="006D63FC" w:rsidRPr="00DB5236" w:rsidRDefault="006D63FC" w:rsidP="008D40AE">
            <w:pPr>
              <w:rPr>
                <w:rFonts w:ascii="Times New Roman" w:hAnsi="Times New Roman" w:cs="Times New Roman"/>
                <w:sz w:val="1"/>
                <w:szCs w:val="1"/>
              </w:rPr>
            </w:pPr>
          </w:p>
        </w:tc>
      </w:tr>
      <w:tr w:rsidR="006D63FC" w:rsidRPr="00DB5236" w14:paraId="06CE861B" w14:textId="77777777" w:rsidTr="008D40AE">
        <w:trPr>
          <w:trHeight w:val="67"/>
        </w:trPr>
        <w:tc>
          <w:tcPr>
            <w:tcW w:w="1540" w:type="dxa"/>
            <w:tcBorders>
              <w:left w:val="single" w:sz="8" w:space="0" w:color="auto"/>
              <w:right w:val="single" w:sz="8" w:space="0" w:color="auto"/>
            </w:tcBorders>
            <w:vAlign w:val="bottom"/>
          </w:tcPr>
          <w:p w14:paraId="1D5C526F" w14:textId="77777777" w:rsidR="006D63FC" w:rsidRPr="00DB5236" w:rsidRDefault="006D63FC" w:rsidP="008D40AE">
            <w:pPr>
              <w:rPr>
                <w:rFonts w:ascii="Times New Roman" w:hAnsi="Times New Roman" w:cs="Times New Roman"/>
                <w:sz w:val="5"/>
                <w:szCs w:val="5"/>
              </w:rPr>
            </w:pPr>
          </w:p>
        </w:tc>
        <w:tc>
          <w:tcPr>
            <w:tcW w:w="5860" w:type="dxa"/>
            <w:vMerge/>
            <w:tcBorders>
              <w:right w:val="single" w:sz="8" w:space="0" w:color="auto"/>
            </w:tcBorders>
            <w:vAlign w:val="bottom"/>
          </w:tcPr>
          <w:p w14:paraId="79D32CAF" w14:textId="77777777" w:rsidR="006D63FC" w:rsidRPr="00DB5236" w:rsidRDefault="006D63FC" w:rsidP="008D40AE">
            <w:pPr>
              <w:rPr>
                <w:rFonts w:ascii="Times New Roman" w:hAnsi="Times New Roman" w:cs="Times New Roman"/>
                <w:sz w:val="5"/>
                <w:szCs w:val="5"/>
              </w:rPr>
            </w:pPr>
          </w:p>
        </w:tc>
        <w:tc>
          <w:tcPr>
            <w:tcW w:w="1380" w:type="dxa"/>
            <w:tcBorders>
              <w:right w:val="single" w:sz="8" w:space="0" w:color="auto"/>
            </w:tcBorders>
            <w:vAlign w:val="bottom"/>
          </w:tcPr>
          <w:p w14:paraId="356636E7" w14:textId="77777777" w:rsidR="006D63FC" w:rsidRPr="00DB5236" w:rsidRDefault="006D63FC" w:rsidP="008D40AE">
            <w:pPr>
              <w:rPr>
                <w:rFonts w:ascii="Times New Roman" w:hAnsi="Times New Roman" w:cs="Times New Roman"/>
                <w:sz w:val="5"/>
                <w:szCs w:val="5"/>
              </w:rPr>
            </w:pPr>
          </w:p>
        </w:tc>
        <w:tc>
          <w:tcPr>
            <w:tcW w:w="1180" w:type="dxa"/>
            <w:tcBorders>
              <w:right w:val="single" w:sz="8" w:space="0" w:color="auto"/>
            </w:tcBorders>
            <w:vAlign w:val="bottom"/>
          </w:tcPr>
          <w:p w14:paraId="2D55032D" w14:textId="77777777" w:rsidR="006D63FC" w:rsidRPr="00DB5236" w:rsidRDefault="006D63FC" w:rsidP="008D40AE">
            <w:pPr>
              <w:rPr>
                <w:rFonts w:ascii="Times New Roman" w:hAnsi="Times New Roman" w:cs="Times New Roman"/>
                <w:sz w:val="5"/>
                <w:szCs w:val="5"/>
              </w:rPr>
            </w:pPr>
          </w:p>
        </w:tc>
        <w:tc>
          <w:tcPr>
            <w:tcW w:w="1060" w:type="dxa"/>
            <w:tcBorders>
              <w:right w:val="single" w:sz="8" w:space="0" w:color="auto"/>
            </w:tcBorders>
            <w:vAlign w:val="bottom"/>
          </w:tcPr>
          <w:p w14:paraId="3167A539" w14:textId="77777777" w:rsidR="006D63FC" w:rsidRPr="00DB5236" w:rsidRDefault="006D63FC" w:rsidP="008D40AE">
            <w:pPr>
              <w:rPr>
                <w:rFonts w:ascii="Times New Roman" w:hAnsi="Times New Roman" w:cs="Times New Roman"/>
                <w:sz w:val="5"/>
                <w:szCs w:val="5"/>
              </w:rPr>
            </w:pPr>
          </w:p>
        </w:tc>
        <w:tc>
          <w:tcPr>
            <w:tcW w:w="0" w:type="dxa"/>
            <w:vAlign w:val="bottom"/>
          </w:tcPr>
          <w:p w14:paraId="703A474F" w14:textId="77777777" w:rsidR="006D63FC" w:rsidRPr="00DB5236" w:rsidRDefault="006D63FC" w:rsidP="008D40AE">
            <w:pPr>
              <w:rPr>
                <w:rFonts w:ascii="Times New Roman" w:hAnsi="Times New Roman" w:cs="Times New Roman"/>
                <w:sz w:val="1"/>
                <w:szCs w:val="1"/>
              </w:rPr>
            </w:pPr>
          </w:p>
        </w:tc>
      </w:tr>
      <w:tr w:rsidR="006D63FC" w:rsidRPr="00DB5236" w14:paraId="57A223E2" w14:textId="77777777" w:rsidTr="008D40AE">
        <w:trPr>
          <w:trHeight w:val="147"/>
        </w:trPr>
        <w:tc>
          <w:tcPr>
            <w:tcW w:w="1540" w:type="dxa"/>
            <w:tcBorders>
              <w:left w:val="single" w:sz="8" w:space="0" w:color="auto"/>
              <w:bottom w:val="single" w:sz="8" w:space="0" w:color="auto"/>
              <w:right w:val="single" w:sz="8" w:space="0" w:color="auto"/>
            </w:tcBorders>
            <w:vAlign w:val="bottom"/>
          </w:tcPr>
          <w:p w14:paraId="3BFB7C92" w14:textId="77777777" w:rsidR="006D63FC" w:rsidRPr="00DB5236" w:rsidRDefault="006D63FC" w:rsidP="008D40AE">
            <w:pPr>
              <w:rPr>
                <w:rFonts w:ascii="Times New Roman" w:hAnsi="Times New Roman" w:cs="Times New Roman"/>
                <w:sz w:val="12"/>
                <w:szCs w:val="12"/>
              </w:rPr>
            </w:pPr>
          </w:p>
        </w:tc>
        <w:tc>
          <w:tcPr>
            <w:tcW w:w="5860" w:type="dxa"/>
            <w:tcBorders>
              <w:bottom w:val="single" w:sz="8" w:space="0" w:color="auto"/>
              <w:right w:val="single" w:sz="8" w:space="0" w:color="auto"/>
            </w:tcBorders>
            <w:vAlign w:val="bottom"/>
          </w:tcPr>
          <w:p w14:paraId="39E6C0CF" w14:textId="77777777" w:rsidR="006D63FC" w:rsidRPr="00DB5236" w:rsidRDefault="006D63FC" w:rsidP="008D40AE">
            <w:pPr>
              <w:rPr>
                <w:rFonts w:ascii="Times New Roman" w:hAnsi="Times New Roman" w:cs="Times New Roman"/>
                <w:sz w:val="12"/>
                <w:szCs w:val="12"/>
              </w:rPr>
            </w:pPr>
          </w:p>
        </w:tc>
        <w:tc>
          <w:tcPr>
            <w:tcW w:w="1380" w:type="dxa"/>
            <w:tcBorders>
              <w:bottom w:val="single" w:sz="8" w:space="0" w:color="auto"/>
              <w:right w:val="single" w:sz="8" w:space="0" w:color="auto"/>
            </w:tcBorders>
            <w:vAlign w:val="bottom"/>
          </w:tcPr>
          <w:p w14:paraId="647FA1E2" w14:textId="77777777" w:rsidR="006D63FC" w:rsidRPr="00DB5236" w:rsidRDefault="006D63FC" w:rsidP="008D40AE">
            <w:pPr>
              <w:rPr>
                <w:rFonts w:ascii="Times New Roman" w:hAnsi="Times New Roman" w:cs="Times New Roman"/>
                <w:sz w:val="12"/>
                <w:szCs w:val="12"/>
              </w:rPr>
            </w:pPr>
          </w:p>
        </w:tc>
        <w:tc>
          <w:tcPr>
            <w:tcW w:w="1180" w:type="dxa"/>
            <w:tcBorders>
              <w:bottom w:val="single" w:sz="8" w:space="0" w:color="auto"/>
              <w:right w:val="single" w:sz="8" w:space="0" w:color="auto"/>
            </w:tcBorders>
            <w:vAlign w:val="bottom"/>
          </w:tcPr>
          <w:p w14:paraId="0F724F65" w14:textId="77777777" w:rsidR="006D63FC" w:rsidRPr="00DB5236" w:rsidRDefault="006D63FC" w:rsidP="008D40AE">
            <w:pPr>
              <w:rPr>
                <w:rFonts w:ascii="Times New Roman" w:hAnsi="Times New Roman" w:cs="Times New Roman"/>
                <w:sz w:val="12"/>
                <w:szCs w:val="12"/>
              </w:rPr>
            </w:pPr>
          </w:p>
        </w:tc>
        <w:tc>
          <w:tcPr>
            <w:tcW w:w="1060" w:type="dxa"/>
            <w:tcBorders>
              <w:bottom w:val="single" w:sz="8" w:space="0" w:color="auto"/>
              <w:right w:val="single" w:sz="8" w:space="0" w:color="auto"/>
            </w:tcBorders>
            <w:vAlign w:val="bottom"/>
          </w:tcPr>
          <w:p w14:paraId="2F5C8592" w14:textId="77777777" w:rsidR="006D63FC" w:rsidRPr="00DB5236" w:rsidRDefault="006D63FC" w:rsidP="008D40AE">
            <w:pPr>
              <w:rPr>
                <w:rFonts w:ascii="Times New Roman" w:hAnsi="Times New Roman" w:cs="Times New Roman"/>
                <w:sz w:val="12"/>
                <w:szCs w:val="12"/>
              </w:rPr>
            </w:pPr>
          </w:p>
        </w:tc>
        <w:tc>
          <w:tcPr>
            <w:tcW w:w="0" w:type="dxa"/>
            <w:vAlign w:val="bottom"/>
          </w:tcPr>
          <w:p w14:paraId="0B7D0E81" w14:textId="77777777" w:rsidR="006D63FC" w:rsidRPr="00DB5236" w:rsidRDefault="006D63FC" w:rsidP="008D40AE">
            <w:pPr>
              <w:rPr>
                <w:rFonts w:ascii="Times New Roman" w:hAnsi="Times New Roman" w:cs="Times New Roman"/>
                <w:sz w:val="1"/>
                <w:szCs w:val="1"/>
              </w:rPr>
            </w:pPr>
          </w:p>
        </w:tc>
      </w:tr>
      <w:tr w:rsidR="006D63FC" w:rsidRPr="00DB5236" w14:paraId="59649C3D" w14:textId="77777777" w:rsidTr="008D40AE">
        <w:trPr>
          <w:trHeight w:val="263"/>
        </w:trPr>
        <w:tc>
          <w:tcPr>
            <w:tcW w:w="1540" w:type="dxa"/>
            <w:vMerge w:val="restart"/>
            <w:tcBorders>
              <w:left w:val="single" w:sz="8" w:space="0" w:color="auto"/>
              <w:right w:val="single" w:sz="8" w:space="0" w:color="auto"/>
            </w:tcBorders>
            <w:vAlign w:val="bottom"/>
          </w:tcPr>
          <w:p w14:paraId="024777B6" w14:textId="77777777" w:rsidR="006D63FC" w:rsidRPr="00DB5236" w:rsidRDefault="006D63FC" w:rsidP="008D40AE">
            <w:pPr>
              <w:ind w:right="540"/>
              <w:jc w:val="right"/>
              <w:rPr>
                <w:rFonts w:ascii="Times New Roman" w:hAnsi="Times New Roman" w:cs="Times New Roman"/>
                <w:sz w:val="20"/>
                <w:szCs w:val="20"/>
              </w:rPr>
            </w:pPr>
            <w:r w:rsidRPr="00DB5236">
              <w:rPr>
                <w:rFonts w:ascii="Times New Roman" w:hAnsi="Times New Roman" w:cs="Times New Roman"/>
              </w:rPr>
              <w:t>21</w:t>
            </w:r>
          </w:p>
        </w:tc>
        <w:tc>
          <w:tcPr>
            <w:tcW w:w="5860" w:type="dxa"/>
            <w:tcBorders>
              <w:right w:val="single" w:sz="8" w:space="0" w:color="auto"/>
            </w:tcBorders>
            <w:vAlign w:val="bottom"/>
          </w:tcPr>
          <w:p w14:paraId="0AC83618" w14:textId="77777777" w:rsidR="006D63FC" w:rsidRPr="00DB5236" w:rsidRDefault="006D63FC" w:rsidP="008D40AE">
            <w:pPr>
              <w:spacing w:line="263" w:lineRule="exact"/>
              <w:ind w:left="100"/>
              <w:rPr>
                <w:rFonts w:ascii="Times New Roman" w:hAnsi="Times New Roman" w:cs="Times New Roman"/>
                <w:sz w:val="20"/>
                <w:szCs w:val="20"/>
              </w:rPr>
            </w:pPr>
            <w:r w:rsidRPr="00DB5236">
              <w:rPr>
                <w:rFonts w:ascii="Times New Roman" w:hAnsi="Times New Roman" w:cs="Times New Roman"/>
              </w:rPr>
              <w:t>Категория наклонения глагола. Категория времени</w:t>
            </w:r>
          </w:p>
        </w:tc>
        <w:tc>
          <w:tcPr>
            <w:tcW w:w="1380" w:type="dxa"/>
            <w:tcBorders>
              <w:right w:val="single" w:sz="8" w:space="0" w:color="auto"/>
            </w:tcBorders>
            <w:vAlign w:val="bottom"/>
          </w:tcPr>
          <w:p w14:paraId="3DCFFA4F" w14:textId="77777777" w:rsidR="006D63FC" w:rsidRPr="00DB5236" w:rsidRDefault="006D63FC" w:rsidP="008D40AE">
            <w:pPr>
              <w:spacing w:line="263" w:lineRule="exact"/>
              <w:ind w:right="520"/>
              <w:jc w:val="right"/>
              <w:rPr>
                <w:rFonts w:ascii="Times New Roman" w:hAnsi="Times New Roman" w:cs="Times New Roman"/>
                <w:sz w:val="20"/>
                <w:szCs w:val="20"/>
              </w:rPr>
            </w:pPr>
            <w:r w:rsidRPr="00DB5236">
              <w:rPr>
                <w:rFonts w:ascii="Times New Roman" w:hAnsi="Times New Roman" w:cs="Times New Roman"/>
              </w:rPr>
              <w:t>1</w:t>
            </w:r>
          </w:p>
        </w:tc>
        <w:tc>
          <w:tcPr>
            <w:tcW w:w="1180" w:type="dxa"/>
            <w:tcBorders>
              <w:right w:val="single" w:sz="8" w:space="0" w:color="auto"/>
            </w:tcBorders>
            <w:vAlign w:val="bottom"/>
          </w:tcPr>
          <w:p w14:paraId="6EC26D06"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33DD62E9" w14:textId="77777777" w:rsidR="006D63FC" w:rsidRPr="00DB5236" w:rsidRDefault="006D63FC" w:rsidP="008D40AE">
            <w:pPr>
              <w:rPr>
                <w:rFonts w:ascii="Times New Roman" w:hAnsi="Times New Roman" w:cs="Times New Roman"/>
              </w:rPr>
            </w:pPr>
          </w:p>
        </w:tc>
        <w:tc>
          <w:tcPr>
            <w:tcW w:w="0" w:type="dxa"/>
            <w:vAlign w:val="bottom"/>
          </w:tcPr>
          <w:p w14:paraId="4F28557E" w14:textId="77777777" w:rsidR="006D63FC" w:rsidRPr="00DB5236" w:rsidRDefault="006D63FC" w:rsidP="008D40AE">
            <w:pPr>
              <w:rPr>
                <w:rFonts w:ascii="Times New Roman" w:hAnsi="Times New Roman" w:cs="Times New Roman"/>
                <w:sz w:val="1"/>
                <w:szCs w:val="1"/>
              </w:rPr>
            </w:pPr>
          </w:p>
        </w:tc>
      </w:tr>
      <w:tr w:rsidR="006D63FC" w:rsidRPr="00DB5236" w14:paraId="37B718AC" w14:textId="77777777" w:rsidTr="008D40AE">
        <w:trPr>
          <w:trHeight w:val="276"/>
        </w:trPr>
        <w:tc>
          <w:tcPr>
            <w:tcW w:w="1540" w:type="dxa"/>
            <w:vMerge/>
            <w:tcBorders>
              <w:left w:val="single" w:sz="8" w:space="0" w:color="auto"/>
              <w:right w:val="single" w:sz="8" w:space="0" w:color="auto"/>
            </w:tcBorders>
            <w:vAlign w:val="bottom"/>
          </w:tcPr>
          <w:p w14:paraId="03CAA55C" w14:textId="77777777" w:rsidR="006D63FC" w:rsidRPr="00DB5236" w:rsidRDefault="006D63FC" w:rsidP="008D40AE">
            <w:pPr>
              <w:rPr>
                <w:rFonts w:ascii="Times New Roman" w:hAnsi="Times New Roman" w:cs="Times New Roman"/>
              </w:rPr>
            </w:pPr>
          </w:p>
        </w:tc>
        <w:tc>
          <w:tcPr>
            <w:tcW w:w="5860" w:type="dxa"/>
            <w:tcBorders>
              <w:right w:val="single" w:sz="8" w:space="0" w:color="auto"/>
            </w:tcBorders>
            <w:vAlign w:val="bottom"/>
          </w:tcPr>
          <w:p w14:paraId="10365BB1"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глагола.</w:t>
            </w:r>
          </w:p>
        </w:tc>
        <w:tc>
          <w:tcPr>
            <w:tcW w:w="1380" w:type="dxa"/>
            <w:tcBorders>
              <w:right w:val="single" w:sz="8" w:space="0" w:color="auto"/>
            </w:tcBorders>
            <w:vAlign w:val="bottom"/>
          </w:tcPr>
          <w:p w14:paraId="106861A8"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0F772108"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683AEFD1" w14:textId="77777777" w:rsidR="006D63FC" w:rsidRPr="00DB5236" w:rsidRDefault="006D63FC" w:rsidP="008D40AE">
            <w:pPr>
              <w:rPr>
                <w:rFonts w:ascii="Times New Roman" w:hAnsi="Times New Roman" w:cs="Times New Roman"/>
              </w:rPr>
            </w:pPr>
          </w:p>
        </w:tc>
        <w:tc>
          <w:tcPr>
            <w:tcW w:w="0" w:type="dxa"/>
            <w:vAlign w:val="bottom"/>
          </w:tcPr>
          <w:p w14:paraId="380F22CE" w14:textId="77777777" w:rsidR="006D63FC" w:rsidRPr="00DB5236" w:rsidRDefault="006D63FC" w:rsidP="008D40AE">
            <w:pPr>
              <w:rPr>
                <w:rFonts w:ascii="Times New Roman" w:hAnsi="Times New Roman" w:cs="Times New Roman"/>
                <w:sz w:val="1"/>
                <w:szCs w:val="1"/>
              </w:rPr>
            </w:pPr>
          </w:p>
        </w:tc>
      </w:tr>
      <w:tr w:rsidR="006D63FC" w:rsidRPr="00DB5236" w14:paraId="59648C56" w14:textId="77777777" w:rsidTr="008D40AE">
        <w:trPr>
          <w:trHeight w:val="147"/>
        </w:trPr>
        <w:tc>
          <w:tcPr>
            <w:tcW w:w="1540" w:type="dxa"/>
            <w:tcBorders>
              <w:left w:val="single" w:sz="8" w:space="0" w:color="auto"/>
              <w:bottom w:val="single" w:sz="8" w:space="0" w:color="auto"/>
              <w:right w:val="single" w:sz="8" w:space="0" w:color="auto"/>
            </w:tcBorders>
            <w:vAlign w:val="bottom"/>
          </w:tcPr>
          <w:p w14:paraId="063A3E2D" w14:textId="77777777" w:rsidR="006D63FC" w:rsidRPr="00DB5236" w:rsidRDefault="006D63FC" w:rsidP="008D40AE">
            <w:pPr>
              <w:rPr>
                <w:rFonts w:ascii="Times New Roman" w:hAnsi="Times New Roman" w:cs="Times New Roman"/>
                <w:sz w:val="12"/>
                <w:szCs w:val="12"/>
              </w:rPr>
            </w:pPr>
          </w:p>
        </w:tc>
        <w:tc>
          <w:tcPr>
            <w:tcW w:w="5860" w:type="dxa"/>
            <w:tcBorders>
              <w:bottom w:val="single" w:sz="8" w:space="0" w:color="auto"/>
              <w:right w:val="single" w:sz="8" w:space="0" w:color="auto"/>
            </w:tcBorders>
            <w:vAlign w:val="bottom"/>
          </w:tcPr>
          <w:p w14:paraId="037006F7" w14:textId="77777777" w:rsidR="006D63FC" w:rsidRPr="00DB5236" w:rsidRDefault="006D63FC" w:rsidP="008D40AE">
            <w:pPr>
              <w:rPr>
                <w:rFonts w:ascii="Times New Roman" w:hAnsi="Times New Roman" w:cs="Times New Roman"/>
                <w:sz w:val="12"/>
                <w:szCs w:val="12"/>
              </w:rPr>
            </w:pPr>
          </w:p>
        </w:tc>
        <w:tc>
          <w:tcPr>
            <w:tcW w:w="1380" w:type="dxa"/>
            <w:tcBorders>
              <w:bottom w:val="single" w:sz="8" w:space="0" w:color="auto"/>
              <w:right w:val="single" w:sz="8" w:space="0" w:color="auto"/>
            </w:tcBorders>
            <w:vAlign w:val="bottom"/>
          </w:tcPr>
          <w:p w14:paraId="7BC7D132" w14:textId="77777777" w:rsidR="006D63FC" w:rsidRPr="00DB5236" w:rsidRDefault="006D63FC" w:rsidP="008D40AE">
            <w:pPr>
              <w:rPr>
                <w:rFonts w:ascii="Times New Roman" w:hAnsi="Times New Roman" w:cs="Times New Roman"/>
                <w:sz w:val="12"/>
                <w:szCs w:val="12"/>
              </w:rPr>
            </w:pPr>
          </w:p>
        </w:tc>
        <w:tc>
          <w:tcPr>
            <w:tcW w:w="1180" w:type="dxa"/>
            <w:tcBorders>
              <w:bottom w:val="single" w:sz="8" w:space="0" w:color="auto"/>
              <w:right w:val="single" w:sz="8" w:space="0" w:color="auto"/>
            </w:tcBorders>
            <w:vAlign w:val="bottom"/>
          </w:tcPr>
          <w:p w14:paraId="3BB17675" w14:textId="77777777" w:rsidR="006D63FC" w:rsidRPr="00DB5236" w:rsidRDefault="006D63FC" w:rsidP="008D40AE">
            <w:pPr>
              <w:rPr>
                <w:rFonts w:ascii="Times New Roman" w:hAnsi="Times New Roman" w:cs="Times New Roman"/>
                <w:sz w:val="12"/>
                <w:szCs w:val="12"/>
              </w:rPr>
            </w:pPr>
          </w:p>
        </w:tc>
        <w:tc>
          <w:tcPr>
            <w:tcW w:w="1060" w:type="dxa"/>
            <w:tcBorders>
              <w:bottom w:val="single" w:sz="8" w:space="0" w:color="auto"/>
              <w:right w:val="single" w:sz="8" w:space="0" w:color="auto"/>
            </w:tcBorders>
            <w:vAlign w:val="bottom"/>
          </w:tcPr>
          <w:p w14:paraId="221A33C2" w14:textId="77777777" w:rsidR="006D63FC" w:rsidRPr="00DB5236" w:rsidRDefault="006D63FC" w:rsidP="008D40AE">
            <w:pPr>
              <w:rPr>
                <w:rFonts w:ascii="Times New Roman" w:hAnsi="Times New Roman" w:cs="Times New Roman"/>
                <w:sz w:val="12"/>
                <w:szCs w:val="12"/>
              </w:rPr>
            </w:pPr>
          </w:p>
        </w:tc>
        <w:tc>
          <w:tcPr>
            <w:tcW w:w="0" w:type="dxa"/>
            <w:vAlign w:val="bottom"/>
          </w:tcPr>
          <w:p w14:paraId="6240575E" w14:textId="77777777" w:rsidR="006D63FC" w:rsidRPr="00DB5236" w:rsidRDefault="006D63FC" w:rsidP="008D40AE">
            <w:pPr>
              <w:rPr>
                <w:rFonts w:ascii="Times New Roman" w:hAnsi="Times New Roman" w:cs="Times New Roman"/>
                <w:sz w:val="1"/>
                <w:szCs w:val="1"/>
              </w:rPr>
            </w:pPr>
          </w:p>
        </w:tc>
      </w:tr>
      <w:tr w:rsidR="006D63FC" w:rsidRPr="00DB5236" w14:paraId="72131BD8" w14:textId="77777777" w:rsidTr="008D40AE">
        <w:trPr>
          <w:trHeight w:val="265"/>
        </w:trPr>
        <w:tc>
          <w:tcPr>
            <w:tcW w:w="1540" w:type="dxa"/>
            <w:tcBorders>
              <w:left w:val="single" w:sz="8" w:space="0" w:color="auto"/>
              <w:bottom w:val="single" w:sz="8" w:space="0" w:color="auto"/>
              <w:right w:val="single" w:sz="8" w:space="0" w:color="auto"/>
            </w:tcBorders>
            <w:vAlign w:val="bottom"/>
          </w:tcPr>
          <w:p w14:paraId="01689B42" w14:textId="77777777" w:rsidR="006D63FC" w:rsidRPr="00DB5236" w:rsidRDefault="006D63FC" w:rsidP="008D40AE">
            <w:pPr>
              <w:spacing w:line="264" w:lineRule="exact"/>
              <w:ind w:right="540"/>
              <w:jc w:val="right"/>
              <w:rPr>
                <w:rFonts w:ascii="Times New Roman" w:hAnsi="Times New Roman" w:cs="Times New Roman"/>
                <w:sz w:val="20"/>
                <w:szCs w:val="20"/>
              </w:rPr>
            </w:pPr>
            <w:r w:rsidRPr="00DB5236">
              <w:rPr>
                <w:rFonts w:ascii="Times New Roman" w:hAnsi="Times New Roman" w:cs="Times New Roman"/>
              </w:rPr>
              <w:t>22</w:t>
            </w:r>
          </w:p>
        </w:tc>
        <w:tc>
          <w:tcPr>
            <w:tcW w:w="5860" w:type="dxa"/>
            <w:tcBorders>
              <w:bottom w:val="single" w:sz="8" w:space="0" w:color="auto"/>
              <w:right w:val="single" w:sz="8" w:space="0" w:color="auto"/>
            </w:tcBorders>
            <w:vAlign w:val="bottom"/>
          </w:tcPr>
          <w:p w14:paraId="2518E88D" w14:textId="77777777" w:rsidR="006D63FC" w:rsidRPr="00DB5236" w:rsidRDefault="006D63FC" w:rsidP="008D40AE">
            <w:pPr>
              <w:spacing w:line="264" w:lineRule="exact"/>
              <w:ind w:left="100"/>
              <w:rPr>
                <w:rFonts w:ascii="Times New Roman" w:hAnsi="Times New Roman" w:cs="Times New Roman"/>
                <w:sz w:val="20"/>
                <w:szCs w:val="20"/>
              </w:rPr>
            </w:pPr>
            <w:r w:rsidRPr="00DB5236">
              <w:rPr>
                <w:rFonts w:ascii="Times New Roman" w:hAnsi="Times New Roman" w:cs="Times New Roman"/>
              </w:rPr>
              <w:t>Спряжение глагола. Правописание глаголов.</w:t>
            </w:r>
          </w:p>
        </w:tc>
        <w:tc>
          <w:tcPr>
            <w:tcW w:w="1380" w:type="dxa"/>
            <w:tcBorders>
              <w:bottom w:val="single" w:sz="8" w:space="0" w:color="auto"/>
              <w:right w:val="single" w:sz="8" w:space="0" w:color="auto"/>
            </w:tcBorders>
            <w:vAlign w:val="bottom"/>
          </w:tcPr>
          <w:p w14:paraId="479E3E31" w14:textId="77777777" w:rsidR="006D63FC" w:rsidRPr="00DB5236" w:rsidRDefault="006D63FC" w:rsidP="008D40AE">
            <w:pPr>
              <w:spacing w:line="264" w:lineRule="exact"/>
              <w:ind w:right="520"/>
              <w:jc w:val="right"/>
              <w:rPr>
                <w:rFonts w:ascii="Times New Roman" w:hAnsi="Times New Roman" w:cs="Times New Roman"/>
                <w:sz w:val="20"/>
                <w:szCs w:val="20"/>
              </w:rPr>
            </w:pPr>
            <w:r w:rsidRPr="00DB5236">
              <w:rPr>
                <w:rFonts w:ascii="Times New Roman" w:hAnsi="Times New Roman" w:cs="Times New Roman"/>
              </w:rPr>
              <w:t>1</w:t>
            </w:r>
          </w:p>
        </w:tc>
        <w:tc>
          <w:tcPr>
            <w:tcW w:w="1180" w:type="dxa"/>
            <w:tcBorders>
              <w:bottom w:val="single" w:sz="8" w:space="0" w:color="auto"/>
              <w:right w:val="single" w:sz="8" w:space="0" w:color="auto"/>
            </w:tcBorders>
            <w:vAlign w:val="bottom"/>
          </w:tcPr>
          <w:p w14:paraId="1CC4C265" w14:textId="77777777" w:rsidR="006D63FC" w:rsidRPr="00DB5236" w:rsidRDefault="006D63FC" w:rsidP="008D40AE">
            <w:pPr>
              <w:rPr>
                <w:rFonts w:ascii="Times New Roman" w:hAnsi="Times New Roman" w:cs="Times New Roman"/>
                <w:sz w:val="23"/>
                <w:szCs w:val="23"/>
              </w:rPr>
            </w:pPr>
          </w:p>
        </w:tc>
        <w:tc>
          <w:tcPr>
            <w:tcW w:w="1060" w:type="dxa"/>
            <w:tcBorders>
              <w:bottom w:val="single" w:sz="8" w:space="0" w:color="auto"/>
              <w:right w:val="single" w:sz="8" w:space="0" w:color="auto"/>
            </w:tcBorders>
            <w:vAlign w:val="bottom"/>
          </w:tcPr>
          <w:p w14:paraId="43625DBB" w14:textId="77777777" w:rsidR="006D63FC" w:rsidRPr="00DB5236" w:rsidRDefault="006D63FC" w:rsidP="008D40AE">
            <w:pPr>
              <w:rPr>
                <w:rFonts w:ascii="Times New Roman" w:hAnsi="Times New Roman" w:cs="Times New Roman"/>
                <w:sz w:val="23"/>
                <w:szCs w:val="23"/>
              </w:rPr>
            </w:pPr>
          </w:p>
        </w:tc>
        <w:tc>
          <w:tcPr>
            <w:tcW w:w="0" w:type="dxa"/>
            <w:vAlign w:val="bottom"/>
          </w:tcPr>
          <w:p w14:paraId="2FB29BE3" w14:textId="77777777" w:rsidR="006D63FC" w:rsidRPr="00DB5236" w:rsidRDefault="006D63FC" w:rsidP="008D40AE">
            <w:pPr>
              <w:rPr>
                <w:rFonts w:ascii="Times New Roman" w:hAnsi="Times New Roman" w:cs="Times New Roman"/>
                <w:sz w:val="1"/>
                <w:szCs w:val="1"/>
              </w:rPr>
            </w:pPr>
          </w:p>
        </w:tc>
      </w:tr>
      <w:tr w:rsidR="006D63FC" w:rsidRPr="00DB5236" w14:paraId="3CA5965F" w14:textId="77777777" w:rsidTr="008D40AE">
        <w:trPr>
          <w:trHeight w:val="266"/>
        </w:trPr>
        <w:tc>
          <w:tcPr>
            <w:tcW w:w="1540" w:type="dxa"/>
            <w:tcBorders>
              <w:left w:val="single" w:sz="8" w:space="0" w:color="auto"/>
              <w:bottom w:val="single" w:sz="8" w:space="0" w:color="auto"/>
              <w:right w:val="single" w:sz="8" w:space="0" w:color="auto"/>
            </w:tcBorders>
            <w:vAlign w:val="bottom"/>
          </w:tcPr>
          <w:p w14:paraId="62201924" w14:textId="77777777" w:rsidR="006D63FC" w:rsidRPr="00DB5236" w:rsidRDefault="006D63FC" w:rsidP="008D40AE">
            <w:pPr>
              <w:rPr>
                <w:rFonts w:ascii="Times New Roman" w:hAnsi="Times New Roman" w:cs="Times New Roman"/>
                <w:sz w:val="23"/>
                <w:szCs w:val="23"/>
              </w:rPr>
            </w:pPr>
          </w:p>
        </w:tc>
        <w:tc>
          <w:tcPr>
            <w:tcW w:w="5860" w:type="dxa"/>
            <w:tcBorders>
              <w:bottom w:val="single" w:sz="8" w:space="0" w:color="auto"/>
              <w:right w:val="single" w:sz="8" w:space="0" w:color="auto"/>
            </w:tcBorders>
            <w:vAlign w:val="bottom"/>
          </w:tcPr>
          <w:p w14:paraId="047154AC" w14:textId="77777777" w:rsidR="006D63FC" w:rsidRPr="00DB5236" w:rsidRDefault="006D63FC" w:rsidP="008D40AE">
            <w:pPr>
              <w:spacing w:line="264" w:lineRule="exact"/>
              <w:ind w:left="100"/>
              <w:rPr>
                <w:rFonts w:ascii="Times New Roman" w:hAnsi="Times New Roman" w:cs="Times New Roman"/>
                <w:sz w:val="20"/>
                <w:szCs w:val="20"/>
              </w:rPr>
            </w:pPr>
            <w:r w:rsidRPr="00DB5236">
              <w:rPr>
                <w:rFonts w:ascii="Times New Roman" w:hAnsi="Times New Roman" w:cs="Times New Roman"/>
              </w:rPr>
              <w:t>Причастие (2 ч.)</w:t>
            </w:r>
          </w:p>
        </w:tc>
        <w:tc>
          <w:tcPr>
            <w:tcW w:w="1380" w:type="dxa"/>
            <w:tcBorders>
              <w:bottom w:val="single" w:sz="8" w:space="0" w:color="auto"/>
              <w:right w:val="single" w:sz="8" w:space="0" w:color="auto"/>
            </w:tcBorders>
            <w:vAlign w:val="bottom"/>
          </w:tcPr>
          <w:p w14:paraId="0AC9EEC1" w14:textId="77777777" w:rsidR="006D63FC" w:rsidRPr="00DB5236" w:rsidRDefault="006D63FC" w:rsidP="008D40AE">
            <w:pPr>
              <w:rPr>
                <w:rFonts w:ascii="Times New Roman" w:hAnsi="Times New Roman" w:cs="Times New Roman"/>
                <w:sz w:val="23"/>
                <w:szCs w:val="23"/>
              </w:rPr>
            </w:pPr>
          </w:p>
        </w:tc>
        <w:tc>
          <w:tcPr>
            <w:tcW w:w="1180" w:type="dxa"/>
            <w:tcBorders>
              <w:bottom w:val="single" w:sz="8" w:space="0" w:color="auto"/>
              <w:right w:val="single" w:sz="8" w:space="0" w:color="auto"/>
            </w:tcBorders>
            <w:vAlign w:val="bottom"/>
          </w:tcPr>
          <w:p w14:paraId="7FD9124A" w14:textId="77777777" w:rsidR="006D63FC" w:rsidRPr="00DB5236" w:rsidRDefault="006D63FC" w:rsidP="008D40AE">
            <w:pPr>
              <w:rPr>
                <w:rFonts w:ascii="Times New Roman" w:hAnsi="Times New Roman" w:cs="Times New Roman"/>
                <w:sz w:val="23"/>
                <w:szCs w:val="23"/>
              </w:rPr>
            </w:pPr>
          </w:p>
        </w:tc>
        <w:tc>
          <w:tcPr>
            <w:tcW w:w="1060" w:type="dxa"/>
            <w:tcBorders>
              <w:bottom w:val="single" w:sz="8" w:space="0" w:color="auto"/>
              <w:right w:val="single" w:sz="8" w:space="0" w:color="auto"/>
            </w:tcBorders>
            <w:vAlign w:val="bottom"/>
          </w:tcPr>
          <w:p w14:paraId="459F9938" w14:textId="77777777" w:rsidR="006D63FC" w:rsidRPr="00DB5236" w:rsidRDefault="006D63FC" w:rsidP="008D40AE">
            <w:pPr>
              <w:rPr>
                <w:rFonts w:ascii="Times New Roman" w:hAnsi="Times New Roman" w:cs="Times New Roman"/>
                <w:sz w:val="23"/>
                <w:szCs w:val="23"/>
              </w:rPr>
            </w:pPr>
          </w:p>
        </w:tc>
        <w:tc>
          <w:tcPr>
            <w:tcW w:w="0" w:type="dxa"/>
            <w:vAlign w:val="bottom"/>
          </w:tcPr>
          <w:p w14:paraId="16C5C865" w14:textId="77777777" w:rsidR="006D63FC" w:rsidRPr="00DB5236" w:rsidRDefault="006D63FC" w:rsidP="008D40AE">
            <w:pPr>
              <w:rPr>
                <w:rFonts w:ascii="Times New Roman" w:hAnsi="Times New Roman" w:cs="Times New Roman"/>
                <w:sz w:val="1"/>
                <w:szCs w:val="1"/>
              </w:rPr>
            </w:pPr>
          </w:p>
        </w:tc>
      </w:tr>
      <w:tr w:rsidR="006D63FC" w:rsidRPr="00DB5236" w14:paraId="6F49ADBF" w14:textId="77777777" w:rsidTr="008D40AE">
        <w:trPr>
          <w:trHeight w:val="267"/>
        </w:trPr>
        <w:tc>
          <w:tcPr>
            <w:tcW w:w="1540" w:type="dxa"/>
            <w:vMerge w:val="restart"/>
            <w:tcBorders>
              <w:left w:val="single" w:sz="8" w:space="0" w:color="auto"/>
              <w:right w:val="single" w:sz="8" w:space="0" w:color="auto"/>
            </w:tcBorders>
            <w:vAlign w:val="bottom"/>
          </w:tcPr>
          <w:p w14:paraId="37867F86" w14:textId="77777777" w:rsidR="006D63FC" w:rsidRPr="00DB5236" w:rsidRDefault="006D63FC" w:rsidP="008D40AE">
            <w:pPr>
              <w:ind w:right="540"/>
              <w:jc w:val="right"/>
              <w:rPr>
                <w:rFonts w:ascii="Times New Roman" w:hAnsi="Times New Roman" w:cs="Times New Roman"/>
                <w:sz w:val="20"/>
                <w:szCs w:val="20"/>
              </w:rPr>
            </w:pPr>
            <w:r w:rsidRPr="00DB5236">
              <w:rPr>
                <w:rFonts w:ascii="Times New Roman" w:hAnsi="Times New Roman" w:cs="Times New Roman"/>
              </w:rPr>
              <w:t>23</w:t>
            </w:r>
          </w:p>
        </w:tc>
        <w:tc>
          <w:tcPr>
            <w:tcW w:w="5860" w:type="dxa"/>
            <w:tcBorders>
              <w:right w:val="single" w:sz="8" w:space="0" w:color="auto"/>
            </w:tcBorders>
            <w:vAlign w:val="bottom"/>
          </w:tcPr>
          <w:p w14:paraId="3DD6F652" w14:textId="77777777" w:rsidR="006D63FC" w:rsidRPr="00DB5236" w:rsidRDefault="006D63FC" w:rsidP="008D40AE">
            <w:pPr>
              <w:spacing w:line="266" w:lineRule="exact"/>
              <w:ind w:left="100"/>
              <w:rPr>
                <w:rFonts w:ascii="Times New Roman" w:hAnsi="Times New Roman" w:cs="Times New Roman"/>
                <w:sz w:val="20"/>
                <w:szCs w:val="20"/>
              </w:rPr>
            </w:pPr>
            <w:r w:rsidRPr="00DB5236">
              <w:rPr>
                <w:rFonts w:ascii="Times New Roman" w:hAnsi="Times New Roman" w:cs="Times New Roman"/>
              </w:rPr>
              <w:t>Причастие как глагольная форма. Правописание</w:t>
            </w:r>
          </w:p>
        </w:tc>
        <w:tc>
          <w:tcPr>
            <w:tcW w:w="1380" w:type="dxa"/>
            <w:tcBorders>
              <w:right w:val="single" w:sz="8" w:space="0" w:color="auto"/>
            </w:tcBorders>
            <w:vAlign w:val="bottom"/>
          </w:tcPr>
          <w:p w14:paraId="7AB47BEE" w14:textId="77777777" w:rsidR="006D63FC" w:rsidRPr="00DB5236" w:rsidRDefault="006D63FC" w:rsidP="008D40AE">
            <w:pPr>
              <w:spacing w:line="266" w:lineRule="exact"/>
              <w:ind w:right="520"/>
              <w:jc w:val="right"/>
              <w:rPr>
                <w:rFonts w:ascii="Times New Roman" w:hAnsi="Times New Roman" w:cs="Times New Roman"/>
                <w:sz w:val="20"/>
                <w:szCs w:val="20"/>
              </w:rPr>
            </w:pPr>
            <w:r w:rsidRPr="00DB5236">
              <w:rPr>
                <w:rFonts w:ascii="Times New Roman" w:hAnsi="Times New Roman" w:cs="Times New Roman"/>
              </w:rPr>
              <w:t>1</w:t>
            </w:r>
          </w:p>
        </w:tc>
        <w:tc>
          <w:tcPr>
            <w:tcW w:w="1180" w:type="dxa"/>
            <w:tcBorders>
              <w:right w:val="single" w:sz="8" w:space="0" w:color="auto"/>
            </w:tcBorders>
            <w:vAlign w:val="bottom"/>
          </w:tcPr>
          <w:p w14:paraId="790358FC" w14:textId="77777777" w:rsidR="006D63FC" w:rsidRPr="00DB5236" w:rsidRDefault="006D63FC" w:rsidP="008D40AE">
            <w:pPr>
              <w:rPr>
                <w:rFonts w:ascii="Times New Roman" w:hAnsi="Times New Roman" w:cs="Times New Roman"/>
                <w:sz w:val="23"/>
                <w:szCs w:val="23"/>
              </w:rPr>
            </w:pPr>
          </w:p>
        </w:tc>
        <w:tc>
          <w:tcPr>
            <w:tcW w:w="1060" w:type="dxa"/>
            <w:tcBorders>
              <w:right w:val="single" w:sz="8" w:space="0" w:color="auto"/>
            </w:tcBorders>
            <w:vAlign w:val="bottom"/>
          </w:tcPr>
          <w:p w14:paraId="1079C1BF" w14:textId="77777777" w:rsidR="006D63FC" w:rsidRPr="00DB5236" w:rsidRDefault="006D63FC" w:rsidP="008D40AE">
            <w:pPr>
              <w:rPr>
                <w:rFonts w:ascii="Times New Roman" w:hAnsi="Times New Roman" w:cs="Times New Roman"/>
                <w:sz w:val="23"/>
                <w:szCs w:val="23"/>
              </w:rPr>
            </w:pPr>
          </w:p>
        </w:tc>
        <w:tc>
          <w:tcPr>
            <w:tcW w:w="0" w:type="dxa"/>
            <w:vAlign w:val="bottom"/>
          </w:tcPr>
          <w:p w14:paraId="2A0A7C27" w14:textId="77777777" w:rsidR="006D63FC" w:rsidRPr="00DB5236" w:rsidRDefault="006D63FC" w:rsidP="008D40AE">
            <w:pPr>
              <w:rPr>
                <w:rFonts w:ascii="Times New Roman" w:hAnsi="Times New Roman" w:cs="Times New Roman"/>
                <w:sz w:val="1"/>
                <w:szCs w:val="1"/>
              </w:rPr>
            </w:pPr>
          </w:p>
        </w:tc>
      </w:tr>
      <w:tr w:rsidR="006D63FC" w:rsidRPr="00DB5236" w14:paraId="41A937BC" w14:textId="77777777" w:rsidTr="008D40AE">
        <w:trPr>
          <w:trHeight w:val="137"/>
        </w:trPr>
        <w:tc>
          <w:tcPr>
            <w:tcW w:w="1540" w:type="dxa"/>
            <w:vMerge/>
            <w:tcBorders>
              <w:left w:val="single" w:sz="8" w:space="0" w:color="auto"/>
              <w:right w:val="single" w:sz="8" w:space="0" w:color="auto"/>
            </w:tcBorders>
            <w:vAlign w:val="bottom"/>
          </w:tcPr>
          <w:p w14:paraId="789B6076" w14:textId="77777777" w:rsidR="006D63FC" w:rsidRPr="00DB5236" w:rsidRDefault="006D63FC" w:rsidP="008D40AE">
            <w:pPr>
              <w:rPr>
                <w:rFonts w:ascii="Times New Roman" w:hAnsi="Times New Roman" w:cs="Times New Roman"/>
                <w:sz w:val="11"/>
                <w:szCs w:val="11"/>
              </w:rPr>
            </w:pPr>
          </w:p>
        </w:tc>
        <w:tc>
          <w:tcPr>
            <w:tcW w:w="5860" w:type="dxa"/>
            <w:vMerge w:val="restart"/>
            <w:tcBorders>
              <w:right w:val="single" w:sz="8" w:space="0" w:color="auto"/>
            </w:tcBorders>
            <w:vAlign w:val="bottom"/>
          </w:tcPr>
          <w:p w14:paraId="7BD0743E"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причастий.</w:t>
            </w:r>
          </w:p>
        </w:tc>
        <w:tc>
          <w:tcPr>
            <w:tcW w:w="1380" w:type="dxa"/>
            <w:tcBorders>
              <w:right w:val="single" w:sz="8" w:space="0" w:color="auto"/>
            </w:tcBorders>
            <w:vAlign w:val="bottom"/>
          </w:tcPr>
          <w:p w14:paraId="07086597" w14:textId="77777777" w:rsidR="006D63FC" w:rsidRPr="00DB5236" w:rsidRDefault="006D63FC" w:rsidP="008D40AE">
            <w:pPr>
              <w:rPr>
                <w:rFonts w:ascii="Times New Roman" w:hAnsi="Times New Roman" w:cs="Times New Roman"/>
                <w:sz w:val="11"/>
                <w:szCs w:val="11"/>
              </w:rPr>
            </w:pPr>
          </w:p>
        </w:tc>
        <w:tc>
          <w:tcPr>
            <w:tcW w:w="1180" w:type="dxa"/>
            <w:tcBorders>
              <w:right w:val="single" w:sz="8" w:space="0" w:color="auto"/>
            </w:tcBorders>
            <w:vAlign w:val="bottom"/>
          </w:tcPr>
          <w:p w14:paraId="682DF718" w14:textId="77777777" w:rsidR="006D63FC" w:rsidRPr="00DB5236" w:rsidRDefault="006D63FC" w:rsidP="008D40AE">
            <w:pPr>
              <w:rPr>
                <w:rFonts w:ascii="Times New Roman" w:hAnsi="Times New Roman" w:cs="Times New Roman"/>
                <w:sz w:val="11"/>
                <w:szCs w:val="11"/>
              </w:rPr>
            </w:pPr>
          </w:p>
        </w:tc>
        <w:tc>
          <w:tcPr>
            <w:tcW w:w="1060" w:type="dxa"/>
            <w:tcBorders>
              <w:right w:val="single" w:sz="8" w:space="0" w:color="auto"/>
            </w:tcBorders>
            <w:vAlign w:val="bottom"/>
          </w:tcPr>
          <w:p w14:paraId="466D381F" w14:textId="77777777" w:rsidR="006D63FC" w:rsidRPr="00DB5236" w:rsidRDefault="006D63FC" w:rsidP="008D40AE">
            <w:pPr>
              <w:rPr>
                <w:rFonts w:ascii="Times New Roman" w:hAnsi="Times New Roman" w:cs="Times New Roman"/>
                <w:sz w:val="11"/>
                <w:szCs w:val="11"/>
              </w:rPr>
            </w:pPr>
          </w:p>
        </w:tc>
        <w:tc>
          <w:tcPr>
            <w:tcW w:w="0" w:type="dxa"/>
            <w:vAlign w:val="bottom"/>
          </w:tcPr>
          <w:p w14:paraId="670EE662" w14:textId="77777777" w:rsidR="006D63FC" w:rsidRPr="00DB5236" w:rsidRDefault="006D63FC" w:rsidP="008D40AE">
            <w:pPr>
              <w:rPr>
                <w:rFonts w:ascii="Times New Roman" w:hAnsi="Times New Roman" w:cs="Times New Roman"/>
                <w:sz w:val="1"/>
                <w:szCs w:val="1"/>
              </w:rPr>
            </w:pPr>
          </w:p>
        </w:tc>
      </w:tr>
      <w:tr w:rsidR="006D63FC" w:rsidRPr="00DB5236" w14:paraId="1BEF1A89" w14:textId="77777777" w:rsidTr="008D40AE">
        <w:trPr>
          <w:trHeight w:val="141"/>
        </w:trPr>
        <w:tc>
          <w:tcPr>
            <w:tcW w:w="1540" w:type="dxa"/>
            <w:tcBorders>
              <w:left w:val="single" w:sz="8" w:space="0" w:color="auto"/>
              <w:bottom w:val="single" w:sz="8" w:space="0" w:color="auto"/>
              <w:right w:val="single" w:sz="8" w:space="0" w:color="auto"/>
            </w:tcBorders>
            <w:vAlign w:val="bottom"/>
          </w:tcPr>
          <w:p w14:paraId="13CC03FC" w14:textId="77777777" w:rsidR="006D63FC" w:rsidRPr="00DB5236" w:rsidRDefault="006D63FC" w:rsidP="008D40AE">
            <w:pPr>
              <w:rPr>
                <w:rFonts w:ascii="Times New Roman" w:hAnsi="Times New Roman" w:cs="Times New Roman"/>
                <w:sz w:val="12"/>
                <w:szCs w:val="12"/>
              </w:rPr>
            </w:pPr>
          </w:p>
        </w:tc>
        <w:tc>
          <w:tcPr>
            <w:tcW w:w="5860" w:type="dxa"/>
            <w:vMerge/>
            <w:tcBorders>
              <w:bottom w:val="single" w:sz="8" w:space="0" w:color="auto"/>
              <w:right w:val="single" w:sz="8" w:space="0" w:color="auto"/>
            </w:tcBorders>
            <w:vAlign w:val="bottom"/>
          </w:tcPr>
          <w:p w14:paraId="14C1A87A" w14:textId="77777777" w:rsidR="006D63FC" w:rsidRPr="00DB5236" w:rsidRDefault="006D63FC" w:rsidP="008D40AE">
            <w:pPr>
              <w:rPr>
                <w:rFonts w:ascii="Times New Roman" w:hAnsi="Times New Roman" w:cs="Times New Roman"/>
                <w:sz w:val="12"/>
                <w:szCs w:val="12"/>
              </w:rPr>
            </w:pPr>
          </w:p>
        </w:tc>
        <w:tc>
          <w:tcPr>
            <w:tcW w:w="1380" w:type="dxa"/>
            <w:tcBorders>
              <w:bottom w:val="single" w:sz="8" w:space="0" w:color="auto"/>
              <w:right w:val="single" w:sz="8" w:space="0" w:color="auto"/>
            </w:tcBorders>
            <w:vAlign w:val="bottom"/>
          </w:tcPr>
          <w:p w14:paraId="64690033" w14:textId="77777777" w:rsidR="006D63FC" w:rsidRPr="00DB5236" w:rsidRDefault="006D63FC" w:rsidP="008D40AE">
            <w:pPr>
              <w:rPr>
                <w:rFonts w:ascii="Times New Roman" w:hAnsi="Times New Roman" w:cs="Times New Roman"/>
                <w:sz w:val="12"/>
                <w:szCs w:val="12"/>
              </w:rPr>
            </w:pPr>
          </w:p>
        </w:tc>
        <w:tc>
          <w:tcPr>
            <w:tcW w:w="1180" w:type="dxa"/>
            <w:tcBorders>
              <w:bottom w:val="single" w:sz="8" w:space="0" w:color="auto"/>
              <w:right w:val="single" w:sz="8" w:space="0" w:color="auto"/>
            </w:tcBorders>
            <w:vAlign w:val="bottom"/>
          </w:tcPr>
          <w:p w14:paraId="2B3980FE" w14:textId="77777777" w:rsidR="006D63FC" w:rsidRPr="00DB5236" w:rsidRDefault="006D63FC" w:rsidP="008D40AE">
            <w:pPr>
              <w:rPr>
                <w:rFonts w:ascii="Times New Roman" w:hAnsi="Times New Roman" w:cs="Times New Roman"/>
                <w:sz w:val="12"/>
                <w:szCs w:val="12"/>
              </w:rPr>
            </w:pPr>
          </w:p>
        </w:tc>
        <w:tc>
          <w:tcPr>
            <w:tcW w:w="1060" w:type="dxa"/>
            <w:tcBorders>
              <w:bottom w:val="single" w:sz="8" w:space="0" w:color="auto"/>
              <w:right w:val="single" w:sz="8" w:space="0" w:color="auto"/>
            </w:tcBorders>
            <w:vAlign w:val="bottom"/>
          </w:tcPr>
          <w:p w14:paraId="5816494B" w14:textId="77777777" w:rsidR="006D63FC" w:rsidRPr="00DB5236" w:rsidRDefault="006D63FC" w:rsidP="008D40AE">
            <w:pPr>
              <w:rPr>
                <w:rFonts w:ascii="Times New Roman" w:hAnsi="Times New Roman" w:cs="Times New Roman"/>
                <w:sz w:val="12"/>
                <w:szCs w:val="12"/>
              </w:rPr>
            </w:pPr>
          </w:p>
        </w:tc>
        <w:tc>
          <w:tcPr>
            <w:tcW w:w="0" w:type="dxa"/>
            <w:vAlign w:val="bottom"/>
          </w:tcPr>
          <w:p w14:paraId="6A06A4D9" w14:textId="77777777" w:rsidR="006D63FC" w:rsidRPr="00DB5236" w:rsidRDefault="006D63FC" w:rsidP="008D40AE">
            <w:pPr>
              <w:rPr>
                <w:rFonts w:ascii="Times New Roman" w:hAnsi="Times New Roman" w:cs="Times New Roman"/>
                <w:sz w:val="1"/>
                <w:szCs w:val="1"/>
              </w:rPr>
            </w:pPr>
          </w:p>
        </w:tc>
      </w:tr>
      <w:tr w:rsidR="006D63FC" w:rsidRPr="00DB5236" w14:paraId="2E46EE80" w14:textId="77777777" w:rsidTr="008D40AE">
        <w:trPr>
          <w:trHeight w:val="264"/>
        </w:trPr>
        <w:tc>
          <w:tcPr>
            <w:tcW w:w="1540" w:type="dxa"/>
            <w:tcBorders>
              <w:left w:val="single" w:sz="8" w:space="0" w:color="auto"/>
              <w:right w:val="single" w:sz="8" w:space="0" w:color="auto"/>
            </w:tcBorders>
            <w:vAlign w:val="bottom"/>
          </w:tcPr>
          <w:p w14:paraId="3ED9BD5B" w14:textId="77777777" w:rsidR="006D63FC" w:rsidRPr="00DB5236" w:rsidRDefault="006D63FC" w:rsidP="008D40AE">
            <w:pPr>
              <w:rPr>
                <w:rFonts w:ascii="Times New Roman" w:hAnsi="Times New Roman" w:cs="Times New Roman"/>
              </w:rPr>
            </w:pPr>
          </w:p>
        </w:tc>
        <w:tc>
          <w:tcPr>
            <w:tcW w:w="5860" w:type="dxa"/>
            <w:tcBorders>
              <w:right w:val="single" w:sz="8" w:space="0" w:color="auto"/>
            </w:tcBorders>
            <w:vAlign w:val="bottom"/>
          </w:tcPr>
          <w:p w14:paraId="42421FC1" w14:textId="77777777" w:rsidR="006D63FC" w:rsidRPr="00DB5236" w:rsidRDefault="006D63FC" w:rsidP="008D40AE">
            <w:pPr>
              <w:spacing w:line="264" w:lineRule="exact"/>
              <w:ind w:left="100"/>
              <w:rPr>
                <w:rFonts w:ascii="Times New Roman" w:hAnsi="Times New Roman" w:cs="Times New Roman"/>
                <w:sz w:val="20"/>
                <w:szCs w:val="20"/>
              </w:rPr>
            </w:pPr>
            <w:r w:rsidRPr="00DB5236">
              <w:rPr>
                <w:rFonts w:ascii="Times New Roman" w:hAnsi="Times New Roman" w:cs="Times New Roman"/>
              </w:rPr>
              <w:t>Н и НН в причастиях и отглагольных прилагательных.</w:t>
            </w:r>
          </w:p>
        </w:tc>
        <w:tc>
          <w:tcPr>
            <w:tcW w:w="1380" w:type="dxa"/>
            <w:tcBorders>
              <w:right w:val="single" w:sz="8" w:space="0" w:color="auto"/>
            </w:tcBorders>
            <w:vAlign w:val="bottom"/>
          </w:tcPr>
          <w:p w14:paraId="7DC904D4" w14:textId="77777777" w:rsidR="006D63FC" w:rsidRPr="00DB5236" w:rsidRDefault="006D63FC" w:rsidP="008D40AE">
            <w:pPr>
              <w:spacing w:line="264" w:lineRule="exact"/>
              <w:ind w:right="520"/>
              <w:jc w:val="right"/>
              <w:rPr>
                <w:rFonts w:ascii="Times New Roman" w:hAnsi="Times New Roman" w:cs="Times New Roman"/>
                <w:sz w:val="20"/>
                <w:szCs w:val="20"/>
              </w:rPr>
            </w:pPr>
            <w:r w:rsidRPr="00DB5236">
              <w:rPr>
                <w:rFonts w:ascii="Times New Roman" w:hAnsi="Times New Roman" w:cs="Times New Roman"/>
              </w:rPr>
              <w:t>1</w:t>
            </w:r>
          </w:p>
        </w:tc>
        <w:tc>
          <w:tcPr>
            <w:tcW w:w="1180" w:type="dxa"/>
            <w:tcBorders>
              <w:right w:val="single" w:sz="8" w:space="0" w:color="auto"/>
            </w:tcBorders>
            <w:vAlign w:val="bottom"/>
          </w:tcPr>
          <w:p w14:paraId="23CB316D"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4533F88A" w14:textId="77777777" w:rsidR="006D63FC" w:rsidRPr="00DB5236" w:rsidRDefault="006D63FC" w:rsidP="008D40AE">
            <w:pPr>
              <w:rPr>
                <w:rFonts w:ascii="Times New Roman" w:hAnsi="Times New Roman" w:cs="Times New Roman"/>
              </w:rPr>
            </w:pPr>
          </w:p>
        </w:tc>
        <w:tc>
          <w:tcPr>
            <w:tcW w:w="0" w:type="dxa"/>
            <w:vAlign w:val="bottom"/>
          </w:tcPr>
          <w:p w14:paraId="75D2AD15" w14:textId="77777777" w:rsidR="006D63FC" w:rsidRPr="00DB5236" w:rsidRDefault="006D63FC" w:rsidP="008D40AE">
            <w:pPr>
              <w:rPr>
                <w:rFonts w:ascii="Times New Roman" w:hAnsi="Times New Roman" w:cs="Times New Roman"/>
                <w:sz w:val="1"/>
                <w:szCs w:val="1"/>
              </w:rPr>
            </w:pPr>
          </w:p>
        </w:tc>
      </w:tr>
      <w:tr w:rsidR="006D63FC" w:rsidRPr="00DB5236" w14:paraId="28EE9F01" w14:textId="77777777" w:rsidTr="008D40AE">
        <w:trPr>
          <w:trHeight w:val="276"/>
        </w:trPr>
        <w:tc>
          <w:tcPr>
            <w:tcW w:w="1540" w:type="dxa"/>
            <w:tcBorders>
              <w:left w:val="single" w:sz="8" w:space="0" w:color="auto"/>
              <w:right w:val="single" w:sz="8" w:space="0" w:color="auto"/>
            </w:tcBorders>
            <w:vAlign w:val="bottom"/>
          </w:tcPr>
          <w:p w14:paraId="72385F51" w14:textId="77777777" w:rsidR="006D63FC" w:rsidRPr="00DB5236" w:rsidRDefault="006D63FC" w:rsidP="008D40AE">
            <w:pPr>
              <w:ind w:right="540"/>
              <w:jc w:val="right"/>
              <w:rPr>
                <w:rFonts w:ascii="Times New Roman" w:hAnsi="Times New Roman" w:cs="Times New Roman"/>
                <w:sz w:val="20"/>
                <w:szCs w:val="20"/>
              </w:rPr>
            </w:pPr>
            <w:r w:rsidRPr="00DB5236">
              <w:rPr>
                <w:rFonts w:ascii="Times New Roman" w:hAnsi="Times New Roman" w:cs="Times New Roman"/>
              </w:rPr>
              <w:t>24</w:t>
            </w:r>
          </w:p>
        </w:tc>
        <w:tc>
          <w:tcPr>
            <w:tcW w:w="5860" w:type="dxa"/>
            <w:tcBorders>
              <w:right w:val="single" w:sz="8" w:space="0" w:color="auto"/>
            </w:tcBorders>
            <w:vAlign w:val="bottom"/>
          </w:tcPr>
          <w:p w14:paraId="77AD96D1"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Переход причастий в прилагательные и</w:t>
            </w:r>
          </w:p>
        </w:tc>
        <w:tc>
          <w:tcPr>
            <w:tcW w:w="1380" w:type="dxa"/>
            <w:tcBorders>
              <w:right w:val="single" w:sz="8" w:space="0" w:color="auto"/>
            </w:tcBorders>
            <w:vAlign w:val="bottom"/>
          </w:tcPr>
          <w:p w14:paraId="597FBB72"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1446F76F"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018F09D6" w14:textId="77777777" w:rsidR="006D63FC" w:rsidRPr="00DB5236" w:rsidRDefault="006D63FC" w:rsidP="008D40AE">
            <w:pPr>
              <w:rPr>
                <w:rFonts w:ascii="Times New Roman" w:hAnsi="Times New Roman" w:cs="Times New Roman"/>
              </w:rPr>
            </w:pPr>
          </w:p>
        </w:tc>
        <w:tc>
          <w:tcPr>
            <w:tcW w:w="0" w:type="dxa"/>
            <w:vAlign w:val="bottom"/>
          </w:tcPr>
          <w:p w14:paraId="6779062B" w14:textId="77777777" w:rsidR="006D63FC" w:rsidRPr="00DB5236" w:rsidRDefault="006D63FC" w:rsidP="008D40AE">
            <w:pPr>
              <w:rPr>
                <w:rFonts w:ascii="Times New Roman" w:hAnsi="Times New Roman" w:cs="Times New Roman"/>
                <w:sz w:val="1"/>
                <w:szCs w:val="1"/>
              </w:rPr>
            </w:pPr>
          </w:p>
        </w:tc>
      </w:tr>
      <w:tr w:rsidR="006D63FC" w:rsidRPr="00DB5236" w14:paraId="51563A15" w14:textId="77777777" w:rsidTr="008D40AE">
        <w:trPr>
          <w:trHeight w:val="277"/>
        </w:trPr>
        <w:tc>
          <w:tcPr>
            <w:tcW w:w="1540" w:type="dxa"/>
            <w:tcBorders>
              <w:left w:val="single" w:sz="8" w:space="0" w:color="auto"/>
              <w:bottom w:val="single" w:sz="8" w:space="0" w:color="auto"/>
              <w:right w:val="single" w:sz="8" w:space="0" w:color="auto"/>
            </w:tcBorders>
            <w:vAlign w:val="bottom"/>
          </w:tcPr>
          <w:p w14:paraId="6556A035" w14:textId="77777777" w:rsidR="006D63FC" w:rsidRPr="00DB5236" w:rsidRDefault="006D63FC" w:rsidP="008D40AE">
            <w:pPr>
              <w:rPr>
                <w:rFonts w:ascii="Times New Roman" w:hAnsi="Times New Roman" w:cs="Times New Roman"/>
              </w:rPr>
            </w:pPr>
          </w:p>
        </w:tc>
        <w:tc>
          <w:tcPr>
            <w:tcW w:w="5860" w:type="dxa"/>
            <w:tcBorders>
              <w:bottom w:val="single" w:sz="8" w:space="0" w:color="auto"/>
              <w:right w:val="single" w:sz="8" w:space="0" w:color="auto"/>
            </w:tcBorders>
            <w:vAlign w:val="bottom"/>
          </w:tcPr>
          <w:p w14:paraId="474D0FF5"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существительные.</w:t>
            </w:r>
          </w:p>
        </w:tc>
        <w:tc>
          <w:tcPr>
            <w:tcW w:w="1380" w:type="dxa"/>
            <w:tcBorders>
              <w:bottom w:val="single" w:sz="8" w:space="0" w:color="auto"/>
              <w:right w:val="single" w:sz="8" w:space="0" w:color="auto"/>
            </w:tcBorders>
            <w:vAlign w:val="bottom"/>
          </w:tcPr>
          <w:p w14:paraId="726A09C2"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69055CEC"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0DCAB6E9" w14:textId="77777777" w:rsidR="006D63FC" w:rsidRPr="00DB5236" w:rsidRDefault="006D63FC" w:rsidP="008D40AE">
            <w:pPr>
              <w:rPr>
                <w:rFonts w:ascii="Times New Roman" w:hAnsi="Times New Roman" w:cs="Times New Roman"/>
              </w:rPr>
            </w:pPr>
          </w:p>
        </w:tc>
        <w:tc>
          <w:tcPr>
            <w:tcW w:w="0" w:type="dxa"/>
            <w:vAlign w:val="bottom"/>
          </w:tcPr>
          <w:p w14:paraId="34D7AEB6" w14:textId="77777777" w:rsidR="006D63FC" w:rsidRPr="00DB5236" w:rsidRDefault="006D63FC" w:rsidP="008D40AE">
            <w:pPr>
              <w:rPr>
                <w:rFonts w:ascii="Times New Roman" w:hAnsi="Times New Roman" w:cs="Times New Roman"/>
                <w:sz w:val="1"/>
                <w:szCs w:val="1"/>
              </w:rPr>
            </w:pPr>
          </w:p>
        </w:tc>
      </w:tr>
      <w:tr w:rsidR="006D63FC" w:rsidRPr="00DB5236" w14:paraId="55E565A0" w14:textId="77777777" w:rsidTr="008D40AE">
        <w:trPr>
          <w:trHeight w:val="264"/>
        </w:trPr>
        <w:tc>
          <w:tcPr>
            <w:tcW w:w="1540" w:type="dxa"/>
            <w:tcBorders>
              <w:left w:val="single" w:sz="8" w:space="0" w:color="auto"/>
              <w:right w:val="single" w:sz="8" w:space="0" w:color="auto"/>
            </w:tcBorders>
            <w:vAlign w:val="bottom"/>
          </w:tcPr>
          <w:p w14:paraId="73FF19C8" w14:textId="77777777" w:rsidR="006D63FC" w:rsidRPr="00DB5236" w:rsidRDefault="006D63FC" w:rsidP="008D40AE">
            <w:pPr>
              <w:rPr>
                <w:rFonts w:ascii="Times New Roman" w:hAnsi="Times New Roman" w:cs="Times New Roman"/>
              </w:rPr>
            </w:pPr>
          </w:p>
        </w:tc>
        <w:tc>
          <w:tcPr>
            <w:tcW w:w="5860" w:type="dxa"/>
            <w:tcBorders>
              <w:right w:val="single" w:sz="8" w:space="0" w:color="auto"/>
            </w:tcBorders>
            <w:vAlign w:val="bottom"/>
          </w:tcPr>
          <w:p w14:paraId="1C8D0BEA" w14:textId="77777777" w:rsidR="006D63FC" w:rsidRPr="00DB5236" w:rsidRDefault="006D63FC" w:rsidP="008D40AE">
            <w:pPr>
              <w:spacing w:line="264" w:lineRule="exact"/>
              <w:ind w:left="100"/>
              <w:rPr>
                <w:rFonts w:ascii="Times New Roman" w:hAnsi="Times New Roman" w:cs="Times New Roman"/>
                <w:sz w:val="20"/>
                <w:szCs w:val="20"/>
              </w:rPr>
            </w:pPr>
            <w:r w:rsidRPr="00DB5236">
              <w:rPr>
                <w:rFonts w:ascii="Times New Roman" w:hAnsi="Times New Roman" w:cs="Times New Roman"/>
              </w:rPr>
              <w:t>Деепричастие (1 ч.)</w:t>
            </w:r>
          </w:p>
        </w:tc>
        <w:tc>
          <w:tcPr>
            <w:tcW w:w="1380" w:type="dxa"/>
            <w:tcBorders>
              <w:right w:val="single" w:sz="8" w:space="0" w:color="auto"/>
            </w:tcBorders>
            <w:vAlign w:val="bottom"/>
          </w:tcPr>
          <w:p w14:paraId="6A0EC607"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53CFF952"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6C9CA583" w14:textId="77777777" w:rsidR="006D63FC" w:rsidRPr="00DB5236" w:rsidRDefault="006D63FC" w:rsidP="008D40AE">
            <w:pPr>
              <w:rPr>
                <w:rFonts w:ascii="Times New Roman" w:hAnsi="Times New Roman" w:cs="Times New Roman"/>
              </w:rPr>
            </w:pPr>
          </w:p>
        </w:tc>
        <w:tc>
          <w:tcPr>
            <w:tcW w:w="0" w:type="dxa"/>
            <w:vAlign w:val="bottom"/>
          </w:tcPr>
          <w:p w14:paraId="508693EA" w14:textId="77777777" w:rsidR="006D63FC" w:rsidRPr="00DB5236" w:rsidRDefault="006D63FC" w:rsidP="008D40AE">
            <w:pPr>
              <w:rPr>
                <w:rFonts w:ascii="Times New Roman" w:hAnsi="Times New Roman" w:cs="Times New Roman"/>
                <w:sz w:val="1"/>
                <w:szCs w:val="1"/>
              </w:rPr>
            </w:pPr>
          </w:p>
        </w:tc>
      </w:tr>
      <w:tr w:rsidR="006D63FC" w:rsidRPr="00DB5236" w14:paraId="3FAC2EE8" w14:textId="77777777" w:rsidTr="008D40AE">
        <w:trPr>
          <w:trHeight w:val="260"/>
        </w:trPr>
        <w:tc>
          <w:tcPr>
            <w:tcW w:w="1540" w:type="dxa"/>
            <w:tcBorders>
              <w:left w:val="single" w:sz="8" w:space="0" w:color="auto"/>
              <w:bottom w:val="single" w:sz="8" w:space="0" w:color="auto"/>
              <w:right w:val="single" w:sz="8" w:space="0" w:color="auto"/>
            </w:tcBorders>
            <w:vAlign w:val="bottom"/>
          </w:tcPr>
          <w:p w14:paraId="5C78A15C" w14:textId="77777777" w:rsidR="006D63FC" w:rsidRPr="00DB5236" w:rsidRDefault="006D63FC" w:rsidP="008D40AE">
            <w:pPr>
              <w:rPr>
                <w:rFonts w:ascii="Times New Roman" w:hAnsi="Times New Roman" w:cs="Times New Roman"/>
              </w:rPr>
            </w:pPr>
          </w:p>
        </w:tc>
        <w:tc>
          <w:tcPr>
            <w:tcW w:w="5860" w:type="dxa"/>
            <w:tcBorders>
              <w:bottom w:val="single" w:sz="8" w:space="0" w:color="auto"/>
              <w:right w:val="single" w:sz="8" w:space="0" w:color="auto"/>
            </w:tcBorders>
            <w:vAlign w:val="bottom"/>
          </w:tcPr>
          <w:p w14:paraId="1AD33864" w14:textId="77777777" w:rsidR="006D63FC" w:rsidRPr="00DB5236" w:rsidRDefault="006D63FC" w:rsidP="008D40AE">
            <w:pPr>
              <w:rPr>
                <w:rFonts w:ascii="Times New Roman" w:hAnsi="Times New Roman" w:cs="Times New Roman"/>
              </w:rPr>
            </w:pPr>
          </w:p>
        </w:tc>
        <w:tc>
          <w:tcPr>
            <w:tcW w:w="1380" w:type="dxa"/>
            <w:tcBorders>
              <w:bottom w:val="single" w:sz="8" w:space="0" w:color="auto"/>
              <w:right w:val="single" w:sz="8" w:space="0" w:color="auto"/>
            </w:tcBorders>
            <w:vAlign w:val="bottom"/>
          </w:tcPr>
          <w:p w14:paraId="3427125F"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59F88946"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2EB71633" w14:textId="77777777" w:rsidR="006D63FC" w:rsidRPr="00DB5236" w:rsidRDefault="006D63FC" w:rsidP="008D40AE">
            <w:pPr>
              <w:rPr>
                <w:rFonts w:ascii="Times New Roman" w:hAnsi="Times New Roman" w:cs="Times New Roman"/>
              </w:rPr>
            </w:pPr>
          </w:p>
        </w:tc>
        <w:tc>
          <w:tcPr>
            <w:tcW w:w="0" w:type="dxa"/>
            <w:vAlign w:val="bottom"/>
          </w:tcPr>
          <w:p w14:paraId="40DB7F37" w14:textId="77777777" w:rsidR="006D63FC" w:rsidRPr="00DB5236" w:rsidRDefault="006D63FC" w:rsidP="008D40AE">
            <w:pPr>
              <w:rPr>
                <w:rFonts w:ascii="Times New Roman" w:hAnsi="Times New Roman" w:cs="Times New Roman"/>
                <w:sz w:val="1"/>
                <w:szCs w:val="1"/>
              </w:rPr>
            </w:pPr>
          </w:p>
        </w:tc>
      </w:tr>
      <w:tr w:rsidR="006D63FC" w:rsidRPr="00DB5236" w14:paraId="28C7B810" w14:textId="77777777" w:rsidTr="008D40AE">
        <w:trPr>
          <w:trHeight w:val="265"/>
        </w:trPr>
        <w:tc>
          <w:tcPr>
            <w:tcW w:w="1540" w:type="dxa"/>
            <w:tcBorders>
              <w:left w:val="single" w:sz="8" w:space="0" w:color="auto"/>
              <w:right w:val="single" w:sz="8" w:space="0" w:color="auto"/>
            </w:tcBorders>
            <w:vAlign w:val="bottom"/>
          </w:tcPr>
          <w:p w14:paraId="4B905086" w14:textId="77777777" w:rsidR="006D63FC" w:rsidRPr="00DB5236" w:rsidRDefault="006D63FC" w:rsidP="008D40AE">
            <w:pPr>
              <w:rPr>
                <w:rFonts w:ascii="Times New Roman" w:hAnsi="Times New Roman" w:cs="Times New Roman"/>
                <w:sz w:val="23"/>
                <w:szCs w:val="23"/>
              </w:rPr>
            </w:pPr>
          </w:p>
        </w:tc>
        <w:tc>
          <w:tcPr>
            <w:tcW w:w="5860" w:type="dxa"/>
            <w:tcBorders>
              <w:right w:val="single" w:sz="8" w:space="0" w:color="auto"/>
            </w:tcBorders>
            <w:vAlign w:val="bottom"/>
          </w:tcPr>
          <w:p w14:paraId="7A6E0123" w14:textId="77777777" w:rsidR="006D63FC" w:rsidRPr="00DB5236" w:rsidRDefault="006D63FC" w:rsidP="008D40AE">
            <w:pPr>
              <w:spacing w:line="265" w:lineRule="exact"/>
              <w:ind w:left="100"/>
              <w:rPr>
                <w:rFonts w:ascii="Times New Roman" w:hAnsi="Times New Roman" w:cs="Times New Roman"/>
                <w:sz w:val="20"/>
                <w:szCs w:val="20"/>
              </w:rPr>
            </w:pPr>
            <w:r w:rsidRPr="00DB5236">
              <w:rPr>
                <w:rFonts w:ascii="Times New Roman" w:hAnsi="Times New Roman" w:cs="Times New Roman"/>
              </w:rPr>
              <w:t>Деепричастие как глагольная форма. Образование</w:t>
            </w:r>
          </w:p>
        </w:tc>
        <w:tc>
          <w:tcPr>
            <w:tcW w:w="1380" w:type="dxa"/>
            <w:tcBorders>
              <w:right w:val="single" w:sz="8" w:space="0" w:color="auto"/>
            </w:tcBorders>
            <w:vAlign w:val="bottom"/>
          </w:tcPr>
          <w:p w14:paraId="692EA176" w14:textId="77777777" w:rsidR="006D63FC" w:rsidRPr="00DB5236" w:rsidRDefault="006D63FC" w:rsidP="008D40AE">
            <w:pPr>
              <w:spacing w:line="265" w:lineRule="exact"/>
              <w:ind w:right="520"/>
              <w:jc w:val="right"/>
              <w:rPr>
                <w:rFonts w:ascii="Times New Roman" w:hAnsi="Times New Roman" w:cs="Times New Roman"/>
                <w:sz w:val="20"/>
                <w:szCs w:val="20"/>
              </w:rPr>
            </w:pPr>
            <w:r w:rsidRPr="00DB5236">
              <w:rPr>
                <w:rFonts w:ascii="Times New Roman" w:hAnsi="Times New Roman" w:cs="Times New Roman"/>
              </w:rPr>
              <w:t>1</w:t>
            </w:r>
          </w:p>
        </w:tc>
        <w:tc>
          <w:tcPr>
            <w:tcW w:w="1180" w:type="dxa"/>
            <w:tcBorders>
              <w:right w:val="single" w:sz="8" w:space="0" w:color="auto"/>
            </w:tcBorders>
            <w:vAlign w:val="bottom"/>
          </w:tcPr>
          <w:p w14:paraId="3CF50E8C" w14:textId="77777777" w:rsidR="006D63FC" w:rsidRPr="00DB5236" w:rsidRDefault="006D63FC" w:rsidP="008D40AE">
            <w:pPr>
              <w:rPr>
                <w:rFonts w:ascii="Times New Roman" w:hAnsi="Times New Roman" w:cs="Times New Roman"/>
                <w:sz w:val="23"/>
                <w:szCs w:val="23"/>
              </w:rPr>
            </w:pPr>
          </w:p>
        </w:tc>
        <w:tc>
          <w:tcPr>
            <w:tcW w:w="1060" w:type="dxa"/>
            <w:tcBorders>
              <w:right w:val="single" w:sz="8" w:space="0" w:color="auto"/>
            </w:tcBorders>
            <w:vAlign w:val="bottom"/>
          </w:tcPr>
          <w:p w14:paraId="203BF32B" w14:textId="77777777" w:rsidR="006D63FC" w:rsidRPr="00DB5236" w:rsidRDefault="006D63FC" w:rsidP="008D40AE">
            <w:pPr>
              <w:rPr>
                <w:rFonts w:ascii="Times New Roman" w:hAnsi="Times New Roman" w:cs="Times New Roman"/>
                <w:sz w:val="23"/>
                <w:szCs w:val="23"/>
              </w:rPr>
            </w:pPr>
          </w:p>
        </w:tc>
        <w:tc>
          <w:tcPr>
            <w:tcW w:w="0" w:type="dxa"/>
            <w:vAlign w:val="bottom"/>
          </w:tcPr>
          <w:p w14:paraId="36EC7816" w14:textId="77777777" w:rsidR="006D63FC" w:rsidRPr="00DB5236" w:rsidRDefault="006D63FC" w:rsidP="008D40AE">
            <w:pPr>
              <w:rPr>
                <w:rFonts w:ascii="Times New Roman" w:hAnsi="Times New Roman" w:cs="Times New Roman"/>
                <w:sz w:val="1"/>
                <w:szCs w:val="1"/>
              </w:rPr>
            </w:pPr>
          </w:p>
        </w:tc>
      </w:tr>
      <w:tr w:rsidR="006D63FC" w:rsidRPr="00DB5236" w14:paraId="4CFCC800" w14:textId="77777777" w:rsidTr="008D40AE">
        <w:trPr>
          <w:trHeight w:val="276"/>
        </w:trPr>
        <w:tc>
          <w:tcPr>
            <w:tcW w:w="1540" w:type="dxa"/>
            <w:tcBorders>
              <w:left w:val="single" w:sz="8" w:space="0" w:color="auto"/>
              <w:right w:val="single" w:sz="8" w:space="0" w:color="auto"/>
            </w:tcBorders>
            <w:vAlign w:val="bottom"/>
          </w:tcPr>
          <w:p w14:paraId="10ED1003" w14:textId="77777777" w:rsidR="006D63FC" w:rsidRPr="00DB5236" w:rsidRDefault="006D63FC" w:rsidP="008D40AE">
            <w:pPr>
              <w:ind w:right="540"/>
              <w:jc w:val="right"/>
              <w:rPr>
                <w:rFonts w:ascii="Times New Roman" w:hAnsi="Times New Roman" w:cs="Times New Roman"/>
                <w:sz w:val="20"/>
                <w:szCs w:val="20"/>
              </w:rPr>
            </w:pPr>
            <w:r w:rsidRPr="00DB5236">
              <w:rPr>
                <w:rFonts w:ascii="Times New Roman" w:hAnsi="Times New Roman" w:cs="Times New Roman"/>
              </w:rPr>
              <w:t>25</w:t>
            </w:r>
          </w:p>
        </w:tc>
        <w:tc>
          <w:tcPr>
            <w:tcW w:w="5860" w:type="dxa"/>
            <w:tcBorders>
              <w:right w:val="single" w:sz="8" w:space="0" w:color="auto"/>
            </w:tcBorders>
            <w:vAlign w:val="bottom"/>
          </w:tcPr>
          <w:p w14:paraId="718C0087"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деепричастий. Переход деепричастий в наречия и</w:t>
            </w:r>
          </w:p>
        </w:tc>
        <w:tc>
          <w:tcPr>
            <w:tcW w:w="1380" w:type="dxa"/>
            <w:tcBorders>
              <w:right w:val="single" w:sz="8" w:space="0" w:color="auto"/>
            </w:tcBorders>
            <w:vAlign w:val="bottom"/>
          </w:tcPr>
          <w:p w14:paraId="22FD3926"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67863541"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22B5DF46" w14:textId="77777777" w:rsidR="006D63FC" w:rsidRPr="00DB5236" w:rsidRDefault="006D63FC" w:rsidP="008D40AE">
            <w:pPr>
              <w:rPr>
                <w:rFonts w:ascii="Times New Roman" w:hAnsi="Times New Roman" w:cs="Times New Roman"/>
              </w:rPr>
            </w:pPr>
          </w:p>
        </w:tc>
        <w:tc>
          <w:tcPr>
            <w:tcW w:w="0" w:type="dxa"/>
            <w:vAlign w:val="bottom"/>
          </w:tcPr>
          <w:p w14:paraId="3643400B" w14:textId="77777777" w:rsidR="006D63FC" w:rsidRPr="00DB5236" w:rsidRDefault="006D63FC" w:rsidP="008D40AE">
            <w:pPr>
              <w:rPr>
                <w:rFonts w:ascii="Times New Roman" w:hAnsi="Times New Roman" w:cs="Times New Roman"/>
                <w:sz w:val="1"/>
                <w:szCs w:val="1"/>
              </w:rPr>
            </w:pPr>
          </w:p>
        </w:tc>
      </w:tr>
      <w:tr w:rsidR="006D63FC" w:rsidRPr="00DB5236" w14:paraId="508E7473" w14:textId="77777777" w:rsidTr="008D40AE">
        <w:trPr>
          <w:trHeight w:val="277"/>
        </w:trPr>
        <w:tc>
          <w:tcPr>
            <w:tcW w:w="1540" w:type="dxa"/>
            <w:tcBorders>
              <w:left w:val="single" w:sz="8" w:space="0" w:color="auto"/>
              <w:bottom w:val="single" w:sz="8" w:space="0" w:color="auto"/>
              <w:right w:val="single" w:sz="8" w:space="0" w:color="auto"/>
            </w:tcBorders>
            <w:vAlign w:val="bottom"/>
          </w:tcPr>
          <w:p w14:paraId="18919852" w14:textId="77777777" w:rsidR="006D63FC" w:rsidRPr="00DB5236" w:rsidRDefault="006D63FC" w:rsidP="008D40AE">
            <w:pPr>
              <w:rPr>
                <w:rFonts w:ascii="Times New Roman" w:hAnsi="Times New Roman" w:cs="Times New Roman"/>
              </w:rPr>
            </w:pPr>
          </w:p>
        </w:tc>
        <w:tc>
          <w:tcPr>
            <w:tcW w:w="5860" w:type="dxa"/>
            <w:tcBorders>
              <w:bottom w:val="single" w:sz="8" w:space="0" w:color="auto"/>
              <w:right w:val="single" w:sz="8" w:space="0" w:color="auto"/>
            </w:tcBorders>
            <w:vAlign w:val="bottom"/>
          </w:tcPr>
          <w:p w14:paraId="248D3FFB"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предлоги.</w:t>
            </w:r>
          </w:p>
        </w:tc>
        <w:tc>
          <w:tcPr>
            <w:tcW w:w="1380" w:type="dxa"/>
            <w:tcBorders>
              <w:bottom w:val="single" w:sz="8" w:space="0" w:color="auto"/>
              <w:right w:val="single" w:sz="8" w:space="0" w:color="auto"/>
            </w:tcBorders>
            <w:vAlign w:val="bottom"/>
          </w:tcPr>
          <w:p w14:paraId="59DC50E1"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7417B9A0"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4D3932EC" w14:textId="77777777" w:rsidR="006D63FC" w:rsidRPr="00DB5236" w:rsidRDefault="006D63FC" w:rsidP="008D40AE">
            <w:pPr>
              <w:rPr>
                <w:rFonts w:ascii="Times New Roman" w:hAnsi="Times New Roman" w:cs="Times New Roman"/>
              </w:rPr>
            </w:pPr>
          </w:p>
        </w:tc>
        <w:tc>
          <w:tcPr>
            <w:tcW w:w="0" w:type="dxa"/>
            <w:vAlign w:val="bottom"/>
          </w:tcPr>
          <w:p w14:paraId="2663750E" w14:textId="77777777" w:rsidR="006D63FC" w:rsidRPr="00DB5236" w:rsidRDefault="006D63FC" w:rsidP="008D40AE">
            <w:pPr>
              <w:rPr>
                <w:rFonts w:ascii="Times New Roman" w:hAnsi="Times New Roman" w:cs="Times New Roman"/>
                <w:sz w:val="1"/>
                <w:szCs w:val="1"/>
              </w:rPr>
            </w:pPr>
          </w:p>
        </w:tc>
      </w:tr>
      <w:tr w:rsidR="006D63FC" w:rsidRPr="00DB5236" w14:paraId="40E06117" w14:textId="77777777" w:rsidTr="008D40AE">
        <w:trPr>
          <w:trHeight w:val="264"/>
        </w:trPr>
        <w:tc>
          <w:tcPr>
            <w:tcW w:w="1540" w:type="dxa"/>
            <w:tcBorders>
              <w:left w:val="single" w:sz="8" w:space="0" w:color="auto"/>
              <w:right w:val="single" w:sz="8" w:space="0" w:color="auto"/>
            </w:tcBorders>
            <w:vAlign w:val="bottom"/>
          </w:tcPr>
          <w:p w14:paraId="04163BDE" w14:textId="77777777" w:rsidR="006D63FC" w:rsidRPr="00DB5236" w:rsidRDefault="006D63FC" w:rsidP="008D40AE">
            <w:pPr>
              <w:rPr>
                <w:rFonts w:ascii="Times New Roman" w:hAnsi="Times New Roman" w:cs="Times New Roman"/>
              </w:rPr>
            </w:pPr>
          </w:p>
        </w:tc>
        <w:tc>
          <w:tcPr>
            <w:tcW w:w="5860" w:type="dxa"/>
            <w:tcBorders>
              <w:right w:val="single" w:sz="8" w:space="0" w:color="auto"/>
            </w:tcBorders>
            <w:vAlign w:val="bottom"/>
          </w:tcPr>
          <w:p w14:paraId="64037030" w14:textId="77777777" w:rsidR="006D63FC" w:rsidRPr="00DB5236" w:rsidRDefault="006D63FC" w:rsidP="008D40AE">
            <w:pPr>
              <w:spacing w:line="264" w:lineRule="exact"/>
              <w:ind w:left="100"/>
              <w:rPr>
                <w:rFonts w:ascii="Times New Roman" w:hAnsi="Times New Roman" w:cs="Times New Roman"/>
                <w:sz w:val="20"/>
                <w:szCs w:val="20"/>
              </w:rPr>
            </w:pPr>
            <w:r w:rsidRPr="00DB5236">
              <w:rPr>
                <w:rFonts w:ascii="Times New Roman" w:hAnsi="Times New Roman" w:cs="Times New Roman"/>
              </w:rPr>
              <w:t>Наречие (1 ч.)</w:t>
            </w:r>
          </w:p>
        </w:tc>
        <w:tc>
          <w:tcPr>
            <w:tcW w:w="1380" w:type="dxa"/>
            <w:tcBorders>
              <w:right w:val="single" w:sz="8" w:space="0" w:color="auto"/>
            </w:tcBorders>
            <w:vAlign w:val="bottom"/>
          </w:tcPr>
          <w:p w14:paraId="72F3D8A5"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0FCB31C6"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014127EA" w14:textId="77777777" w:rsidR="006D63FC" w:rsidRPr="00DB5236" w:rsidRDefault="006D63FC" w:rsidP="008D40AE">
            <w:pPr>
              <w:rPr>
                <w:rFonts w:ascii="Times New Roman" w:hAnsi="Times New Roman" w:cs="Times New Roman"/>
              </w:rPr>
            </w:pPr>
          </w:p>
        </w:tc>
        <w:tc>
          <w:tcPr>
            <w:tcW w:w="0" w:type="dxa"/>
            <w:vAlign w:val="bottom"/>
          </w:tcPr>
          <w:p w14:paraId="3BA4EB37" w14:textId="77777777" w:rsidR="006D63FC" w:rsidRPr="00DB5236" w:rsidRDefault="006D63FC" w:rsidP="008D40AE">
            <w:pPr>
              <w:rPr>
                <w:rFonts w:ascii="Times New Roman" w:hAnsi="Times New Roman" w:cs="Times New Roman"/>
                <w:sz w:val="1"/>
                <w:szCs w:val="1"/>
              </w:rPr>
            </w:pPr>
          </w:p>
        </w:tc>
      </w:tr>
      <w:tr w:rsidR="006D63FC" w:rsidRPr="00DB5236" w14:paraId="03A9AE92" w14:textId="77777777" w:rsidTr="008D40AE">
        <w:trPr>
          <w:trHeight w:val="418"/>
        </w:trPr>
        <w:tc>
          <w:tcPr>
            <w:tcW w:w="1540" w:type="dxa"/>
            <w:tcBorders>
              <w:left w:val="single" w:sz="8" w:space="0" w:color="auto"/>
              <w:bottom w:val="single" w:sz="8" w:space="0" w:color="auto"/>
              <w:right w:val="single" w:sz="8" w:space="0" w:color="auto"/>
            </w:tcBorders>
            <w:vAlign w:val="bottom"/>
          </w:tcPr>
          <w:p w14:paraId="7AF998ED" w14:textId="77777777" w:rsidR="006D63FC" w:rsidRPr="00DB5236" w:rsidRDefault="006D63FC" w:rsidP="008D40AE">
            <w:pPr>
              <w:rPr>
                <w:rFonts w:ascii="Times New Roman" w:hAnsi="Times New Roman" w:cs="Times New Roman"/>
              </w:rPr>
            </w:pPr>
          </w:p>
        </w:tc>
        <w:tc>
          <w:tcPr>
            <w:tcW w:w="5860" w:type="dxa"/>
            <w:tcBorders>
              <w:bottom w:val="single" w:sz="8" w:space="0" w:color="auto"/>
              <w:right w:val="single" w:sz="8" w:space="0" w:color="auto"/>
            </w:tcBorders>
            <w:vAlign w:val="bottom"/>
          </w:tcPr>
          <w:p w14:paraId="546CB9AD" w14:textId="77777777" w:rsidR="006D63FC" w:rsidRPr="00DB5236" w:rsidRDefault="006D63FC" w:rsidP="008D40AE">
            <w:pPr>
              <w:rPr>
                <w:rFonts w:ascii="Times New Roman" w:hAnsi="Times New Roman" w:cs="Times New Roman"/>
              </w:rPr>
            </w:pPr>
          </w:p>
        </w:tc>
        <w:tc>
          <w:tcPr>
            <w:tcW w:w="1380" w:type="dxa"/>
            <w:tcBorders>
              <w:bottom w:val="single" w:sz="8" w:space="0" w:color="auto"/>
              <w:right w:val="single" w:sz="8" w:space="0" w:color="auto"/>
            </w:tcBorders>
            <w:vAlign w:val="bottom"/>
          </w:tcPr>
          <w:p w14:paraId="6A1C0C2B"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510BC428"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4B711A02" w14:textId="77777777" w:rsidR="006D63FC" w:rsidRPr="00DB5236" w:rsidRDefault="006D63FC" w:rsidP="008D40AE">
            <w:pPr>
              <w:rPr>
                <w:rFonts w:ascii="Times New Roman" w:hAnsi="Times New Roman" w:cs="Times New Roman"/>
              </w:rPr>
            </w:pPr>
          </w:p>
        </w:tc>
        <w:tc>
          <w:tcPr>
            <w:tcW w:w="0" w:type="dxa"/>
            <w:vAlign w:val="bottom"/>
          </w:tcPr>
          <w:p w14:paraId="4CFF92A5" w14:textId="77777777" w:rsidR="006D63FC" w:rsidRPr="00DB5236" w:rsidRDefault="006D63FC" w:rsidP="008D40AE">
            <w:pPr>
              <w:rPr>
                <w:rFonts w:ascii="Times New Roman" w:hAnsi="Times New Roman" w:cs="Times New Roman"/>
                <w:sz w:val="1"/>
                <w:szCs w:val="1"/>
              </w:rPr>
            </w:pPr>
          </w:p>
        </w:tc>
      </w:tr>
      <w:tr w:rsidR="006D63FC" w:rsidRPr="00DB5236" w14:paraId="18422597" w14:textId="77777777" w:rsidTr="008D40AE">
        <w:trPr>
          <w:trHeight w:val="263"/>
        </w:trPr>
        <w:tc>
          <w:tcPr>
            <w:tcW w:w="1540" w:type="dxa"/>
            <w:tcBorders>
              <w:left w:val="single" w:sz="8" w:space="0" w:color="auto"/>
              <w:right w:val="single" w:sz="8" w:space="0" w:color="auto"/>
            </w:tcBorders>
            <w:vAlign w:val="bottom"/>
          </w:tcPr>
          <w:p w14:paraId="1F9AB65D" w14:textId="77777777" w:rsidR="006D63FC" w:rsidRPr="00DB5236" w:rsidRDefault="006D63FC" w:rsidP="008D40AE">
            <w:pPr>
              <w:rPr>
                <w:rFonts w:ascii="Times New Roman" w:hAnsi="Times New Roman" w:cs="Times New Roman"/>
              </w:rPr>
            </w:pPr>
          </w:p>
        </w:tc>
        <w:tc>
          <w:tcPr>
            <w:tcW w:w="5860" w:type="dxa"/>
            <w:tcBorders>
              <w:right w:val="single" w:sz="8" w:space="0" w:color="auto"/>
            </w:tcBorders>
            <w:vAlign w:val="bottom"/>
          </w:tcPr>
          <w:p w14:paraId="0D52BE6B" w14:textId="77777777" w:rsidR="006D63FC" w:rsidRPr="00DB5236" w:rsidRDefault="006D63FC" w:rsidP="008D40AE">
            <w:pPr>
              <w:spacing w:line="263" w:lineRule="exact"/>
              <w:ind w:left="100"/>
              <w:rPr>
                <w:rFonts w:ascii="Times New Roman" w:hAnsi="Times New Roman" w:cs="Times New Roman"/>
                <w:sz w:val="20"/>
                <w:szCs w:val="20"/>
              </w:rPr>
            </w:pPr>
            <w:r w:rsidRPr="00DB5236">
              <w:rPr>
                <w:rFonts w:ascii="Times New Roman" w:hAnsi="Times New Roman" w:cs="Times New Roman"/>
              </w:rPr>
              <w:t>Наречие как часть речи. Разряды наречий.</w:t>
            </w:r>
          </w:p>
        </w:tc>
        <w:tc>
          <w:tcPr>
            <w:tcW w:w="1380" w:type="dxa"/>
            <w:tcBorders>
              <w:right w:val="single" w:sz="8" w:space="0" w:color="auto"/>
            </w:tcBorders>
            <w:vAlign w:val="bottom"/>
          </w:tcPr>
          <w:p w14:paraId="3A5FBDED" w14:textId="77777777" w:rsidR="006D63FC" w:rsidRPr="00DB5236" w:rsidRDefault="006D63FC" w:rsidP="008D40AE">
            <w:pPr>
              <w:spacing w:line="263" w:lineRule="exact"/>
              <w:ind w:right="520"/>
              <w:jc w:val="right"/>
              <w:rPr>
                <w:rFonts w:ascii="Times New Roman" w:hAnsi="Times New Roman" w:cs="Times New Roman"/>
                <w:sz w:val="20"/>
                <w:szCs w:val="20"/>
              </w:rPr>
            </w:pPr>
            <w:r w:rsidRPr="00DB5236">
              <w:rPr>
                <w:rFonts w:ascii="Times New Roman" w:hAnsi="Times New Roman" w:cs="Times New Roman"/>
              </w:rPr>
              <w:t>1</w:t>
            </w:r>
          </w:p>
        </w:tc>
        <w:tc>
          <w:tcPr>
            <w:tcW w:w="1180" w:type="dxa"/>
            <w:tcBorders>
              <w:right w:val="single" w:sz="8" w:space="0" w:color="auto"/>
            </w:tcBorders>
            <w:vAlign w:val="bottom"/>
          </w:tcPr>
          <w:p w14:paraId="060609A3"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30AC7234" w14:textId="77777777" w:rsidR="006D63FC" w:rsidRPr="00DB5236" w:rsidRDefault="006D63FC" w:rsidP="008D40AE">
            <w:pPr>
              <w:rPr>
                <w:rFonts w:ascii="Times New Roman" w:hAnsi="Times New Roman" w:cs="Times New Roman"/>
              </w:rPr>
            </w:pPr>
          </w:p>
        </w:tc>
        <w:tc>
          <w:tcPr>
            <w:tcW w:w="0" w:type="dxa"/>
            <w:vAlign w:val="bottom"/>
          </w:tcPr>
          <w:p w14:paraId="62A61360" w14:textId="77777777" w:rsidR="006D63FC" w:rsidRPr="00DB5236" w:rsidRDefault="006D63FC" w:rsidP="008D40AE">
            <w:pPr>
              <w:rPr>
                <w:rFonts w:ascii="Times New Roman" w:hAnsi="Times New Roman" w:cs="Times New Roman"/>
                <w:sz w:val="1"/>
                <w:szCs w:val="1"/>
              </w:rPr>
            </w:pPr>
          </w:p>
        </w:tc>
      </w:tr>
      <w:tr w:rsidR="006D63FC" w:rsidRPr="00DB5236" w14:paraId="3F6A777F" w14:textId="77777777" w:rsidTr="008D40AE">
        <w:trPr>
          <w:trHeight w:val="276"/>
        </w:trPr>
        <w:tc>
          <w:tcPr>
            <w:tcW w:w="1540" w:type="dxa"/>
            <w:tcBorders>
              <w:left w:val="single" w:sz="8" w:space="0" w:color="auto"/>
              <w:right w:val="single" w:sz="8" w:space="0" w:color="auto"/>
            </w:tcBorders>
            <w:vAlign w:val="bottom"/>
          </w:tcPr>
          <w:p w14:paraId="3CA8D1EB" w14:textId="77777777" w:rsidR="006D63FC" w:rsidRPr="00DB5236" w:rsidRDefault="006D63FC" w:rsidP="008D40AE">
            <w:pPr>
              <w:ind w:right="540"/>
              <w:jc w:val="right"/>
              <w:rPr>
                <w:rFonts w:ascii="Times New Roman" w:hAnsi="Times New Roman" w:cs="Times New Roman"/>
                <w:sz w:val="20"/>
                <w:szCs w:val="20"/>
              </w:rPr>
            </w:pPr>
            <w:r w:rsidRPr="00DB5236">
              <w:rPr>
                <w:rFonts w:ascii="Times New Roman" w:hAnsi="Times New Roman" w:cs="Times New Roman"/>
              </w:rPr>
              <w:t>26</w:t>
            </w:r>
          </w:p>
        </w:tc>
        <w:tc>
          <w:tcPr>
            <w:tcW w:w="5860" w:type="dxa"/>
            <w:tcBorders>
              <w:right w:val="single" w:sz="8" w:space="0" w:color="auto"/>
            </w:tcBorders>
            <w:vAlign w:val="bottom"/>
          </w:tcPr>
          <w:p w14:paraId="338A09D3"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Правописание наречий. Слитное, раздельное и</w:t>
            </w:r>
          </w:p>
        </w:tc>
        <w:tc>
          <w:tcPr>
            <w:tcW w:w="1380" w:type="dxa"/>
            <w:tcBorders>
              <w:right w:val="single" w:sz="8" w:space="0" w:color="auto"/>
            </w:tcBorders>
            <w:vAlign w:val="bottom"/>
          </w:tcPr>
          <w:p w14:paraId="51A7BB3E"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2AC72054"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342FF216" w14:textId="77777777" w:rsidR="006D63FC" w:rsidRPr="00DB5236" w:rsidRDefault="006D63FC" w:rsidP="008D40AE">
            <w:pPr>
              <w:rPr>
                <w:rFonts w:ascii="Times New Roman" w:hAnsi="Times New Roman" w:cs="Times New Roman"/>
              </w:rPr>
            </w:pPr>
          </w:p>
        </w:tc>
        <w:tc>
          <w:tcPr>
            <w:tcW w:w="0" w:type="dxa"/>
            <w:vAlign w:val="bottom"/>
          </w:tcPr>
          <w:p w14:paraId="2E66F8FB" w14:textId="77777777" w:rsidR="006D63FC" w:rsidRPr="00DB5236" w:rsidRDefault="006D63FC" w:rsidP="008D40AE">
            <w:pPr>
              <w:rPr>
                <w:rFonts w:ascii="Times New Roman" w:hAnsi="Times New Roman" w:cs="Times New Roman"/>
                <w:sz w:val="1"/>
                <w:szCs w:val="1"/>
              </w:rPr>
            </w:pPr>
          </w:p>
        </w:tc>
      </w:tr>
      <w:tr w:rsidR="006D63FC" w:rsidRPr="00DB5236" w14:paraId="3AC45432" w14:textId="77777777" w:rsidTr="008D40AE">
        <w:trPr>
          <w:trHeight w:val="277"/>
        </w:trPr>
        <w:tc>
          <w:tcPr>
            <w:tcW w:w="1540" w:type="dxa"/>
            <w:tcBorders>
              <w:left w:val="single" w:sz="8" w:space="0" w:color="auto"/>
              <w:bottom w:val="single" w:sz="8" w:space="0" w:color="auto"/>
              <w:right w:val="single" w:sz="8" w:space="0" w:color="auto"/>
            </w:tcBorders>
            <w:vAlign w:val="bottom"/>
          </w:tcPr>
          <w:p w14:paraId="72771375" w14:textId="77777777" w:rsidR="006D63FC" w:rsidRPr="00DB5236" w:rsidRDefault="006D63FC" w:rsidP="008D40AE">
            <w:pPr>
              <w:rPr>
                <w:rFonts w:ascii="Times New Roman" w:hAnsi="Times New Roman" w:cs="Times New Roman"/>
              </w:rPr>
            </w:pPr>
          </w:p>
        </w:tc>
        <w:tc>
          <w:tcPr>
            <w:tcW w:w="5860" w:type="dxa"/>
            <w:tcBorders>
              <w:bottom w:val="single" w:sz="8" w:space="0" w:color="auto"/>
              <w:right w:val="single" w:sz="8" w:space="0" w:color="auto"/>
            </w:tcBorders>
            <w:vAlign w:val="bottom"/>
          </w:tcPr>
          <w:p w14:paraId="5D3264EA"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дефисное написание наречий.</w:t>
            </w:r>
          </w:p>
        </w:tc>
        <w:tc>
          <w:tcPr>
            <w:tcW w:w="1380" w:type="dxa"/>
            <w:tcBorders>
              <w:bottom w:val="single" w:sz="8" w:space="0" w:color="auto"/>
              <w:right w:val="single" w:sz="8" w:space="0" w:color="auto"/>
            </w:tcBorders>
            <w:vAlign w:val="bottom"/>
          </w:tcPr>
          <w:p w14:paraId="7156571F"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1859329B"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30F71EFB" w14:textId="77777777" w:rsidR="006D63FC" w:rsidRPr="00DB5236" w:rsidRDefault="006D63FC" w:rsidP="008D40AE">
            <w:pPr>
              <w:rPr>
                <w:rFonts w:ascii="Times New Roman" w:hAnsi="Times New Roman" w:cs="Times New Roman"/>
              </w:rPr>
            </w:pPr>
          </w:p>
        </w:tc>
        <w:tc>
          <w:tcPr>
            <w:tcW w:w="0" w:type="dxa"/>
            <w:vAlign w:val="bottom"/>
          </w:tcPr>
          <w:p w14:paraId="136C3F47" w14:textId="77777777" w:rsidR="006D63FC" w:rsidRPr="00DB5236" w:rsidRDefault="006D63FC" w:rsidP="008D40AE">
            <w:pPr>
              <w:rPr>
                <w:rFonts w:ascii="Times New Roman" w:hAnsi="Times New Roman" w:cs="Times New Roman"/>
                <w:sz w:val="1"/>
                <w:szCs w:val="1"/>
              </w:rPr>
            </w:pPr>
          </w:p>
        </w:tc>
      </w:tr>
      <w:tr w:rsidR="006D63FC" w:rsidRPr="00DB5236" w14:paraId="5E6BC3AC" w14:textId="77777777" w:rsidTr="008D40AE">
        <w:trPr>
          <w:trHeight w:val="264"/>
        </w:trPr>
        <w:tc>
          <w:tcPr>
            <w:tcW w:w="1540" w:type="dxa"/>
            <w:tcBorders>
              <w:left w:val="single" w:sz="8" w:space="0" w:color="auto"/>
              <w:right w:val="single" w:sz="8" w:space="0" w:color="auto"/>
            </w:tcBorders>
            <w:vAlign w:val="bottom"/>
          </w:tcPr>
          <w:p w14:paraId="18DECDFF" w14:textId="77777777" w:rsidR="006D63FC" w:rsidRPr="00DB5236" w:rsidRDefault="006D63FC" w:rsidP="008D40AE">
            <w:pPr>
              <w:rPr>
                <w:rFonts w:ascii="Times New Roman" w:hAnsi="Times New Roman" w:cs="Times New Roman"/>
              </w:rPr>
            </w:pPr>
          </w:p>
        </w:tc>
        <w:tc>
          <w:tcPr>
            <w:tcW w:w="5860" w:type="dxa"/>
            <w:tcBorders>
              <w:right w:val="single" w:sz="8" w:space="0" w:color="auto"/>
            </w:tcBorders>
            <w:vAlign w:val="bottom"/>
          </w:tcPr>
          <w:p w14:paraId="36915C38" w14:textId="77777777" w:rsidR="006D63FC" w:rsidRPr="00DB5236" w:rsidRDefault="006D63FC" w:rsidP="008D40AE">
            <w:pPr>
              <w:spacing w:line="264" w:lineRule="exact"/>
              <w:ind w:left="100"/>
              <w:rPr>
                <w:rFonts w:ascii="Times New Roman" w:hAnsi="Times New Roman" w:cs="Times New Roman"/>
                <w:sz w:val="20"/>
                <w:szCs w:val="20"/>
              </w:rPr>
            </w:pPr>
            <w:r w:rsidRPr="00DB5236">
              <w:rPr>
                <w:rFonts w:ascii="Times New Roman" w:hAnsi="Times New Roman" w:cs="Times New Roman"/>
              </w:rPr>
              <w:t>Слова категории состояния (1 ч.)</w:t>
            </w:r>
          </w:p>
        </w:tc>
        <w:tc>
          <w:tcPr>
            <w:tcW w:w="1380" w:type="dxa"/>
            <w:tcBorders>
              <w:right w:val="single" w:sz="8" w:space="0" w:color="auto"/>
            </w:tcBorders>
            <w:vAlign w:val="bottom"/>
          </w:tcPr>
          <w:p w14:paraId="018BAD1C"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667CB9B3"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59ED0083" w14:textId="77777777" w:rsidR="006D63FC" w:rsidRPr="00DB5236" w:rsidRDefault="006D63FC" w:rsidP="008D40AE">
            <w:pPr>
              <w:rPr>
                <w:rFonts w:ascii="Times New Roman" w:hAnsi="Times New Roman" w:cs="Times New Roman"/>
              </w:rPr>
            </w:pPr>
          </w:p>
        </w:tc>
        <w:tc>
          <w:tcPr>
            <w:tcW w:w="0" w:type="dxa"/>
            <w:vAlign w:val="bottom"/>
          </w:tcPr>
          <w:p w14:paraId="743989E3" w14:textId="77777777" w:rsidR="006D63FC" w:rsidRPr="00DB5236" w:rsidRDefault="006D63FC" w:rsidP="008D40AE">
            <w:pPr>
              <w:rPr>
                <w:rFonts w:ascii="Times New Roman" w:hAnsi="Times New Roman" w:cs="Times New Roman"/>
                <w:sz w:val="1"/>
                <w:szCs w:val="1"/>
              </w:rPr>
            </w:pPr>
          </w:p>
        </w:tc>
      </w:tr>
      <w:tr w:rsidR="006D63FC" w:rsidRPr="00DB5236" w14:paraId="1AB233BE" w14:textId="77777777" w:rsidTr="008D40AE">
        <w:trPr>
          <w:trHeight w:val="284"/>
        </w:trPr>
        <w:tc>
          <w:tcPr>
            <w:tcW w:w="1540" w:type="dxa"/>
            <w:tcBorders>
              <w:left w:val="single" w:sz="8" w:space="0" w:color="auto"/>
              <w:bottom w:val="single" w:sz="8" w:space="0" w:color="auto"/>
              <w:right w:val="single" w:sz="8" w:space="0" w:color="auto"/>
            </w:tcBorders>
            <w:vAlign w:val="bottom"/>
          </w:tcPr>
          <w:p w14:paraId="673E8136" w14:textId="77777777" w:rsidR="006D63FC" w:rsidRPr="00DB5236" w:rsidRDefault="006D63FC" w:rsidP="008D40AE">
            <w:pPr>
              <w:rPr>
                <w:rFonts w:ascii="Times New Roman" w:hAnsi="Times New Roman" w:cs="Times New Roman"/>
              </w:rPr>
            </w:pPr>
          </w:p>
        </w:tc>
        <w:tc>
          <w:tcPr>
            <w:tcW w:w="5860" w:type="dxa"/>
            <w:tcBorders>
              <w:bottom w:val="single" w:sz="8" w:space="0" w:color="auto"/>
              <w:right w:val="single" w:sz="8" w:space="0" w:color="auto"/>
            </w:tcBorders>
            <w:vAlign w:val="bottom"/>
          </w:tcPr>
          <w:p w14:paraId="63EFEBC0" w14:textId="77777777" w:rsidR="006D63FC" w:rsidRPr="00DB5236" w:rsidRDefault="006D63FC" w:rsidP="008D40AE">
            <w:pPr>
              <w:rPr>
                <w:rFonts w:ascii="Times New Roman" w:hAnsi="Times New Roman" w:cs="Times New Roman"/>
              </w:rPr>
            </w:pPr>
          </w:p>
        </w:tc>
        <w:tc>
          <w:tcPr>
            <w:tcW w:w="1380" w:type="dxa"/>
            <w:tcBorders>
              <w:bottom w:val="single" w:sz="8" w:space="0" w:color="auto"/>
              <w:right w:val="single" w:sz="8" w:space="0" w:color="auto"/>
            </w:tcBorders>
            <w:vAlign w:val="bottom"/>
          </w:tcPr>
          <w:p w14:paraId="06341D9D"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1860C2FD"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53252B2B" w14:textId="77777777" w:rsidR="006D63FC" w:rsidRPr="00DB5236" w:rsidRDefault="006D63FC" w:rsidP="008D40AE">
            <w:pPr>
              <w:rPr>
                <w:rFonts w:ascii="Times New Roman" w:hAnsi="Times New Roman" w:cs="Times New Roman"/>
              </w:rPr>
            </w:pPr>
          </w:p>
        </w:tc>
        <w:tc>
          <w:tcPr>
            <w:tcW w:w="0" w:type="dxa"/>
            <w:vAlign w:val="bottom"/>
          </w:tcPr>
          <w:p w14:paraId="53F5E07E" w14:textId="77777777" w:rsidR="006D63FC" w:rsidRPr="00DB5236" w:rsidRDefault="006D63FC" w:rsidP="008D40AE">
            <w:pPr>
              <w:rPr>
                <w:rFonts w:ascii="Times New Roman" w:hAnsi="Times New Roman" w:cs="Times New Roman"/>
                <w:sz w:val="1"/>
                <w:szCs w:val="1"/>
              </w:rPr>
            </w:pPr>
          </w:p>
        </w:tc>
      </w:tr>
      <w:tr w:rsidR="006D63FC" w:rsidRPr="00DB5236" w14:paraId="5E496586" w14:textId="77777777" w:rsidTr="008D40AE">
        <w:trPr>
          <w:trHeight w:val="265"/>
        </w:trPr>
        <w:tc>
          <w:tcPr>
            <w:tcW w:w="1540" w:type="dxa"/>
            <w:tcBorders>
              <w:left w:val="single" w:sz="8" w:space="0" w:color="auto"/>
              <w:right w:val="single" w:sz="8" w:space="0" w:color="auto"/>
            </w:tcBorders>
            <w:vAlign w:val="bottom"/>
          </w:tcPr>
          <w:p w14:paraId="4177BE10" w14:textId="77777777" w:rsidR="006D63FC" w:rsidRPr="00DB5236" w:rsidRDefault="006D63FC" w:rsidP="008D40AE">
            <w:pPr>
              <w:rPr>
                <w:rFonts w:ascii="Times New Roman" w:hAnsi="Times New Roman" w:cs="Times New Roman"/>
                <w:sz w:val="23"/>
                <w:szCs w:val="23"/>
              </w:rPr>
            </w:pPr>
          </w:p>
        </w:tc>
        <w:tc>
          <w:tcPr>
            <w:tcW w:w="5860" w:type="dxa"/>
            <w:tcBorders>
              <w:right w:val="single" w:sz="8" w:space="0" w:color="auto"/>
            </w:tcBorders>
            <w:vAlign w:val="bottom"/>
          </w:tcPr>
          <w:p w14:paraId="29C354F0" w14:textId="77777777" w:rsidR="006D63FC" w:rsidRPr="00DB5236" w:rsidRDefault="006D63FC" w:rsidP="008D40AE">
            <w:pPr>
              <w:spacing w:line="265" w:lineRule="exact"/>
              <w:ind w:left="100"/>
              <w:rPr>
                <w:rFonts w:ascii="Times New Roman" w:hAnsi="Times New Roman" w:cs="Times New Roman"/>
                <w:sz w:val="20"/>
                <w:szCs w:val="20"/>
              </w:rPr>
            </w:pPr>
            <w:r w:rsidRPr="00DB5236">
              <w:rPr>
                <w:rFonts w:ascii="Times New Roman" w:hAnsi="Times New Roman" w:cs="Times New Roman"/>
              </w:rPr>
              <w:t>Грамматические особенности слов категории</w:t>
            </w:r>
          </w:p>
        </w:tc>
        <w:tc>
          <w:tcPr>
            <w:tcW w:w="1380" w:type="dxa"/>
            <w:tcBorders>
              <w:right w:val="single" w:sz="8" w:space="0" w:color="auto"/>
            </w:tcBorders>
            <w:vAlign w:val="bottom"/>
          </w:tcPr>
          <w:p w14:paraId="459E4EF5" w14:textId="77777777" w:rsidR="006D63FC" w:rsidRPr="00DB5236" w:rsidRDefault="006D63FC" w:rsidP="008D40AE">
            <w:pPr>
              <w:spacing w:line="265" w:lineRule="exact"/>
              <w:ind w:right="520"/>
              <w:jc w:val="right"/>
              <w:rPr>
                <w:rFonts w:ascii="Times New Roman" w:hAnsi="Times New Roman" w:cs="Times New Roman"/>
                <w:sz w:val="20"/>
                <w:szCs w:val="20"/>
              </w:rPr>
            </w:pPr>
            <w:r w:rsidRPr="00DB5236">
              <w:rPr>
                <w:rFonts w:ascii="Times New Roman" w:hAnsi="Times New Roman" w:cs="Times New Roman"/>
              </w:rPr>
              <w:t>1</w:t>
            </w:r>
          </w:p>
        </w:tc>
        <w:tc>
          <w:tcPr>
            <w:tcW w:w="1180" w:type="dxa"/>
            <w:tcBorders>
              <w:right w:val="single" w:sz="8" w:space="0" w:color="auto"/>
            </w:tcBorders>
            <w:vAlign w:val="bottom"/>
          </w:tcPr>
          <w:p w14:paraId="6547E9B0" w14:textId="77777777" w:rsidR="006D63FC" w:rsidRPr="00DB5236" w:rsidRDefault="006D63FC" w:rsidP="008D40AE">
            <w:pPr>
              <w:rPr>
                <w:rFonts w:ascii="Times New Roman" w:hAnsi="Times New Roman" w:cs="Times New Roman"/>
                <w:sz w:val="23"/>
                <w:szCs w:val="23"/>
              </w:rPr>
            </w:pPr>
          </w:p>
        </w:tc>
        <w:tc>
          <w:tcPr>
            <w:tcW w:w="1060" w:type="dxa"/>
            <w:tcBorders>
              <w:right w:val="single" w:sz="8" w:space="0" w:color="auto"/>
            </w:tcBorders>
            <w:vAlign w:val="bottom"/>
          </w:tcPr>
          <w:p w14:paraId="12DCF93B" w14:textId="77777777" w:rsidR="006D63FC" w:rsidRPr="00DB5236" w:rsidRDefault="006D63FC" w:rsidP="008D40AE">
            <w:pPr>
              <w:rPr>
                <w:rFonts w:ascii="Times New Roman" w:hAnsi="Times New Roman" w:cs="Times New Roman"/>
                <w:sz w:val="23"/>
                <w:szCs w:val="23"/>
              </w:rPr>
            </w:pPr>
          </w:p>
        </w:tc>
        <w:tc>
          <w:tcPr>
            <w:tcW w:w="0" w:type="dxa"/>
            <w:vAlign w:val="bottom"/>
          </w:tcPr>
          <w:p w14:paraId="4251FC50" w14:textId="77777777" w:rsidR="006D63FC" w:rsidRPr="00DB5236" w:rsidRDefault="006D63FC" w:rsidP="008D40AE">
            <w:pPr>
              <w:rPr>
                <w:rFonts w:ascii="Times New Roman" w:hAnsi="Times New Roman" w:cs="Times New Roman"/>
                <w:sz w:val="1"/>
                <w:szCs w:val="1"/>
              </w:rPr>
            </w:pPr>
          </w:p>
        </w:tc>
      </w:tr>
      <w:tr w:rsidR="006D63FC" w:rsidRPr="00DB5236" w14:paraId="746B9354" w14:textId="77777777" w:rsidTr="008D40AE">
        <w:trPr>
          <w:trHeight w:val="276"/>
        </w:trPr>
        <w:tc>
          <w:tcPr>
            <w:tcW w:w="1540" w:type="dxa"/>
            <w:vMerge w:val="restart"/>
            <w:tcBorders>
              <w:left w:val="single" w:sz="8" w:space="0" w:color="auto"/>
              <w:right w:val="single" w:sz="8" w:space="0" w:color="auto"/>
            </w:tcBorders>
            <w:vAlign w:val="bottom"/>
          </w:tcPr>
          <w:p w14:paraId="40C8A510" w14:textId="77777777" w:rsidR="006D63FC" w:rsidRPr="00DB5236" w:rsidRDefault="006D63FC" w:rsidP="008D40AE">
            <w:pPr>
              <w:ind w:right="540"/>
              <w:jc w:val="right"/>
              <w:rPr>
                <w:rFonts w:ascii="Times New Roman" w:hAnsi="Times New Roman" w:cs="Times New Roman"/>
                <w:sz w:val="20"/>
                <w:szCs w:val="20"/>
              </w:rPr>
            </w:pPr>
            <w:r w:rsidRPr="00DB5236">
              <w:rPr>
                <w:rFonts w:ascii="Times New Roman" w:hAnsi="Times New Roman" w:cs="Times New Roman"/>
              </w:rPr>
              <w:t>27</w:t>
            </w:r>
          </w:p>
        </w:tc>
        <w:tc>
          <w:tcPr>
            <w:tcW w:w="5860" w:type="dxa"/>
            <w:tcBorders>
              <w:right w:val="single" w:sz="8" w:space="0" w:color="auto"/>
            </w:tcBorders>
            <w:vAlign w:val="bottom"/>
          </w:tcPr>
          <w:p w14:paraId="6C71396A"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состояния. Омонимия слов категории состояния ,</w:t>
            </w:r>
          </w:p>
        </w:tc>
        <w:tc>
          <w:tcPr>
            <w:tcW w:w="1380" w:type="dxa"/>
            <w:tcBorders>
              <w:right w:val="single" w:sz="8" w:space="0" w:color="auto"/>
            </w:tcBorders>
            <w:vAlign w:val="bottom"/>
          </w:tcPr>
          <w:p w14:paraId="4EB49935"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01667048"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51EE2E75" w14:textId="77777777" w:rsidR="006D63FC" w:rsidRPr="00DB5236" w:rsidRDefault="006D63FC" w:rsidP="008D40AE">
            <w:pPr>
              <w:rPr>
                <w:rFonts w:ascii="Times New Roman" w:hAnsi="Times New Roman" w:cs="Times New Roman"/>
              </w:rPr>
            </w:pPr>
          </w:p>
        </w:tc>
        <w:tc>
          <w:tcPr>
            <w:tcW w:w="0" w:type="dxa"/>
            <w:vAlign w:val="bottom"/>
          </w:tcPr>
          <w:p w14:paraId="3979101A" w14:textId="77777777" w:rsidR="006D63FC" w:rsidRPr="00DB5236" w:rsidRDefault="006D63FC" w:rsidP="008D40AE">
            <w:pPr>
              <w:rPr>
                <w:rFonts w:ascii="Times New Roman" w:hAnsi="Times New Roman" w:cs="Times New Roman"/>
                <w:sz w:val="1"/>
                <w:szCs w:val="1"/>
              </w:rPr>
            </w:pPr>
          </w:p>
        </w:tc>
      </w:tr>
      <w:tr w:rsidR="006D63FC" w:rsidRPr="00DB5236" w14:paraId="42C8EF3E" w14:textId="77777777" w:rsidTr="008D40AE">
        <w:trPr>
          <w:trHeight w:val="137"/>
        </w:trPr>
        <w:tc>
          <w:tcPr>
            <w:tcW w:w="1540" w:type="dxa"/>
            <w:vMerge/>
            <w:tcBorders>
              <w:left w:val="single" w:sz="8" w:space="0" w:color="auto"/>
              <w:right w:val="single" w:sz="8" w:space="0" w:color="auto"/>
            </w:tcBorders>
            <w:vAlign w:val="bottom"/>
          </w:tcPr>
          <w:p w14:paraId="5DFFEE35" w14:textId="77777777" w:rsidR="006D63FC" w:rsidRPr="00DB5236" w:rsidRDefault="006D63FC" w:rsidP="008D40AE">
            <w:pPr>
              <w:rPr>
                <w:rFonts w:ascii="Times New Roman" w:hAnsi="Times New Roman" w:cs="Times New Roman"/>
                <w:sz w:val="11"/>
                <w:szCs w:val="11"/>
              </w:rPr>
            </w:pPr>
          </w:p>
        </w:tc>
        <w:tc>
          <w:tcPr>
            <w:tcW w:w="5860" w:type="dxa"/>
            <w:vMerge w:val="restart"/>
            <w:tcBorders>
              <w:right w:val="single" w:sz="8" w:space="0" w:color="auto"/>
            </w:tcBorders>
            <w:vAlign w:val="bottom"/>
          </w:tcPr>
          <w:p w14:paraId="3E624849"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наречий на –о, -е, и кратких прилагательных среднего</w:t>
            </w:r>
          </w:p>
        </w:tc>
        <w:tc>
          <w:tcPr>
            <w:tcW w:w="1380" w:type="dxa"/>
            <w:tcBorders>
              <w:right w:val="single" w:sz="8" w:space="0" w:color="auto"/>
            </w:tcBorders>
            <w:vAlign w:val="bottom"/>
          </w:tcPr>
          <w:p w14:paraId="5B7BFAF9" w14:textId="77777777" w:rsidR="006D63FC" w:rsidRPr="00DB5236" w:rsidRDefault="006D63FC" w:rsidP="008D40AE">
            <w:pPr>
              <w:rPr>
                <w:rFonts w:ascii="Times New Roman" w:hAnsi="Times New Roman" w:cs="Times New Roman"/>
                <w:sz w:val="11"/>
                <w:szCs w:val="11"/>
              </w:rPr>
            </w:pPr>
          </w:p>
        </w:tc>
        <w:tc>
          <w:tcPr>
            <w:tcW w:w="1180" w:type="dxa"/>
            <w:tcBorders>
              <w:right w:val="single" w:sz="8" w:space="0" w:color="auto"/>
            </w:tcBorders>
            <w:vAlign w:val="bottom"/>
          </w:tcPr>
          <w:p w14:paraId="3E581639" w14:textId="77777777" w:rsidR="006D63FC" w:rsidRPr="00DB5236" w:rsidRDefault="006D63FC" w:rsidP="008D40AE">
            <w:pPr>
              <w:rPr>
                <w:rFonts w:ascii="Times New Roman" w:hAnsi="Times New Roman" w:cs="Times New Roman"/>
                <w:sz w:val="11"/>
                <w:szCs w:val="11"/>
              </w:rPr>
            </w:pPr>
          </w:p>
        </w:tc>
        <w:tc>
          <w:tcPr>
            <w:tcW w:w="1060" w:type="dxa"/>
            <w:tcBorders>
              <w:right w:val="single" w:sz="8" w:space="0" w:color="auto"/>
            </w:tcBorders>
            <w:vAlign w:val="bottom"/>
          </w:tcPr>
          <w:p w14:paraId="54595489" w14:textId="77777777" w:rsidR="006D63FC" w:rsidRPr="00DB5236" w:rsidRDefault="006D63FC" w:rsidP="008D40AE">
            <w:pPr>
              <w:rPr>
                <w:rFonts w:ascii="Times New Roman" w:hAnsi="Times New Roman" w:cs="Times New Roman"/>
                <w:sz w:val="11"/>
                <w:szCs w:val="11"/>
              </w:rPr>
            </w:pPr>
          </w:p>
        </w:tc>
        <w:tc>
          <w:tcPr>
            <w:tcW w:w="0" w:type="dxa"/>
            <w:vAlign w:val="bottom"/>
          </w:tcPr>
          <w:p w14:paraId="020CDEB8" w14:textId="77777777" w:rsidR="006D63FC" w:rsidRPr="00DB5236" w:rsidRDefault="006D63FC" w:rsidP="008D40AE">
            <w:pPr>
              <w:rPr>
                <w:rFonts w:ascii="Times New Roman" w:hAnsi="Times New Roman" w:cs="Times New Roman"/>
                <w:sz w:val="1"/>
                <w:szCs w:val="1"/>
              </w:rPr>
            </w:pPr>
          </w:p>
        </w:tc>
      </w:tr>
      <w:tr w:rsidR="006D63FC" w:rsidRPr="00DB5236" w14:paraId="625E7269" w14:textId="77777777" w:rsidTr="008D40AE">
        <w:trPr>
          <w:trHeight w:val="139"/>
        </w:trPr>
        <w:tc>
          <w:tcPr>
            <w:tcW w:w="1540" w:type="dxa"/>
            <w:tcBorders>
              <w:left w:val="single" w:sz="8" w:space="0" w:color="auto"/>
              <w:right w:val="single" w:sz="8" w:space="0" w:color="auto"/>
            </w:tcBorders>
            <w:vAlign w:val="bottom"/>
          </w:tcPr>
          <w:p w14:paraId="318EF26C" w14:textId="77777777" w:rsidR="006D63FC" w:rsidRPr="00DB5236" w:rsidRDefault="006D63FC" w:rsidP="008D40AE">
            <w:pPr>
              <w:rPr>
                <w:rFonts w:ascii="Times New Roman" w:hAnsi="Times New Roman" w:cs="Times New Roman"/>
                <w:sz w:val="12"/>
                <w:szCs w:val="12"/>
              </w:rPr>
            </w:pPr>
          </w:p>
        </w:tc>
        <w:tc>
          <w:tcPr>
            <w:tcW w:w="5860" w:type="dxa"/>
            <w:vMerge/>
            <w:tcBorders>
              <w:right w:val="single" w:sz="8" w:space="0" w:color="auto"/>
            </w:tcBorders>
            <w:vAlign w:val="bottom"/>
          </w:tcPr>
          <w:p w14:paraId="53F6DBFF" w14:textId="77777777" w:rsidR="006D63FC" w:rsidRPr="00DB5236" w:rsidRDefault="006D63FC" w:rsidP="008D40AE">
            <w:pPr>
              <w:rPr>
                <w:rFonts w:ascii="Times New Roman" w:hAnsi="Times New Roman" w:cs="Times New Roman"/>
                <w:sz w:val="12"/>
                <w:szCs w:val="12"/>
              </w:rPr>
            </w:pPr>
          </w:p>
        </w:tc>
        <w:tc>
          <w:tcPr>
            <w:tcW w:w="1380" w:type="dxa"/>
            <w:tcBorders>
              <w:right w:val="single" w:sz="8" w:space="0" w:color="auto"/>
            </w:tcBorders>
            <w:vAlign w:val="bottom"/>
          </w:tcPr>
          <w:p w14:paraId="40629968" w14:textId="77777777" w:rsidR="006D63FC" w:rsidRPr="00DB5236" w:rsidRDefault="006D63FC" w:rsidP="008D40AE">
            <w:pPr>
              <w:rPr>
                <w:rFonts w:ascii="Times New Roman" w:hAnsi="Times New Roman" w:cs="Times New Roman"/>
                <w:sz w:val="12"/>
                <w:szCs w:val="12"/>
              </w:rPr>
            </w:pPr>
          </w:p>
        </w:tc>
        <w:tc>
          <w:tcPr>
            <w:tcW w:w="1180" w:type="dxa"/>
            <w:tcBorders>
              <w:right w:val="single" w:sz="8" w:space="0" w:color="auto"/>
            </w:tcBorders>
            <w:vAlign w:val="bottom"/>
          </w:tcPr>
          <w:p w14:paraId="21A40778" w14:textId="77777777" w:rsidR="006D63FC" w:rsidRPr="00DB5236" w:rsidRDefault="006D63FC" w:rsidP="008D40AE">
            <w:pPr>
              <w:rPr>
                <w:rFonts w:ascii="Times New Roman" w:hAnsi="Times New Roman" w:cs="Times New Roman"/>
                <w:sz w:val="12"/>
                <w:szCs w:val="12"/>
              </w:rPr>
            </w:pPr>
          </w:p>
        </w:tc>
        <w:tc>
          <w:tcPr>
            <w:tcW w:w="1060" w:type="dxa"/>
            <w:tcBorders>
              <w:right w:val="single" w:sz="8" w:space="0" w:color="auto"/>
            </w:tcBorders>
            <w:vAlign w:val="bottom"/>
          </w:tcPr>
          <w:p w14:paraId="2CBF5485" w14:textId="77777777" w:rsidR="006D63FC" w:rsidRPr="00DB5236" w:rsidRDefault="006D63FC" w:rsidP="008D40AE">
            <w:pPr>
              <w:rPr>
                <w:rFonts w:ascii="Times New Roman" w:hAnsi="Times New Roman" w:cs="Times New Roman"/>
                <w:sz w:val="12"/>
                <w:szCs w:val="12"/>
              </w:rPr>
            </w:pPr>
          </w:p>
        </w:tc>
        <w:tc>
          <w:tcPr>
            <w:tcW w:w="0" w:type="dxa"/>
            <w:vAlign w:val="bottom"/>
          </w:tcPr>
          <w:p w14:paraId="431A488F" w14:textId="77777777" w:rsidR="006D63FC" w:rsidRPr="00DB5236" w:rsidRDefault="006D63FC" w:rsidP="008D40AE">
            <w:pPr>
              <w:rPr>
                <w:rFonts w:ascii="Times New Roman" w:hAnsi="Times New Roman" w:cs="Times New Roman"/>
                <w:sz w:val="1"/>
                <w:szCs w:val="1"/>
              </w:rPr>
            </w:pPr>
          </w:p>
        </w:tc>
      </w:tr>
      <w:tr w:rsidR="006D63FC" w:rsidRPr="00DB5236" w14:paraId="1253534A" w14:textId="77777777" w:rsidTr="008D40AE">
        <w:trPr>
          <w:trHeight w:val="277"/>
        </w:trPr>
        <w:tc>
          <w:tcPr>
            <w:tcW w:w="1540" w:type="dxa"/>
            <w:tcBorders>
              <w:left w:val="single" w:sz="8" w:space="0" w:color="auto"/>
              <w:bottom w:val="single" w:sz="8" w:space="0" w:color="auto"/>
              <w:right w:val="single" w:sz="8" w:space="0" w:color="auto"/>
            </w:tcBorders>
            <w:vAlign w:val="bottom"/>
          </w:tcPr>
          <w:p w14:paraId="5C580587" w14:textId="77777777" w:rsidR="006D63FC" w:rsidRPr="00DB5236" w:rsidRDefault="006D63FC" w:rsidP="008D40AE">
            <w:pPr>
              <w:rPr>
                <w:rFonts w:ascii="Times New Roman" w:hAnsi="Times New Roman" w:cs="Times New Roman"/>
              </w:rPr>
            </w:pPr>
          </w:p>
        </w:tc>
        <w:tc>
          <w:tcPr>
            <w:tcW w:w="5860" w:type="dxa"/>
            <w:tcBorders>
              <w:bottom w:val="single" w:sz="8" w:space="0" w:color="auto"/>
              <w:right w:val="single" w:sz="8" w:space="0" w:color="auto"/>
            </w:tcBorders>
            <w:vAlign w:val="bottom"/>
          </w:tcPr>
          <w:p w14:paraId="37D8EEA6"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рода единственного числа.</w:t>
            </w:r>
          </w:p>
        </w:tc>
        <w:tc>
          <w:tcPr>
            <w:tcW w:w="1380" w:type="dxa"/>
            <w:tcBorders>
              <w:bottom w:val="single" w:sz="8" w:space="0" w:color="auto"/>
              <w:right w:val="single" w:sz="8" w:space="0" w:color="auto"/>
            </w:tcBorders>
            <w:vAlign w:val="bottom"/>
          </w:tcPr>
          <w:p w14:paraId="184831A5"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24A54A87"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7428F0BC" w14:textId="77777777" w:rsidR="006D63FC" w:rsidRPr="00DB5236" w:rsidRDefault="006D63FC" w:rsidP="008D40AE">
            <w:pPr>
              <w:rPr>
                <w:rFonts w:ascii="Times New Roman" w:hAnsi="Times New Roman" w:cs="Times New Roman"/>
              </w:rPr>
            </w:pPr>
          </w:p>
        </w:tc>
        <w:tc>
          <w:tcPr>
            <w:tcW w:w="0" w:type="dxa"/>
            <w:vAlign w:val="bottom"/>
          </w:tcPr>
          <w:p w14:paraId="61A85860" w14:textId="77777777" w:rsidR="006D63FC" w:rsidRPr="00DB5236" w:rsidRDefault="006D63FC" w:rsidP="008D40AE">
            <w:pPr>
              <w:rPr>
                <w:rFonts w:ascii="Times New Roman" w:hAnsi="Times New Roman" w:cs="Times New Roman"/>
                <w:sz w:val="1"/>
                <w:szCs w:val="1"/>
              </w:rPr>
            </w:pPr>
          </w:p>
        </w:tc>
      </w:tr>
      <w:tr w:rsidR="006D63FC" w:rsidRPr="00DB5236" w14:paraId="41C9FBEF" w14:textId="77777777" w:rsidTr="008D40AE">
        <w:trPr>
          <w:trHeight w:val="264"/>
        </w:trPr>
        <w:tc>
          <w:tcPr>
            <w:tcW w:w="1540" w:type="dxa"/>
            <w:tcBorders>
              <w:left w:val="single" w:sz="8" w:space="0" w:color="auto"/>
              <w:right w:val="single" w:sz="8" w:space="0" w:color="auto"/>
            </w:tcBorders>
            <w:vAlign w:val="bottom"/>
          </w:tcPr>
          <w:p w14:paraId="21AEED64" w14:textId="77777777" w:rsidR="006D63FC" w:rsidRPr="00DB5236" w:rsidRDefault="006D63FC" w:rsidP="008D40AE">
            <w:pPr>
              <w:rPr>
                <w:rFonts w:ascii="Times New Roman" w:hAnsi="Times New Roman" w:cs="Times New Roman"/>
              </w:rPr>
            </w:pPr>
          </w:p>
        </w:tc>
        <w:tc>
          <w:tcPr>
            <w:tcW w:w="5860" w:type="dxa"/>
            <w:tcBorders>
              <w:right w:val="single" w:sz="8" w:space="0" w:color="auto"/>
            </w:tcBorders>
            <w:vAlign w:val="bottom"/>
          </w:tcPr>
          <w:p w14:paraId="4ED5CEF3" w14:textId="77777777" w:rsidR="006D63FC" w:rsidRPr="00DB5236" w:rsidRDefault="006D63FC" w:rsidP="008D40AE">
            <w:pPr>
              <w:spacing w:line="264" w:lineRule="exact"/>
              <w:ind w:left="100"/>
              <w:rPr>
                <w:rFonts w:ascii="Times New Roman" w:hAnsi="Times New Roman" w:cs="Times New Roman"/>
                <w:sz w:val="20"/>
                <w:szCs w:val="20"/>
              </w:rPr>
            </w:pPr>
            <w:r w:rsidRPr="00DB5236">
              <w:rPr>
                <w:rFonts w:ascii="Times New Roman" w:hAnsi="Times New Roman" w:cs="Times New Roman"/>
              </w:rPr>
              <w:t>Предлог (1ч.)</w:t>
            </w:r>
          </w:p>
        </w:tc>
        <w:tc>
          <w:tcPr>
            <w:tcW w:w="1380" w:type="dxa"/>
            <w:tcBorders>
              <w:right w:val="single" w:sz="8" w:space="0" w:color="auto"/>
            </w:tcBorders>
            <w:vAlign w:val="bottom"/>
          </w:tcPr>
          <w:p w14:paraId="7B710DE6"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3B2F37A7"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1D76C854" w14:textId="77777777" w:rsidR="006D63FC" w:rsidRPr="00DB5236" w:rsidRDefault="006D63FC" w:rsidP="008D40AE">
            <w:pPr>
              <w:rPr>
                <w:rFonts w:ascii="Times New Roman" w:hAnsi="Times New Roman" w:cs="Times New Roman"/>
              </w:rPr>
            </w:pPr>
          </w:p>
        </w:tc>
        <w:tc>
          <w:tcPr>
            <w:tcW w:w="0" w:type="dxa"/>
            <w:vAlign w:val="bottom"/>
          </w:tcPr>
          <w:p w14:paraId="70EFFD01" w14:textId="77777777" w:rsidR="006D63FC" w:rsidRPr="00DB5236" w:rsidRDefault="006D63FC" w:rsidP="008D40AE">
            <w:pPr>
              <w:rPr>
                <w:rFonts w:ascii="Times New Roman" w:hAnsi="Times New Roman" w:cs="Times New Roman"/>
                <w:sz w:val="1"/>
                <w:szCs w:val="1"/>
              </w:rPr>
            </w:pPr>
          </w:p>
        </w:tc>
      </w:tr>
      <w:tr w:rsidR="006D63FC" w:rsidRPr="00DB5236" w14:paraId="44DAF99A" w14:textId="77777777" w:rsidTr="008D40AE">
        <w:trPr>
          <w:trHeight w:val="137"/>
        </w:trPr>
        <w:tc>
          <w:tcPr>
            <w:tcW w:w="1540" w:type="dxa"/>
            <w:tcBorders>
              <w:left w:val="single" w:sz="8" w:space="0" w:color="auto"/>
              <w:bottom w:val="single" w:sz="8" w:space="0" w:color="auto"/>
              <w:right w:val="single" w:sz="8" w:space="0" w:color="auto"/>
            </w:tcBorders>
            <w:vAlign w:val="bottom"/>
          </w:tcPr>
          <w:p w14:paraId="7CD2E14D" w14:textId="77777777" w:rsidR="006D63FC" w:rsidRPr="00DB5236" w:rsidRDefault="006D63FC" w:rsidP="008D40AE">
            <w:pPr>
              <w:rPr>
                <w:rFonts w:ascii="Times New Roman" w:hAnsi="Times New Roman" w:cs="Times New Roman"/>
                <w:sz w:val="11"/>
                <w:szCs w:val="11"/>
              </w:rPr>
            </w:pPr>
          </w:p>
        </w:tc>
        <w:tc>
          <w:tcPr>
            <w:tcW w:w="5860" w:type="dxa"/>
            <w:tcBorders>
              <w:bottom w:val="single" w:sz="8" w:space="0" w:color="auto"/>
              <w:right w:val="single" w:sz="8" w:space="0" w:color="auto"/>
            </w:tcBorders>
            <w:vAlign w:val="bottom"/>
          </w:tcPr>
          <w:p w14:paraId="411A533D" w14:textId="77777777" w:rsidR="006D63FC" w:rsidRPr="00DB5236" w:rsidRDefault="006D63FC" w:rsidP="008D40AE">
            <w:pPr>
              <w:rPr>
                <w:rFonts w:ascii="Times New Roman" w:hAnsi="Times New Roman" w:cs="Times New Roman"/>
                <w:sz w:val="11"/>
                <w:szCs w:val="11"/>
              </w:rPr>
            </w:pPr>
          </w:p>
        </w:tc>
        <w:tc>
          <w:tcPr>
            <w:tcW w:w="1380" w:type="dxa"/>
            <w:tcBorders>
              <w:bottom w:val="single" w:sz="8" w:space="0" w:color="auto"/>
              <w:right w:val="single" w:sz="8" w:space="0" w:color="auto"/>
            </w:tcBorders>
            <w:vAlign w:val="bottom"/>
          </w:tcPr>
          <w:p w14:paraId="29F82633" w14:textId="77777777" w:rsidR="006D63FC" w:rsidRPr="00DB5236" w:rsidRDefault="006D63FC" w:rsidP="008D40AE">
            <w:pPr>
              <w:rPr>
                <w:rFonts w:ascii="Times New Roman" w:hAnsi="Times New Roman" w:cs="Times New Roman"/>
                <w:sz w:val="11"/>
                <w:szCs w:val="11"/>
              </w:rPr>
            </w:pPr>
          </w:p>
        </w:tc>
        <w:tc>
          <w:tcPr>
            <w:tcW w:w="1180" w:type="dxa"/>
            <w:tcBorders>
              <w:bottom w:val="single" w:sz="8" w:space="0" w:color="auto"/>
              <w:right w:val="single" w:sz="8" w:space="0" w:color="auto"/>
            </w:tcBorders>
            <w:vAlign w:val="bottom"/>
          </w:tcPr>
          <w:p w14:paraId="2FDE409B" w14:textId="77777777" w:rsidR="006D63FC" w:rsidRPr="00DB5236" w:rsidRDefault="006D63FC" w:rsidP="008D40AE">
            <w:pPr>
              <w:rPr>
                <w:rFonts w:ascii="Times New Roman" w:hAnsi="Times New Roman" w:cs="Times New Roman"/>
                <w:sz w:val="11"/>
                <w:szCs w:val="11"/>
              </w:rPr>
            </w:pPr>
          </w:p>
        </w:tc>
        <w:tc>
          <w:tcPr>
            <w:tcW w:w="1060" w:type="dxa"/>
            <w:tcBorders>
              <w:bottom w:val="single" w:sz="8" w:space="0" w:color="auto"/>
              <w:right w:val="single" w:sz="8" w:space="0" w:color="auto"/>
            </w:tcBorders>
            <w:vAlign w:val="bottom"/>
          </w:tcPr>
          <w:p w14:paraId="7C61381F" w14:textId="77777777" w:rsidR="006D63FC" w:rsidRPr="00DB5236" w:rsidRDefault="006D63FC" w:rsidP="008D40AE">
            <w:pPr>
              <w:rPr>
                <w:rFonts w:ascii="Times New Roman" w:hAnsi="Times New Roman" w:cs="Times New Roman"/>
                <w:sz w:val="11"/>
                <w:szCs w:val="11"/>
              </w:rPr>
            </w:pPr>
          </w:p>
        </w:tc>
        <w:tc>
          <w:tcPr>
            <w:tcW w:w="0" w:type="dxa"/>
            <w:vAlign w:val="bottom"/>
          </w:tcPr>
          <w:p w14:paraId="38B2F7D8" w14:textId="77777777" w:rsidR="006D63FC" w:rsidRPr="00DB5236" w:rsidRDefault="006D63FC" w:rsidP="008D40AE">
            <w:pPr>
              <w:rPr>
                <w:rFonts w:ascii="Times New Roman" w:hAnsi="Times New Roman" w:cs="Times New Roman"/>
                <w:sz w:val="1"/>
                <w:szCs w:val="1"/>
              </w:rPr>
            </w:pPr>
          </w:p>
        </w:tc>
      </w:tr>
      <w:tr w:rsidR="006D63FC" w:rsidRPr="00DB5236" w14:paraId="00A0416E" w14:textId="77777777" w:rsidTr="008D40AE">
        <w:trPr>
          <w:trHeight w:val="263"/>
        </w:trPr>
        <w:tc>
          <w:tcPr>
            <w:tcW w:w="1540" w:type="dxa"/>
            <w:vMerge w:val="restart"/>
            <w:tcBorders>
              <w:left w:val="single" w:sz="8" w:space="0" w:color="auto"/>
              <w:right w:val="single" w:sz="8" w:space="0" w:color="auto"/>
            </w:tcBorders>
            <w:vAlign w:val="bottom"/>
          </w:tcPr>
          <w:p w14:paraId="1FA66483" w14:textId="77777777" w:rsidR="006D63FC" w:rsidRPr="00DB5236" w:rsidRDefault="006D63FC" w:rsidP="008D40AE">
            <w:pPr>
              <w:ind w:right="540"/>
              <w:jc w:val="right"/>
              <w:rPr>
                <w:rFonts w:ascii="Times New Roman" w:hAnsi="Times New Roman" w:cs="Times New Roman"/>
                <w:sz w:val="20"/>
                <w:szCs w:val="20"/>
              </w:rPr>
            </w:pPr>
            <w:r w:rsidRPr="00DB5236">
              <w:rPr>
                <w:rFonts w:ascii="Times New Roman" w:hAnsi="Times New Roman" w:cs="Times New Roman"/>
              </w:rPr>
              <w:t>28</w:t>
            </w:r>
          </w:p>
        </w:tc>
        <w:tc>
          <w:tcPr>
            <w:tcW w:w="5860" w:type="dxa"/>
            <w:tcBorders>
              <w:right w:val="single" w:sz="8" w:space="0" w:color="auto"/>
            </w:tcBorders>
            <w:vAlign w:val="bottom"/>
          </w:tcPr>
          <w:p w14:paraId="4D6AA7B7" w14:textId="77777777" w:rsidR="006D63FC" w:rsidRPr="00DB5236" w:rsidRDefault="006D63FC" w:rsidP="008D40AE">
            <w:pPr>
              <w:spacing w:line="263" w:lineRule="exact"/>
              <w:ind w:left="100"/>
              <w:rPr>
                <w:rFonts w:ascii="Times New Roman" w:hAnsi="Times New Roman" w:cs="Times New Roman"/>
                <w:sz w:val="20"/>
                <w:szCs w:val="20"/>
              </w:rPr>
            </w:pPr>
            <w:r w:rsidRPr="00DB5236">
              <w:rPr>
                <w:rFonts w:ascii="Times New Roman" w:hAnsi="Times New Roman" w:cs="Times New Roman"/>
              </w:rPr>
              <w:t>Предлог как служебная часть речи. Правописание</w:t>
            </w:r>
          </w:p>
        </w:tc>
        <w:tc>
          <w:tcPr>
            <w:tcW w:w="1380" w:type="dxa"/>
            <w:tcBorders>
              <w:right w:val="single" w:sz="8" w:space="0" w:color="auto"/>
            </w:tcBorders>
            <w:vAlign w:val="bottom"/>
          </w:tcPr>
          <w:p w14:paraId="0FB1052E" w14:textId="77777777" w:rsidR="006D63FC" w:rsidRPr="00DB5236" w:rsidRDefault="006D63FC" w:rsidP="008D40AE">
            <w:pPr>
              <w:spacing w:line="263" w:lineRule="exact"/>
              <w:ind w:right="520"/>
              <w:jc w:val="right"/>
              <w:rPr>
                <w:rFonts w:ascii="Times New Roman" w:hAnsi="Times New Roman" w:cs="Times New Roman"/>
                <w:sz w:val="20"/>
                <w:szCs w:val="20"/>
              </w:rPr>
            </w:pPr>
            <w:r w:rsidRPr="00DB5236">
              <w:rPr>
                <w:rFonts w:ascii="Times New Roman" w:hAnsi="Times New Roman" w:cs="Times New Roman"/>
              </w:rPr>
              <w:t>1</w:t>
            </w:r>
          </w:p>
        </w:tc>
        <w:tc>
          <w:tcPr>
            <w:tcW w:w="1180" w:type="dxa"/>
            <w:tcBorders>
              <w:right w:val="single" w:sz="8" w:space="0" w:color="auto"/>
            </w:tcBorders>
            <w:vAlign w:val="bottom"/>
          </w:tcPr>
          <w:p w14:paraId="15206631"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16FD2D49" w14:textId="77777777" w:rsidR="006D63FC" w:rsidRPr="00DB5236" w:rsidRDefault="006D63FC" w:rsidP="008D40AE">
            <w:pPr>
              <w:rPr>
                <w:rFonts w:ascii="Times New Roman" w:hAnsi="Times New Roman" w:cs="Times New Roman"/>
              </w:rPr>
            </w:pPr>
          </w:p>
        </w:tc>
        <w:tc>
          <w:tcPr>
            <w:tcW w:w="0" w:type="dxa"/>
            <w:vAlign w:val="bottom"/>
          </w:tcPr>
          <w:p w14:paraId="09BF07F0" w14:textId="77777777" w:rsidR="006D63FC" w:rsidRPr="00DB5236" w:rsidRDefault="006D63FC" w:rsidP="008D40AE">
            <w:pPr>
              <w:rPr>
                <w:rFonts w:ascii="Times New Roman" w:hAnsi="Times New Roman" w:cs="Times New Roman"/>
                <w:sz w:val="1"/>
                <w:szCs w:val="1"/>
              </w:rPr>
            </w:pPr>
          </w:p>
        </w:tc>
      </w:tr>
      <w:tr w:rsidR="006D63FC" w:rsidRPr="00DB5236" w14:paraId="318F057A" w14:textId="77777777" w:rsidTr="008D40AE">
        <w:trPr>
          <w:trHeight w:val="137"/>
        </w:trPr>
        <w:tc>
          <w:tcPr>
            <w:tcW w:w="1540" w:type="dxa"/>
            <w:vMerge/>
            <w:tcBorders>
              <w:left w:val="single" w:sz="8" w:space="0" w:color="auto"/>
              <w:right w:val="single" w:sz="8" w:space="0" w:color="auto"/>
            </w:tcBorders>
            <w:vAlign w:val="bottom"/>
          </w:tcPr>
          <w:p w14:paraId="1EFAD821" w14:textId="77777777" w:rsidR="006D63FC" w:rsidRPr="00DB5236" w:rsidRDefault="006D63FC" w:rsidP="008D40AE">
            <w:pPr>
              <w:rPr>
                <w:rFonts w:ascii="Times New Roman" w:hAnsi="Times New Roman" w:cs="Times New Roman"/>
                <w:sz w:val="11"/>
                <w:szCs w:val="11"/>
              </w:rPr>
            </w:pPr>
          </w:p>
        </w:tc>
        <w:tc>
          <w:tcPr>
            <w:tcW w:w="5860" w:type="dxa"/>
            <w:vMerge w:val="restart"/>
            <w:tcBorders>
              <w:right w:val="single" w:sz="8" w:space="0" w:color="auto"/>
            </w:tcBorders>
            <w:vAlign w:val="bottom"/>
          </w:tcPr>
          <w:p w14:paraId="18422230"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предлогов.</w:t>
            </w:r>
          </w:p>
        </w:tc>
        <w:tc>
          <w:tcPr>
            <w:tcW w:w="1380" w:type="dxa"/>
            <w:tcBorders>
              <w:right w:val="single" w:sz="8" w:space="0" w:color="auto"/>
            </w:tcBorders>
            <w:vAlign w:val="bottom"/>
          </w:tcPr>
          <w:p w14:paraId="3C265342" w14:textId="77777777" w:rsidR="006D63FC" w:rsidRPr="00DB5236" w:rsidRDefault="006D63FC" w:rsidP="008D40AE">
            <w:pPr>
              <w:rPr>
                <w:rFonts w:ascii="Times New Roman" w:hAnsi="Times New Roman" w:cs="Times New Roman"/>
                <w:sz w:val="11"/>
                <w:szCs w:val="11"/>
              </w:rPr>
            </w:pPr>
          </w:p>
        </w:tc>
        <w:tc>
          <w:tcPr>
            <w:tcW w:w="1180" w:type="dxa"/>
            <w:tcBorders>
              <w:right w:val="single" w:sz="8" w:space="0" w:color="auto"/>
            </w:tcBorders>
            <w:vAlign w:val="bottom"/>
          </w:tcPr>
          <w:p w14:paraId="2554D592" w14:textId="77777777" w:rsidR="006D63FC" w:rsidRPr="00DB5236" w:rsidRDefault="006D63FC" w:rsidP="008D40AE">
            <w:pPr>
              <w:rPr>
                <w:rFonts w:ascii="Times New Roman" w:hAnsi="Times New Roman" w:cs="Times New Roman"/>
                <w:sz w:val="11"/>
                <w:szCs w:val="11"/>
              </w:rPr>
            </w:pPr>
          </w:p>
        </w:tc>
        <w:tc>
          <w:tcPr>
            <w:tcW w:w="1060" w:type="dxa"/>
            <w:tcBorders>
              <w:right w:val="single" w:sz="8" w:space="0" w:color="auto"/>
            </w:tcBorders>
            <w:vAlign w:val="bottom"/>
          </w:tcPr>
          <w:p w14:paraId="429201E1" w14:textId="77777777" w:rsidR="006D63FC" w:rsidRPr="00DB5236" w:rsidRDefault="006D63FC" w:rsidP="008D40AE">
            <w:pPr>
              <w:rPr>
                <w:rFonts w:ascii="Times New Roman" w:hAnsi="Times New Roman" w:cs="Times New Roman"/>
                <w:sz w:val="11"/>
                <w:szCs w:val="11"/>
              </w:rPr>
            </w:pPr>
          </w:p>
        </w:tc>
        <w:tc>
          <w:tcPr>
            <w:tcW w:w="0" w:type="dxa"/>
            <w:vAlign w:val="bottom"/>
          </w:tcPr>
          <w:p w14:paraId="765EE549" w14:textId="77777777" w:rsidR="006D63FC" w:rsidRPr="00DB5236" w:rsidRDefault="006D63FC" w:rsidP="008D40AE">
            <w:pPr>
              <w:rPr>
                <w:rFonts w:ascii="Times New Roman" w:hAnsi="Times New Roman" w:cs="Times New Roman"/>
                <w:sz w:val="1"/>
                <w:szCs w:val="1"/>
              </w:rPr>
            </w:pPr>
          </w:p>
        </w:tc>
      </w:tr>
      <w:tr w:rsidR="006D63FC" w:rsidRPr="00DB5236" w14:paraId="7FA9E0E1" w14:textId="77777777" w:rsidTr="008D40AE">
        <w:trPr>
          <w:trHeight w:val="141"/>
        </w:trPr>
        <w:tc>
          <w:tcPr>
            <w:tcW w:w="1540" w:type="dxa"/>
            <w:tcBorders>
              <w:left w:val="single" w:sz="8" w:space="0" w:color="auto"/>
              <w:bottom w:val="single" w:sz="8" w:space="0" w:color="auto"/>
              <w:right w:val="single" w:sz="8" w:space="0" w:color="auto"/>
            </w:tcBorders>
            <w:vAlign w:val="bottom"/>
          </w:tcPr>
          <w:p w14:paraId="56D1D8C9" w14:textId="77777777" w:rsidR="006D63FC" w:rsidRPr="00DB5236" w:rsidRDefault="006D63FC" w:rsidP="008D40AE">
            <w:pPr>
              <w:rPr>
                <w:rFonts w:ascii="Times New Roman" w:hAnsi="Times New Roman" w:cs="Times New Roman"/>
                <w:sz w:val="12"/>
                <w:szCs w:val="12"/>
              </w:rPr>
            </w:pPr>
          </w:p>
        </w:tc>
        <w:tc>
          <w:tcPr>
            <w:tcW w:w="5860" w:type="dxa"/>
            <w:vMerge/>
            <w:tcBorders>
              <w:bottom w:val="single" w:sz="8" w:space="0" w:color="auto"/>
              <w:right w:val="single" w:sz="8" w:space="0" w:color="auto"/>
            </w:tcBorders>
            <w:vAlign w:val="bottom"/>
          </w:tcPr>
          <w:p w14:paraId="4B766B17" w14:textId="77777777" w:rsidR="006D63FC" w:rsidRPr="00DB5236" w:rsidRDefault="006D63FC" w:rsidP="008D40AE">
            <w:pPr>
              <w:rPr>
                <w:rFonts w:ascii="Times New Roman" w:hAnsi="Times New Roman" w:cs="Times New Roman"/>
                <w:sz w:val="12"/>
                <w:szCs w:val="12"/>
              </w:rPr>
            </w:pPr>
          </w:p>
        </w:tc>
        <w:tc>
          <w:tcPr>
            <w:tcW w:w="1380" w:type="dxa"/>
            <w:tcBorders>
              <w:bottom w:val="single" w:sz="8" w:space="0" w:color="auto"/>
              <w:right w:val="single" w:sz="8" w:space="0" w:color="auto"/>
            </w:tcBorders>
            <w:vAlign w:val="bottom"/>
          </w:tcPr>
          <w:p w14:paraId="18F7238E" w14:textId="77777777" w:rsidR="006D63FC" w:rsidRPr="00DB5236" w:rsidRDefault="006D63FC" w:rsidP="008D40AE">
            <w:pPr>
              <w:rPr>
                <w:rFonts w:ascii="Times New Roman" w:hAnsi="Times New Roman" w:cs="Times New Roman"/>
                <w:sz w:val="12"/>
                <w:szCs w:val="12"/>
              </w:rPr>
            </w:pPr>
          </w:p>
        </w:tc>
        <w:tc>
          <w:tcPr>
            <w:tcW w:w="1180" w:type="dxa"/>
            <w:tcBorders>
              <w:bottom w:val="single" w:sz="8" w:space="0" w:color="auto"/>
              <w:right w:val="single" w:sz="8" w:space="0" w:color="auto"/>
            </w:tcBorders>
            <w:vAlign w:val="bottom"/>
          </w:tcPr>
          <w:p w14:paraId="5C1BBC07" w14:textId="77777777" w:rsidR="006D63FC" w:rsidRPr="00DB5236" w:rsidRDefault="006D63FC" w:rsidP="008D40AE">
            <w:pPr>
              <w:rPr>
                <w:rFonts w:ascii="Times New Roman" w:hAnsi="Times New Roman" w:cs="Times New Roman"/>
                <w:sz w:val="12"/>
                <w:szCs w:val="12"/>
              </w:rPr>
            </w:pPr>
          </w:p>
        </w:tc>
        <w:tc>
          <w:tcPr>
            <w:tcW w:w="1060" w:type="dxa"/>
            <w:tcBorders>
              <w:bottom w:val="single" w:sz="8" w:space="0" w:color="auto"/>
              <w:right w:val="single" w:sz="8" w:space="0" w:color="auto"/>
            </w:tcBorders>
            <w:vAlign w:val="bottom"/>
          </w:tcPr>
          <w:p w14:paraId="2F093049" w14:textId="77777777" w:rsidR="006D63FC" w:rsidRPr="00DB5236" w:rsidRDefault="006D63FC" w:rsidP="008D40AE">
            <w:pPr>
              <w:rPr>
                <w:rFonts w:ascii="Times New Roman" w:hAnsi="Times New Roman" w:cs="Times New Roman"/>
                <w:sz w:val="12"/>
                <w:szCs w:val="12"/>
              </w:rPr>
            </w:pPr>
          </w:p>
        </w:tc>
        <w:tc>
          <w:tcPr>
            <w:tcW w:w="0" w:type="dxa"/>
            <w:vAlign w:val="bottom"/>
          </w:tcPr>
          <w:p w14:paraId="0E8E2EE6" w14:textId="77777777" w:rsidR="006D63FC" w:rsidRPr="00DB5236" w:rsidRDefault="006D63FC" w:rsidP="008D40AE">
            <w:pPr>
              <w:rPr>
                <w:rFonts w:ascii="Times New Roman" w:hAnsi="Times New Roman" w:cs="Times New Roman"/>
                <w:sz w:val="1"/>
                <w:szCs w:val="1"/>
              </w:rPr>
            </w:pPr>
          </w:p>
        </w:tc>
      </w:tr>
      <w:tr w:rsidR="006D63FC" w:rsidRPr="00DB5236" w14:paraId="7531C137" w14:textId="77777777" w:rsidTr="008D40AE">
        <w:trPr>
          <w:trHeight w:val="265"/>
        </w:trPr>
        <w:tc>
          <w:tcPr>
            <w:tcW w:w="1540" w:type="dxa"/>
            <w:tcBorders>
              <w:left w:val="single" w:sz="8" w:space="0" w:color="auto"/>
              <w:right w:val="single" w:sz="8" w:space="0" w:color="auto"/>
            </w:tcBorders>
            <w:vAlign w:val="bottom"/>
          </w:tcPr>
          <w:p w14:paraId="332501D6" w14:textId="77777777" w:rsidR="006D63FC" w:rsidRPr="00DB5236" w:rsidRDefault="006D63FC" w:rsidP="008D40AE">
            <w:pPr>
              <w:rPr>
                <w:rFonts w:ascii="Times New Roman" w:hAnsi="Times New Roman" w:cs="Times New Roman"/>
                <w:sz w:val="23"/>
                <w:szCs w:val="23"/>
              </w:rPr>
            </w:pPr>
          </w:p>
        </w:tc>
        <w:tc>
          <w:tcPr>
            <w:tcW w:w="5860" w:type="dxa"/>
            <w:tcBorders>
              <w:right w:val="single" w:sz="8" w:space="0" w:color="auto"/>
            </w:tcBorders>
            <w:vAlign w:val="bottom"/>
          </w:tcPr>
          <w:p w14:paraId="2DC45060" w14:textId="77777777" w:rsidR="006D63FC" w:rsidRPr="00DB5236" w:rsidRDefault="006D63FC" w:rsidP="008D40AE">
            <w:pPr>
              <w:spacing w:line="265" w:lineRule="exact"/>
              <w:ind w:left="100"/>
              <w:rPr>
                <w:rFonts w:ascii="Times New Roman" w:hAnsi="Times New Roman" w:cs="Times New Roman"/>
                <w:sz w:val="20"/>
                <w:szCs w:val="20"/>
              </w:rPr>
            </w:pPr>
            <w:r w:rsidRPr="00DB5236">
              <w:rPr>
                <w:rFonts w:ascii="Times New Roman" w:hAnsi="Times New Roman" w:cs="Times New Roman"/>
              </w:rPr>
              <w:t>Союзы и союзные слова (2 ч.)</w:t>
            </w:r>
          </w:p>
        </w:tc>
        <w:tc>
          <w:tcPr>
            <w:tcW w:w="1380" w:type="dxa"/>
            <w:tcBorders>
              <w:right w:val="single" w:sz="8" w:space="0" w:color="auto"/>
            </w:tcBorders>
            <w:vAlign w:val="bottom"/>
          </w:tcPr>
          <w:p w14:paraId="5F4C4059" w14:textId="77777777" w:rsidR="006D63FC" w:rsidRPr="00DB5236" w:rsidRDefault="006D63FC" w:rsidP="008D40AE">
            <w:pPr>
              <w:rPr>
                <w:rFonts w:ascii="Times New Roman" w:hAnsi="Times New Roman" w:cs="Times New Roman"/>
                <w:sz w:val="23"/>
                <w:szCs w:val="23"/>
              </w:rPr>
            </w:pPr>
          </w:p>
        </w:tc>
        <w:tc>
          <w:tcPr>
            <w:tcW w:w="1180" w:type="dxa"/>
            <w:tcBorders>
              <w:right w:val="single" w:sz="8" w:space="0" w:color="auto"/>
            </w:tcBorders>
            <w:vAlign w:val="bottom"/>
          </w:tcPr>
          <w:p w14:paraId="0B4D8F7F" w14:textId="77777777" w:rsidR="006D63FC" w:rsidRPr="00DB5236" w:rsidRDefault="006D63FC" w:rsidP="008D40AE">
            <w:pPr>
              <w:rPr>
                <w:rFonts w:ascii="Times New Roman" w:hAnsi="Times New Roman" w:cs="Times New Roman"/>
                <w:sz w:val="23"/>
                <w:szCs w:val="23"/>
              </w:rPr>
            </w:pPr>
          </w:p>
        </w:tc>
        <w:tc>
          <w:tcPr>
            <w:tcW w:w="1060" w:type="dxa"/>
            <w:tcBorders>
              <w:right w:val="single" w:sz="8" w:space="0" w:color="auto"/>
            </w:tcBorders>
            <w:vAlign w:val="bottom"/>
          </w:tcPr>
          <w:p w14:paraId="3986A399" w14:textId="77777777" w:rsidR="006D63FC" w:rsidRPr="00DB5236" w:rsidRDefault="006D63FC" w:rsidP="008D40AE">
            <w:pPr>
              <w:rPr>
                <w:rFonts w:ascii="Times New Roman" w:hAnsi="Times New Roman" w:cs="Times New Roman"/>
                <w:sz w:val="23"/>
                <w:szCs w:val="23"/>
              </w:rPr>
            </w:pPr>
          </w:p>
        </w:tc>
        <w:tc>
          <w:tcPr>
            <w:tcW w:w="0" w:type="dxa"/>
            <w:vAlign w:val="bottom"/>
          </w:tcPr>
          <w:p w14:paraId="7D3F01B7" w14:textId="77777777" w:rsidR="006D63FC" w:rsidRPr="00DB5236" w:rsidRDefault="006D63FC" w:rsidP="008D40AE">
            <w:pPr>
              <w:rPr>
                <w:rFonts w:ascii="Times New Roman" w:hAnsi="Times New Roman" w:cs="Times New Roman"/>
                <w:sz w:val="1"/>
                <w:szCs w:val="1"/>
              </w:rPr>
            </w:pPr>
          </w:p>
        </w:tc>
      </w:tr>
      <w:tr w:rsidR="006D63FC" w:rsidRPr="00DB5236" w14:paraId="4F6728AA" w14:textId="77777777" w:rsidTr="008D40AE">
        <w:trPr>
          <w:trHeight w:val="137"/>
        </w:trPr>
        <w:tc>
          <w:tcPr>
            <w:tcW w:w="1540" w:type="dxa"/>
            <w:tcBorders>
              <w:left w:val="single" w:sz="8" w:space="0" w:color="auto"/>
              <w:bottom w:val="single" w:sz="8" w:space="0" w:color="auto"/>
              <w:right w:val="single" w:sz="8" w:space="0" w:color="auto"/>
            </w:tcBorders>
            <w:vAlign w:val="bottom"/>
          </w:tcPr>
          <w:p w14:paraId="10CE3F03" w14:textId="77777777" w:rsidR="006D63FC" w:rsidRPr="00DB5236" w:rsidRDefault="006D63FC" w:rsidP="008D40AE">
            <w:pPr>
              <w:rPr>
                <w:rFonts w:ascii="Times New Roman" w:hAnsi="Times New Roman" w:cs="Times New Roman"/>
                <w:sz w:val="11"/>
                <w:szCs w:val="11"/>
              </w:rPr>
            </w:pPr>
          </w:p>
        </w:tc>
        <w:tc>
          <w:tcPr>
            <w:tcW w:w="5860" w:type="dxa"/>
            <w:tcBorders>
              <w:bottom w:val="single" w:sz="8" w:space="0" w:color="auto"/>
              <w:right w:val="single" w:sz="8" w:space="0" w:color="auto"/>
            </w:tcBorders>
            <w:vAlign w:val="bottom"/>
          </w:tcPr>
          <w:p w14:paraId="53541C72" w14:textId="77777777" w:rsidR="006D63FC" w:rsidRPr="00DB5236" w:rsidRDefault="006D63FC" w:rsidP="008D40AE">
            <w:pPr>
              <w:rPr>
                <w:rFonts w:ascii="Times New Roman" w:hAnsi="Times New Roman" w:cs="Times New Roman"/>
                <w:sz w:val="11"/>
                <w:szCs w:val="11"/>
              </w:rPr>
            </w:pPr>
          </w:p>
        </w:tc>
        <w:tc>
          <w:tcPr>
            <w:tcW w:w="1380" w:type="dxa"/>
            <w:tcBorders>
              <w:bottom w:val="single" w:sz="8" w:space="0" w:color="auto"/>
              <w:right w:val="single" w:sz="8" w:space="0" w:color="auto"/>
            </w:tcBorders>
            <w:vAlign w:val="bottom"/>
          </w:tcPr>
          <w:p w14:paraId="5CD430C2" w14:textId="77777777" w:rsidR="006D63FC" w:rsidRPr="00DB5236" w:rsidRDefault="006D63FC" w:rsidP="008D40AE">
            <w:pPr>
              <w:rPr>
                <w:rFonts w:ascii="Times New Roman" w:hAnsi="Times New Roman" w:cs="Times New Roman"/>
                <w:sz w:val="11"/>
                <w:szCs w:val="11"/>
              </w:rPr>
            </w:pPr>
          </w:p>
        </w:tc>
        <w:tc>
          <w:tcPr>
            <w:tcW w:w="1180" w:type="dxa"/>
            <w:tcBorders>
              <w:bottom w:val="single" w:sz="8" w:space="0" w:color="auto"/>
              <w:right w:val="single" w:sz="8" w:space="0" w:color="auto"/>
            </w:tcBorders>
            <w:vAlign w:val="bottom"/>
          </w:tcPr>
          <w:p w14:paraId="535F592B" w14:textId="77777777" w:rsidR="006D63FC" w:rsidRPr="00DB5236" w:rsidRDefault="006D63FC" w:rsidP="008D40AE">
            <w:pPr>
              <w:rPr>
                <w:rFonts w:ascii="Times New Roman" w:hAnsi="Times New Roman" w:cs="Times New Roman"/>
                <w:sz w:val="11"/>
                <w:szCs w:val="11"/>
              </w:rPr>
            </w:pPr>
          </w:p>
        </w:tc>
        <w:tc>
          <w:tcPr>
            <w:tcW w:w="1060" w:type="dxa"/>
            <w:tcBorders>
              <w:bottom w:val="single" w:sz="8" w:space="0" w:color="auto"/>
              <w:right w:val="single" w:sz="8" w:space="0" w:color="auto"/>
            </w:tcBorders>
            <w:vAlign w:val="bottom"/>
          </w:tcPr>
          <w:p w14:paraId="0BECA688" w14:textId="77777777" w:rsidR="006D63FC" w:rsidRPr="00DB5236" w:rsidRDefault="006D63FC" w:rsidP="008D40AE">
            <w:pPr>
              <w:rPr>
                <w:rFonts w:ascii="Times New Roman" w:hAnsi="Times New Roman" w:cs="Times New Roman"/>
                <w:sz w:val="11"/>
                <w:szCs w:val="11"/>
              </w:rPr>
            </w:pPr>
          </w:p>
        </w:tc>
        <w:tc>
          <w:tcPr>
            <w:tcW w:w="0" w:type="dxa"/>
            <w:vAlign w:val="bottom"/>
          </w:tcPr>
          <w:p w14:paraId="10BD7611" w14:textId="77777777" w:rsidR="006D63FC" w:rsidRPr="00DB5236" w:rsidRDefault="006D63FC" w:rsidP="008D40AE">
            <w:pPr>
              <w:rPr>
                <w:rFonts w:ascii="Times New Roman" w:hAnsi="Times New Roman" w:cs="Times New Roman"/>
                <w:sz w:val="1"/>
                <w:szCs w:val="1"/>
              </w:rPr>
            </w:pPr>
          </w:p>
        </w:tc>
      </w:tr>
      <w:tr w:rsidR="006D63FC" w:rsidRPr="00DB5236" w14:paraId="5C0F50AC" w14:textId="77777777" w:rsidTr="008D40AE">
        <w:trPr>
          <w:trHeight w:val="263"/>
        </w:trPr>
        <w:tc>
          <w:tcPr>
            <w:tcW w:w="1540" w:type="dxa"/>
            <w:tcBorders>
              <w:left w:val="single" w:sz="8" w:space="0" w:color="auto"/>
              <w:right w:val="single" w:sz="8" w:space="0" w:color="auto"/>
            </w:tcBorders>
            <w:vAlign w:val="bottom"/>
          </w:tcPr>
          <w:p w14:paraId="438FEE54" w14:textId="77777777" w:rsidR="006D63FC" w:rsidRPr="00DB5236" w:rsidRDefault="006D63FC" w:rsidP="008D40AE">
            <w:pPr>
              <w:rPr>
                <w:rFonts w:ascii="Times New Roman" w:hAnsi="Times New Roman" w:cs="Times New Roman"/>
              </w:rPr>
            </w:pPr>
          </w:p>
        </w:tc>
        <w:tc>
          <w:tcPr>
            <w:tcW w:w="5860" w:type="dxa"/>
            <w:tcBorders>
              <w:right w:val="single" w:sz="8" w:space="0" w:color="auto"/>
            </w:tcBorders>
            <w:vAlign w:val="bottom"/>
          </w:tcPr>
          <w:p w14:paraId="03B6EDED" w14:textId="77777777" w:rsidR="006D63FC" w:rsidRPr="00DB5236" w:rsidRDefault="006D63FC" w:rsidP="008D40AE">
            <w:pPr>
              <w:spacing w:line="263" w:lineRule="exact"/>
              <w:ind w:left="100"/>
              <w:rPr>
                <w:rFonts w:ascii="Times New Roman" w:hAnsi="Times New Roman" w:cs="Times New Roman"/>
                <w:sz w:val="20"/>
                <w:szCs w:val="20"/>
              </w:rPr>
            </w:pPr>
            <w:r w:rsidRPr="00DB5236">
              <w:rPr>
                <w:rFonts w:ascii="Times New Roman" w:hAnsi="Times New Roman" w:cs="Times New Roman"/>
              </w:rPr>
              <w:t>Союз как служебная часть речи. Союзные слова.</w:t>
            </w:r>
          </w:p>
        </w:tc>
        <w:tc>
          <w:tcPr>
            <w:tcW w:w="1380" w:type="dxa"/>
            <w:tcBorders>
              <w:right w:val="single" w:sz="8" w:space="0" w:color="auto"/>
            </w:tcBorders>
            <w:vAlign w:val="bottom"/>
          </w:tcPr>
          <w:p w14:paraId="1BD255AC" w14:textId="77777777" w:rsidR="006D63FC" w:rsidRPr="00DB5236" w:rsidRDefault="006D63FC" w:rsidP="008D40AE">
            <w:pPr>
              <w:spacing w:line="263" w:lineRule="exact"/>
              <w:ind w:right="520"/>
              <w:jc w:val="right"/>
              <w:rPr>
                <w:rFonts w:ascii="Times New Roman" w:hAnsi="Times New Roman" w:cs="Times New Roman"/>
                <w:sz w:val="20"/>
                <w:szCs w:val="20"/>
              </w:rPr>
            </w:pPr>
            <w:r w:rsidRPr="00DB5236">
              <w:rPr>
                <w:rFonts w:ascii="Times New Roman" w:hAnsi="Times New Roman" w:cs="Times New Roman"/>
              </w:rPr>
              <w:t>1</w:t>
            </w:r>
          </w:p>
        </w:tc>
        <w:tc>
          <w:tcPr>
            <w:tcW w:w="1180" w:type="dxa"/>
            <w:tcBorders>
              <w:right w:val="single" w:sz="8" w:space="0" w:color="auto"/>
            </w:tcBorders>
            <w:vAlign w:val="bottom"/>
          </w:tcPr>
          <w:p w14:paraId="6F2D6047"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3AD377DC" w14:textId="77777777" w:rsidR="006D63FC" w:rsidRPr="00DB5236" w:rsidRDefault="006D63FC" w:rsidP="008D40AE">
            <w:pPr>
              <w:rPr>
                <w:rFonts w:ascii="Times New Roman" w:hAnsi="Times New Roman" w:cs="Times New Roman"/>
              </w:rPr>
            </w:pPr>
          </w:p>
        </w:tc>
        <w:tc>
          <w:tcPr>
            <w:tcW w:w="0" w:type="dxa"/>
            <w:vAlign w:val="bottom"/>
          </w:tcPr>
          <w:p w14:paraId="5DA9F455" w14:textId="77777777" w:rsidR="006D63FC" w:rsidRPr="00DB5236" w:rsidRDefault="006D63FC" w:rsidP="008D40AE">
            <w:pPr>
              <w:rPr>
                <w:rFonts w:ascii="Times New Roman" w:hAnsi="Times New Roman" w:cs="Times New Roman"/>
                <w:sz w:val="1"/>
                <w:szCs w:val="1"/>
              </w:rPr>
            </w:pPr>
          </w:p>
        </w:tc>
      </w:tr>
      <w:tr w:rsidR="006D63FC" w:rsidRPr="00DB5236" w14:paraId="5A8C012C" w14:textId="77777777" w:rsidTr="008D40AE">
        <w:trPr>
          <w:trHeight w:val="276"/>
        </w:trPr>
        <w:tc>
          <w:tcPr>
            <w:tcW w:w="1540" w:type="dxa"/>
            <w:tcBorders>
              <w:left w:val="single" w:sz="8" w:space="0" w:color="auto"/>
              <w:right w:val="single" w:sz="8" w:space="0" w:color="auto"/>
            </w:tcBorders>
            <w:vAlign w:val="bottom"/>
          </w:tcPr>
          <w:p w14:paraId="5296B09F" w14:textId="77777777" w:rsidR="006D63FC" w:rsidRPr="00DB5236" w:rsidRDefault="006D63FC" w:rsidP="008D40AE">
            <w:pPr>
              <w:ind w:right="540"/>
              <w:jc w:val="right"/>
              <w:rPr>
                <w:rFonts w:ascii="Times New Roman" w:hAnsi="Times New Roman" w:cs="Times New Roman"/>
                <w:sz w:val="20"/>
                <w:szCs w:val="20"/>
              </w:rPr>
            </w:pPr>
            <w:r w:rsidRPr="00DB5236">
              <w:rPr>
                <w:rFonts w:ascii="Times New Roman" w:hAnsi="Times New Roman" w:cs="Times New Roman"/>
              </w:rPr>
              <w:t>29</w:t>
            </w:r>
          </w:p>
        </w:tc>
        <w:tc>
          <w:tcPr>
            <w:tcW w:w="5860" w:type="dxa"/>
            <w:tcBorders>
              <w:right w:val="single" w:sz="8" w:space="0" w:color="auto"/>
            </w:tcBorders>
            <w:vAlign w:val="bottom"/>
          </w:tcPr>
          <w:p w14:paraId="7A02B14E"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Классификация союзов по значению.</w:t>
            </w:r>
          </w:p>
        </w:tc>
        <w:tc>
          <w:tcPr>
            <w:tcW w:w="1380" w:type="dxa"/>
            <w:tcBorders>
              <w:right w:val="single" w:sz="8" w:space="0" w:color="auto"/>
            </w:tcBorders>
            <w:vAlign w:val="bottom"/>
          </w:tcPr>
          <w:p w14:paraId="5458EC9B"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7279C61B"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44B1E4CE" w14:textId="77777777" w:rsidR="006D63FC" w:rsidRPr="00DB5236" w:rsidRDefault="006D63FC" w:rsidP="008D40AE">
            <w:pPr>
              <w:rPr>
                <w:rFonts w:ascii="Times New Roman" w:hAnsi="Times New Roman" w:cs="Times New Roman"/>
              </w:rPr>
            </w:pPr>
          </w:p>
        </w:tc>
        <w:tc>
          <w:tcPr>
            <w:tcW w:w="0" w:type="dxa"/>
            <w:vAlign w:val="bottom"/>
          </w:tcPr>
          <w:p w14:paraId="77A39B5C" w14:textId="77777777" w:rsidR="006D63FC" w:rsidRPr="00DB5236" w:rsidRDefault="006D63FC" w:rsidP="008D40AE">
            <w:pPr>
              <w:rPr>
                <w:rFonts w:ascii="Times New Roman" w:hAnsi="Times New Roman" w:cs="Times New Roman"/>
                <w:sz w:val="1"/>
                <w:szCs w:val="1"/>
              </w:rPr>
            </w:pPr>
          </w:p>
        </w:tc>
      </w:tr>
      <w:tr w:rsidR="006D63FC" w:rsidRPr="00DB5236" w14:paraId="2306A60F" w14:textId="77777777" w:rsidTr="008D40AE">
        <w:trPr>
          <w:trHeight w:val="279"/>
        </w:trPr>
        <w:tc>
          <w:tcPr>
            <w:tcW w:w="1540" w:type="dxa"/>
            <w:tcBorders>
              <w:left w:val="single" w:sz="8" w:space="0" w:color="auto"/>
              <w:bottom w:val="single" w:sz="8" w:space="0" w:color="auto"/>
              <w:right w:val="single" w:sz="8" w:space="0" w:color="auto"/>
            </w:tcBorders>
            <w:vAlign w:val="bottom"/>
          </w:tcPr>
          <w:p w14:paraId="4815CC6D" w14:textId="77777777" w:rsidR="006D63FC" w:rsidRPr="00DB5236" w:rsidRDefault="006D63FC" w:rsidP="008D40AE">
            <w:pPr>
              <w:rPr>
                <w:rFonts w:ascii="Times New Roman" w:hAnsi="Times New Roman" w:cs="Times New Roman"/>
              </w:rPr>
            </w:pPr>
          </w:p>
        </w:tc>
        <w:tc>
          <w:tcPr>
            <w:tcW w:w="5860" w:type="dxa"/>
            <w:tcBorders>
              <w:bottom w:val="single" w:sz="8" w:space="0" w:color="auto"/>
              <w:right w:val="single" w:sz="8" w:space="0" w:color="auto"/>
            </w:tcBorders>
            <w:vAlign w:val="bottom"/>
          </w:tcPr>
          <w:p w14:paraId="07504A77" w14:textId="77777777" w:rsidR="006D63FC" w:rsidRPr="00DB5236" w:rsidRDefault="006D63FC" w:rsidP="008D40AE">
            <w:pPr>
              <w:rPr>
                <w:rFonts w:ascii="Times New Roman" w:hAnsi="Times New Roman" w:cs="Times New Roman"/>
              </w:rPr>
            </w:pPr>
          </w:p>
        </w:tc>
        <w:tc>
          <w:tcPr>
            <w:tcW w:w="1380" w:type="dxa"/>
            <w:tcBorders>
              <w:bottom w:val="single" w:sz="8" w:space="0" w:color="auto"/>
              <w:right w:val="single" w:sz="8" w:space="0" w:color="auto"/>
            </w:tcBorders>
            <w:vAlign w:val="bottom"/>
          </w:tcPr>
          <w:p w14:paraId="2E457B0B"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3A8E173C"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781E2226" w14:textId="77777777" w:rsidR="006D63FC" w:rsidRPr="00DB5236" w:rsidRDefault="006D63FC" w:rsidP="008D40AE">
            <w:pPr>
              <w:rPr>
                <w:rFonts w:ascii="Times New Roman" w:hAnsi="Times New Roman" w:cs="Times New Roman"/>
              </w:rPr>
            </w:pPr>
          </w:p>
        </w:tc>
        <w:tc>
          <w:tcPr>
            <w:tcW w:w="0" w:type="dxa"/>
            <w:vAlign w:val="bottom"/>
          </w:tcPr>
          <w:p w14:paraId="37110557" w14:textId="77777777" w:rsidR="006D63FC" w:rsidRPr="00DB5236" w:rsidRDefault="006D63FC" w:rsidP="008D40AE">
            <w:pPr>
              <w:rPr>
                <w:rFonts w:ascii="Times New Roman" w:hAnsi="Times New Roman" w:cs="Times New Roman"/>
                <w:sz w:val="1"/>
                <w:szCs w:val="1"/>
              </w:rPr>
            </w:pPr>
          </w:p>
        </w:tc>
      </w:tr>
      <w:tr w:rsidR="006D63FC" w:rsidRPr="00DB5236" w14:paraId="7A6A7785" w14:textId="77777777" w:rsidTr="008D40AE">
        <w:trPr>
          <w:trHeight w:val="264"/>
        </w:trPr>
        <w:tc>
          <w:tcPr>
            <w:tcW w:w="1540" w:type="dxa"/>
            <w:tcBorders>
              <w:left w:val="single" w:sz="8" w:space="0" w:color="auto"/>
              <w:bottom w:val="single" w:sz="8" w:space="0" w:color="auto"/>
              <w:right w:val="single" w:sz="8" w:space="0" w:color="auto"/>
            </w:tcBorders>
            <w:vAlign w:val="bottom"/>
          </w:tcPr>
          <w:p w14:paraId="511D63EA" w14:textId="77777777" w:rsidR="006D63FC" w:rsidRPr="00DB5236" w:rsidRDefault="006D63FC" w:rsidP="008D40AE">
            <w:pPr>
              <w:spacing w:line="264" w:lineRule="exact"/>
              <w:ind w:right="540"/>
              <w:jc w:val="right"/>
              <w:rPr>
                <w:rFonts w:ascii="Times New Roman" w:hAnsi="Times New Roman" w:cs="Times New Roman"/>
                <w:sz w:val="20"/>
                <w:szCs w:val="20"/>
              </w:rPr>
            </w:pPr>
            <w:r w:rsidRPr="00DB5236">
              <w:rPr>
                <w:rFonts w:ascii="Times New Roman" w:hAnsi="Times New Roman" w:cs="Times New Roman"/>
              </w:rPr>
              <w:t>30</w:t>
            </w:r>
          </w:p>
        </w:tc>
        <w:tc>
          <w:tcPr>
            <w:tcW w:w="5860" w:type="dxa"/>
            <w:tcBorders>
              <w:bottom w:val="single" w:sz="8" w:space="0" w:color="auto"/>
              <w:right w:val="single" w:sz="8" w:space="0" w:color="auto"/>
            </w:tcBorders>
            <w:vAlign w:val="bottom"/>
          </w:tcPr>
          <w:p w14:paraId="6F8EF95F" w14:textId="77777777" w:rsidR="006D63FC" w:rsidRPr="00DB5236" w:rsidRDefault="006D63FC" w:rsidP="008D40AE">
            <w:pPr>
              <w:spacing w:line="264" w:lineRule="exact"/>
              <w:ind w:left="100"/>
              <w:rPr>
                <w:rFonts w:ascii="Times New Roman" w:hAnsi="Times New Roman" w:cs="Times New Roman"/>
                <w:sz w:val="20"/>
                <w:szCs w:val="20"/>
              </w:rPr>
            </w:pPr>
            <w:r w:rsidRPr="00DB5236">
              <w:rPr>
                <w:rFonts w:ascii="Times New Roman" w:hAnsi="Times New Roman" w:cs="Times New Roman"/>
              </w:rPr>
              <w:t>Правописание союзов.</w:t>
            </w:r>
          </w:p>
        </w:tc>
        <w:tc>
          <w:tcPr>
            <w:tcW w:w="1380" w:type="dxa"/>
            <w:tcBorders>
              <w:bottom w:val="single" w:sz="8" w:space="0" w:color="auto"/>
              <w:right w:val="single" w:sz="8" w:space="0" w:color="auto"/>
            </w:tcBorders>
            <w:vAlign w:val="bottom"/>
          </w:tcPr>
          <w:p w14:paraId="5B01AAE5" w14:textId="77777777" w:rsidR="006D63FC" w:rsidRPr="00DB5236" w:rsidRDefault="006D63FC" w:rsidP="008D40AE">
            <w:pPr>
              <w:spacing w:line="264" w:lineRule="exact"/>
              <w:ind w:right="520"/>
              <w:jc w:val="right"/>
              <w:rPr>
                <w:rFonts w:ascii="Times New Roman" w:hAnsi="Times New Roman" w:cs="Times New Roman"/>
                <w:sz w:val="20"/>
                <w:szCs w:val="20"/>
              </w:rPr>
            </w:pPr>
            <w:r w:rsidRPr="00DB5236">
              <w:rPr>
                <w:rFonts w:ascii="Times New Roman" w:hAnsi="Times New Roman" w:cs="Times New Roman"/>
              </w:rPr>
              <w:t>1</w:t>
            </w:r>
          </w:p>
        </w:tc>
        <w:tc>
          <w:tcPr>
            <w:tcW w:w="1180" w:type="dxa"/>
            <w:tcBorders>
              <w:bottom w:val="single" w:sz="8" w:space="0" w:color="auto"/>
              <w:right w:val="single" w:sz="8" w:space="0" w:color="auto"/>
            </w:tcBorders>
            <w:vAlign w:val="bottom"/>
          </w:tcPr>
          <w:p w14:paraId="6A05F6EB"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01DE8C83" w14:textId="77777777" w:rsidR="006D63FC" w:rsidRPr="00DB5236" w:rsidRDefault="006D63FC" w:rsidP="008D40AE">
            <w:pPr>
              <w:rPr>
                <w:rFonts w:ascii="Times New Roman" w:hAnsi="Times New Roman" w:cs="Times New Roman"/>
              </w:rPr>
            </w:pPr>
          </w:p>
        </w:tc>
        <w:tc>
          <w:tcPr>
            <w:tcW w:w="0" w:type="dxa"/>
            <w:vAlign w:val="bottom"/>
          </w:tcPr>
          <w:p w14:paraId="51C129B9" w14:textId="77777777" w:rsidR="006D63FC" w:rsidRPr="00DB5236" w:rsidRDefault="006D63FC" w:rsidP="008D40AE">
            <w:pPr>
              <w:rPr>
                <w:rFonts w:ascii="Times New Roman" w:hAnsi="Times New Roman" w:cs="Times New Roman"/>
                <w:sz w:val="1"/>
                <w:szCs w:val="1"/>
              </w:rPr>
            </w:pPr>
          </w:p>
        </w:tc>
      </w:tr>
      <w:tr w:rsidR="006D63FC" w:rsidRPr="00DB5236" w14:paraId="4EF8F529" w14:textId="77777777" w:rsidTr="008D40AE">
        <w:trPr>
          <w:trHeight w:val="266"/>
        </w:trPr>
        <w:tc>
          <w:tcPr>
            <w:tcW w:w="1540" w:type="dxa"/>
            <w:tcBorders>
              <w:left w:val="single" w:sz="8" w:space="0" w:color="auto"/>
              <w:bottom w:val="single" w:sz="8" w:space="0" w:color="auto"/>
              <w:right w:val="single" w:sz="8" w:space="0" w:color="auto"/>
            </w:tcBorders>
            <w:vAlign w:val="bottom"/>
          </w:tcPr>
          <w:p w14:paraId="61782DF0" w14:textId="77777777" w:rsidR="006D63FC" w:rsidRPr="00DB5236" w:rsidRDefault="006D63FC" w:rsidP="008D40AE">
            <w:pPr>
              <w:rPr>
                <w:rFonts w:ascii="Times New Roman" w:hAnsi="Times New Roman" w:cs="Times New Roman"/>
                <w:sz w:val="23"/>
                <w:szCs w:val="23"/>
              </w:rPr>
            </w:pPr>
          </w:p>
        </w:tc>
        <w:tc>
          <w:tcPr>
            <w:tcW w:w="5860" w:type="dxa"/>
            <w:tcBorders>
              <w:bottom w:val="single" w:sz="8" w:space="0" w:color="auto"/>
              <w:right w:val="single" w:sz="8" w:space="0" w:color="auto"/>
            </w:tcBorders>
            <w:vAlign w:val="bottom"/>
          </w:tcPr>
          <w:p w14:paraId="5A873D82" w14:textId="77777777" w:rsidR="006D63FC" w:rsidRPr="00DB5236" w:rsidRDefault="006D63FC" w:rsidP="008D40AE">
            <w:pPr>
              <w:spacing w:line="264" w:lineRule="exact"/>
              <w:ind w:left="100"/>
              <w:rPr>
                <w:rFonts w:ascii="Times New Roman" w:hAnsi="Times New Roman" w:cs="Times New Roman"/>
                <w:sz w:val="20"/>
                <w:szCs w:val="20"/>
              </w:rPr>
            </w:pPr>
            <w:r w:rsidRPr="00DB5236">
              <w:rPr>
                <w:rFonts w:ascii="Times New Roman" w:hAnsi="Times New Roman" w:cs="Times New Roman"/>
              </w:rPr>
              <w:t>Частица (1ч.)</w:t>
            </w:r>
          </w:p>
        </w:tc>
        <w:tc>
          <w:tcPr>
            <w:tcW w:w="1380" w:type="dxa"/>
            <w:tcBorders>
              <w:bottom w:val="single" w:sz="8" w:space="0" w:color="auto"/>
              <w:right w:val="single" w:sz="8" w:space="0" w:color="auto"/>
            </w:tcBorders>
            <w:vAlign w:val="bottom"/>
          </w:tcPr>
          <w:p w14:paraId="114F7E98" w14:textId="77777777" w:rsidR="006D63FC" w:rsidRPr="00DB5236" w:rsidRDefault="006D63FC" w:rsidP="008D40AE">
            <w:pPr>
              <w:rPr>
                <w:rFonts w:ascii="Times New Roman" w:hAnsi="Times New Roman" w:cs="Times New Roman"/>
                <w:sz w:val="23"/>
                <w:szCs w:val="23"/>
              </w:rPr>
            </w:pPr>
          </w:p>
        </w:tc>
        <w:tc>
          <w:tcPr>
            <w:tcW w:w="1180" w:type="dxa"/>
            <w:tcBorders>
              <w:bottom w:val="single" w:sz="8" w:space="0" w:color="auto"/>
              <w:right w:val="single" w:sz="8" w:space="0" w:color="auto"/>
            </w:tcBorders>
            <w:vAlign w:val="bottom"/>
          </w:tcPr>
          <w:p w14:paraId="31B842F2" w14:textId="77777777" w:rsidR="006D63FC" w:rsidRPr="00DB5236" w:rsidRDefault="006D63FC" w:rsidP="008D40AE">
            <w:pPr>
              <w:rPr>
                <w:rFonts w:ascii="Times New Roman" w:hAnsi="Times New Roman" w:cs="Times New Roman"/>
                <w:sz w:val="23"/>
                <w:szCs w:val="23"/>
              </w:rPr>
            </w:pPr>
          </w:p>
        </w:tc>
        <w:tc>
          <w:tcPr>
            <w:tcW w:w="1060" w:type="dxa"/>
            <w:tcBorders>
              <w:bottom w:val="single" w:sz="8" w:space="0" w:color="auto"/>
              <w:right w:val="single" w:sz="8" w:space="0" w:color="auto"/>
            </w:tcBorders>
            <w:vAlign w:val="bottom"/>
          </w:tcPr>
          <w:p w14:paraId="04ECFA76" w14:textId="77777777" w:rsidR="006D63FC" w:rsidRPr="00DB5236" w:rsidRDefault="006D63FC" w:rsidP="008D40AE">
            <w:pPr>
              <w:rPr>
                <w:rFonts w:ascii="Times New Roman" w:hAnsi="Times New Roman" w:cs="Times New Roman"/>
                <w:sz w:val="23"/>
                <w:szCs w:val="23"/>
              </w:rPr>
            </w:pPr>
          </w:p>
        </w:tc>
        <w:tc>
          <w:tcPr>
            <w:tcW w:w="0" w:type="dxa"/>
            <w:vAlign w:val="bottom"/>
          </w:tcPr>
          <w:p w14:paraId="12512B5B" w14:textId="77777777" w:rsidR="006D63FC" w:rsidRPr="00DB5236" w:rsidRDefault="006D63FC" w:rsidP="008D40AE">
            <w:pPr>
              <w:rPr>
                <w:rFonts w:ascii="Times New Roman" w:hAnsi="Times New Roman" w:cs="Times New Roman"/>
                <w:sz w:val="1"/>
                <w:szCs w:val="1"/>
              </w:rPr>
            </w:pPr>
          </w:p>
        </w:tc>
      </w:tr>
    </w:tbl>
    <w:p w14:paraId="3FE1FB17" w14:textId="77777777" w:rsidR="006D63FC" w:rsidRPr="00DB5236" w:rsidRDefault="006D63FC" w:rsidP="006D63FC">
      <w:pPr>
        <w:rPr>
          <w:rFonts w:ascii="Times New Roman" w:hAnsi="Times New Roman" w:cs="Times New Roman"/>
        </w:rPr>
        <w:sectPr w:rsidR="006D63FC" w:rsidRPr="00DB5236" w:rsidSect="008D40AE">
          <w:pgSz w:w="16838" w:h="11900" w:orient="landscape"/>
          <w:pgMar w:top="520" w:right="1112" w:bottom="366" w:left="1440" w:header="0" w:footer="0" w:gutter="0"/>
          <w:cols w:space="720" w:equalWidth="0">
            <w:col w:w="11020"/>
          </w:cols>
          <w:docGrid w:linePitch="326"/>
        </w:sectPr>
      </w:pPr>
    </w:p>
    <w:tbl>
      <w:tblPr>
        <w:tblW w:w="0" w:type="auto"/>
        <w:tblInd w:w="10" w:type="dxa"/>
        <w:tblLayout w:type="fixed"/>
        <w:tblCellMar>
          <w:left w:w="0" w:type="dxa"/>
          <w:right w:w="0" w:type="dxa"/>
        </w:tblCellMar>
        <w:tblLook w:val="04A0" w:firstRow="1" w:lastRow="0" w:firstColumn="1" w:lastColumn="0" w:noHBand="0" w:noVBand="1"/>
      </w:tblPr>
      <w:tblGrid>
        <w:gridCol w:w="1540"/>
        <w:gridCol w:w="1620"/>
        <w:gridCol w:w="2880"/>
        <w:gridCol w:w="1360"/>
        <w:gridCol w:w="1380"/>
        <w:gridCol w:w="1180"/>
        <w:gridCol w:w="1060"/>
        <w:gridCol w:w="30"/>
      </w:tblGrid>
      <w:tr w:rsidR="006D63FC" w:rsidRPr="00DB5236" w14:paraId="0FDFB47D" w14:textId="77777777" w:rsidTr="008D40AE">
        <w:trPr>
          <w:trHeight w:val="285"/>
        </w:trPr>
        <w:tc>
          <w:tcPr>
            <w:tcW w:w="1540" w:type="dxa"/>
            <w:tcBorders>
              <w:top w:val="single" w:sz="8" w:space="0" w:color="auto"/>
              <w:left w:val="single" w:sz="8" w:space="0" w:color="auto"/>
              <w:right w:val="single" w:sz="8" w:space="0" w:color="auto"/>
            </w:tcBorders>
            <w:vAlign w:val="bottom"/>
          </w:tcPr>
          <w:p w14:paraId="5B6A68FC" w14:textId="77777777" w:rsidR="006D63FC" w:rsidRPr="00DB5236" w:rsidRDefault="006D63FC" w:rsidP="008D40AE">
            <w:pPr>
              <w:rPr>
                <w:rFonts w:ascii="Times New Roman" w:hAnsi="Times New Roman" w:cs="Times New Roman"/>
              </w:rPr>
            </w:pPr>
          </w:p>
        </w:tc>
        <w:tc>
          <w:tcPr>
            <w:tcW w:w="5860" w:type="dxa"/>
            <w:gridSpan w:val="3"/>
            <w:tcBorders>
              <w:top w:val="single" w:sz="8" w:space="0" w:color="auto"/>
              <w:right w:val="single" w:sz="8" w:space="0" w:color="auto"/>
            </w:tcBorders>
            <w:vAlign w:val="bottom"/>
          </w:tcPr>
          <w:p w14:paraId="1C4A7E44"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Частицы как служебная часть речи. Правописание</w:t>
            </w:r>
          </w:p>
        </w:tc>
        <w:tc>
          <w:tcPr>
            <w:tcW w:w="1380" w:type="dxa"/>
            <w:tcBorders>
              <w:top w:val="single" w:sz="8" w:space="0" w:color="auto"/>
              <w:right w:val="single" w:sz="8" w:space="0" w:color="auto"/>
            </w:tcBorders>
            <w:vAlign w:val="bottom"/>
          </w:tcPr>
          <w:p w14:paraId="70DAADB3" w14:textId="77777777" w:rsidR="006D63FC" w:rsidRPr="00DB5236" w:rsidRDefault="006D63FC" w:rsidP="008D40AE">
            <w:pPr>
              <w:ind w:right="520"/>
              <w:jc w:val="right"/>
              <w:rPr>
                <w:rFonts w:ascii="Times New Roman" w:hAnsi="Times New Roman" w:cs="Times New Roman"/>
                <w:sz w:val="20"/>
                <w:szCs w:val="20"/>
              </w:rPr>
            </w:pPr>
            <w:r w:rsidRPr="00DB5236">
              <w:rPr>
                <w:rFonts w:ascii="Times New Roman" w:hAnsi="Times New Roman" w:cs="Times New Roman"/>
              </w:rPr>
              <w:t>1</w:t>
            </w:r>
          </w:p>
        </w:tc>
        <w:tc>
          <w:tcPr>
            <w:tcW w:w="1180" w:type="dxa"/>
            <w:tcBorders>
              <w:top w:val="single" w:sz="8" w:space="0" w:color="auto"/>
              <w:right w:val="single" w:sz="8" w:space="0" w:color="auto"/>
            </w:tcBorders>
            <w:vAlign w:val="bottom"/>
          </w:tcPr>
          <w:p w14:paraId="1046924F" w14:textId="77777777" w:rsidR="006D63FC" w:rsidRPr="00DB5236" w:rsidRDefault="006D63FC" w:rsidP="008D40AE">
            <w:pPr>
              <w:rPr>
                <w:rFonts w:ascii="Times New Roman" w:hAnsi="Times New Roman" w:cs="Times New Roman"/>
              </w:rPr>
            </w:pPr>
          </w:p>
        </w:tc>
        <w:tc>
          <w:tcPr>
            <w:tcW w:w="1060" w:type="dxa"/>
            <w:tcBorders>
              <w:top w:val="single" w:sz="8" w:space="0" w:color="auto"/>
              <w:right w:val="single" w:sz="8" w:space="0" w:color="auto"/>
            </w:tcBorders>
            <w:vAlign w:val="bottom"/>
          </w:tcPr>
          <w:p w14:paraId="7E6791EC" w14:textId="77777777" w:rsidR="006D63FC" w:rsidRPr="00DB5236" w:rsidRDefault="006D63FC" w:rsidP="008D40AE">
            <w:pPr>
              <w:rPr>
                <w:rFonts w:ascii="Times New Roman" w:hAnsi="Times New Roman" w:cs="Times New Roman"/>
              </w:rPr>
            </w:pPr>
          </w:p>
        </w:tc>
        <w:tc>
          <w:tcPr>
            <w:tcW w:w="0" w:type="dxa"/>
            <w:vAlign w:val="bottom"/>
          </w:tcPr>
          <w:p w14:paraId="665617E6" w14:textId="77777777" w:rsidR="006D63FC" w:rsidRPr="00DB5236" w:rsidRDefault="006D63FC" w:rsidP="008D40AE">
            <w:pPr>
              <w:rPr>
                <w:rFonts w:ascii="Times New Roman" w:hAnsi="Times New Roman" w:cs="Times New Roman"/>
                <w:sz w:val="1"/>
                <w:szCs w:val="1"/>
              </w:rPr>
            </w:pPr>
          </w:p>
        </w:tc>
      </w:tr>
      <w:tr w:rsidR="006D63FC" w:rsidRPr="00DB5236" w14:paraId="37997063" w14:textId="77777777" w:rsidTr="008D40AE">
        <w:trPr>
          <w:trHeight w:val="281"/>
        </w:trPr>
        <w:tc>
          <w:tcPr>
            <w:tcW w:w="1540" w:type="dxa"/>
            <w:tcBorders>
              <w:left w:val="single" w:sz="8" w:space="0" w:color="auto"/>
              <w:right w:val="single" w:sz="8" w:space="0" w:color="auto"/>
            </w:tcBorders>
            <w:vAlign w:val="bottom"/>
          </w:tcPr>
          <w:p w14:paraId="141BE266" w14:textId="77777777" w:rsidR="006D63FC" w:rsidRPr="00DB5236" w:rsidRDefault="006D63FC" w:rsidP="008D40AE">
            <w:pPr>
              <w:ind w:right="540"/>
              <w:jc w:val="right"/>
              <w:rPr>
                <w:rFonts w:ascii="Times New Roman" w:hAnsi="Times New Roman" w:cs="Times New Roman"/>
                <w:sz w:val="20"/>
                <w:szCs w:val="20"/>
              </w:rPr>
            </w:pPr>
            <w:r w:rsidRPr="00DB5236">
              <w:rPr>
                <w:rFonts w:ascii="Times New Roman" w:hAnsi="Times New Roman" w:cs="Times New Roman"/>
              </w:rPr>
              <w:t>31</w:t>
            </w:r>
          </w:p>
        </w:tc>
        <w:tc>
          <w:tcPr>
            <w:tcW w:w="5860" w:type="dxa"/>
            <w:gridSpan w:val="3"/>
            <w:tcBorders>
              <w:right w:val="single" w:sz="8" w:space="0" w:color="auto"/>
            </w:tcBorders>
            <w:vAlign w:val="bottom"/>
          </w:tcPr>
          <w:p w14:paraId="0CC9255F"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 xml:space="preserve">частиц. Частицы </w:t>
            </w:r>
            <w:r w:rsidRPr="00DB5236">
              <w:rPr>
                <w:rFonts w:ascii="Times New Roman" w:hAnsi="Times New Roman" w:cs="Times New Roman"/>
                <w:i/>
                <w:iCs/>
              </w:rPr>
              <w:t>НЕ</w:t>
            </w:r>
            <w:r w:rsidRPr="00DB5236">
              <w:rPr>
                <w:rFonts w:ascii="Times New Roman" w:hAnsi="Times New Roman" w:cs="Times New Roman"/>
              </w:rPr>
              <w:t xml:space="preserve"> и </w:t>
            </w:r>
            <w:r w:rsidRPr="00DB5236">
              <w:rPr>
                <w:rFonts w:ascii="Times New Roman" w:hAnsi="Times New Roman" w:cs="Times New Roman"/>
                <w:i/>
                <w:iCs/>
              </w:rPr>
              <w:t>НИ</w:t>
            </w:r>
            <w:r w:rsidRPr="00DB5236">
              <w:rPr>
                <w:rFonts w:ascii="Times New Roman" w:hAnsi="Times New Roman" w:cs="Times New Roman"/>
              </w:rPr>
              <w:t>. Их значение и</w:t>
            </w:r>
          </w:p>
        </w:tc>
        <w:tc>
          <w:tcPr>
            <w:tcW w:w="1380" w:type="dxa"/>
            <w:tcBorders>
              <w:right w:val="single" w:sz="8" w:space="0" w:color="auto"/>
            </w:tcBorders>
            <w:vAlign w:val="bottom"/>
          </w:tcPr>
          <w:p w14:paraId="1BAB5779"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17478C02"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2ED2F468" w14:textId="77777777" w:rsidR="006D63FC" w:rsidRPr="00DB5236" w:rsidRDefault="006D63FC" w:rsidP="008D40AE">
            <w:pPr>
              <w:rPr>
                <w:rFonts w:ascii="Times New Roman" w:hAnsi="Times New Roman" w:cs="Times New Roman"/>
              </w:rPr>
            </w:pPr>
          </w:p>
        </w:tc>
        <w:tc>
          <w:tcPr>
            <w:tcW w:w="0" w:type="dxa"/>
            <w:vAlign w:val="bottom"/>
          </w:tcPr>
          <w:p w14:paraId="6DF6FECA" w14:textId="77777777" w:rsidR="006D63FC" w:rsidRPr="00DB5236" w:rsidRDefault="006D63FC" w:rsidP="008D40AE">
            <w:pPr>
              <w:rPr>
                <w:rFonts w:ascii="Times New Roman" w:hAnsi="Times New Roman" w:cs="Times New Roman"/>
                <w:sz w:val="1"/>
                <w:szCs w:val="1"/>
              </w:rPr>
            </w:pPr>
          </w:p>
        </w:tc>
      </w:tr>
      <w:tr w:rsidR="006D63FC" w:rsidRPr="00DB5236" w14:paraId="2D61B7A0" w14:textId="77777777" w:rsidTr="008D40AE">
        <w:trPr>
          <w:trHeight w:val="248"/>
        </w:trPr>
        <w:tc>
          <w:tcPr>
            <w:tcW w:w="1540" w:type="dxa"/>
            <w:tcBorders>
              <w:left w:val="single" w:sz="8" w:space="0" w:color="auto"/>
              <w:right w:val="single" w:sz="8" w:space="0" w:color="auto"/>
            </w:tcBorders>
            <w:vAlign w:val="bottom"/>
          </w:tcPr>
          <w:p w14:paraId="14795A1D" w14:textId="77777777" w:rsidR="006D63FC" w:rsidRPr="00DB5236" w:rsidRDefault="006D63FC" w:rsidP="008D40AE">
            <w:pPr>
              <w:rPr>
                <w:rFonts w:ascii="Times New Roman" w:hAnsi="Times New Roman" w:cs="Times New Roman"/>
                <w:sz w:val="21"/>
                <w:szCs w:val="21"/>
              </w:rPr>
            </w:pPr>
          </w:p>
        </w:tc>
        <w:tc>
          <w:tcPr>
            <w:tcW w:w="5860" w:type="dxa"/>
            <w:gridSpan w:val="3"/>
            <w:tcBorders>
              <w:right w:val="single" w:sz="8" w:space="0" w:color="auto"/>
            </w:tcBorders>
            <w:vAlign w:val="bottom"/>
          </w:tcPr>
          <w:p w14:paraId="0E82BD57" w14:textId="77777777" w:rsidR="006D63FC" w:rsidRPr="00DB5236" w:rsidRDefault="006D63FC" w:rsidP="008D40AE">
            <w:pPr>
              <w:spacing w:line="248" w:lineRule="exact"/>
              <w:ind w:left="100"/>
              <w:rPr>
                <w:rFonts w:ascii="Times New Roman" w:hAnsi="Times New Roman" w:cs="Times New Roman"/>
                <w:sz w:val="20"/>
                <w:szCs w:val="20"/>
              </w:rPr>
            </w:pPr>
            <w:r w:rsidRPr="00DB5236">
              <w:rPr>
                <w:rFonts w:ascii="Times New Roman" w:hAnsi="Times New Roman" w:cs="Times New Roman"/>
              </w:rPr>
              <w:t>употребление. Комплексный анализ текста</w:t>
            </w:r>
          </w:p>
        </w:tc>
        <w:tc>
          <w:tcPr>
            <w:tcW w:w="1380" w:type="dxa"/>
            <w:tcBorders>
              <w:right w:val="single" w:sz="8" w:space="0" w:color="auto"/>
            </w:tcBorders>
            <w:vAlign w:val="bottom"/>
          </w:tcPr>
          <w:p w14:paraId="48A66BED" w14:textId="77777777" w:rsidR="006D63FC" w:rsidRPr="00DB5236" w:rsidRDefault="006D63FC" w:rsidP="008D40AE">
            <w:pPr>
              <w:rPr>
                <w:rFonts w:ascii="Times New Roman" w:hAnsi="Times New Roman" w:cs="Times New Roman"/>
                <w:sz w:val="21"/>
                <w:szCs w:val="21"/>
              </w:rPr>
            </w:pPr>
          </w:p>
        </w:tc>
        <w:tc>
          <w:tcPr>
            <w:tcW w:w="1180" w:type="dxa"/>
            <w:tcBorders>
              <w:right w:val="single" w:sz="8" w:space="0" w:color="auto"/>
            </w:tcBorders>
            <w:vAlign w:val="bottom"/>
          </w:tcPr>
          <w:p w14:paraId="33873B37" w14:textId="77777777" w:rsidR="006D63FC" w:rsidRPr="00DB5236" w:rsidRDefault="006D63FC" w:rsidP="008D40AE">
            <w:pPr>
              <w:rPr>
                <w:rFonts w:ascii="Times New Roman" w:hAnsi="Times New Roman" w:cs="Times New Roman"/>
                <w:sz w:val="21"/>
                <w:szCs w:val="21"/>
              </w:rPr>
            </w:pPr>
          </w:p>
        </w:tc>
        <w:tc>
          <w:tcPr>
            <w:tcW w:w="1060" w:type="dxa"/>
            <w:tcBorders>
              <w:right w:val="single" w:sz="8" w:space="0" w:color="auto"/>
            </w:tcBorders>
            <w:vAlign w:val="bottom"/>
          </w:tcPr>
          <w:p w14:paraId="65F777D5" w14:textId="77777777" w:rsidR="006D63FC" w:rsidRPr="00DB5236" w:rsidRDefault="006D63FC" w:rsidP="008D40AE">
            <w:pPr>
              <w:rPr>
                <w:rFonts w:ascii="Times New Roman" w:hAnsi="Times New Roman" w:cs="Times New Roman"/>
                <w:sz w:val="21"/>
                <w:szCs w:val="21"/>
              </w:rPr>
            </w:pPr>
          </w:p>
        </w:tc>
        <w:tc>
          <w:tcPr>
            <w:tcW w:w="0" w:type="dxa"/>
            <w:vAlign w:val="bottom"/>
          </w:tcPr>
          <w:p w14:paraId="61BD11D3" w14:textId="77777777" w:rsidR="006D63FC" w:rsidRPr="00DB5236" w:rsidRDefault="006D63FC" w:rsidP="008D40AE">
            <w:pPr>
              <w:rPr>
                <w:rFonts w:ascii="Times New Roman" w:hAnsi="Times New Roman" w:cs="Times New Roman"/>
                <w:sz w:val="1"/>
                <w:szCs w:val="1"/>
              </w:rPr>
            </w:pPr>
          </w:p>
        </w:tc>
      </w:tr>
      <w:tr w:rsidR="006D63FC" w:rsidRPr="00DB5236" w14:paraId="0B66A1F9" w14:textId="77777777" w:rsidTr="008D40AE">
        <w:trPr>
          <w:trHeight w:val="20"/>
        </w:trPr>
        <w:tc>
          <w:tcPr>
            <w:tcW w:w="1540" w:type="dxa"/>
            <w:tcBorders>
              <w:left w:val="single" w:sz="8" w:space="0" w:color="auto"/>
              <w:bottom w:val="single" w:sz="8" w:space="0" w:color="auto"/>
              <w:right w:val="single" w:sz="8" w:space="0" w:color="auto"/>
            </w:tcBorders>
            <w:vAlign w:val="bottom"/>
          </w:tcPr>
          <w:p w14:paraId="18CE4527" w14:textId="77777777" w:rsidR="006D63FC" w:rsidRPr="00DB5236" w:rsidRDefault="006D63FC" w:rsidP="008D40AE">
            <w:pPr>
              <w:spacing w:line="20" w:lineRule="exact"/>
              <w:rPr>
                <w:rFonts w:ascii="Times New Roman" w:hAnsi="Times New Roman" w:cs="Times New Roman"/>
                <w:sz w:val="1"/>
                <w:szCs w:val="1"/>
              </w:rPr>
            </w:pPr>
          </w:p>
        </w:tc>
        <w:tc>
          <w:tcPr>
            <w:tcW w:w="1620" w:type="dxa"/>
            <w:tcBorders>
              <w:bottom w:val="single" w:sz="8" w:space="0" w:color="auto"/>
            </w:tcBorders>
            <w:vAlign w:val="bottom"/>
          </w:tcPr>
          <w:p w14:paraId="3C3F9C58" w14:textId="77777777" w:rsidR="006D63FC" w:rsidRPr="00DB5236" w:rsidRDefault="006D63FC" w:rsidP="008D40AE">
            <w:pPr>
              <w:spacing w:line="20" w:lineRule="exact"/>
              <w:rPr>
                <w:rFonts w:ascii="Times New Roman" w:hAnsi="Times New Roman" w:cs="Times New Roman"/>
                <w:sz w:val="1"/>
                <w:szCs w:val="1"/>
              </w:rPr>
            </w:pPr>
          </w:p>
        </w:tc>
        <w:tc>
          <w:tcPr>
            <w:tcW w:w="2880" w:type="dxa"/>
            <w:tcBorders>
              <w:top w:val="single" w:sz="8" w:space="0" w:color="auto"/>
              <w:bottom w:val="single" w:sz="8" w:space="0" w:color="auto"/>
            </w:tcBorders>
            <w:vAlign w:val="bottom"/>
          </w:tcPr>
          <w:p w14:paraId="6F5DB821" w14:textId="77777777" w:rsidR="006D63FC" w:rsidRPr="00DB5236" w:rsidRDefault="006D63FC" w:rsidP="008D40AE">
            <w:pPr>
              <w:spacing w:line="20" w:lineRule="exact"/>
              <w:rPr>
                <w:rFonts w:ascii="Times New Roman" w:hAnsi="Times New Roman" w:cs="Times New Roman"/>
                <w:sz w:val="1"/>
                <w:szCs w:val="1"/>
              </w:rPr>
            </w:pPr>
          </w:p>
        </w:tc>
        <w:tc>
          <w:tcPr>
            <w:tcW w:w="1360" w:type="dxa"/>
            <w:tcBorders>
              <w:bottom w:val="single" w:sz="8" w:space="0" w:color="auto"/>
              <w:right w:val="single" w:sz="8" w:space="0" w:color="auto"/>
            </w:tcBorders>
            <w:vAlign w:val="bottom"/>
          </w:tcPr>
          <w:p w14:paraId="796DB3DC" w14:textId="77777777" w:rsidR="006D63FC" w:rsidRPr="00DB5236" w:rsidRDefault="006D63FC" w:rsidP="008D40AE">
            <w:pPr>
              <w:spacing w:line="20" w:lineRule="exact"/>
              <w:rPr>
                <w:rFonts w:ascii="Times New Roman" w:hAnsi="Times New Roman" w:cs="Times New Roman"/>
                <w:sz w:val="1"/>
                <w:szCs w:val="1"/>
              </w:rPr>
            </w:pPr>
          </w:p>
        </w:tc>
        <w:tc>
          <w:tcPr>
            <w:tcW w:w="1380" w:type="dxa"/>
            <w:tcBorders>
              <w:bottom w:val="single" w:sz="8" w:space="0" w:color="auto"/>
              <w:right w:val="single" w:sz="8" w:space="0" w:color="auto"/>
            </w:tcBorders>
            <w:vAlign w:val="bottom"/>
          </w:tcPr>
          <w:p w14:paraId="0099F217" w14:textId="77777777" w:rsidR="006D63FC" w:rsidRPr="00DB5236" w:rsidRDefault="006D63FC" w:rsidP="008D40AE">
            <w:pPr>
              <w:spacing w:line="20" w:lineRule="exact"/>
              <w:rPr>
                <w:rFonts w:ascii="Times New Roman" w:hAnsi="Times New Roman" w:cs="Times New Roman"/>
                <w:sz w:val="1"/>
                <w:szCs w:val="1"/>
              </w:rPr>
            </w:pPr>
          </w:p>
        </w:tc>
        <w:tc>
          <w:tcPr>
            <w:tcW w:w="1180" w:type="dxa"/>
            <w:tcBorders>
              <w:bottom w:val="single" w:sz="8" w:space="0" w:color="auto"/>
              <w:right w:val="single" w:sz="8" w:space="0" w:color="auto"/>
            </w:tcBorders>
            <w:vAlign w:val="bottom"/>
          </w:tcPr>
          <w:p w14:paraId="2CE916E0" w14:textId="77777777" w:rsidR="006D63FC" w:rsidRPr="00DB5236" w:rsidRDefault="006D63FC" w:rsidP="008D40AE">
            <w:pPr>
              <w:spacing w:line="20" w:lineRule="exact"/>
              <w:rPr>
                <w:rFonts w:ascii="Times New Roman" w:hAnsi="Times New Roman" w:cs="Times New Roman"/>
                <w:sz w:val="1"/>
                <w:szCs w:val="1"/>
              </w:rPr>
            </w:pPr>
          </w:p>
        </w:tc>
        <w:tc>
          <w:tcPr>
            <w:tcW w:w="1060" w:type="dxa"/>
            <w:tcBorders>
              <w:bottom w:val="single" w:sz="8" w:space="0" w:color="auto"/>
              <w:right w:val="single" w:sz="8" w:space="0" w:color="auto"/>
            </w:tcBorders>
            <w:vAlign w:val="bottom"/>
          </w:tcPr>
          <w:p w14:paraId="051F63E6" w14:textId="77777777" w:rsidR="006D63FC" w:rsidRPr="00DB5236" w:rsidRDefault="006D63FC" w:rsidP="008D40AE">
            <w:pPr>
              <w:spacing w:line="20" w:lineRule="exact"/>
              <w:rPr>
                <w:rFonts w:ascii="Times New Roman" w:hAnsi="Times New Roman" w:cs="Times New Roman"/>
                <w:sz w:val="1"/>
                <w:szCs w:val="1"/>
              </w:rPr>
            </w:pPr>
          </w:p>
        </w:tc>
        <w:tc>
          <w:tcPr>
            <w:tcW w:w="0" w:type="dxa"/>
            <w:vAlign w:val="bottom"/>
          </w:tcPr>
          <w:p w14:paraId="20482957" w14:textId="77777777" w:rsidR="006D63FC" w:rsidRPr="00DB5236" w:rsidRDefault="006D63FC" w:rsidP="008D40AE">
            <w:pPr>
              <w:spacing w:line="20" w:lineRule="exact"/>
              <w:rPr>
                <w:rFonts w:ascii="Times New Roman" w:hAnsi="Times New Roman" w:cs="Times New Roman"/>
                <w:sz w:val="1"/>
                <w:szCs w:val="1"/>
              </w:rPr>
            </w:pPr>
          </w:p>
        </w:tc>
      </w:tr>
      <w:tr w:rsidR="006D63FC" w:rsidRPr="00DB5236" w14:paraId="2F9BBC4D" w14:textId="77777777" w:rsidTr="008D40AE">
        <w:trPr>
          <w:trHeight w:val="263"/>
        </w:trPr>
        <w:tc>
          <w:tcPr>
            <w:tcW w:w="1540" w:type="dxa"/>
            <w:tcBorders>
              <w:left w:val="single" w:sz="8" w:space="0" w:color="auto"/>
              <w:bottom w:val="single" w:sz="8" w:space="0" w:color="auto"/>
              <w:right w:val="single" w:sz="8" w:space="0" w:color="auto"/>
            </w:tcBorders>
            <w:vAlign w:val="bottom"/>
          </w:tcPr>
          <w:p w14:paraId="7B60817E" w14:textId="77777777" w:rsidR="006D63FC" w:rsidRPr="00DB5236" w:rsidRDefault="006D63FC" w:rsidP="008D40AE">
            <w:pPr>
              <w:rPr>
                <w:rFonts w:ascii="Times New Roman" w:hAnsi="Times New Roman" w:cs="Times New Roman"/>
              </w:rPr>
            </w:pPr>
          </w:p>
        </w:tc>
        <w:tc>
          <w:tcPr>
            <w:tcW w:w="5860" w:type="dxa"/>
            <w:gridSpan w:val="3"/>
            <w:tcBorders>
              <w:bottom w:val="single" w:sz="8" w:space="0" w:color="auto"/>
              <w:right w:val="single" w:sz="8" w:space="0" w:color="auto"/>
            </w:tcBorders>
            <w:vAlign w:val="bottom"/>
          </w:tcPr>
          <w:p w14:paraId="4054B187" w14:textId="77777777" w:rsidR="006D63FC" w:rsidRPr="00DB5236" w:rsidRDefault="006D63FC" w:rsidP="008D40AE">
            <w:pPr>
              <w:spacing w:line="263" w:lineRule="exact"/>
              <w:ind w:left="100"/>
              <w:rPr>
                <w:rFonts w:ascii="Times New Roman" w:hAnsi="Times New Roman" w:cs="Times New Roman"/>
                <w:sz w:val="20"/>
                <w:szCs w:val="20"/>
              </w:rPr>
            </w:pPr>
            <w:r w:rsidRPr="00DB5236">
              <w:rPr>
                <w:rFonts w:ascii="Times New Roman" w:hAnsi="Times New Roman" w:cs="Times New Roman"/>
              </w:rPr>
              <w:t>Междометие. Звукоподражательные слова (1ч.)</w:t>
            </w:r>
          </w:p>
        </w:tc>
        <w:tc>
          <w:tcPr>
            <w:tcW w:w="1380" w:type="dxa"/>
            <w:tcBorders>
              <w:bottom w:val="single" w:sz="8" w:space="0" w:color="auto"/>
              <w:right w:val="single" w:sz="8" w:space="0" w:color="auto"/>
            </w:tcBorders>
            <w:vAlign w:val="bottom"/>
          </w:tcPr>
          <w:p w14:paraId="0C2B55BF"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758541B9"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14373F09" w14:textId="77777777" w:rsidR="006D63FC" w:rsidRPr="00DB5236" w:rsidRDefault="006D63FC" w:rsidP="008D40AE">
            <w:pPr>
              <w:rPr>
                <w:rFonts w:ascii="Times New Roman" w:hAnsi="Times New Roman" w:cs="Times New Roman"/>
              </w:rPr>
            </w:pPr>
          </w:p>
        </w:tc>
        <w:tc>
          <w:tcPr>
            <w:tcW w:w="0" w:type="dxa"/>
            <w:vAlign w:val="bottom"/>
          </w:tcPr>
          <w:p w14:paraId="2679F43E" w14:textId="77777777" w:rsidR="006D63FC" w:rsidRPr="00DB5236" w:rsidRDefault="006D63FC" w:rsidP="008D40AE">
            <w:pPr>
              <w:rPr>
                <w:rFonts w:ascii="Times New Roman" w:hAnsi="Times New Roman" w:cs="Times New Roman"/>
                <w:sz w:val="1"/>
                <w:szCs w:val="1"/>
              </w:rPr>
            </w:pPr>
          </w:p>
        </w:tc>
      </w:tr>
      <w:tr w:rsidR="006D63FC" w:rsidRPr="00DB5236" w14:paraId="33336F49" w14:textId="77777777" w:rsidTr="008D40AE">
        <w:trPr>
          <w:trHeight w:val="264"/>
        </w:trPr>
        <w:tc>
          <w:tcPr>
            <w:tcW w:w="1540" w:type="dxa"/>
            <w:tcBorders>
              <w:left w:val="single" w:sz="8" w:space="0" w:color="auto"/>
              <w:right w:val="single" w:sz="8" w:space="0" w:color="auto"/>
            </w:tcBorders>
            <w:vAlign w:val="bottom"/>
          </w:tcPr>
          <w:p w14:paraId="04939E48" w14:textId="77777777" w:rsidR="006D63FC" w:rsidRPr="00DB5236" w:rsidRDefault="006D63FC" w:rsidP="008D40AE">
            <w:pPr>
              <w:rPr>
                <w:rFonts w:ascii="Times New Roman" w:hAnsi="Times New Roman" w:cs="Times New Roman"/>
              </w:rPr>
            </w:pPr>
          </w:p>
        </w:tc>
        <w:tc>
          <w:tcPr>
            <w:tcW w:w="5860" w:type="dxa"/>
            <w:gridSpan w:val="3"/>
            <w:tcBorders>
              <w:right w:val="single" w:sz="8" w:space="0" w:color="auto"/>
            </w:tcBorders>
            <w:vAlign w:val="bottom"/>
          </w:tcPr>
          <w:p w14:paraId="2E2BEE7F" w14:textId="77777777" w:rsidR="006D63FC" w:rsidRPr="00DB5236" w:rsidRDefault="006D63FC" w:rsidP="008D40AE">
            <w:pPr>
              <w:spacing w:line="264" w:lineRule="exact"/>
              <w:ind w:left="100"/>
              <w:rPr>
                <w:rFonts w:ascii="Times New Roman" w:hAnsi="Times New Roman" w:cs="Times New Roman"/>
                <w:sz w:val="20"/>
                <w:szCs w:val="20"/>
              </w:rPr>
            </w:pPr>
            <w:r w:rsidRPr="00DB5236">
              <w:rPr>
                <w:rFonts w:ascii="Times New Roman" w:hAnsi="Times New Roman" w:cs="Times New Roman"/>
              </w:rPr>
              <w:t>Междометие как особый разряд слов.</w:t>
            </w:r>
          </w:p>
        </w:tc>
        <w:tc>
          <w:tcPr>
            <w:tcW w:w="1380" w:type="dxa"/>
            <w:tcBorders>
              <w:right w:val="single" w:sz="8" w:space="0" w:color="auto"/>
            </w:tcBorders>
            <w:vAlign w:val="bottom"/>
          </w:tcPr>
          <w:p w14:paraId="66695CC5" w14:textId="77777777" w:rsidR="006D63FC" w:rsidRPr="00DB5236" w:rsidRDefault="006D63FC" w:rsidP="008D40AE">
            <w:pPr>
              <w:spacing w:line="264" w:lineRule="exact"/>
              <w:ind w:right="520"/>
              <w:jc w:val="right"/>
              <w:rPr>
                <w:rFonts w:ascii="Times New Roman" w:hAnsi="Times New Roman" w:cs="Times New Roman"/>
                <w:sz w:val="20"/>
                <w:szCs w:val="20"/>
              </w:rPr>
            </w:pPr>
            <w:r w:rsidRPr="00DB5236">
              <w:rPr>
                <w:rFonts w:ascii="Times New Roman" w:hAnsi="Times New Roman" w:cs="Times New Roman"/>
              </w:rPr>
              <w:t>1</w:t>
            </w:r>
          </w:p>
        </w:tc>
        <w:tc>
          <w:tcPr>
            <w:tcW w:w="1180" w:type="dxa"/>
            <w:tcBorders>
              <w:right w:val="single" w:sz="8" w:space="0" w:color="auto"/>
            </w:tcBorders>
            <w:vAlign w:val="bottom"/>
          </w:tcPr>
          <w:p w14:paraId="7318DB36"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1B9EAB2B" w14:textId="77777777" w:rsidR="006D63FC" w:rsidRPr="00DB5236" w:rsidRDefault="006D63FC" w:rsidP="008D40AE">
            <w:pPr>
              <w:rPr>
                <w:rFonts w:ascii="Times New Roman" w:hAnsi="Times New Roman" w:cs="Times New Roman"/>
              </w:rPr>
            </w:pPr>
          </w:p>
        </w:tc>
        <w:tc>
          <w:tcPr>
            <w:tcW w:w="0" w:type="dxa"/>
            <w:vAlign w:val="bottom"/>
          </w:tcPr>
          <w:p w14:paraId="31195089" w14:textId="77777777" w:rsidR="006D63FC" w:rsidRPr="00DB5236" w:rsidRDefault="006D63FC" w:rsidP="008D40AE">
            <w:pPr>
              <w:rPr>
                <w:rFonts w:ascii="Times New Roman" w:hAnsi="Times New Roman" w:cs="Times New Roman"/>
                <w:sz w:val="1"/>
                <w:szCs w:val="1"/>
              </w:rPr>
            </w:pPr>
          </w:p>
        </w:tc>
      </w:tr>
      <w:tr w:rsidR="006D63FC" w:rsidRPr="00DB5236" w14:paraId="239E02CB" w14:textId="77777777" w:rsidTr="008D40AE">
        <w:trPr>
          <w:trHeight w:val="290"/>
        </w:trPr>
        <w:tc>
          <w:tcPr>
            <w:tcW w:w="1540" w:type="dxa"/>
            <w:tcBorders>
              <w:left w:val="single" w:sz="8" w:space="0" w:color="auto"/>
              <w:right w:val="single" w:sz="8" w:space="0" w:color="auto"/>
            </w:tcBorders>
            <w:vAlign w:val="bottom"/>
          </w:tcPr>
          <w:p w14:paraId="5741235A" w14:textId="77777777" w:rsidR="006D63FC" w:rsidRPr="00DB5236" w:rsidRDefault="006D63FC" w:rsidP="008D40AE">
            <w:pPr>
              <w:ind w:right="540"/>
              <w:jc w:val="right"/>
              <w:rPr>
                <w:rFonts w:ascii="Times New Roman" w:hAnsi="Times New Roman" w:cs="Times New Roman"/>
                <w:sz w:val="20"/>
                <w:szCs w:val="20"/>
              </w:rPr>
            </w:pPr>
            <w:r w:rsidRPr="00DB5236">
              <w:rPr>
                <w:rFonts w:ascii="Times New Roman" w:hAnsi="Times New Roman" w:cs="Times New Roman"/>
              </w:rPr>
              <w:t>32</w:t>
            </w:r>
          </w:p>
        </w:tc>
        <w:tc>
          <w:tcPr>
            <w:tcW w:w="5860" w:type="dxa"/>
            <w:gridSpan w:val="3"/>
            <w:tcBorders>
              <w:right w:val="single" w:sz="8" w:space="0" w:color="auto"/>
            </w:tcBorders>
            <w:vAlign w:val="bottom"/>
          </w:tcPr>
          <w:p w14:paraId="78F619BF"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Звукоподражательные слова.</w:t>
            </w:r>
          </w:p>
        </w:tc>
        <w:tc>
          <w:tcPr>
            <w:tcW w:w="1380" w:type="dxa"/>
            <w:tcBorders>
              <w:right w:val="single" w:sz="8" w:space="0" w:color="auto"/>
            </w:tcBorders>
            <w:vAlign w:val="bottom"/>
          </w:tcPr>
          <w:p w14:paraId="14469D5D"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740FBEB1"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1B137833" w14:textId="77777777" w:rsidR="006D63FC" w:rsidRPr="00DB5236" w:rsidRDefault="006D63FC" w:rsidP="008D40AE">
            <w:pPr>
              <w:rPr>
                <w:rFonts w:ascii="Times New Roman" w:hAnsi="Times New Roman" w:cs="Times New Roman"/>
              </w:rPr>
            </w:pPr>
          </w:p>
        </w:tc>
        <w:tc>
          <w:tcPr>
            <w:tcW w:w="0" w:type="dxa"/>
            <w:vAlign w:val="bottom"/>
          </w:tcPr>
          <w:p w14:paraId="54F70595" w14:textId="77777777" w:rsidR="006D63FC" w:rsidRPr="00DB5236" w:rsidRDefault="006D63FC" w:rsidP="008D40AE">
            <w:pPr>
              <w:rPr>
                <w:rFonts w:ascii="Times New Roman" w:hAnsi="Times New Roman" w:cs="Times New Roman"/>
                <w:sz w:val="1"/>
                <w:szCs w:val="1"/>
              </w:rPr>
            </w:pPr>
          </w:p>
        </w:tc>
      </w:tr>
      <w:tr w:rsidR="006D63FC" w:rsidRPr="00DB5236" w14:paraId="33006308" w14:textId="77777777" w:rsidTr="008D40AE">
        <w:trPr>
          <w:trHeight w:val="291"/>
        </w:trPr>
        <w:tc>
          <w:tcPr>
            <w:tcW w:w="1540" w:type="dxa"/>
            <w:tcBorders>
              <w:left w:val="single" w:sz="8" w:space="0" w:color="auto"/>
              <w:bottom w:val="single" w:sz="8" w:space="0" w:color="auto"/>
              <w:right w:val="single" w:sz="8" w:space="0" w:color="auto"/>
            </w:tcBorders>
            <w:vAlign w:val="bottom"/>
          </w:tcPr>
          <w:p w14:paraId="7FDDDB2B" w14:textId="77777777" w:rsidR="006D63FC" w:rsidRPr="00DB5236" w:rsidRDefault="006D63FC" w:rsidP="008D40AE">
            <w:pPr>
              <w:rPr>
                <w:rFonts w:ascii="Times New Roman" w:hAnsi="Times New Roman" w:cs="Times New Roman"/>
              </w:rPr>
            </w:pPr>
          </w:p>
        </w:tc>
        <w:tc>
          <w:tcPr>
            <w:tcW w:w="5860" w:type="dxa"/>
            <w:gridSpan w:val="3"/>
            <w:tcBorders>
              <w:bottom w:val="single" w:sz="8" w:space="0" w:color="auto"/>
              <w:right w:val="single" w:sz="8" w:space="0" w:color="auto"/>
            </w:tcBorders>
            <w:vAlign w:val="bottom"/>
          </w:tcPr>
          <w:p w14:paraId="7D2DEE03" w14:textId="77777777" w:rsidR="006D63FC" w:rsidRPr="00DB5236" w:rsidRDefault="006D63FC" w:rsidP="008D40AE">
            <w:pPr>
              <w:rPr>
                <w:rFonts w:ascii="Times New Roman" w:hAnsi="Times New Roman" w:cs="Times New Roman"/>
              </w:rPr>
            </w:pPr>
          </w:p>
        </w:tc>
        <w:tc>
          <w:tcPr>
            <w:tcW w:w="1380" w:type="dxa"/>
            <w:tcBorders>
              <w:bottom w:val="single" w:sz="8" w:space="0" w:color="auto"/>
              <w:right w:val="single" w:sz="8" w:space="0" w:color="auto"/>
            </w:tcBorders>
            <w:vAlign w:val="bottom"/>
          </w:tcPr>
          <w:p w14:paraId="6610F0C8"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32F22710"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0ED154B3" w14:textId="77777777" w:rsidR="006D63FC" w:rsidRPr="00DB5236" w:rsidRDefault="006D63FC" w:rsidP="008D40AE">
            <w:pPr>
              <w:rPr>
                <w:rFonts w:ascii="Times New Roman" w:hAnsi="Times New Roman" w:cs="Times New Roman"/>
              </w:rPr>
            </w:pPr>
          </w:p>
        </w:tc>
        <w:tc>
          <w:tcPr>
            <w:tcW w:w="0" w:type="dxa"/>
            <w:vAlign w:val="bottom"/>
          </w:tcPr>
          <w:p w14:paraId="0FAB203C" w14:textId="77777777" w:rsidR="006D63FC" w:rsidRPr="00DB5236" w:rsidRDefault="006D63FC" w:rsidP="008D40AE">
            <w:pPr>
              <w:rPr>
                <w:rFonts w:ascii="Times New Roman" w:hAnsi="Times New Roman" w:cs="Times New Roman"/>
                <w:sz w:val="1"/>
                <w:szCs w:val="1"/>
              </w:rPr>
            </w:pPr>
          </w:p>
        </w:tc>
      </w:tr>
      <w:tr w:rsidR="006D63FC" w:rsidRPr="00DB5236" w14:paraId="788E88EC" w14:textId="77777777" w:rsidTr="008D40AE">
        <w:trPr>
          <w:trHeight w:val="263"/>
        </w:trPr>
        <w:tc>
          <w:tcPr>
            <w:tcW w:w="1540" w:type="dxa"/>
            <w:tcBorders>
              <w:left w:val="single" w:sz="8" w:space="0" w:color="auto"/>
              <w:right w:val="single" w:sz="8" w:space="0" w:color="auto"/>
            </w:tcBorders>
            <w:vAlign w:val="bottom"/>
          </w:tcPr>
          <w:p w14:paraId="30E3FD74" w14:textId="77777777" w:rsidR="006D63FC" w:rsidRPr="00DB5236" w:rsidRDefault="006D63FC" w:rsidP="008D40AE">
            <w:pPr>
              <w:rPr>
                <w:rFonts w:ascii="Times New Roman" w:hAnsi="Times New Roman" w:cs="Times New Roman"/>
              </w:rPr>
            </w:pPr>
          </w:p>
        </w:tc>
        <w:tc>
          <w:tcPr>
            <w:tcW w:w="5860" w:type="dxa"/>
            <w:gridSpan w:val="3"/>
            <w:tcBorders>
              <w:right w:val="single" w:sz="8" w:space="0" w:color="auto"/>
            </w:tcBorders>
            <w:vAlign w:val="bottom"/>
          </w:tcPr>
          <w:p w14:paraId="357F12EC" w14:textId="77777777" w:rsidR="006D63FC" w:rsidRPr="00DB5236" w:rsidRDefault="006D63FC" w:rsidP="008D40AE">
            <w:pPr>
              <w:spacing w:line="263" w:lineRule="exact"/>
              <w:ind w:left="100"/>
              <w:rPr>
                <w:rFonts w:ascii="Times New Roman" w:hAnsi="Times New Roman" w:cs="Times New Roman"/>
                <w:sz w:val="20"/>
                <w:szCs w:val="20"/>
              </w:rPr>
            </w:pPr>
            <w:r w:rsidRPr="00DB5236">
              <w:rPr>
                <w:rFonts w:ascii="Times New Roman" w:hAnsi="Times New Roman" w:cs="Times New Roman"/>
              </w:rPr>
              <w:t>Повторение и обобщение пройденного (3 ч.)</w:t>
            </w:r>
          </w:p>
        </w:tc>
        <w:tc>
          <w:tcPr>
            <w:tcW w:w="1380" w:type="dxa"/>
            <w:tcBorders>
              <w:right w:val="single" w:sz="8" w:space="0" w:color="auto"/>
            </w:tcBorders>
            <w:vAlign w:val="bottom"/>
          </w:tcPr>
          <w:p w14:paraId="6705C205"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62F1354C"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5A968BA2" w14:textId="77777777" w:rsidR="006D63FC" w:rsidRPr="00DB5236" w:rsidRDefault="006D63FC" w:rsidP="008D40AE">
            <w:pPr>
              <w:rPr>
                <w:rFonts w:ascii="Times New Roman" w:hAnsi="Times New Roman" w:cs="Times New Roman"/>
              </w:rPr>
            </w:pPr>
          </w:p>
        </w:tc>
        <w:tc>
          <w:tcPr>
            <w:tcW w:w="0" w:type="dxa"/>
            <w:vAlign w:val="bottom"/>
          </w:tcPr>
          <w:p w14:paraId="5C77BCB0" w14:textId="77777777" w:rsidR="006D63FC" w:rsidRPr="00DB5236" w:rsidRDefault="006D63FC" w:rsidP="008D40AE">
            <w:pPr>
              <w:rPr>
                <w:rFonts w:ascii="Times New Roman" w:hAnsi="Times New Roman" w:cs="Times New Roman"/>
                <w:sz w:val="1"/>
                <w:szCs w:val="1"/>
              </w:rPr>
            </w:pPr>
          </w:p>
        </w:tc>
      </w:tr>
      <w:tr w:rsidR="006D63FC" w:rsidRPr="00DB5236" w14:paraId="6B32FCEE" w14:textId="77777777" w:rsidTr="008D40AE">
        <w:trPr>
          <w:trHeight w:val="581"/>
        </w:trPr>
        <w:tc>
          <w:tcPr>
            <w:tcW w:w="1540" w:type="dxa"/>
            <w:tcBorders>
              <w:left w:val="single" w:sz="8" w:space="0" w:color="auto"/>
              <w:bottom w:val="single" w:sz="8" w:space="0" w:color="auto"/>
              <w:right w:val="single" w:sz="8" w:space="0" w:color="auto"/>
            </w:tcBorders>
            <w:vAlign w:val="bottom"/>
          </w:tcPr>
          <w:p w14:paraId="0F27AF89" w14:textId="77777777" w:rsidR="006D63FC" w:rsidRPr="00DB5236" w:rsidRDefault="006D63FC" w:rsidP="008D40AE">
            <w:pPr>
              <w:rPr>
                <w:rFonts w:ascii="Times New Roman" w:hAnsi="Times New Roman" w:cs="Times New Roman"/>
              </w:rPr>
            </w:pPr>
          </w:p>
        </w:tc>
        <w:tc>
          <w:tcPr>
            <w:tcW w:w="5860" w:type="dxa"/>
            <w:gridSpan w:val="3"/>
            <w:tcBorders>
              <w:bottom w:val="single" w:sz="8" w:space="0" w:color="auto"/>
              <w:right w:val="single" w:sz="8" w:space="0" w:color="auto"/>
            </w:tcBorders>
            <w:vAlign w:val="bottom"/>
          </w:tcPr>
          <w:p w14:paraId="0085E088" w14:textId="77777777" w:rsidR="006D63FC" w:rsidRPr="00DB5236" w:rsidRDefault="006D63FC" w:rsidP="008D40AE">
            <w:pPr>
              <w:rPr>
                <w:rFonts w:ascii="Times New Roman" w:hAnsi="Times New Roman" w:cs="Times New Roman"/>
              </w:rPr>
            </w:pPr>
          </w:p>
        </w:tc>
        <w:tc>
          <w:tcPr>
            <w:tcW w:w="1380" w:type="dxa"/>
            <w:tcBorders>
              <w:bottom w:val="single" w:sz="8" w:space="0" w:color="auto"/>
              <w:right w:val="single" w:sz="8" w:space="0" w:color="auto"/>
            </w:tcBorders>
            <w:vAlign w:val="bottom"/>
          </w:tcPr>
          <w:p w14:paraId="2B037901" w14:textId="77777777" w:rsidR="006D63FC" w:rsidRPr="00DB5236" w:rsidRDefault="006D63FC" w:rsidP="008D40AE">
            <w:pPr>
              <w:rPr>
                <w:rFonts w:ascii="Times New Roman" w:hAnsi="Times New Roman" w:cs="Times New Roman"/>
              </w:rPr>
            </w:pPr>
          </w:p>
        </w:tc>
        <w:tc>
          <w:tcPr>
            <w:tcW w:w="1180" w:type="dxa"/>
            <w:tcBorders>
              <w:bottom w:val="single" w:sz="8" w:space="0" w:color="auto"/>
              <w:right w:val="single" w:sz="8" w:space="0" w:color="auto"/>
            </w:tcBorders>
            <w:vAlign w:val="bottom"/>
          </w:tcPr>
          <w:p w14:paraId="3F45ECA9" w14:textId="77777777" w:rsidR="006D63FC" w:rsidRPr="00DB5236" w:rsidRDefault="006D63FC" w:rsidP="008D40AE">
            <w:pPr>
              <w:rPr>
                <w:rFonts w:ascii="Times New Roman" w:hAnsi="Times New Roman" w:cs="Times New Roman"/>
              </w:rPr>
            </w:pPr>
          </w:p>
        </w:tc>
        <w:tc>
          <w:tcPr>
            <w:tcW w:w="1060" w:type="dxa"/>
            <w:tcBorders>
              <w:bottom w:val="single" w:sz="8" w:space="0" w:color="auto"/>
              <w:right w:val="single" w:sz="8" w:space="0" w:color="auto"/>
            </w:tcBorders>
            <w:vAlign w:val="bottom"/>
          </w:tcPr>
          <w:p w14:paraId="7894F7CE" w14:textId="77777777" w:rsidR="006D63FC" w:rsidRPr="00DB5236" w:rsidRDefault="006D63FC" w:rsidP="008D40AE">
            <w:pPr>
              <w:rPr>
                <w:rFonts w:ascii="Times New Roman" w:hAnsi="Times New Roman" w:cs="Times New Roman"/>
              </w:rPr>
            </w:pPr>
          </w:p>
        </w:tc>
        <w:tc>
          <w:tcPr>
            <w:tcW w:w="0" w:type="dxa"/>
            <w:vAlign w:val="bottom"/>
          </w:tcPr>
          <w:p w14:paraId="05F38B48" w14:textId="77777777" w:rsidR="006D63FC" w:rsidRPr="00DB5236" w:rsidRDefault="006D63FC" w:rsidP="008D40AE">
            <w:pPr>
              <w:rPr>
                <w:rFonts w:ascii="Times New Roman" w:hAnsi="Times New Roman" w:cs="Times New Roman"/>
                <w:sz w:val="1"/>
                <w:szCs w:val="1"/>
              </w:rPr>
            </w:pPr>
          </w:p>
        </w:tc>
      </w:tr>
      <w:tr w:rsidR="006D63FC" w:rsidRPr="00DB5236" w14:paraId="61201E33" w14:textId="77777777" w:rsidTr="008D40AE">
        <w:trPr>
          <w:trHeight w:val="263"/>
        </w:trPr>
        <w:tc>
          <w:tcPr>
            <w:tcW w:w="1540" w:type="dxa"/>
            <w:vMerge w:val="restart"/>
            <w:tcBorders>
              <w:left w:val="single" w:sz="8" w:space="0" w:color="auto"/>
              <w:right w:val="single" w:sz="8" w:space="0" w:color="auto"/>
            </w:tcBorders>
            <w:vAlign w:val="bottom"/>
          </w:tcPr>
          <w:p w14:paraId="1E1E2402" w14:textId="77777777" w:rsidR="006D63FC" w:rsidRPr="00DB5236" w:rsidRDefault="006D63FC" w:rsidP="008D40AE">
            <w:pPr>
              <w:ind w:right="540"/>
              <w:jc w:val="right"/>
              <w:rPr>
                <w:rFonts w:ascii="Times New Roman" w:hAnsi="Times New Roman" w:cs="Times New Roman"/>
                <w:sz w:val="20"/>
                <w:szCs w:val="20"/>
              </w:rPr>
            </w:pPr>
            <w:r w:rsidRPr="00DB5236">
              <w:rPr>
                <w:rFonts w:ascii="Times New Roman" w:hAnsi="Times New Roman" w:cs="Times New Roman"/>
              </w:rPr>
              <w:t>33</w:t>
            </w:r>
          </w:p>
        </w:tc>
        <w:tc>
          <w:tcPr>
            <w:tcW w:w="5860" w:type="dxa"/>
            <w:gridSpan w:val="3"/>
            <w:tcBorders>
              <w:right w:val="single" w:sz="8" w:space="0" w:color="auto"/>
            </w:tcBorders>
            <w:vAlign w:val="bottom"/>
          </w:tcPr>
          <w:p w14:paraId="055829C9" w14:textId="77777777" w:rsidR="006D63FC" w:rsidRPr="00DB5236" w:rsidRDefault="006D63FC" w:rsidP="008D40AE">
            <w:pPr>
              <w:spacing w:line="263" w:lineRule="exact"/>
              <w:ind w:left="100"/>
              <w:rPr>
                <w:rFonts w:ascii="Times New Roman" w:hAnsi="Times New Roman" w:cs="Times New Roman"/>
                <w:sz w:val="20"/>
                <w:szCs w:val="20"/>
              </w:rPr>
            </w:pPr>
            <w:r w:rsidRPr="00DB5236">
              <w:rPr>
                <w:rFonts w:ascii="Times New Roman" w:hAnsi="Times New Roman" w:cs="Times New Roman"/>
              </w:rPr>
              <w:t>Комплексная контрольная работа, аналогичная</w:t>
            </w:r>
          </w:p>
        </w:tc>
        <w:tc>
          <w:tcPr>
            <w:tcW w:w="1380" w:type="dxa"/>
            <w:tcBorders>
              <w:right w:val="single" w:sz="8" w:space="0" w:color="auto"/>
            </w:tcBorders>
            <w:vAlign w:val="bottom"/>
          </w:tcPr>
          <w:p w14:paraId="2247BB52"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34E9EE37"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0D647B04" w14:textId="77777777" w:rsidR="006D63FC" w:rsidRPr="00DB5236" w:rsidRDefault="006D63FC" w:rsidP="008D40AE">
            <w:pPr>
              <w:rPr>
                <w:rFonts w:ascii="Times New Roman" w:hAnsi="Times New Roman" w:cs="Times New Roman"/>
              </w:rPr>
            </w:pPr>
          </w:p>
        </w:tc>
        <w:tc>
          <w:tcPr>
            <w:tcW w:w="0" w:type="dxa"/>
            <w:vAlign w:val="bottom"/>
          </w:tcPr>
          <w:p w14:paraId="62D0036B" w14:textId="77777777" w:rsidR="006D63FC" w:rsidRPr="00DB5236" w:rsidRDefault="006D63FC" w:rsidP="008D40AE">
            <w:pPr>
              <w:rPr>
                <w:rFonts w:ascii="Times New Roman" w:hAnsi="Times New Roman" w:cs="Times New Roman"/>
                <w:sz w:val="1"/>
                <w:szCs w:val="1"/>
              </w:rPr>
            </w:pPr>
          </w:p>
        </w:tc>
      </w:tr>
      <w:tr w:rsidR="006D63FC" w:rsidRPr="00DB5236" w14:paraId="7B70C8E2" w14:textId="77777777" w:rsidTr="008D40AE">
        <w:trPr>
          <w:trHeight w:val="276"/>
        </w:trPr>
        <w:tc>
          <w:tcPr>
            <w:tcW w:w="1540" w:type="dxa"/>
            <w:vMerge/>
            <w:tcBorders>
              <w:left w:val="single" w:sz="8" w:space="0" w:color="auto"/>
              <w:right w:val="single" w:sz="8" w:space="0" w:color="auto"/>
            </w:tcBorders>
            <w:vAlign w:val="bottom"/>
          </w:tcPr>
          <w:p w14:paraId="28336DCF" w14:textId="77777777" w:rsidR="006D63FC" w:rsidRPr="00DB5236" w:rsidRDefault="006D63FC" w:rsidP="008D40AE">
            <w:pPr>
              <w:rPr>
                <w:rFonts w:ascii="Times New Roman" w:hAnsi="Times New Roman" w:cs="Times New Roman"/>
              </w:rPr>
            </w:pPr>
          </w:p>
        </w:tc>
        <w:tc>
          <w:tcPr>
            <w:tcW w:w="5860" w:type="dxa"/>
            <w:gridSpan w:val="3"/>
            <w:tcBorders>
              <w:right w:val="single" w:sz="8" w:space="0" w:color="auto"/>
            </w:tcBorders>
            <w:vAlign w:val="bottom"/>
          </w:tcPr>
          <w:p w14:paraId="58086B86" w14:textId="77777777" w:rsidR="006D63FC" w:rsidRPr="00DB5236" w:rsidRDefault="006D63FC" w:rsidP="008D40AE">
            <w:pPr>
              <w:ind w:left="100"/>
              <w:rPr>
                <w:rFonts w:ascii="Times New Roman" w:hAnsi="Times New Roman" w:cs="Times New Roman"/>
                <w:sz w:val="20"/>
                <w:szCs w:val="20"/>
              </w:rPr>
            </w:pPr>
            <w:r w:rsidRPr="00DB5236">
              <w:rPr>
                <w:rFonts w:ascii="Times New Roman" w:hAnsi="Times New Roman" w:cs="Times New Roman"/>
              </w:rPr>
              <w:t>контрольно-измерительным материалам ЕГЭ</w:t>
            </w:r>
          </w:p>
        </w:tc>
        <w:tc>
          <w:tcPr>
            <w:tcW w:w="1380" w:type="dxa"/>
            <w:tcBorders>
              <w:right w:val="single" w:sz="8" w:space="0" w:color="auto"/>
            </w:tcBorders>
            <w:vAlign w:val="bottom"/>
          </w:tcPr>
          <w:p w14:paraId="5611DEE7"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06A11AFD"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6D9511EE" w14:textId="77777777" w:rsidR="006D63FC" w:rsidRPr="00DB5236" w:rsidRDefault="006D63FC" w:rsidP="008D40AE">
            <w:pPr>
              <w:rPr>
                <w:rFonts w:ascii="Times New Roman" w:hAnsi="Times New Roman" w:cs="Times New Roman"/>
              </w:rPr>
            </w:pPr>
          </w:p>
        </w:tc>
        <w:tc>
          <w:tcPr>
            <w:tcW w:w="0" w:type="dxa"/>
            <w:vAlign w:val="bottom"/>
          </w:tcPr>
          <w:p w14:paraId="0ADDD63E" w14:textId="77777777" w:rsidR="006D63FC" w:rsidRPr="00DB5236" w:rsidRDefault="006D63FC" w:rsidP="008D40AE">
            <w:pPr>
              <w:rPr>
                <w:rFonts w:ascii="Times New Roman" w:hAnsi="Times New Roman" w:cs="Times New Roman"/>
                <w:sz w:val="1"/>
                <w:szCs w:val="1"/>
              </w:rPr>
            </w:pPr>
          </w:p>
        </w:tc>
      </w:tr>
      <w:tr w:rsidR="006D63FC" w:rsidRPr="00DB5236" w14:paraId="31CEB7E2" w14:textId="77777777" w:rsidTr="008D40AE">
        <w:trPr>
          <w:trHeight w:val="149"/>
        </w:trPr>
        <w:tc>
          <w:tcPr>
            <w:tcW w:w="1540" w:type="dxa"/>
            <w:tcBorders>
              <w:left w:val="single" w:sz="8" w:space="0" w:color="auto"/>
              <w:bottom w:val="single" w:sz="8" w:space="0" w:color="auto"/>
              <w:right w:val="single" w:sz="8" w:space="0" w:color="auto"/>
            </w:tcBorders>
            <w:vAlign w:val="bottom"/>
          </w:tcPr>
          <w:p w14:paraId="30D7876E" w14:textId="77777777" w:rsidR="006D63FC" w:rsidRPr="00DB5236" w:rsidRDefault="006D63FC" w:rsidP="008D40AE">
            <w:pPr>
              <w:rPr>
                <w:rFonts w:ascii="Times New Roman" w:hAnsi="Times New Roman" w:cs="Times New Roman"/>
                <w:sz w:val="12"/>
                <w:szCs w:val="12"/>
              </w:rPr>
            </w:pPr>
          </w:p>
        </w:tc>
        <w:tc>
          <w:tcPr>
            <w:tcW w:w="5860" w:type="dxa"/>
            <w:gridSpan w:val="3"/>
            <w:tcBorders>
              <w:bottom w:val="single" w:sz="8" w:space="0" w:color="auto"/>
              <w:right w:val="single" w:sz="8" w:space="0" w:color="auto"/>
            </w:tcBorders>
            <w:vAlign w:val="bottom"/>
          </w:tcPr>
          <w:p w14:paraId="57734E37" w14:textId="77777777" w:rsidR="006D63FC" w:rsidRPr="00DB5236" w:rsidRDefault="006D63FC" w:rsidP="008D40AE">
            <w:pPr>
              <w:rPr>
                <w:rFonts w:ascii="Times New Roman" w:hAnsi="Times New Roman" w:cs="Times New Roman"/>
                <w:sz w:val="12"/>
                <w:szCs w:val="12"/>
              </w:rPr>
            </w:pPr>
          </w:p>
        </w:tc>
        <w:tc>
          <w:tcPr>
            <w:tcW w:w="1380" w:type="dxa"/>
            <w:tcBorders>
              <w:bottom w:val="single" w:sz="8" w:space="0" w:color="auto"/>
              <w:right w:val="single" w:sz="8" w:space="0" w:color="auto"/>
            </w:tcBorders>
            <w:vAlign w:val="bottom"/>
          </w:tcPr>
          <w:p w14:paraId="7D8C8A37" w14:textId="77777777" w:rsidR="006D63FC" w:rsidRPr="00DB5236" w:rsidRDefault="006D63FC" w:rsidP="008D40AE">
            <w:pPr>
              <w:rPr>
                <w:rFonts w:ascii="Times New Roman" w:hAnsi="Times New Roman" w:cs="Times New Roman"/>
                <w:sz w:val="12"/>
                <w:szCs w:val="12"/>
              </w:rPr>
            </w:pPr>
          </w:p>
        </w:tc>
        <w:tc>
          <w:tcPr>
            <w:tcW w:w="1180" w:type="dxa"/>
            <w:tcBorders>
              <w:bottom w:val="single" w:sz="8" w:space="0" w:color="auto"/>
              <w:right w:val="single" w:sz="8" w:space="0" w:color="auto"/>
            </w:tcBorders>
            <w:vAlign w:val="bottom"/>
          </w:tcPr>
          <w:p w14:paraId="139F51F3" w14:textId="77777777" w:rsidR="006D63FC" w:rsidRPr="00DB5236" w:rsidRDefault="006D63FC" w:rsidP="008D40AE">
            <w:pPr>
              <w:rPr>
                <w:rFonts w:ascii="Times New Roman" w:hAnsi="Times New Roman" w:cs="Times New Roman"/>
                <w:sz w:val="12"/>
                <w:szCs w:val="12"/>
              </w:rPr>
            </w:pPr>
          </w:p>
        </w:tc>
        <w:tc>
          <w:tcPr>
            <w:tcW w:w="1060" w:type="dxa"/>
            <w:tcBorders>
              <w:bottom w:val="single" w:sz="8" w:space="0" w:color="auto"/>
              <w:right w:val="single" w:sz="8" w:space="0" w:color="auto"/>
            </w:tcBorders>
            <w:vAlign w:val="bottom"/>
          </w:tcPr>
          <w:p w14:paraId="62179564" w14:textId="77777777" w:rsidR="006D63FC" w:rsidRPr="00DB5236" w:rsidRDefault="006D63FC" w:rsidP="008D40AE">
            <w:pPr>
              <w:rPr>
                <w:rFonts w:ascii="Times New Roman" w:hAnsi="Times New Roman" w:cs="Times New Roman"/>
                <w:sz w:val="12"/>
                <w:szCs w:val="12"/>
              </w:rPr>
            </w:pPr>
          </w:p>
        </w:tc>
        <w:tc>
          <w:tcPr>
            <w:tcW w:w="0" w:type="dxa"/>
            <w:vAlign w:val="bottom"/>
          </w:tcPr>
          <w:p w14:paraId="3DCB0D6C" w14:textId="77777777" w:rsidR="006D63FC" w:rsidRPr="00DB5236" w:rsidRDefault="006D63FC" w:rsidP="008D40AE">
            <w:pPr>
              <w:rPr>
                <w:rFonts w:ascii="Times New Roman" w:hAnsi="Times New Roman" w:cs="Times New Roman"/>
                <w:sz w:val="1"/>
                <w:szCs w:val="1"/>
              </w:rPr>
            </w:pPr>
          </w:p>
        </w:tc>
      </w:tr>
      <w:tr w:rsidR="006D63FC" w:rsidRPr="00DB5236" w14:paraId="603C8250" w14:textId="77777777" w:rsidTr="008D40AE">
        <w:trPr>
          <w:trHeight w:val="263"/>
        </w:trPr>
        <w:tc>
          <w:tcPr>
            <w:tcW w:w="1540" w:type="dxa"/>
            <w:vMerge w:val="restart"/>
            <w:tcBorders>
              <w:left w:val="single" w:sz="8" w:space="0" w:color="auto"/>
              <w:right w:val="single" w:sz="8" w:space="0" w:color="auto"/>
            </w:tcBorders>
            <w:vAlign w:val="bottom"/>
          </w:tcPr>
          <w:p w14:paraId="62713629" w14:textId="77777777" w:rsidR="006D63FC" w:rsidRPr="00DB5236" w:rsidRDefault="006D63FC" w:rsidP="008D40AE">
            <w:pPr>
              <w:ind w:right="540"/>
              <w:jc w:val="right"/>
              <w:rPr>
                <w:rFonts w:ascii="Times New Roman" w:hAnsi="Times New Roman" w:cs="Times New Roman"/>
                <w:sz w:val="20"/>
                <w:szCs w:val="20"/>
              </w:rPr>
            </w:pPr>
            <w:r w:rsidRPr="00DB5236">
              <w:rPr>
                <w:rFonts w:ascii="Times New Roman" w:hAnsi="Times New Roman" w:cs="Times New Roman"/>
              </w:rPr>
              <w:t>34</w:t>
            </w:r>
          </w:p>
        </w:tc>
        <w:tc>
          <w:tcPr>
            <w:tcW w:w="5860" w:type="dxa"/>
            <w:gridSpan w:val="3"/>
            <w:tcBorders>
              <w:right w:val="single" w:sz="8" w:space="0" w:color="auto"/>
            </w:tcBorders>
            <w:vAlign w:val="bottom"/>
          </w:tcPr>
          <w:p w14:paraId="2C37B3AA" w14:textId="77777777" w:rsidR="006D63FC" w:rsidRPr="00DB5236" w:rsidRDefault="006D63FC" w:rsidP="008D40AE">
            <w:pPr>
              <w:spacing w:line="263" w:lineRule="exact"/>
              <w:ind w:left="100"/>
              <w:rPr>
                <w:rFonts w:ascii="Times New Roman" w:hAnsi="Times New Roman" w:cs="Times New Roman"/>
                <w:sz w:val="20"/>
                <w:szCs w:val="20"/>
              </w:rPr>
            </w:pPr>
            <w:r w:rsidRPr="00DB5236">
              <w:rPr>
                <w:rFonts w:ascii="Times New Roman" w:hAnsi="Times New Roman" w:cs="Times New Roman"/>
              </w:rPr>
              <w:t>Типы речи. Повествование. Описание. Рассуждение.</w:t>
            </w:r>
          </w:p>
        </w:tc>
        <w:tc>
          <w:tcPr>
            <w:tcW w:w="1380" w:type="dxa"/>
            <w:tcBorders>
              <w:right w:val="single" w:sz="8" w:space="0" w:color="auto"/>
            </w:tcBorders>
            <w:vAlign w:val="bottom"/>
          </w:tcPr>
          <w:p w14:paraId="6FF44264" w14:textId="77777777" w:rsidR="006D63FC" w:rsidRPr="00DB5236" w:rsidRDefault="006D63FC" w:rsidP="008D40AE">
            <w:pPr>
              <w:rPr>
                <w:rFonts w:ascii="Times New Roman" w:hAnsi="Times New Roman" w:cs="Times New Roman"/>
              </w:rPr>
            </w:pPr>
          </w:p>
        </w:tc>
        <w:tc>
          <w:tcPr>
            <w:tcW w:w="1180" w:type="dxa"/>
            <w:tcBorders>
              <w:right w:val="single" w:sz="8" w:space="0" w:color="auto"/>
            </w:tcBorders>
            <w:vAlign w:val="bottom"/>
          </w:tcPr>
          <w:p w14:paraId="08A3FB08"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15E20965" w14:textId="77777777" w:rsidR="006D63FC" w:rsidRPr="00DB5236" w:rsidRDefault="006D63FC" w:rsidP="008D40AE">
            <w:pPr>
              <w:rPr>
                <w:rFonts w:ascii="Times New Roman" w:hAnsi="Times New Roman" w:cs="Times New Roman"/>
              </w:rPr>
            </w:pPr>
          </w:p>
        </w:tc>
        <w:tc>
          <w:tcPr>
            <w:tcW w:w="0" w:type="dxa"/>
            <w:vAlign w:val="bottom"/>
          </w:tcPr>
          <w:p w14:paraId="1B8F36F8" w14:textId="77777777" w:rsidR="006D63FC" w:rsidRPr="00DB5236" w:rsidRDefault="006D63FC" w:rsidP="008D40AE">
            <w:pPr>
              <w:rPr>
                <w:rFonts w:ascii="Times New Roman" w:hAnsi="Times New Roman" w:cs="Times New Roman"/>
                <w:sz w:val="1"/>
                <w:szCs w:val="1"/>
              </w:rPr>
            </w:pPr>
          </w:p>
        </w:tc>
      </w:tr>
      <w:tr w:rsidR="006D63FC" w:rsidRPr="00DB5236" w14:paraId="2F113DD4" w14:textId="77777777" w:rsidTr="008D40AE">
        <w:trPr>
          <w:trHeight w:val="209"/>
        </w:trPr>
        <w:tc>
          <w:tcPr>
            <w:tcW w:w="1540" w:type="dxa"/>
            <w:vMerge/>
            <w:tcBorders>
              <w:left w:val="single" w:sz="8" w:space="0" w:color="auto"/>
              <w:right w:val="single" w:sz="8" w:space="0" w:color="auto"/>
            </w:tcBorders>
            <w:vAlign w:val="bottom"/>
          </w:tcPr>
          <w:p w14:paraId="0C601613" w14:textId="77777777" w:rsidR="006D63FC" w:rsidRPr="00DB5236" w:rsidRDefault="006D63FC" w:rsidP="008D40AE">
            <w:pPr>
              <w:rPr>
                <w:rFonts w:ascii="Times New Roman" w:hAnsi="Times New Roman" w:cs="Times New Roman"/>
                <w:sz w:val="18"/>
                <w:szCs w:val="18"/>
              </w:rPr>
            </w:pPr>
          </w:p>
        </w:tc>
        <w:tc>
          <w:tcPr>
            <w:tcW w:w="1620" w:type="dxa"/>
            <w:vAlign w:val="bottom"/>
          </w:tcPr>
          <w:p w14:paraId="5D3B96AA" w14:textId="77777777" w:rsidR="006D63FC" w:rsidRPr="00DB5236" w:rsidRDefault="006D63FC" w:rsidP="008D40AE">
            <w:pPr>
              <w:rPr>
                <w:rFonts w:ascii="Times New Roman" w:hAnsi="Times New Roman" w:cs="Times New Roman"/>
                <w:sz w:val="18"/>
                <w:szCs w:val="18"/>
              </w:rPr>
            </w:pPr>
          </w:p>
        </w:tc>
        <w:tc>
          <w:tcPr>
            <w:tcW w:w="2880" w:type="dxa"/>
            <w:vAlign w:val="bottom"/>
          </w:tcPr>
          <w:p w14:paraId="520FE7B3" w14:textId="77777777" w:rsidR="006D63FC" w:rsidRPr="00DB5236" w:rsidRDefault="006D63FC" w:rsidP="008D40AE">
            <w:pPr>
              <w:rPr>
                <w:rFonts w:ascii="Times New Roman" w:hAnsi="Times New Roman" w:cs="Times New Roman"/>
                <w:sz w:val="18"/>
                <w:szCs w:val="18"/>
              </w:rPr>
            </w:pPr>
          </w:p>
        </w:tc>
        <w:tc>
          <w:tcPr>
            <w:tcW w:w="1360" w:type="dxa"/>
            <w:tcBorders>
              <w:right w:val="single" w:sz="8" w:space="0" w:color="auto"/>
            </w:tcBorders>
            <w:vAlign w:val="bottom"/>
          </w:tcPr>
          <w:p w14:paraId="4738A61A" w14:textId="77777777" w:rsidR="006D63FC" w:rsidRPr="00DB5236" w:rsidRDefault="006D63FC" w:rsidP="008D40AE">
            <w:pPr>
              <w:rPr>
                <w:rFonts w:ascii="Times New Roman" w:hAnsi="Times New Roman" w:cs="Times New Roman"/>
                <w:sz w:val="18"/>
                <w:szCs w:val="18"/>
              </w:rPr>
            </w:pPr>
          </w:p>
        </w:tc>
        <w:tc>
          <w:tcPr>
            <w:tcW w:w="1380" w:type="dxa"/>
            <w:tcBorders>
              <w:right w:val="single" w:sz="8" w:space="0" w:color="auto"/>
            </w:tcBorders>
            <w:vAlign w:val="bottom"/>
          </w:tcPr>
          <w:p w14:paraId="634918BF" w14:textId="77777777" w:rsidR="006D63FC" w:rsidRPr="00DB5236" w:rsidRDefault="006D63FC" w:rsidP="008D40AE">
            <w:pPr>
              <w:rPr>
                <w:rFonts w:ascii="Times New Roman" w:hAnsi="Times New Roman" w:cs="Times New Roman"/>
                <w:sz w:val="18"/>
                <w:szCs w:val="18"/>
              </w:rPr>
            </w:pPr>
          </w:p>
        </w:tc>
        <w:tc>
          <w:tcPr>
            <w:tcW w:w="1180" w:type="dxa"/>
            <w:tcBorders>
              <w:right w:val="single" w:sz="8" w:space="0" w:color="auto"/>
            </w:tcBorders>
            <w:vAlign w:val="bottom"/>
          </w:tcPr>
          <w:p w14:paraId="06474769" w14:textId="77777777" w:rsidR="006D63FC" w:rsidRPr="00DB5236" w:rsidRDefault="006D63FC" w:rsidP="008D40AE">
            <w:pPr>
              <w:rPr>
                <w:rFonts w:ascii="Times New Roman" w:hAnsi="Times New Roman" w:cs="Times New Roman"/>
                <w:sz w:val="18"/>
                <w:szCs w:val="18"/>
              </w:rPr>
            </w:pPr>
          </w:p>
        </w:tc>
        <w:tc>
          <w:tcPr>
            <w:tcW w:w="1060" w:type="dxa"/>
            <w:tcBorders>
              <w:right w:val="single" w:sz="8" w:space="0" w:color="auto"/>
            </w:tcBorders>
            <w:vAlign w:val="bottom"/>
          </w:tcPr>
          <w:p w14:paraId="778B2975" w14:textId="77777777" w:rsidR="006D63FC" w:rsidRPr="00DB5236" w:rsidRDefault="006D63FC" w:rsidP="008D40AE">
            <w:pPr>
              <w:rPr>
                <w:rFonts w:ascii="Times New Roman" w:hAnsi="Times New Roman" w:cs="Times New Roman"/>
                <w:sz w:val="18"/>
                <w:szCs w:val="18"/>
              </w:rPr>
            </w:pPr>
          </w:p>
        </w:tc>
        <w:tc>
          <w:tcPr>
            <w:tcW w:w="0" w:type="dxa"/>
            <w:vAlign w:val="bottom"/>
          </w:tcPr>
          <w:p w14:paraId="30C2750D" w14:textId="77777777" w:rsidR="006D63FC" w:rsidRPr="00DB5236" w:rsidRDefault="006D63FC" w:rsidP="008D40AE">
            <w:pPr>
              <w:rPr>
                <w:rFonts w:ascii="Times New Roman" w:hAnsi="Times New Roman" w:cs="Times New Roman"/>
                <w:sz w:val="1"/>
                <w:szCs w:val="1"/>
              </w:rPr>
            </w:pPr>
          </w:p>
        </w:tc>
      </w:tr>
      <w:tr w:rsidR="006D63FC" w:rsidRPr="00DB5236" w14:paraId="526F205E" w14:textId="77777777" w:rsidTr="008D40AE">
        <w:trPr>
          <w:trHeight w:val="212"/>
        </w:trPr>
        <w:tc>
          <w:tcPr>
            <w:tcW w:w="1540" w:type="dxa"/>
            <w:tcBorders>
              <w:left w:val="single" w:sz="8" w:space="0" w:color="auto"/>
              <w:bottom w:val="single" w:sz="8" w:space="0" w:color="auto"/>
              <w:right w:val="single" w:sz="8" w:space="0" w:color="auto"/>
            </w:tcBorders>
            <w:vAlign w:val="bottom"/>
          </w:tcPr>
          <w:p w14:paraId="437DBA25" w14:textId="77777777" w:rsidR="006D63FC" w:rsidRPr="00DB5236" w:rsidRDefault="006D63FC" w:rsidP="008D40AE">
            <w:pPr>
              <w:rPr>
                <w:rFonts w:ascii="Times New Roman" w:hAnsi="Times New Roman" w:cs="Times New Roman"/>
                <w:sz w:val="18"/>
                <w:szCs w:val="18"/>
              </w:rPr>
            </w:pPr>
          </w:p>
        </w:tc>
        <w:tc>
          <w:tcPr>
            <w:tcW w:w="5860" w:type="dxa"/>
            <w:gridSpan w:val="3"/>
            <w:tcBorders>
              <w:bottom w:val="single" w:sz="8" w:space="0" w:color="auto"/>
              <w:right w:val="single" w:sz="8" w:space="0" w:color="auto"/>
            </w:tcBorders>
            <w:vAlign w:val="bottom"/>
          </w:tcPr>
          <w:p w14:paraId="495AE5E6" w14:textId="77777777" w:rsidR="006D63FC" w:rsidRPr="00DB5236" w:rsidRDefault="006D63FC" w:rsidP="008D40AE">
            <w:pPr>
              <w:rPr>
                <w:rFonts w:ascii="Times New Roman" w:hAnsi="Times New Roman" w:cs="Times New Roman"/>
                <w:sz w:val="18"/>
                <w:szCs w:val="18"/>
              </w:rPr>
            </w:pPr>
          </w:p>
        </w:tc>
        <w:tc>
          <w:tcPr>
            <w:tcW w:w="1380" w:type="dxa"/>
            <w:tcBorders>
              <w:bottom w:val="single" w:sz="8" w:space="0" w:color="auto"/>
              <w:right w:val="single" w:sz="8" w:space="0" w:color="auto"/>
            </w:tcBorders>
            <w:vAlign w:val="bottom"/>
          </w:tcPr>
          <w:p w14:paraId="3F3274D5" w14:textId="77777777" w:rsidR="006D63FC" w:rsidRPr="00DB5236" w:rsidRDefault="006D63FC" w:rsidP="008D40AE">
            <w:pPr>
              <w:rPr>
                <w:rFonts w:ascii="Times New Roman" w:hAnsi="Times New Roman" w:cs="Times New Roman"/>
                <w:sz w:val="18"/>
                <w:szCs w:val="18"/>
              </w:rPr>
            </w:pPr>
          </w:p>
        </w:tc>
        <w:tc>
          <w:tcPr>
            <w:tcW w:w="1180" w:type="dxa"/>
            <w:tcBorders>
              <w:bottom w:val="single" w:sz="8" w:space="0" w:color="auto"/>
              <w:right w:val="single" w:sz="8" w:space="0" w:color="auto"/>
            </w:tcBorders>
            <w:vAlign w:val="bottom"/>
          </w:tcPr>
          <w:p w14:paraId="0DB8E5C6" w14:textId="77777777" w:rsidR="006D63FC" w:rsidRPr="00DB5236" w:rsidRDefault="006D63FC" w:rsidP="008D40AE">
            <w:pPr>
              <w:rPr>
                <w:rFonts w:ascii="Times New Roman" w:hAnsi="Times New Roman" w:cs="Times New Roman"/>
                <w:sz w:val="18"/>
                <w:szCs w:val="18"/>
              </w:rPr>
            </w:pPr>
          </w:p>
        </w:tc>
        <w:tc>
          <w:tcPr>
            <w:tcW w:w="1060" w:type="dxa"/>
            <w:tcBorders>
              <w:bottom w:val="single" w:sz="8" w:space="0" w:color="auto"/>
              <w:right w:val="single" w:sz="8" w:space="0" w:color="auto"/>
            </w:tcBorders>
            <w:vAlign w:val="bottom"/>
          </w:tcPr>
          <w:p w14:paraId="0953A0F8" w14:textId="77777777" w:rsidR="006D63FC" w:rsidRPr="00DB5236" w:rsidRDefault="006D63FC" w:rsidP="008D40AE">
            <w:pPr>
              <w:rPr>
                <w:rFonts w:ascii="Times New Roman" w:hAnsi="Times New Roman" w:cs="Times New Roman"/>
                <w:sz w:val="18"/>
                <w:szCs w:val="18"/>
              </w:rPr>
            </w:pPr>
          </w:p>
        </w:tc>
        <w:tc>
          <w:tcPr>
            <w:tcW w:w="0" w:type="dxa"/>
            <w:vAlign w:val="bottom"/>
          </w:tcPr>
          <w:p w14:paraId="6852FADF" w14:textId="77777777" w:rsidR="006D63FC" w:rsidRPr="00DB5236" w:rsidRDefault="006D63FC" w:rsidP="008D40AE">
            <w:pPr>
              <w:rPr>
                <w:rFonts w:ascii="Times New Roman" w:hAnsi="Times New Roman" w:cs="Times New Roman"/>
                <w:sz w:val="1"/>
                <w:szCs w:val="1"/>
              </w:rPr>
            </w:pPr>
          </w:p>
        </w:tc>
      </w:tr>
      <w:tr w:rsidR="006D63FC" w:rsidRPr="00DB5236" w14:paraId="556DF04E" w14:textId="77777777" w:rsidTr="008D40AE">
        <w:trPr>
          <w:trHeight w:val="263"/>
        </w:trPr>
        <w:tc>
          <w:tcPr>
            <w:tcW w:w="1540" w:type="dxa"/>
            <w:vMerge w:val="restart"/>
            <w:tcBorders>
              <w:left w:val="single" w:sz="8" w:space="0" w:color="auto"/>
              <w:right w:val="single" w:sz="8" w:space="0" w:color="auto"/>
            </w:tcBorders>
            <w:vAlign w:val="bottom"/>
          </w:tcPr>
          <w:p w14:paraId="0C398A72" w14:textId="77777777" w:rsidR="006D63FC" w:rsidRPr="00DB5236" w:rsidRDefault="006D63FC" w:rsidP="008D40AE">
            <w:pPr>
              <w:ind w:right="540"/>
              <w:jc w:val="right"/>
              <w:rPr>
                <w:rFonts w:ascii="Times New Roman" w:hAnsi="Times New Roman" w:cs="Times New Roman"/>
                <w:sz w:val="20"/>
                <w:szCs w:val="20"/>
              </w:rPr>
            </w:pPr>
            <w:r w:rsidRPr="00DB5236">
              <w:rPr>
                <w:rFonts w:ascii="Times New Roman" w:hAnsi="Times New Roman" w:cs="Times New Roman"/>
              </w:rPr>
              <w:t>35</w:t>
            </w:r>
          </w:p>
        </w:tc>
        <w:tc>
          <w:tcPr>
            <w:tcW w:w="5860" w:type="dxa"/>
            <w:gridSpan w:val="3"/>
            <w:tcBorders>
              <w:right w:val="single" w:sz="8" w:space="0" w:color="auto"/>
            </w:tcBorders>
            <w:vAlign w:val="bottom"/>
          </w:tcPr>
          <w:p w14:paraId="1680F828" w14:textId="77777777" w:rsidR="006D63FC" w:rsidRPr="00DB5236" w:rsidRDefault="006D63FC" w:rsidP="008D40AE">
            <w:pPr>
              <w:spacing w:line="263" w:lineRule="exact"/>
              <w:ind w:left="100"/>
              <w:rPr>
                <w:rFonts w:ascii="Times New Roman" w:hAnsi="Times New Roman" w:cs="Times New Roman"/>
                <w:sz w:val="20"/>
                <w:szCs w:val="20"/>
              </w:rPr>
            </w:pPr>
            <w:r w:rsidRPr="00DB5236">
              <w:rPr>
                <w:rFonts w:ascii="Times New Roman" w:hAnsi="Times New Roman" w:cs="Times New Roman"/>
              </w:rPr>
              <w:t>Итоговый контрольный диктант.</w:t>
            </w:r>
          </w:p>
        </w:tc>
        <w:tc>
          <w:tcPr>
            <w:tcW w:w="1380" w:type="dxa"/>
            <w:tcBorders>
              <w:right w:val="single" w:sz="8" w:space="0" w:color="auto"/>
            </w:tcBorders>
            <w:vAlign w:val="bottom"/>
          </w:tcPr>
          <w:p w14:paraId="6CBCC79B" w14:textId="77777777" w:rsidR="006D63FC" w:rsidRPr="00DB5236" w:rsidRDefault="006D63FC" w:rsidP="008D40AE">
            <w:pPr>
              <w:spacing w:line="263" w:lineRule="exact"/>
              <w:ind w:right="520"/>
              <w:jc w:val="right"/>
              <w:rPr>
                <w:rFonts w:ascii="Times New Roman" w:hAnsi="Times New Roman" w:cs="Times New Roman"/>
                <w:sz w:val="20"/>
                <w:szCs w:val="20"/>
              </w:rPr>
            </w:pPr>
            <w:r w:rsidRPr="00DB5236">
              <w:rPr>
                <w:rFonts w:ascii="Times New Roman" w:hAnsi="Times New Roman" w:cs="Times New Roman"/>
              </w:rPr>
              <w:t>1</w:t>
            </w:r>
          </w:p>
        </w:tc>
        <w:tc>
          <w:tcPr>
            <w:tcW w:w="1180" w:type="dxa"/>
            <w:tcBorders>
              <w:right w:val="single" w:sz="8" w:space="0" w:color="auto"/>
            </w:tcBorders>
            <w:vAlign w:val="bottom"/>
          </w:tcPr>
          <w:p w14:paraId="2142848A" w14:textId="77777777" w:rsidR="006D63FC" w:rsidRPr="00DB5236" w:rsidRDefault="006D63FC" w:rsidP="008D40AE">
            <w:pPr>
              <w:rPr>
                <w:rFonts w:ascii="Times New Roman" w:hAnsi="Times New Roman" w:cs="Times New Roman"/>
              </w:rPr>
            </w:pPr>
          </w:p>
        </w:tc>
        <w:tc>
          <w:tcPr>
            <w:tcW w:w="1060" w:type="dxa"/>
            <w:tcBorders>
              <w:right w:val="single" w:sz="8" w:space="0" w:color="auto"/>
            </w:tcBorders>
            <w:vAlign w:val="bottom"/>
          </w:tcPr>
          <w:p w14:paraId="0FE36619" w14:textId="77777777" w:rsidR="006D63FC" w:rsidRPr="00DB5236" w:rsidRDefault="006D63FC" w:rsidP="008D40AE">
            <w:pPr>
              <w:rPr>
                <w:rFonts w:ascii="Times New Roman" w:hAnsi="Times New Roman" w:cs="Times New Roman"/>
              </w:rPr>
            </w:pPr>
          </w:p>
        </w:tc>
        <w:tc>
          <w:tcPr>
            <w:tcW w:w="0" w:type="dxa"/>
            <w:vAlign w:val="bottom"/>
          </w:tcPr>
          <w:p w14:paraId="21D076E5" w14:textId="77777777" w:rsidR="006D63FC" w:rsidRPr="00DB5236" w:rsidRDefault="006D63FC" w:rsidP="008D40AE">
            <w:pPr>
              <w:rPr>
                <w:rFonts w:ascii="Times New Roman" w:hAnsi="Times New Roman" w:cs="Times New Roman"/>
                <w:sz w:val="1"/>
                <w:szCs w:val="1"/>
              </w:rPr>
            </w:pPr>
          </w:p>
        </w:tc>
      </w:tr>
      <w:tr w:rsidR="006D63FC" w:rsidRPr="00DB5236" w14:paraId="7098F90D" w14:textId="77777777" w:rsidTr="008D40AE">
        <w:trPr>
          <w:trHeight w:val="209"/>
        </w:trPr>
        <w:tc>
          <w:tcPr>
            <w:tcW w:w="1540" w:type="dxa"/>
            <w:vMerge/>
            <w:tcBorders>
              <w:left w:val="single" w:sz="8" w:space="0" w:color="auto"/>
              <w:right w:val="single" w:sz="8" w:space="0" w:color="auto"/>
            </w:tcBorders>
            <w:vAlign w:val="bottom"/>
          </w:tcPr>
          <w:p w14:paraId="75A8B441" w14:textId="77777777" w:rsidR="006D63FC" w:rsidRPr="00DB5236" w:rsidRDefault="006D63FC" w:rsidP="008D40AE">
            <w:pPr>
              <w:rPr>
                <w:rFonts w:ascii="Times New Roman" w:hAnsi="Times New Roman" w:cs="Times New Roman"/>
                <w:sz w:val="18"/>
                <w:szCs w:val="18"/>
              </w:rPr>
            </w:pPr>
          </w:p>
        </w:tc>
        <w:tc>
          <w:tcPr>
            <w:tcW w:w="1620" w:type="dxa"/>
            <w:vAlign w:val="bottom"/>
          </w:tcPr>
          <w:p w14:paraId="64180C3C" w14:textId="77777777" w:rsidR="006D63FC" w:rsidRPr="00DB5236" w:rsidRDefault="006D63FC" w:rsidP="008D40AE">
            <w:pPr>
              <w:rPr>
                <w:rFonts w:ascii="Times New Roman" w:hAnsi="Times New Roman" w:cs="Times New Roman"/>
                <w:sz w:val="18"/>
                <w:szCs w:val="18"/>
              </w:rPr>
            </w:pPr>
          </w:p>
        </w:tc>
        <w:tc>
          <w:tcPr>
            <w:tcW w:w="2880" w:type="dxa"/>
            <w:vAlign w:val="bottom"/>
          </w:tcPr>
          <w:p w14:paraId="099A45EC" w14:textId="77777777" w:rsidR="006D63FC" w:rsidRPr="00DB5236" w:rsidRDefault="006D63FC" w:rsidP="008D40AE">
            <w:pPr>
              <w:rPr>
                <w:rFonts w:ascii="Times New Roman" w:hAnsi="Times New Roman" w:cs="Times New Roman"/>
                <w:sz w:val="18"/>
                <w:szCs w:val="18"/>
              </w:rPr>
            </w:pPr>
          </w:p>
        </w:tc>
        <w:tc>
          <w:tcPr>
            <w:tcW w:w="1360" w:type="dxa"/>
            <w:tcBorders>
              <w:right w:val="single" w:sz="8" w:space="0" w:color="auto"/>
            </w:tcBorders>
            <w:vAlign w:val="bottom"/>
          </w:tcPr>
          <w:p w14:paraId="7E792654" w14:textId="77777777" w:rsidR="006D63FC" w:rsidRPr="00DB5236" w:rsidRDefault="006D63FC" w:rsidP="008D40AE">
            <w:pPr>
              <w:rPr>
                <w:rFonts w:ascii="Times New Roman" w:hAnsi="Times New Roman" w:cs="Times New Roman"/>
                <w:sz w:val="18"/>
                <w:szCs w:val="18"/>
              </w:rPr>
            </w:pPr>
          </w:p>
        </w:tc>
        <w:tc>
          <w:tcPr>
            <w:tcW w:w="1380" w:type="dxa"/>
            <w:tcBorders>
              <w:right w:val="single" w:sz="8" w:space="0" w:color="auto"/>
            </w:tcBorders>
            <w:vAlign w:val="bottom"/>
          </w:tcPr>
          <w:p w14:paraId="08C05C2E" w14:textId="77777777" w:rsidR="006D63FC" w:rsidRPr="00DB5236" w:rsidRDefault="006D63FC" w:rsidP="008D40AE">
            <w:pPr>
              <w:rPr>
                <w:rFonts w:ascii="Times New Roman" w:hAnsi="Times New Roman" w:cs="Times New Roman"/>
                <w:sz w:val="18"/>
                <w:szCs w:val="18"/>
              </w:rPr>
            </w:pPr>
          </w:p>
        </w:tc>
        <w:tc>
          <w:tcPr>
            <w:tcW w:w="1180" w:type="dxa"/>
            <w:tcBorders>
              <w:right w:val="single" w:sz="8" w:space="0" w:color="auto"/>
            </w:tcBorders>
            <w:vAlign w:val="bottom"/>
          </w:tcPr>
          <w:p w14:paraId="569D0755" w14:textId="77777777" w:rsidR="006D63FC" w:rsidRPr="00DB5236" w:rsidRDefault="006D63FC" w:rsidP="008D40AE">
            <w:pPr>
              <w:rPr>
                <w:rFonts w:ascii="Times New Roman" w:hAnsi="Times New Roman" w:cs="Times New Roman"/>
                <w:sz w:val="18"/>
                <w:szCs w:val="18"/>
              </w:rPr>
            </w:pPr>
          </w:p>
        </w:tc>
        <w:tc>
          <w:tcPr>
            <w:tcW w:w="1060" w:type="dxa"/>
            <w:tcBorders>
              <w:right w:val="single" w:sz="8" w:space="0" w:color="auto"/>
            </w:tcBorders>
            <w:vAlign w:val="bottom"/>
          </w:tcPr>
          <w:p w14:paraId="612F31AD" w14:textId="77777777" w:rsidR="006D63FC" w:rsidRPr="00DB5236" w:rsidRDefault="006D63FC" w:rsidP="008D40AE">
            <w:pPr>
              <w:rPr>
                <w:rFonts w:ascii="Times New Roman" w:hAnsi="Times New Roman" w:cs="Times New Roman"/>
                <w:sz w:val="18"/>
                <w:szCs w:val="18"/>
              </w:rPr>
            </w:pPr>
          </w:p>
        </w:tc>
        <w:tc>
          <w:tcPr>
            <w:tcW w:w="0" w:type="dxa"/>
            <w:vAlign w:val="bottom"/>
          </w:tcPr>
          <w:p w14:paraId="6A91A5F8" w14:textId="77777777" w:rsidR="006D63FC" w:rsidRPr="00DB5236" w:rsidRDefault="006D63FC" w:rsidP="008D40AE">
            <w:pPr>
              <w:rPr>
                <w:rFonts w:ascii="Times New Roman" w:hAnsi="Times New Roman" w:cs="Times New Roman"/>
                <w:sz w:val="1"/>
                <w:szCs w:val="1"/>
              </w:rPr>
            </w:pPr>
          </w:p>
        </w:tc>
      </w:tr>
      <w:tr w:rsidR="006D63FC" w:rsidRPr="00DB5236" w14:paraId="70A210EC" w14:textId="77777777" w:rsidTr="008D40AE">
        <w:trPr>
          <w:trHeight w:val="212"/>
        </w:trPr>
        <w:tc>
          <w:tcPr>
            <w:tcW w:w="1540" w:type="dxa"/>
            <w:tcBorders>
              <w:left w:val="single" w:sz="8" w:space="0" w:color="auto"/>
              <w:bottom w:val="single" w:sz="8" w:space="0" w:color="auto"/>
              <w:right w:val="single" w:sz="8" w:space="0" w:color="auto"/>
            </w:tcBorders>
            <w:vAlign w:val="bottom"/>
          </w:tcPr>
          <w:p w14:paraId="37975F62" w14:textId="77777777" w:rsidR="006D63FC" w:rsidRPr="00DB5236" w:rsidRDefault="006D63FC" w:rsidP="008D40AE">
            <w:pPr>
              <w:rPr>
                <w:rFonts w:ascii="Times New Roman" w:hAnsi="Times New Roman" w:cs="Times New Roman"/>
                <w:sz w:val="18"/>
                <w:szCs w:val="18"/>
              </w:rPr>
            </w:pPr>
          </w:p>
        </w:tc>
        <w:tc>
          <w:tcPr>
            <w:tcW w:w="1620" w:type="dxa"/>
            <w:tcBorders>
              <w:bottom w:val="single" w:sz="8" w:space="0" w:color="auto"/>
            </w:tcBorders>
            <w:vAlign w:val="bottom"/>
          </w:tcPr>
          <w:p w14:paraId="45330F96" w14:textId="77777777" w:rsidR="006D63FC" w:rsidRPr="00DB5236" w:rsidRDefault="006D63FC" w:rsidP="008D40AE">
            <w:pPr>
              <w:rPr>
                <w:rFonts w:ascii="Times New Roman" w:hAnsi="Times New Roman" w:cs="Times New Roman"/>
                <w:sz w:val="18"/>
                <w:szCs w:val="18"/>
              </w:rPr>
            </w:pPr>
          </w:p>
        </w:tc>
        <w:tc>
          <w:tcPr>
            <w:tcW w:w="2880" w:type="dxa"/>
            <w:tcBorders>
              <w:bottom w:val="single" w:sz="8" w:space="0" w:color="auto"/>
            </w:tcBorders>
            <w:vAlign w:val="bottom"/>
          </w:tcPr>
          <w:p w14:paraId="52E9D74A" w14:textId="77777777" w:rsidR="006D63FC" w:rsidRPr="00DB5236" w:rsidRDefault="006D63FC" w:rsidP="008D40AE">
            <w:pPr>
              <w:rPr>
                <w:rFonts w:ascii="Times New Roman" w:hAnsi="Times New Roman" w:cs="Times New Roman"/>
                <w:sz w:val="18"/>
                <w:szCs w:val="18"/>
              </w:rPr>
            </w:pPr>
          </w:p>
        </w:tc>
        <w:tc>
          <w:tcPr>
            <w:tcW w:w="1360" w:type="dxa"/>
            <w:tcBorders>
              <w:bottom w:val="single" w:sz="8" w:space="0" w:color="auto"/>
              <w:right w:val="single" w:sz="8" w:space="0" w:color="auto"/>
            </w:tcBorders>
            <w:vAlign w:val="bottom"/>
          </w:tcPr>
          <w:p w14:paraId="6FF51E00" w14:textId="77777777" w:rsidR="006D63FC" w:rsidRPr="00DB5236" w:rsidRDefault="006D63FC" w:rsidP="008D40AE">
            <w:pPr>
              <w:rPr>
                <w:rFonts w:ascii="Times New Roman" w:hAnsi="Times New Roman" w:cs="Times New Roman"/>
                <w:sz w:val="18"/>
                <w:szCs w:val="18"/>
              </w:rPr>
            </w:pPr>
          </w:p>
        </w:tc>
        <w:tc>
          <w:tcPr>
            <w:tcW w:w="1380" w:type="dxa"/>
            <w:tcBorders>
              <w:bottom w:val="single" w:sz="8" w:space="0" w:color="auto"/>
              <w:right w:val="single" w:sz="8" w:space="0" w:color="auto"/>
            </w:tcBorders>
            <w:vAlign w:val="bottom"/>
          </w:tcPr>
          <w:p w14:paraId="298CEA53" w14:textId="77777777" w:rsidR="006D63FC" w:rsidRPr="00DB5236" w:rsidRDefault="006D63FC" w:rsidP="008D40AE">
            <w:pPr>
              <w:rPr>
                <w:rFonts w:ascii="Times New Roman" w:hAnsi="Times New Roman" w:cs="Times New Roman"/>
                <w:sz w:val="18"/>
                <w:szCs w:val="18"/>
              </w:rPr>
            </w:pPr>
          </w:p>
        </w:tc>
        <w:tc>
          <w:tcPr>
            <w:tcW w:w="1180" w:type="dxa"/>
            <w:tcBorders>
              <w:bottom w:val="single" w:sz="8" w:space="0" w:color="auto"/>
              <w:right w:val="single" w:sz="8" w:space="0" w:color="auto"/>
            </w:tcBorders>
            <w:vAlign w:val="bottom"/>
          </w:tcPr>
          <w:p w14:paraId="1E06439A" w14:textId="77777777" w:rsidR="006D63FC" w:rsidRPr="00DB5236" w:rsidRDefault="006D63FC" w:rsidP="008D40AE">
            <w:pPr>
              <w:rPr>
                <w:rFonts w:ascii="Times New Roman" w:hAnsi="Times New Roman" w:cs="Times New Roman"/>
                <w:sz w:val="18"/>
                <w:szCs w:val="18"/>
              </w:rPr>
            </w:pPr>
          </w:p>
        </w:tc>
        <w:tc>
          <w:tcPr>
            <w:tcW w:w="1060" w:type="dxa"/>
            <w:tcBorders>
              <w:bottom w:val="single" w:sz="8" w:space="0" w:color="auto"/>
              <w:right w:val="single" w:sz="8" w:space="0" w:color="auto"/>
            </w:tcBorders>
            <w:vAlign w:val="bottom"/>
          </w:tcPr>
          <w:p w14:paraId="715C2F6D" w14:textId="77777777" w:rsidR="006D63FC" w:rsidRPr="00DB5236" w:rsidRDefault="006D63FC" w:rsidP="008D40AE">
            <w:pPr>
              <w:rPr>
                <w:rFonts w:ascii="Times New Roman" w:hAnsi="Times New Roman" w:cs="Times New Roman"/>
                <w:sz w:val="18"/>
                <w:szCs w:val="18"/>
              </w:rPr>
            </w:pPr>
          </w:p>
        </w:tc>
        <w:tc>
          <w:tcPr>
            <w:tcW w:w="0" w:type="dxa"/>
            <w:vAlign w:val="bottom"/>
          </w:tcPr>
          <w:p w14:paraId="7894698C" w14:textId="77777777" w:rsidR="006D63FC" w:rsidRPr="00DB5236" w:rsidRDefault="006D63FC" w:rsidP="008D40AE">
            <w:pPr>
              <w:rPr>
                <w:rFonts w:ascii="Times New Roman" w:hAnsi="Times New Roman" w:cs="Times New Roman"/>
                <w:sz w:val="1"/>
                <w:szCs w:val="1"/>
              </w:rPr>
            </w:pPr>
          </w:p>
        </w:tc>
      </w:tr>
    </w:tbl>
    <w:p w14:paraId="147031B0" w14:textId="77777777" w:rsidR="006D63FC" w:rsidRPr="00DB5236" w:rsidRDefault="006D63FC" w:rsidP="006D63FC">
      <w:pPr>
        <w:spacing w:line="200" w:lineRule="exact"/>
        <w:rPr>
          <w:rFonts w:ascii="Times New Roman" w:hAnsi="Times New Roman" w:cs="Times New Roman"/>
          <w:sz w:val="20"/>
          <w:szCs w:val="20"/>
        </w:rPr>
      </w:pPr>
    </w:p>
    <w:p w14:paraId="2F2EDB78" w14:textId="77777777" w:rsidR="006D63FC" w:rsidRPr="00DB5236" w:rsidRDefault="006D63FC" w:rsidP="006D63FC">
      <w:pPr>
        <w:spacing w:line="275" w:lineRule="exact"/>
        <w:rPr>
          <w:rFonts w:ascii="Times New Roman" w:hAnsi="Times New Roman" w:cs="Times New Roman"/>
          <w:sz w:val="20"/>
          <w:szCs w:val="20"/>
        </w:rPr>
      </w:pPr>
    </w:p>
    <w:p w14:paraId="33A65CB7" w14:textId="77777777" w:rsidR="006D63FC" w:rsidRPr="00DB5236" w:rsidRDefault="006D63FC" w:rsidP="006D63FC">
      <w:pPr>
        <w:pStyle w:val="12"/>
        <w:shd w:val="clear" w:color="auto" w:fill="auto"/>
        <w:spacing w:line="274" w:lineRule="exact"/>
        <w:ind w:left="120" w:firstLine="0"/>
        <w:rPr>
          <w:rStyle w:val="21"/>
          <w:b/>
        </w:rPr>
      </w:pPr>
      <w:r>
        <w:rPr>
          <w:rStyle w:val="21"/>
          <w:b/>
        </w:rPr>
        <w:t>ЛИТЕРАТАРА (базовый уровень</w:t>
      </w:r>
    </w:p>
    <w:p w14:paraId="103FB552" w14:textId="77777777" w:rsidR="006D63FC" w:rsidRPr="00CB1B90" w:rsidRDefault="006D63FC" w:rsidP="006D63FC">
      <w:pPr>
        <w:pStyle w:val="12"/>
        <w:shd w:val="clear" w:color="auto" w:fill="auto"/>
        <w:spacing w:line="274" w:lineRule="exact"/>
        <w:ind w:left="120" w:firstLine="0"/>
        <w:rPr>
          <w:b/>
        </w:rPr>
      </w:pPr>
    </w:p>
    <w:p w14:paraId="771BC049" w14:textId="77777777" w:rsidR="006D63FC" w:rsidRDefault="006D63FC" w:rsidP="006D63FC">
      <w:pPr>
        <w:autoSpaceDE w:val="0"/>
        <w:autoSpaceDN w:val="0"/>
        <w:adjustRightInd w:val="0"/>
        <w:snapToGrid w:val="0"/>
        <w:rPr>
          <w:rFonts w:ascii="Times New Roman" w:hAnsi="Times New Roman" w:cs="Times New Roman"/>
          <w:b/>
        </w:rPr>
      </w:pPr>
      <w:r>
        <w:t xml:space="preserve"> </w:t>
      </w:r>
      <w:r w:rsidRPr="009D0FE2">
        <w:rPr>
          <w:rFonts w:ascii="Times New Roman" w:hAnsi="Times New Roman" w:cs="Times New Roman"/>
          <w:b/>
        </w:rPr>
        <w:t>Перечень УМК:</w:t>
      </w:r>
    </w:p>
    <w:p w14:paraId="7EACA4E1"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xml:space="preserve">1. Программы ОУ. Литература. Под редакцией В.Я.Коровиной. Москва, </w:t>
      </w:r>
      <w:r>
        <w:rPr>
          <w:rFonts w:ascii="Times New Roman" w:hAnsi="Times New Roman" w:cs="Times New Roman"/>
        </w:rPr>
        <w:t>Просвещение, 201</w:t>
      </w:r>
      <w:r w:rsidRPr="00892408">
        <w:rPr>
          <w:rFonts w:ascii="Times New Roman" w:hAnsi="Times New Roman" w:cs="Times New Roman"/>
        </w:rPr>
        <w:t>9</w:t>
      </w:r>
    </w:p>
    <w:p w14:paraId="403E4F63" w14:textId="77777777" w:rsidR="006D63FC"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xml:space="preserve">2. Русская литература X1X века: Учебник для 10 класса в 2-х частях </w:t>
      </w:r>
      <w:r>
        <w:rPr>
          <w:rFonts w:ascii="Times New Roman" w:hAnsi="Times New Roman" w:cs="Times New Roman"/>
        </w:rPr>
        <w:t>Лебедева Ю.В., Москва, Просвещение, 2020</w:t>
      </w:r>
      <w:r w:rsidRPr="00892408">
        <w:rPr>
          <w:rFonts w:ascii="Times New Roman" w:hAnsi="Times New Roman" w:cs="Times New Roman"/>
        </w:rPr>
        <w:t>.</w:t>
      </w:r>
    </w:p>
    <w:p w14:paraId="3178685A" w14:textId="77777777" w:rsidR="006D63FC" w:rsidRPr="00892408" w:rsidRDefault="006D63FC" w:rsidP="006D63FC">
      <w:pPr>
        <w:autoSpaceDE w:val="0"/>
        <w:autoSpaceDN w:val="0"/>
        <w:adjustRightInd w:val="0"/>
        <w:snapToGrid w:val="0"/>
        <w:rPr>
          <w:rFonts w:ascii="Times New Roman" w:hAnsi="Times New Roman" w:cs="Times New Roman"/>
        </w:rPr>
      </w:pPr>
    </w:p>
    <w:p w14:paraId="734800EF" w14:textId="77777777" w:rsidR="006D63FC"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xml:space="preserve"> </w:t>
      </w:r>
      <w:r w:rsidRPr="009D0FE2">
        <w:rPr>
          <w:rFonts w:ascii="Times New Roman" w:hAnsi="Times New Roman" w:cs="Times New Roman"/>
          <w:b/>
        </w:rPr>
        <w:t>Срок реализации программы</w:t>
      </w:r>
      <w:r w:rsidRPr="00892408">
        <w:rPr>
          <w:rFonts w:ascii="Times New Roman" w:hAnsi="Times New Roman" w:cs="Times New Roman"/>
        </w:rPr>
        <w:t xml:space="preserve"> – 1 год</w:t>
      </w:r>
      <w:r>
        <w:rPr>
          <w:rFonts w:ascii="Times New Roman" w:hAnsi="Times New Roman" w:cs="Times New Roman"/>
        </w:rPr>
        <w:t>.</w:t>
      </w:r>
    </w:p>
    <w:p w14:paraId="2C58D287" w14:textId="77777777" w:rsidR="006D63FC" w:rsidRDefault="006D63FC" w:rsidP="006D63FC">
      <w:pPr>
        <w:autoSpaceDE w:val="0"/>
        <w:autoSpaceDN w:val="0"/>
        <w:adjustRightInd w:val="0"/>
        <w:snapToGrid w:val="0"/>
        <w:rPr>
          <w:rFonts w:ascii="Times New Roman" w:hAnsi="Times New Roman" w:cs="Times New Roman"/>
        </w:rPr>
      </w:pPr>
      <w:r>
        <w:rPr>
          <w:rFonts w:ascii="Times New Roman" w:hAnsi="Times New Roman" w:cs="Times New Roman"/>
        </w:rPr>
        <w:t xml:space="preserve"> </w:t>
      </w:r>
      <w:r w:rsidRPr="009D0FE2">
        <w:rPr>
          <w:rFonts w:ascii="Times New Roman" w:hAnsi="Times New Roman" w:cs="Times New Roman"/>
          <w:b/>
        </w:rPr>
        <w:t>Место предмета в учебном плане:</w:t>
      </w:r>
      <w:r w:rsidRPr="00892408">
        <w:rPr>
          <w:rFonts w:ascii="Times New Roman" w:hAnsi="Times New Roman" w:cs="Times New Roman"/>
        </w:rPr>
        <w:t xml:space="preserve"> в учебном плане МБОУ </w:t>
      </w:r>
      <w:r>
        <w:rPr>
          <w:rFonts w:ascii="Times New Roman" w:hAnsi="Times New Roman" w:cs="Times New Roman"/>
        </w:rPr>
        <w:t>СОШ № 2</w:t>
      </w:r>
      <w:r w:rsidRPr="00892408">
        <w:rPr>
          <w:rFonts w:ascii="Times New Roman" w:hAnsi="Times New Roman" w:cs="Times New Roman"/>
        </w:rPr>
        <w:t xml:space="preserve"> – 10</w:t>
      </w:r>
      <w:r>
        <w:rPr>
          <w:rFonts w:ascii="Times New Roman" w:hAnsi="Times New Roman" w:cs="Times New Roman"/>
        </w:rPr>
        <w:t>2</w:t>
      </w:r>
      <w:r w:rsidRPr="00892408">
        <w:rPr>
          <w:rFonts w:ascii="Times New Roman" w:hAnsi="Times New Roman" w:cs="Times New Roman"/>
        </w:rPr>
        <w:t xml:space="preserve"> час</w:t>
      </w:r>
      <w:r>
        <w:rPr>
          <w:rFonts w:ascii="Times New Roman" w:hAnsi="Times New Roman" w:cs="Times New Roman"/>
        </w:rPr>
        <w:t>а</w:t>
      </w:r>
      <w:r w:rsidRPr="00892408">
        <w:rPr>
          <w:rFonts w:ascii="Times New Roman" w:hAnsi="Times New Roman" w:cs="Times New Roman"/>
        </w:rPr>
        <w:t xml:space="preserve"> (из</w:t>
      </w:r>
      <w:r>
        <w:rPr>
          <w:rFonts w:ascii="Times New Roman" w:hAnsi="Times New Roman" w:cs="Times New Roman"/>
        </w:rPr>
        <w:t xml:space="preserve"> </w:t>
      </w:r>
      <w:r w:rsidRPr="00892408">
        <w:rPr>
          <w:rFonts w:ascii="Times New Roman" w:hAnsi="Times New Roman" w:cs="Times New Roman"/>
        </w:rPr>
        <w:t xml:space="preserve">расчѐта – 3 часа в неделю). </w:t>
      </w:r>
    </w:p>
    <w:p w14:paraId="669148B4" w14:textId="77777777" w:rsidR="006D63FC" w:rsidRPr="00892408" w:rsidRDefault="006D63FC" w:rsidP="006D63FC">
      <w:pPr>
        <w:autoSpaceDE w:val="0"/>
        <w:autoSpaceDN w:val="0"/>
        <w:adjustRightInd w:val="0"/>
        <w:snapToGrid w:val="0"/>
        <w:rPr>
          <w:rFonts w:ascii="Times New Roman" w:hAnsi="Times New Roman" w:cs="Times New Roman"/>
        </w:rPr>
      </w:pPr>
    </w:p>
    <w:p w14:paraId="6E9EFC0D" w14:textId="77777777" w:rsidR="006D63FC" w:rsidRPr="009D0FE2" w:rsidRDefault="006D63FC" w:rsidP="006D63FC">
      <w:pPr>
        <w:autoSpaceDE w:val="0"/>
        <w:autoSpaceDN w:val="0"/>
        <w:adjustRightInd w:val="0"/>
        <w:snapToGrid w:val="0"/>
        <w:rPr>
          <w:rFonts w:ascii="Times New Roman" w:hAnsi="Times New Roman" w:cs="Times New Roman"/>
          <w:b/>
        </w:rPr>
      </w:pPr>
      <w:r w:rsidRPr="009D0FE2">
        <w:rPr>
          <w:rFonts w:ascii="Times New Roman" w:hAnsi="Times New Roman" w:cs="Times New Roman"/>
          <w:b/>
        </w:rPr>
        <w:t>Основные цели и задачи:</w:t>
      </w:r>
    </w:p>
    <w:p w14:paraId="643876AE"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-воспитание</w:t>
      </w:r>
      <w:r>
        <w:rPr>
          <w:rFonts w:ascii="Times New Roman" w:hAnsi="Times New Roman" w:cs="Times New Roman"/>
        </w:rPr>
        <w:t xml:space="preserve"> </w:t>
      </w:r>
      <w:r w:rsidRPr="00892408">
        <w:rPr>
          <w:rFonts w:ascii="Times New Roman" w:hAnsi="Times New Roman" w:cs="Times New Roman"/>
        </w:rPr>
        <w:t>духовно</w:t>
      </w:r>
      <w:r>
        <w:rPr>
          <w:rFonts w:ascii="Times New Roman" w:hAnsi="Times New Roman" w:cs="Times New Roman"/>
        </w:rPr>
        <w:t xml:space="preserve"> </w:t>
      </w:r>
      <w:r w:rsidRPr="00892408">
        <w:rPr>
          <w:rFonts w:ascii="Times New Roman" w:hAnsi="Times New Roman" w:cs="Times New Roman"/>
        </w:rPr>
        <w:t>развитой</w:t>
      </w:r>
      <w:r>
        <w:rPr>
          <w:rFonts w:ascii="Times New Roman" w:hAnsi="Times New Roman" w:cs="Times New Roman"/>
        </w:rPr>
        <w:t xml:space="preserve"> </w:t>
      </w:r>
      <w:r w:rsidRPr="00892408">
        <w:rPr>
          <w:rFonts w:ascii="Times New Roman" w:hAnsi="Times New Roman" w:cs="Times New Roman"/>
        </w:rPr>
        <w:t>личности,</w:t>
      </w:r>
      <w:r>
        <w:rPr>
          <w:rFonts w:ascii="Times New Roman" w:hAnsi="Times New Roman" w:cs="Times New Roman"/>
        </w:rPr>
        <w:t xml:space="preserve"> </w:t>
      </w:r>
      <w:r w:rsidRPr="00892408">
        <w:rPr>
          <w:rFonts w:ascii="Times New Roman" w:hAnsi="Times New Roman" w:cs="Times New Roman"/>
        </w:rPr>
        <w:t>готовой</w:t>
      </w:r>
      <w:r>
        <w:rPr>
          <w:rFonts w:ascii="Times New Roman" w:hAnsi="Times New Roman" w:cs="Times New Roman"/>
        </w:rPr>
        <w:t xml:space="preserve"> </w:t>
      </w:r>
      <w:r w:rsidRPr="00892408">
        <w:rPr>
          <w:rFonts w:ascii="Times New Roman" w:hAnsi="Times New Roman" w:cs="Times New Roman"/>
        </w:rPr>
        <w:t>к</w:t>
      </w:r>
      <w:r>
        <w:rPr>
          <w:rFonts w:ascii="Times New Roman" w:hAnsi="Times New Roman" w:cs="Times New Roman"/>
        </w:rPr>
        <w:t xml:space="preserve"> </w:t>
      </w:r>
      <w:r w:rsidRPr="00892408">
        <w:rPr>
          <w:rFonts w:ascii="Times New Roman" w:hAnsi="Times New Roman" w:cs="Times New Roman"/>
        </w:rPr>
        <w:t>самопознанию</w:t>
      </w:r>
      <w:r>
        <w:rPr>
          <w:rFonts w:ascii="Times New Roman" w:hAnsi="Times New Roman" w:cs="Times New Roman"/>
        </w:rPr>
        <w:t xml:space="preserve"> </w:t>
      </w:r>
      <w:r w:rsidRPr="00892408">
        <w:rPr>
          <w:rFonts w:ascii="Times New Roman" w:hAnsi="Times New Roman" w:cs="Times New Roman"/>
        </w:rPr>
        <w:t>и</w:t>
      </w:r>
    </w:p>
    <w:p w14:paraId="652DEA11"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самосовершенствованию, способной к созидательной деятельности в современном мире;</w:t>
      </w:r>
    </w:p>
    <w:p w14:paraId="2D798DDB"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формирование гуманистического мировоззрения,</w:t>
      </w:r>
    </w:p>
    <w:p w14:paraId="2B43D1D1"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национального самосознания, гражданской позиции, чувства патриотизма, любви и уважения</w:t>
      </w:r>
    </w:p>
    <w:p w14:paraId="63D50ECC"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к литературе и ценностям отечественной культуры;</w:t>
      </w:r>
    </w:p>
    <w:p w14:paraId="7FA59A12"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развитие представлений о специфике литературы в ряду других искусств;</w:t>
      </w:r>
      <w:r>
        <w:rPr>
          <w:rFonts w:ascii="Times New Roman" w:hAnsi="Times New Roman" w:cs="Times New Roman"/>
        </w:rPr>
        <w:t xml:space="preserve"> </w:t>
      </w:r>
      <w:r w:rsidRPr="00892408">
        <w:rPr>
          <w:rFonts w:ascii="Times New Roman" w:hAnsi="Times New Roman" w:cs="Times New Roman"/>
        </w:rPr>
        <w:t>культуры</w:t>
      </w:r>
    </w:p>
    <w:p w14:paraId="0F14AF4F"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читательского восприятия художественного текста, понимания авторской позиции,</w:t>
      </w:r>
    </w:p>
    <w:p w14:paraId="27962C76"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исторической и эстетической обусловленности литературного процесса; образного и</w:t>
      </w:r>
    </w:p>
    <w:p w14:paraId="47347EA3"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аналитического мышления,</w:t>
      </w:r>
    </w:p>
    <w:p w14:paraId="43EB0FE7"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эстетических и творческих способностей учащихся, читательских интересов, художественного</w:t>
      </w:r>
    </w:p>
    <w:p w14:paraId="2BCDDED8"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вкуса; устной и письменной речи учащихся;</w:t>
      </w:r>
    </w:p>
    <w:p w14:paraId="13EADAB7"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освоение текстов художественных произведений в единстве формы и содержания, основных</w:t>
      </w:r>
    </w:p>
    <w:p w14:paraId="33D55494"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xml:space="preserve">историко-литературных сведений и теоретико </w:t>
      </w:r>
      <w:r>
        <w:rPr>
          <w:rFonts w:ascii="Times New Roman" w:hAnsi="Times New Roman" w:cs="Times New Roman"/>
        </w:rPr>
        <w:t xml:space="preserve">- </w:t>
      </w:r>
      <w:r w:rsidRPr="00892408">
        <w:rPr>
          <w:rFonts w:ascii="Times New Roman" w:hAnsi="Times New Roman" w:cs="Times New Roman"/>
        </w:rPr>
        <w:t>литературных понятий; формирование общего</w:t>
      </w:r>
    </w:p>
    <w:p w14:paraId="1A1A9127"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представления об историко</w:t>
      </w:r>
      <w:r>
        <w:rPr>
          <w:rFonts w:ascii="Times New Roman" w:hAnsi="Times New Roman" w:cs="Times New Roman"/>
        </w:rPr>
        <w:t>-</w:t>
      </w:r>
      <w:r w:rsidRPr="00892408">
        <w:rPr>
          <w:rFonts w:ascii="Times New Roman" w:hAnsi="Times New Roman" w:cs="Times New Roman"/>
        </w:rPr>
        <w:t>литературном процессе;</w:t>
      </w:r>
    </w:p>
    <w:p w14:paraId="083F416A"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овладение умениями чтения и анализа художественных произведений с привлечением</w:t>
      </w:r>
    </w:p>
    <w:p w14:paraId="7DBD347B"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базовых литературоведческих понятий и необходимых сведений по истории литературы;</w:t>
      </w:r>
    </w:p>
    <w:p w14:paraId="5E933CA1"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выявления в произведениях конкретно исторического и общечеловеческого содержания;</w:t>
      </w:r>
    </w:p>
    <w:p w14:paraId="5189E6B2"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грамотного использования русского литературного языка при создании собственных устных и</w:t>
      </w:r>
    </w:p>
    <w:p w14:paraId="32641E52"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письменных высказываний;</w:t>
      </w:r>
    </w:p>
    <w:p w14:paraId="45EBF998"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совершенствование умений анализа и интерпретации литературного произведения как</w:t>
      </w:r>
    </w:p>
    <w:p w14:paraId="08D312D7"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художественного целого в его историко-литературной обусловленности с использованием</w:t>
      </w:r>
    </w:p>
    <w:p w14:paraId="248674AF"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теоретико-литературных знаний;</w:t>
      </w:r>
    </w:p>
    <w:p w14:paraId="5537285A"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написания сочинений различных типов; поиска, систематизации и использования</w:t>
      </w:r>
    </w:p>
    <w:p w14:paraId="4013E92D"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необходимой информации, в том числе в сети Интернета.</w:t>
      </w:r>
    </w:p>
    <w:p w14:paraId="56E52D13"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xml:space="preserve">      Основная цель предлагаемого курса литературы — приобщение учащихся к искусству</w:t>
      </w:r>
    </w:p>
    <w:p w14:paraId="30FF27EA"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слова, богатству русской классической и зарубежной литературы.</w:t>
      </w:r>
    </w:p>
    <w:p w14:paraId="47AB1912"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xml:space="preserve">      Основная задача - постижение учащимися вершинных произведений отечественной и</w:t>
      </w:r>
    </w:p>
    <w:p w14:paraId="09ED91F2"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мировой литературы, т. е. их чтение и анализ, основанный на понимании образной природы</w:t>
      </w:r>
    </w:p>
    <w:p w14:paraId="7A04B28C"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искусства слова, опирающийся на принципы единства художественной формы и содержания,</w:t>
      </w:r>
    </w:p>
    <w:p w14:paraId="2142A98F"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связи искусства с жизнью, историзма; поэтапное, последовательное формирование у учащихся</w:t>
      </w:r>
    </w:p>
    <w:p w14:paraId="156FA0CD"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комплекса читательских умений и навыков филологического анализа, учитывающего уровень</w:t>
      </w:r>
    </w:p>
    <w:p w14:paraId="7678A7BE"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развития современного отечественного и зарубежного литературоведения, но при этом</w:t>
      </w:r>
    </w:p>
    <w:p w14:paraId="0DC82AF9"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соответствующего</w:t>
      </w:r>
      <w:r>
        <w:rPr>
          <w:rFonts w:ascii="Times New Roman" w:hAnsi="Times New Roman" w:cs="Times New Roman"/>
        </w:rPr>
        <w:t xml:space="preserve"> </w:t>
      </w:r>
      <w:r w:rsidRPr="00892408">
        <w:rPr>
          <w:rFonts w:ascii="Times New Roman" w:hAnsi="Times New Roman" w:cs="Times New Roman"/>
        </w:rPr>
        <w:t>возрастным</w:t>
      </w:r>
      <w:r>
        <w:rPr>
          <w:rFonts w:ascii="Times New Roman" w:hAnsi="Times New Roman" w:cs="Times New Roman"/>
        </w:rPr>
        <w:t xml:space="preserve"> </w:t>
      </w:r>
      <w:r w:rsidRPr="00892408">
        <w:rPr>
          <w:rFonts w:ascii="Times New Roman" w:hAnsi="Times New Roman" w:cs="Times New Roman"/>
        </w:rPr>
        <w:t>особенностям</w:t>
      </w:r>
      <w:r>
        <w:rPr>
          <w:rFonts w:ascii="Times New Roman" w:hAnsi="Times New Roman" w:cs="Times New Roman"/>
        </w:rPr>
        <w:t xml:space="preserve"> </w:t>
      </w:r>
      <w:r w:rsidRPr="00892408">
        <w:rPr>
          <w:rFonts w:ascii="Times New Roman" w:hAnsi="Times New Roman" w:cs="Times New Roman"/>
        </w:rPr>
        <w:t>школьников</w:t>
      </w:r>
      <w:r>
        <w:rPr>
          <w:rFonts w:ascii="Times New Roman" w:hAnsi="Times New Roman" w:cs="Times New Roman"/>
        </w:rPr>
        <w:t xml:space="preserve"> </w:t>
      </w:r>
      <w:r w:rsidRPr="00892408">
        <w:rPr>
          <w:rFonts w:ascii="Times New Roman" w:hAnsi="Times New Roman" w:cs="Times New Roman"/>
        </w:rPr>
        <w:t>и</w:t>
      </w:r>
      <w:r>
        <w:rPr>
          <w:rFonts w:ascii="Times New Roman" w:hAnsi="Times New Roman" w:cs="Times New Roman"/>
        </w:rPr>
        <w:t xml:space="preserve"> </w:t>
      </w:r>
      <w:r w:rsidRPr="00892408">
        <w:rPr>
          <w:rFonts w:ascii="Times New Roman" w:hAnsi="Times New Roman" w:cs="Times New Roman"/>
        </w:rPr>
        <w:t>задачам</w:t>
      </w:r>
      <w:r>
        <w:rPr>
          <w:rFonts w:ascii="Times New Roman" w:hAnsi="Times New Roman" w:cs="Times New Roman"/>
        </w:rPr>
        <w:t xml:space="preserve"> </w:t>
      </w:r>
      <w:r w:rsidRPr="00892408">
        <w:rPr>
          <w:rFonts w:ascii="Times New Roman" w:hAnsi="Times New Roman" w:cs="Times New Roman"/>
        </w:rPr>
        <w:t>средней</w:t>
      </w:r>
    </w:p>
    <w:p w14:paraId="53254B2D" w14:textId="77777777" w:rsidR="006D63FC"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общеобразовательной школы.</w:t>
      </w:r>
    </w:p>
    <w:p w14:paraId="58C1EA71" w14:textId="77777777" w:rsidR="006D63FC" w:rsidRDefault="006D63FC" w:rsidP="006D63FC">
      <w:pPr>
        <w:autoSpaceDE w:val="0"/>
        <w:autoSpaceDN w:val="0"/>
        <w:adjustRightInd w:val="0"/>
        <w:snapToGrid w:val="0"/>
        <w:rPr>
          <w:rFonts w:ascii="Times New Roman" w:hAnsi="Times New Roman" w:cs="Times New Roman"/>
        </w:rPr>
      </w:pPr>
    </w:p>
    <w:p w14:paraId="224BDCE0" w14:textId="77777777" w:rsidR="006D63FC" w:rsidRPr="00282D35" w:rsidRDefault="006D63FC" w:rsidP="006D63FC">
      <w:pPr>
        <w:pStyle w:val="111"/>
        <w:ind w:left="255" w:right="70" w:firstLine="801"/>
        <w:jc w:val="left"/>
        <w:rPr>
          <w:rFonts w:ascii="Times New Roman" w:hAnsi="Times New Roman" w:cs="Times New Roman"/>
          <w:sz w:val="24"/>
          <w:szCs w:val="24"/>
        </w:rPr>
      </w:pPr>
      <w:r w:rsidRPr="00282D35">
        <w:rPr>
          <w:rFonts w:ascii="Times New Roman" w:hAnsi="Times New Roman" w:cs="Times New Roman"/>
          <w:color w:val="221F1F"/>
          <w:w w:val="115"/>
          <w:sz w:val="24"/>
          <w:szCs w:val="24"/>
        </w:rPr>
        <w:t>ПЛАНИРУЕМЫЕ РЕЗУЛЬТАТЫ ИЗУЧЕНИЯ УЧЕБНОГО ПРЕДМЕТА «ЛИТЕРАТУРА» В 10 КЛАССЕ</w:t>
      </w:r>
    </w:p>
    <w:p w14:paraId="53653F76" w14:textId="77777777" w:rsidR="006D63FC" w:rsidRPr="008E5EE9" w:rsidRDefault="006D63FC" w:rsidP="006D63FC">
      <w:pPr>
        <w:rPr>
          <w:rFonts w:ascii="Times New Roman" w:hAnsi="Times New Roman" w:cs="Times New Roman"/>
        </w:rPr>
      </w:pPr>
      <w:r w:rsidRPr="008E5EE9">
        <w:rPr>
          <w:rFonts w:ascii="Times New Roman" w:hAnsi="Times New Roman" w:cs="Times New Roman"/>
        </w:rPr>
        <w:t>Изучение учебного предмета «Литература» в 10 классе является частью образовательной деятельности учащихся на ступени СОО, следовательно, процесс изучения данного предмета направлен на достижение основных результатов образования, предусмотренных ФГОС.</w:t>
      </w:r>
    </w:p>
    <w:p w14:paraId="6E4073A5" w14:textId="77777777" w:rsidR="006D63FC" w:rsidRPr="008E5EE9" w:rsidRDefault="006D63FC" w:rsidP="006D63FC">
      <w:pPr>
        <w:rPr>
          <w:rFonts w:ascii="Times New Roman" w:hAnsi="Times New Roman" w:cs="Times New Roman"/>
        </w:rPr>
      </w:pPr>
      <w:r w:rsidRPr="008E5EE9">
        <w:rPr>
          <w:rFonts w:ascii="Times New Roman" w:hAnsi="Times New Roman" w:cs="Times New Roman"/>
        </w:rPr>
        <w:t>Личностные результаты изучения учебного предмета</w:t>
      </w:r>
    </w:p>
    <w:p w14:paraId="39A182B8" w14:textId="77777777" w:rsidR="006D63FC" w:rsidRPr="008E5EE9" w:rsidRDefault="006D63FC" w:rsidP="006D63FC">
      <w:pPr>
        <w:rPr>
          <w:rFonts w:ascii="Times New Roman" w:hAnsi="Times New Roman" w:cs="Times New Roman"/>
        </w:rPr>
      </w:pPr>
      <w:r w:rsidRPr="008E5EE9">
        <w:rPr>
          <w:rFonts w:ascii="Times New Roman" w:hAnsi="Times New Roman" w:cs="Times New Roman"/>
        </w:rPr>
        <w:t>«Литература» в 10 классе</w:t>
      </w:r>
    </w:p>
    <w:p w14:paraId="04209767" w14:textId="77777777" w:rsidR="006D63FC" w:rsidRPr="008E5EE9" w:rsidRDefault="006D63FC" w:rsidP="006D63FC">
      <w:pPr>
        <w:rPr>
          <w:rFonts w:ascii="Times New Roman" w:hAnsi="Times New Roman" w:cs="Times New Roman"/>
        </w:rPr>
      </w:pPr>
      <w:r w:rsidRPr="008E5EE9">
        <w:rPr>
          <w:rFonts w:ascii="Times New Roman" w:hAnsi="Times New Roman" w:cs="Times New Roman"/>
        </w:rPr>
        <w:t>Изучение русской классической литературы в  10  классе  по  программе  В. П. Журавлева, Ю. В. Лебедева направлено на достижение следующих личностных результатов образования:</w:t>
      </w:r>
    </w:p>
    <w:p w14:paraId="715CF3A0" w14:textId="77777777" w:rsidR="006D63FC" w:rsidRPr="008E5EE9" w:rsidRDefault="006D63FC" w:rsidP="006D63FC">
      <w:pPr>
        <w:rPr>
          <w:rFonts w:ascii="Times New Roman" w:hAnsi="Times New Roman" w:cs="Times New Roman"/>
        </w:rPr>
      </w:pPr>
      <w:r w:rsidRPr="008E5EE9">
        <w:rPr>
          <w:rFonts w:ascii="Times New Roman" w:hAnsi="Times New Roman" w:cs="Times New Roman"/>
        </w:rPr>
        <w:t>формирование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w:t>
      </w:r>
      <w:r w:rsidRPr="008E5EE9">
        <w:rPr>
          <w:rFonts w:ascii="Times New Roman" w:hAnsi="Times New Roman" w:cs="Times New Roman"/>
          <w:w w:val="85"/>
        </w:rPr>
        <w:t xml:space="preserve"> народа России, </w:t>
      </w:r>
      <w:r w:rsidRPr="008E5EE9">
        <w:rPr>
          <w:rFonts w:ascii="Times New Roman" w:hAnsi="Times New Roman" w:cs="Times New Roman"/>
        </w:rPr>
        <w:t xml:space="preserve">создателя великой литературы, носителя высоких </w:t>
      </w:r>
      <w:r>
        <w:rPr>
          <w:rFonts w:ascii="Times New Roman" w:hAnsi="Times New Roman" w:cs="Times New Roman"/>
        </w:rPr>
        <w:t>духов</w:t>
      </w:r>
      <w:r w:rsidRPr="008E5EE9">
        <w:rPr>
          <w:rFonts w:ascii="Times New Roman" w:hAnsi="Times New Roman" w:cs="Times New Roman"/>
        </w:rPr>
        <w:t>ных идеалов;</w:t>
      </w:r>
    </w:p>
    <w:p w14:paraId="15FB3D95" w14:textId="77777777" w:rsidR="006D63FC" w:rsidRPr="008E5EE9" w:rsidRDefault="006D63FC" w:rsidP="006D63FC">
      <w:pPr>
        <w:rPr>
          <w:rFonts w:ascii="Times New Roman" w:hAnsi="Times New Roman" w:cs="Times New Roman"/>
        </w:rPr>
      </w:pPr>
      <w:r w:rsidRPr="008E5EE9">
        <w:rPr>
          <w:rFonts w:ascii="Times New Roman" w:hAnsi="Times New Roman" w:cs="Times New Roman"/>
        </w:rPr>
        <w:t>— формирование гражданской позиции школьника как активного и ответственного члена российского общества, обладающего чувством собственного достоинства, осознанно принимающего традиционные  национальные  и общечеловеческие гуманистические и</w:t>
      </w:r>
      <w:r>
        <w:rPr>
          <w:rFonts w:ascii="Times New Roman" w:hAnsi="Times New Roman" w:cs="Times New Roman"/>
        </w:rPr>
        <w:t xml:space="preserve"> демократические ценности, вос</w:t>
      </w:r>
      <w:r w:rsidRPr="008E5EE9">
        <w:rPr>
          <w:rFonts w:ascii="Times New Roman" w:hAnsi="Times New Roman" w:cs="Times New Roman"/>
        </w:rPr>
        <w:t xml:space="preserve">питание нравственного сознания и поведения </w:t>
      </w:r>
      <w:r>
        <w:rPr>
          <w:rFonts w:ascii="Times New Roman" w:hAnsi="Times New Roman" w:cs="Times New Roman"/>
        </w:rPr>
        <w:t>на основе чтения и эмо</w:t>
      </w:r>
      <w:r w:rsidRPr="008E5EE9">
        <w:rPr>
          <w:rFonts w:ascii="Times New Roman" w:hAnsi="Times New Roman" w:cs="Times New Roman"/>
        </w:rPr>
        <w:t>ционально-интеллектуального освоения художественных произведений, в</w:t>
      </w:r>
    </w:p>
    <w:p w14:paraId="62764BBA" w14:textId="77777777" w:rsidR="006D63FC" w:rsidRPr="008E5EE9" w:rsidRDefault="006D63FC" w:rsidP="006D63FC">
      <w:pPr>
        <w:rPr>
          <w:rFonts w:ascii="Times New Roman" w:hAnsi="Times New Roman" w:cs="Times New Roman"/>
        </w:rPr>
      </w:pPr>
      <w:r w:rsidRPr="008E5EE9">
        <w:rPr>
          <w:rFonts w:ascii="Times New Roman" w:hAnsi="Times New Roman" w:cs="Times New Roman"/>
        </w:rPr>
        <w:t>которых воплощены данные ценности;</w:t>
      </w:r>
    </w:p>
    <w:p w14:paraId="6F440D29" w14:textId="77777777" w:rsidR="006D63FC" w:rsidRPr="008E5EE9" w:rsidRDefault="006D63FC" w:rsidP="006D63FC">
      <w:pPr>
        <w:rPr>
          <w:rFonts w:ascii="Times New Roman" w:hAnsi="Times New Roman" w:cs="Times New Roman"/>
        </w:rPr>
      </w:pPr>
      <w:r w:rsidRPr="008E5EE9">
        <w:rPr>
          <w:rFonts w:ascii="Times New Roman" w:hAnsi="Times New Roman" w:cs="Times New Roman"/>
        </w:rPr>
        <w:t>формирование нравственной чуткости, совестливости, чувства справедливости;воспитание  готовности  к  служению  Отечеству,  его  защите  на  примере судеб писателей и образов литературны</w:t>
      </w:r>
      <w:r>
        <w:rPr>
          <w:rFonts w:ascii="Times New Roman" w:hAnsi="Times New Roman" w:cs="Times New Roman"/>
        </w:rPr>
        <w:t>х героев,  вызывающих  восхище</w:t>
      </w:r>
      <w:r w:rsidRPr="008E5EE9">
        <w:rPr>
          <w:rFonts w:ascii="Times New Roman" w:hAnsi="Times New Roman" w:cs="Times New Roman"/>
        </w:rPr>
        <w:t>ние и уважение своим служением России;</w:t>
      </w:r>
    </w:p>
    <w:p w14:paraId="20B9E1FF" w14:textId="77777777" w:rsidR="006D63FC" w:rsidRPr="008E5EE9" w:rsidRDefault="006D63FC" w:rsidP="006D63FC">
      <w:pPr>
        <w:rPr>
          <w:rFonts w:ascii="Times New Roman" w:hAnsi="Times New Roman" w:cs="Times New Roman"/>
        </w:rPr>
      </w:pPr>
      <w:r w:rsidRPr="008E5EE9">
        <w:rPr>
          <w:rFonts w:ascii="Times New Roman" w:hAnsi="Times New Roman" w:cs="Times New Roman"/>
        </w:rPr>
        <w:t>формирование   мировоззрения,   соответств</w:t>
      </w:r>
      <w:r>
        <w:rPr>
          <w:rFonts w:ascii="Times New Roman" w:hAnsi="Times New Roman" w:cs="Times New Roman"/>
        </w:rPr>
        <w:t>ующего    современному    уров</w:t>
      </w:r>
      <w:r w:rsidRPr="008E5EE9">
        <w:rPr>
          <w:rFonts w:ascii="Times New Roman" w:hAnsi="Times New Roman" w:cs="Times New Roman"/>
        </w:rPr>
        <w:t xml:space="preserve">ню развития науки и общественной практики, </w:t>
      </w:r>
      <w:r>
        <w:rPr>
          <w:rFonts w:ascii="Times New Roman" w:hAnsi="Times New Roman" w:cs="Times New Roman"/>
        </w:rPr>
        <w:t>благодаря освоению резуль</w:t>
      </w:r>
      <w:r w:rsidRPr="008E5EE9">
        <w:rPr>
          <w:rFonts w:ascii="Times New Roman" w:hAnsi="Times New Roman" w:cs="Times New Roman"/>
        </w:rPr>
        <w:t>татов современного литературоведения и обращению  к  лучшим  образцам литературной критики;</w:t>
      </w:r>
    </w:p>
    <w:p w14:paraId="161FB01B" w14:textId="77777777" w:rsidR="006D63FC" w:rsidRPr="008E5EE9" w:rsidRDefault="006D63FC" w:rsidP="006D63FC">
      <w:pPr>
        <w:rPr>
          <w:rFonts w:ascii="Times New Roman" w:hAnsi="Times New Roman" w:cs="Times New Roman"/>
        </w:rPr>
      </w:pPr>
      <w:r w:rsidRPr="008E5EE9">
        <w:rPr>
          <w:rFonts w:ascii="Times New Roman" w:hAnsi="Times New Roman" w:cs="Times New Roman"/>
        </w:rPr>
        <w:t>развитие способности понимать диалог культур, а также различных форм общественного сознания посредст</w:t>
      </w:r>
      <w:r>
        <w:rPr>
          <w:rFonts w:ascii="Times New Roman" w:hAnsi="Times New Roman" w:cs="Times New Roman"/>
        </w:rPr>
        <w:t>вом сопоставления научных, худо</w:t>
      </w:r>
      <w:r w:rsidRPr="008E5EE9">
        <w:rPr>
          <w:rFonts w:ascii="Times New Roman" w:hAnsi="Times New Roman" w:cs="Times New Roman"/>
        </w:rPr>
        <w:t xml:space="preserve">жественных и иных интерпретаций </w:t>
      </w:r>
      <w:r>
        <w:rPr>
          <w:rFonts w:ascii="Times New Roman" w:hAnsi="Times New Roman" w:cs="Times New Roman"/>
        </w:rPr>
        <w:t>литературных произведений, сопо</w:t>
      </w:r>
      <w:r w:rsidRPr="008E5EE9">
        <w:rPr>
          <w:rFonts w:ascii="Times New Roman" w:hAnsi="Times New Roman" w:cs="Times New Roman"/>
        </w:rPr>
        <w:t>ставления творчества зарубежных и русских авторов, обеспечивающего осознание учеником своего места в поликультурном мире;</w:t>
      </w:r>
    </w:p>
    <w:p w14:paraId="58B3C5B0" w14:textId="77777777" w:rsidR="006D63FC" w:rsidRPr="008E5EE9" w:rsidRDefault="006D63FC" w:rsidP="006D63FC">
      <w:pPr>
        <w:rPr>
          <w:rFonts w:ascii="Times New Roman" w:hAnsi="Times New Roman" w:cs="Times New Roman"/>
        </w:rPr>
      </w:pPr>
      <w:r w:rsidRPr="008E5EE9">
        <w:rPr>
          <w:rFonts w:ascii="Times New Roman" w:hAnsi="Times New Roman" w:cs="Times New Roman"/>
        </w:rPr>
        <w:t xml:space="preserve">формирование   основ   саморазвития   и    самовоспитания    в    соответствии с традиционными национальными и общечеловеческими ценностями и </w:t>
      </w:r>
      <w:r>
        <w:rPr>
          <w:rFonts w:ascii="Times New Roman" w:hAnsi="Times New Roman" w:cs="Times New Roman"/>
        </w:rPr>
        <w:t>иде</w:t>
      </w:r>
      <w:r w:rsidRPr="008E5EE9">
        <w:rPr>
          <w:rFonts w:ascii="Times New Roman" w:hAnsi="Times New Roman" w:cs="Times New Roman"/>
        </w:rPr>
        <w:t>алами гражданского общества в процессе этико-эстетического освоения нравственных основ художественной словесности XIX века, участия в</w:t>
      </w:r>
    </w:p>
    <w:p w14:paraId="03B3CE87" w14:textId="77777777" w:rsidR="006D63FC" w:rsidRPr="008E5EE9" w:rsidRDefault="006D63FC" w:rsidP="006D63FC">
      <w:pPr>
        <w:rPr>
          <w:rFonts w:ascii="Times New Roman" w:hAnsi="Times New Roman" w:cs="Times New Roman"/>
        </w:rPr>
      </w:pPr>
      <w:r w:rsidRPr="008E5EE9">
        <w:rPr>
          <w:rFonts w:ascii="Times New Roman" w:hAnsi="Times New Roman" w:cs="Times New Roman"/>
        </w:rPr>
        <w:t>дискуссиях по нравственной и философской проблематике литературных произведений;</w:t>
      </w:r>
    </w:p>
    <w:p w14:paraId="2406BF80" w14:textId="77777777" w:rsidR="006D63FC" w:rsidRPr="008E5EE9" w:rsidRDefault="006D63FC" w:rsidP="006D63FC">
      <w:pPr>
        <w:rPr>
          <w:rFonts w:ascii="Times New Roman" w:hAnsi="Times New Roman" w:cs="Times New Roman"/>
        </w:rPr>
      </w:pPr>
      <w:r w:rsidRPr="008E5EE9">
        <w:rPr>
          <w:rFonts w:ascii="Times New Roman" w:hAnsi="Times New Roman" w:cs="Times New Roman"/>
        </w:rPr>
        <w:t>формирование готовности и способ</w:t>
      </w:r>
      <w:r>
        <w:rPr>
          <w:rFonts w:ascii="Times New Roman" w:hAnsi="Times New Roman" w:cs="Times New Roman"/>
        </w:rPr>
        <w:t>ности к самостоятельной, творче</w:t>
      </w:r>
      <w:r w:rsidRPr="008E5EE9">
        <w:rPr>
          <w:rFonts w:ascii="Times New Roman" w:hAnsi="Times New Roman" w:cs="Times New Roman"/>
        </w:rPr>
        <w:t xml:space="preserve">ской и ответственной деятельности, обогащение опыта сотрудничества со сверстниками, взрослыми в образовательной, учебно-исследовательской, проектной и других видах деятельности, </w:t>
      </w:r>
      <w:r>
        <w:rPr>
          <w:rFonts w:ascii="Times New Roman" w:hAnsi="Times New Roman" w:cs="Times New Roman"/>
        </w:rPr>
        <w:t>развитие способности вести диа</w:t>
      </w:r>
      <w:r w:rsidRPr="008E5EE9">
        <w:rPr>
          <w:rFonts w:ascii="Times New Roman" w:hAnsi="Times New Roman" w:cs="Times New Roman"/>
        </w:rPr>
        <w:t>лог с другими людьми, достигать в нём взаимопонимания, находить общие цели и сотрудничать для их достижения на основе практического опыта учебной деятельности в классе, самостоятельного чтения литературных</w:t>
      </w:r>
    </w:p>
    <w:p w14:paraId="31ED5CA7"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произведений, участия в коллективных исследовательских и творческих проектах, предусмотренных программой учебного курса 10 класса;</w:t>
      </w:r>
    </w:p>
    <w:p w14:paraId="7A08539F"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формирование эстетического отношения к миру посредством приобщения к сфере словесного искусства и привлечения  других  видов  искусства на уроках литературы, воспитания хорошего вкуса, сознательного</w:t>
      </w:r>
    </w:p>
    <w:p w14:paraId="2C7CFC9D"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отношения к литературе, умения отличать высокие образцы искусства от произведений массовой культуры;</w:t>
      </w:r>
    </w:p>
    <w:p w14:paraId="51F3E4A2"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области, освоения некоторых элементов профессиональной деятельности учёного-филолога, критика, редактора, журналиста, писателя и т. д.;</w:t>
      </w:r>
    </w:p>
    <w:p w14:paraId="1496ED47"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 формирование глубокого уважения к духовному наследию, воплощённому в русской классической литературе XIX века, осознание неразрывной связи между ценностями православной культуры и  достижениями отечественной словесности при всей сложности их взаимодействия в художественной практике конкретных писателей.</w:t>
      </w:r>
    </w:p>
    <w:p w14:paraId="7D1968C6"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Достижение личностных результатов среднего общего образования, отражённых в ФГОС, обеспечивается на уроках литературы средствами, органичными для данного  учебного  предмета,  и  в  формах,  обусловленных  его спецификой.  Можно  предложить  формулировку   наиболее   конкретных  и проверяемых результатов в области формирования личности ученика, его системы нравственных координат и ценностей, соотносимых с личностными характеристиками выпускника по ФГОС. Учитель литературы может оценить личностные результаты обучения, взаимодействуя с учащимися на уроках, организуя внеурочную и внеклассную работу школьников, анализируя письменные работы и проектную деятельность учеников.</w:t>
      </w:r>
    </w:p>
    <w:p w14:paraId="52D565AC" w14:textId="77777777" w:rsidR="006D63FC" w:rsidRDefault="006D63FC" w:rsidP="006D63FC">
      <w:pPr>
        <w:jc w:val="center"/>
        <w:rPr>
          <w:rFonts w:ascii="Times New Roman" w:hAnsi="Times New Roman" w:cs="Times New Roman"/>
          <w:b/>
        </w:rPr>
      </w:pPr>
      <w:r w:rsidRPr="00D70E8F">
        <w:rPr>
          <w:rFonts w:ascii="Times New Roman" w:hAnsi="Times New Roman" w:cs="Times New Roman"/>
          <w:b/>
        </w:rPr>
        <w:t xml:space="preserve">Предметные результаты изучения учебного предмета «Литература» </w:t>
      </w:r>
    </w:p>
    <w:p w14:paraId="5FAA4722" w14:textId="77777777" w:rsidR="006D63FC" w:rsidRPr="00D70E8F" w:rsidRDefault="006D63FC" w:rsidP="006D63FC">
      <w:pPr>
        <w:jc w:val="center"/>
        <w:rPr>
          <w:rFonts w:ascii="Times New Roman" w:hAnsi="Times New Roman" w:cs="Times New Roman"/>
          <w:b/>
        </w:rPr>
      </w:pPr>
      <w:r>
        <w:rPr>
          <w:rFonts w:ascii="Times New Roman" w:hAnsi="Times New Roman" w:cs="Times New Roman"/>
          <w:b/>
        </w:rPr>
        <w:t>в</w:t>
      </w:r>
      <w:r w:rsidRPr="00D70E8F">
        <w:rPr>
          <w:rFonts w:ascii="Times New Roman" w:hAnsi="Times New Roman" w:cs="Times New Roman"/>
          <w:b/>
        </w:rPr>
        <w:t xml:space="preserve"> 10 классе</w:t>
      </w:r>
    </w:p>
    <w:p w14:paraId="2277C06A"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Предметные результаты изучения учебного предмета «Литература» на ступени среднего общего образования не требуют уточнения, они являются обязательными для организаций, реализующих программы среднего общего образования. Однако перечень предметных результатов может быть дополнен и расширен для  предлагаемой  авторской  учебной  программы  в  связи  с её спецификой, позволяющей добиться, помимо общеобязательных предметных результатов, ещё некоторых дополнительных итогов обучения. Эти дополнительные  результаты  обеспечиваются   вариативной   частью   содержания образования, спецификой авторской научно-методической концепции, отражённой в Рабочей программе курса и учебно-методических изданиях, входящих в авторский УМК. В частности, авторская программа под редакцией Ю. В. Лебедева может быть использована для базового и углублённого преподавания предмета, для организации дифференцированного обучения в 10 классе и способствовать достижению более высоких результатов для мотивированных старшеклассников. В программе и  учебных  пособиях  к  ней предусмотрены учебные материалы, значительно расширяющие сведе- ния учеников о литературе XIX — начала XXI века, задания повышенной сложности, нацеленные на формирование профильных филологических компетенций. Это позволяет учащимся в рамках базовой программы вы- брать  индивидуальную  траекторию  обучения,  соответствующую  их  образо- вательным потребностям, например: подготовиться к итоговому экзамену по литературе и творческим конкурсам, проводимым вузами, принять участие в предметных олимпиадах по гуманитарным дисциплинам, приобрести опыт научно-исследовательской и творческой деятельности.</w:t>
      </w:r>
    </w:p>
    <w:p w14:paraId="671D6CE9"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Таким образом, применение данной Рабочей программы предусматривает достижение следующих предметных результатов.</w:t>
      </w:r>
    </w:p>
    <w:p w14:paraId="6EE80EA4"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Планируемые предметные результаты освоения ООП (базовый и углублённый уровни)</w:t>
      </w:r>
    </w:p>
    <w:p w14:paraId="5786AE46"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Выпускник на базовом уровне научится:</w:t>
      </w:r>
    </w:p>
    <w:p w14:paraId="64D8A7A4"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демонстрировать знание произведений русской, родной и мировой ли- тературы, приводя примеры двух или более текстов, затрагивающих общие темы или проблемы;</w:t>
      </w:r>
    </w:p>
    <w:p w14:paraId="66A43437"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 устной и письменной форме обобщать и анализировать свой читательский  опыт,  а  именно:</w:t>
      </w:r>
    </w:p>
    <w:p w14:paraId="44740290"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нём смыслы и подтексты);</w:t>
      </w:r>
    </w:p>
    <w:p w14:paraId="31932D53"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14:paraId="763E88EA"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14:paraId="581768F3"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14:paraId="15221A81"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определять контекстуальное значение слов и фраз, используемых в ху- дожественном произведении (включая переносные и коннотативные значе-</w:t>
      </w:r>
    </w:p>
    <w:p w14:paraId="585F93BD"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ния), оценивать их художественную выразительность с точки зрения новизны, эмоциональной и смысловой наполненности, эстетической значимости;</w:t>
      </w:r>
    </w:p>
    <w:p w14:paraId="65B3A16F"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анализировать   авторский   выбор   определённых   композиционных   ре- шений в произведении, раскрывая, как взаиморасположение и взаимосвязь определённых частей текста способствуют формированию его общей струк- туры и  обусловливают  эстетическое  воздействие  на  читателя  (например,  вы-  бор определённого зачина и концовки произведения, выбор между счастли- вой и трагической развязкой, открытым и закрытым финалом);</w:t>
      </w:r>
    </w:p>
    <w:p w14:paraId="37450F1E"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анализировать случаи, когда для осмысления точки зрения автора и/ или героев требуется отличать то, что прямо заявлено в тексте, от того, что в нём подразумевается (например, ирония, сатира, сарказм, аллегория, гипербола  и  т.  п.);</w:t>
      </w:r>
    </w:p>
    <w:p w14:paraId="6F61CC09"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осуществлять следующую продуктивную деятельность:</w:t>
      </w:r>
    </w:p>
    <w:p w14:paraId="15DD62D1"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давать развёрнутые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14:paraId="6924B4FB"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14:paraId="403FDED8"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Выпускник на базовом уровне получит возможность научиться:</w:t>
      </w:r>
    </w:p>
    <w:p w14:paraId="6D54E041"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14:paraId="6C2C0B02"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w:t>
      </w:r>
    </w:p>
    <w:p w14:paraId="70AF2D0E"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анализировать художественное произведение во взаимосвязи литера- туры с другими областями гуманитарного знания (философией, историей, психологией и др.);</w:t>
      </w:r>
    </w:p>
    <w:p w14:paraId="0B60707E"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анализировать одну из интерпретаций эпического, драматического или лирического произведения (например, кинофильм или театральную поста новку; запись художественного чтения; серию иллюстраций к произведению),  оценивая,  как  интерпретируется  исходный  текст.</w:t>
      </w:r>
    </w:p>
    <w:p w14:paraId="0DC855BD"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Выпускник на базовом уровне получит возможность узнать:</w:t>
      </w:r>
    </w:p>
    <w:p w14:paraId="598DDD78"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 месте и значении русской литературы в мировой литературе;</w:t>
      </w:r>
    </w:p>
    <w:p w14:paraId="32762C12"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 произведениях новейшей отечественной и мировой литературы;</w:t>
      </w:r>
    </w:p>
    <w:p w14:paraId="7A858275"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 важнейших литературных ресурсах, в том числе в сети Интернет;</w:t>
      </w:r>
    </w:p>
    <w:p w14:paraId="6EEAAD20"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об историко-культурном подходе в литературоведении;</w:t>
      </w:r>
    </w:p>
    <w:p w14:paraId="3C0090BF"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об историко-литературном процессе XIX и XX веков;</w:t>
      </w:r>
    </w:p>
    <w:p w14:paraId="7CBDCD6B"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 наиболее  ярких  или  характерных  чертах  литературных  направлений  или течений;</w:t>
      </w:r>
    </w:p>
    <w:p w14:paraId="187E8081"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14:paraId="48148771" w14:textId="77777777" w:rsidR="006D63FC" w:rsidRPr="00D70E8F" w:rsidRDefault="006D63FC" w:rsidP="006D63FC">
      <w:pPr>
        <w:rPr>
          <w:rFonts w:ascii="Times New Roman" w:hAnsi="Times New Roman" w:cs="Times New Roman"/>
        </w:rPr>
        <w:sectPr w:rsidR="006D63FC" w:rsidRPr="00D70E8F" w:rsidSect="008D40AE">
          <w:headerReference w:type="even" r:id="rId9"/>
          <w:headerReference w:type="default" r:id="rId10"/>
          <w:pgSz w:w="12590" w:h="9470" w:orient="landscape"/>
          <w:pgMar w:top="426" w:right="429" w:bottom="620" w:left="1140" w:header="3" w:footer="941" w:gutter="0"/>
          <w:cols w:space="720"/>
          <w:docGrid w:linePitch="326"/>
        </w:sectPr>
      </w:pPr>
    </w:p>
    <w:p w14:paraId="569CC4D4" w14:textId="77777777" w:rsidR="006D63FC" w:rsidRPr="00D70E8F" w:rsidRDefault="006D63FC" w:rsidP="006D63FC">
      <w:pPr>
        <w:rPr>
          <w:rFonts w:ascii="Times New Roman" w:hAnsi="Times New Roman" w:cs="Times New Roman"/>
        </w:rPr>
      </w:pPr>
    </w:p>
    <w:p w14:paraId="5737DD7E"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 соотношении и взаимосвязях литературы с историческим периодом, эпохой.</w:t>
      </w:r>
    </w:p>
    <w:p w14:paraId="15391ADE"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Выпускник на углублённом уровне научится:</w:t>
      </w:r>
    </w:p>
    <w:p w14:paraId="4AC8864C"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демонстрировать знание произведений русской, родной и мировой ли- тературы в соответствии с материалом, обеспечивающим углублённое из- учение предмета;</w:t>
      </w:r>
    </w:p>
    <w:p w14:paraId="09D4EEAD"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 устной и письменной форме анализировать:</w:t>
      </w:r>
    </w:p>
    <w:p w14:paraId="48D506E3"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конкретные произведения с использованием различных научных методов, методик и практик чтения;</w:t>
      </w:r>
    </w:p>
    <w:p w14:paraId="2F761A77"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конкретные произведения во взаимосвязи с другими видами искусства (театром, кино и др.) и отраслями знания (историей, философией, педаго- гикой, психологией и др.);</w:t>
      </w:r>
    </w:p>
    <w:p w14:paraId="60E22590"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несколько различных интерпретаций эпического, драматического или лирического произведения (например, кинофильм или театральную поста- новку; запись художественного чтения; серию иллюстраций к произведению), оценивая, как каждая версия интерпретирует исходный текст;</w:t>
      </w:r>
    </w:p>
    <w:p w14:paraId="5EC7F973"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ориентироваться в историко-литературном процессе XIX—ХХ веков и современном литературном процессе, опираясь на:</w:t>
      </w:r>
    </w:p>
    <w:p w14:paraId="38B99F72"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 xml:space="preserve">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w:t>
      </w:r>
      <w:r>
        <w:rPr>
          <w:rFonts w:ascii="Times New Roman" w:hAnsi="Times New Roman" w:cs="Times New Roman"/>
        </w:rPr>
        <w:t>пре</w:t>
      </w:r>
      <w:r w:rsidRPr="00D70E8F">
        <w:rPr>
          <w:rFonts w:ascii="Times New Roman" w:hAnsi="Times New Roman" w:cs="Times New Roman"/>
        </w:rPr>
        <w:t>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14:paraId="4426BD1E"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знание имён и творческих биографий наиболее известных писателей, критиков, литературных героев, а также названий самых значительных про изведений;</w:t>
      </w:r>
    </w:p>
    <w:p w14:paraId="1D320689"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представление о значимости и актуальности произведений в контексте эпохи их появления;</w:t>
      </w:r>
    </w:p>
    <w:p w14:paraId="2331790F"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знания об истории создания изучаемых произведений и об особенностях восприятия произведений читателями в исторической динамике;</w:t>
      </w:r>
    </w:p>
    <w:p w14:paraId="3BFDEC45"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обобщать и анализировать свой читательский опыт (в том числе и опыт самостоятельного чтения):</w:t>
      </w:r>
    </w:p>
    <w:p w14:paraId="175DF945"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давать развёрнутые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 риоду);</w:t>
      </w:r>
    </w:p>
    <w:p w14:paraId="0B309C9E"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осуществлять следующую продуктивную деятельность:</w:t>
      </w:r>
    </w:p>
    <w:p w14:paraId="62F516FD"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выполнять проектные и исследовательские литературоведческие работы,  самостоятельно  определяя  их  тематику,  методы  и  планируемые  резуль- таты;</w:t>
      </w:r>
    </w:p>
    <w:p w14:paraId="6F7FCD96"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w:t>
      </w:r>
    </w:p>
    <w:p w14:paraId="14FEDFFE"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Выпускник на углублённом уровне получит возможность научиться:</w:t>
      </w:r>
    </w:p>
    <w:p w14:paraId="10E3C75A"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использовать в своей исследовательской и проектной деятельности ресурсы современного литературного процесса и научной жизни филологи ческого сообщества, в том числе в сети Интернет;</w:t>
      </w:r>
    </w:p>
    <w:p w14:paraId="0D638464"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веков;</w:t>
      </w:r>
    </w:p>
    <w:p w14:paraId="3DDAA8C0"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пополнять и обогащать свои представления об основных закономерностях литературного процесса, в том числе современного, в его динамике;</w:t>
      </w:r>
    </w:p>
    <w:p w14:paraId="08889EFA"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принимать участие в научных и творческих мероприятиях (конференциях, конкурсах, летних школах и др.) для молодых учёных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p w14:paraId="7C478C65"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Таким образом, в результате освоения курса 10 класса ученики узнают:</w:t>
      </w:r>
    </w:p>
    <w:p w14:paraId="5FE20C01"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основные особенности становления реализма в русской литературе в контексте европейского литературного процесса;</w:t>
      </w:r>
    </w:p>
    <w:p w14:paraId="7DF37261"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важнейшие черты русского реализма, обусловившие национальное своеобразие русской классики XIX века;</w:t>
      </w:r>
    </w:p>
    <w:p w14:paraId="7F77E247"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проявившиеся во второй половине XIX века особенности русского ро- мантизма как литературного направления, имена и произведения русских писателей второй половины XIX века, в творчестве которых проявились черты романтизма;</w:t>
      </w:r>
    </w:p>
    <w:p w14:paraId="3530C57D"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ключевые факты творческих биографий Бальзака, Стендаля, Диккенса и Мопассана, их роль в развитии реализма как литературного направления и формировании жанров романа, новеллы, названия ключевых  произведений Бальзака, Стендаля, Диккенса и Мопассана, содержание одного из про- изведений каждого автора;</w:t>
      </w:r>
    </w:p>
    <w:p w14:paraId="2B152474" w14:textId="77777777" w:rsidR="006D63FC" w:rsidRDefault="006D63FC" w:rsidP="006D63FC">
      <w:pPr>
        <w:rPr>
          <w:rFonts w:ascii="Times New Roman" w:hAnsi="Times New Roman" w:cs="Times New Roman"/>
        </w:rPr>
      </w:pPr>
      <w:r w:rsidRPr="00D70E8F">
        <w:rPr>
          <w:rFonts w:ascii="Times New Roman" w:hAnsi="Times New Roman" w:cs="Times New Roman"/>
        </w:rPr>
        <w:t>основные факты биографии и творчества И. С. Тургенева, содержание романа «Отцы и дети»;</w:t>
      </w:r>
    </w:p>
    <w:p w14:paraId="65243A06"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важнейшие факты биографии и творчества И. А. Гончарова, связь трёх романов писателя с ключевыми проблемами эпохи, общие сюжетно- композиционные решения, характерные для романов Гончарова, содержание романа «Обломов»;</w:t>
      </w:r>
    </w:p>
    <w:p w14:paraId="39D2E7C0"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проблематику пьес А. Н. Островского, социальные и психологические проблемы, поднятые драматургом в пьесах «Банкрот», «Гроза», «Беспридан- ница», «Лес»; содержание драмы «Гроза» и пьес А. Н. Островского, про- читанных самостоятельно;</w:t>
      </w:r>
    </w:p>
    <w:p w14:paraId="6B1175FB"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основные факты биографии и творчества Ф. И. Тютчева, А. А. Фета,    А. К. Толстого, ведущие мотивы лирики каждого автора, произведения (фрагменты), характеризующие мироощущение поэта или важные для него темы творчества;</w:t>
      </w:r>
    </w:p>
    <w:p w14:paraId="17E81818"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основные факты творческой биографии Н. А. Некрасова;</w:t>
      </w:r>
    </w:p>
    <w:p w14:paraId="3DF11893"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основные мотивы лирики Некрасова, особенности его поэтического языка;</w:t>
      </w:r>
    </w:p>
    <w:p w14:paraId="6548A0A8"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содержание поэмы «Кому на  Руси  жить  хорошо?»,  образы  персонажей,  их роль в развитии авторской идеи;</w:t>
      </w:r>
    </w:p>
    <w:p w14:paraId="2E484465"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признаки эпопеи  как  литературного  жанра,  черты  эпопеи   в  поэме Н. А. Некрасова «Кому на Руси жить хорошо?»;</w:t>
      </w:r>
    </w:p>
    <w:p w14:paraId="257497BB"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важнейшие факты творческой биографии М. Е. Салтыкова-Щедрина, основные идейные предпосылки его литературного творчества, содержание отдельных фрагментов сатиры «История одного города»;</w:t>
      </w:r>
    </w:p>
    <w:p w14:paraId="04EDADE4"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факты биографии Ф. М. Достоевского, названия и общую проблематику его основных произведений, содержание романа «Преступление и наказание», значение отдельных эпизодов романа, их место в повествовании;</w:t>
      </w:r>
    </w:p>
    <w:p w14:paraId="2D34A5D9"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основные факты биографии Л. Н. Толстого, особенности важнейших этапов его духовной эволюции и творчества, творческую историю романа</w:t>
      </w:r>
    </w:p>
    <w:p w14:paraId="57CB3B24"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«Война и мир», в том числе автобиографическое значение некоторых образов и мотивов романа, основные сюжетные линии произведения, историческую основу событий, изображённых Толстым;</w:t>
      </w:r>
    </w:p>
    <w:p w14:paraId="2AA8AE98"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основные факты биографии А. П. Чехова, сюжеты 3—4 рассказов писателя, относящихся к разным периодам творчества, содержание комедии</w:t>
      </w:r>
    </w:p>
    <w:p w14:paraId="243EC0E2"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«Вишнёвый сад», систему образов пьесы, специфику жанра комедии «Виш- нёвый сад», особенности конфликта;</w:t>
      </w:r>
    </w:p>
    <w:p w14:paraId="167A5268"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основные особенности жанров рецензии, отзыва, аннотации, требования  к  докладу,  реферату,  сочинению  на  литературную  или  литературоведческую тему;</w:t>
      </w:r>
    </w:p>
    <w:p w14:paraId="6DB80B03"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получат возможность узнать:</w:t>
      </w:r>
    </w:p>
    <w:p w14:paraId="488B6AE0"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основные факты творческой истории романа Н. Г. Чернышевского</w:t>
      </w:r>
    </w:p>
    <w:p w14:paraId="278FE5B9"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«Что делать?», фабулу романа и имена главных героев;</w:t>
      </w:r>
    </w:p>
    <w:p w14:paraId="566CB595"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основные особенности творчества Н. С. Лескова, позицию писателя в общественном и литературном движении второй половины XIX века;</w:t>
      </w:r>
    </w:p>
    <w:p w14:paraId="237F0AFE"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основные признаки европейской «новой драмы»  рубежа  веков,  сюжет  и главных героев пьес Г. Ибсена («Нора») и Б. Шоу («Пигмалион»);</w:t>
      </w:r>
    </w:p>
    <w:p w14:paraId="5BD58165"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основные направления русской литературной критики второй поло- вины XIX века;</w:t>
      </w:r>
    </w:p>
    <w:p w14:paraId="28D1F8B4"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имена и работы наиболее известных художников — иллюстраторов произведений русских писателей второй половины XIX века;</w:t>
      </w:r>
    </w:p>
    <w:p w14:paraId="1A3ED248"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наиболее интересные, качественные кинематографические интерпретации произведений русской литературной классики XIX века;</w:t>
      </w:r>
    </w:p>
    <w:p w14:paraId="7715D32B"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научатся:</w:t>
      </w:r>
    </w:p>
    <w:p w14:paraId="1B530F9C"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раскрывать идею прочитанного произведения писателя второй половины XIX века, аргументированно излагать  авторскую  позицию,  опираясь  на анализ конкретных эпизодов, образов произведения;</w:t>
      </w:r>
    </w:p>
    <w:p w14:paraId="5C8A983B"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создавать устное монологическое высказывание в жанре отзыва о творчестве писателя второй половины XIX века, составлять рассказ (сообщение) о писателе, используя материалы учебника и дополнительные источники;</w:t>
      </w:r>
    </w:p>
    <w:p w14:paraId="4BFEF0FD"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воспроизводить сжато сюжет романа, рассказа, пьесы, передавать содержание отдельных ключевых эпизодов, сопоставлять фрагменты произведения;</w:t>
      </w:r>
    </w:p>
    <w:p w14:paraId="0E7006C9"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характеризовать героев романа, повести, рассказа, пьесы в общей системе персонажей, используя понятия: главный — второстепенный герой, антитеза, дополнение, сходство—различие и т.  п.;  раскрывать образы главных</w:t>
      </w:r>
    </w:p>
    <w:p w14:paraId="7AC0FD92"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и второстепенных,  а  также  эпизодических  персонажей,   объяснять   их  роль в развитии действия, определять приёмы создания образа персонажа, в том числе  речевую  характеристику,  создавать  словесный  портрет  героя  с  использованием цитат из произведения, объяснять значение образов персонажей для раскрытия авторского замысла, создавать  комплексную  характеристику героя, сравнительную характеристику персонажей, выявлять авторское отношение  к  персонажу,  опираясь  на  анализ  текста;</w:t>
      </w:r>
    </w:p>
    <w:p w14:paraId="58CCBEDA"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формулировать историко-культурные, философские, нравственно-этические проблемы, которые нашли отражение в художественном мире произведения;</w:t>
      </w:r>
    </w:p>
    <w:p w14:paraId="41C291EE"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передавать сжато содержание отдельных эпизодов произведения и раскрывать их сюжетно-композиционное и характерологическое значение;</w:t>
      </w:r>
    </w:p>
    <w:p w14:paraId="60651E0B"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определять средства изображения внутреннего мира главных героев автором, оценивать чувства героев, мотивы их поведения;</w:t>
      </w:r>
    </w:p>
    <w:p w14:paraId="223E69E2"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характеризовать основные элементы изображённого мира (пейзаж, интерьер,  вещный  мир,  деталь  и  т.  д.)  в  контексте  авторской  идеи;</w:t>
      </w:r>
    </w:p>
    <w:p w14:paraId="4F70CD6E"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определять конфликт в драматическом произведении;</w:t>
      </w:r>
    </w:p>
    <w:p w14:paraId="3585D5FE"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определять жанр пьесы (комедия, драма, трагедия), указывая конкретные признаки жанра в произведении;</w:t>
      </w:r>
    </w:p>
    <w:p w14:paraId="6A6F53BA"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определять основные стадии развития действия и композиционную роль конкретных сцен пьесы;</w:t>
      </w:r>
    </w:p>
    <w:p w14:paraId="4BEBFA56"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заучивать наизусть и выразительно читать лирические стихотворения разных жанров Ф. И. Тютчева, А. А. Фета, А. К. Толстого, Н. А. Некрасова, фрагменты прозаических  произведений  И.  С.  Тургенева,  И.   А.   Гончарова,   Л. Н. Толстого, А. П. Чехова, сцены из пьес А. Н. Островского;</w:t>
      </w:r>
    </w:p>
    <w:p w14:paraId="36EF8112"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определять эмоционально-образное содержание лирического произведения, давать характеристику лирического героя;</w:t>
      </w:r>
    </w:p>
    <w:p w14:paraId="1D37627D"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определять средства художественной выразительности и раскрывать их роль в лирическом произведении;</w:t>
      </w:r>
    </w:p>
    <w:p w14:paraId="70CA0BCE"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сопоставлять лирические стихотворения одного автора и  стихотворения разных поэтов, близкие по теме;</w:t>
      </w:r>
    </w:p>
    <w:p w14:paraId="1233D919"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выполнять формальный анализ стихотворений, определяя особенности строфики, ритмической организации, способы рифмовки и другие особенности текста;</w:t>
      </w:r>
    </w:p>
    <w:p w14:paraId="6A1C3FEA"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выделять сквозные темы, идеи, мотивы, образы в творчестве поэта, сопоставляя прочитанные произведения разных жанров;</w:t>
      </w:r>
    </w:p>
    <w:p w14:paraId="58CCD7D0"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раскрывать смысл художественног</w:t>
      </w:r>
      <w:r>
        <w:rPr>
          <w:rFonts w:ascii="Times New Roman" w:hAnsi="Times New Roman" w:cs="Times New Roman"/>
        </w:rPr>
        <w:t>о иносказания в прозе М. Е. Сал</w:t>
      </w:r>
      <w:r w:rsidRPr="00D70E8F">
        <w:rPr>
          <w:rFonts w:ascii="Times New Roman" w:hAnsi="Times New Roman" w:cs="Times New Roman"/>
        </w:rPr>
        <w:t>тыкова-Щедрина (сказках и фрагментах «Истории одного города»), интерпретировать эпизоды, содержащие иронию, гротеск, сарказм;</w:t>
      </w:r>
    </w:p>
    <w:p w14:paraId="45801E4E"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приводить примеры «диалектики души» и «диалектики характера» в произведениях Л. Н. Толстого, примеры психологизма в прозе И. С. Тургенева, Ф. М. Достоевского;</w:t>
      </w:r>
    </w:p>
    <w:p w14:paraId="5F1764B6"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анализировать  авторскую  позицию  в  произведениях,  определять  средства её воплощения в тексте;</w:t>
      </w:r>
    </w:p>
    <w:p w14:paraId="1F7F73CF"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формулировать собственную точку зрения на изображённое писателем явление действительности, аргументируя своё согласие или несогласие с авторской позицией, формулировать и аргументированно защищать свою точку зрения по определённой нравственной или мировоззренческой</w:t>
      </w:r>
    </w:p>
    <w:p w14:paraId="778A8FEE"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проблеме, участвовать в дискуссии, соблюдая корректное поведение и правила устного общения;</w:t>
      </w:r>
    </w:p>
    <w:p w14:paraId="19C0A575"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использовать термины, описывающие художественный мир литературного произведения, особенности историко-литературного процесса (в соответствии с содержанием программы 10 класса);</w:t>
      </w:r>
    </w:p>
    <w:p w14:paraId="0E98470F" w14:textId="77777777" w:rsidR="006D63FC" w:rsidRDefault="006D63FC" w:rsidP="006D63FC">
      <w:pPr>
        <w:rPr>
          <w:rFonts w:ascii="Times New Roman" w:hAnsi="Times New Roman" w:cs="Times New Roman"/>
        </w:rPr>
      </w:pPr>
      <w:r w:rsidRPr="00D70E8F">
        <w:rPr>
          <w:rFonts w:ascii="Times New Roman" w:hAnsi="Times New Roman" w:cs="Times New Roman"/>
        </w:rPr>
        <w:t>составлять  конспект,  тезисный  план  статьи  учебника;</w:t>
      </w:r>
    </w:p>
    <w:p w14:paraId="02EABDDB"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создавать сочинение в жанре ответа на проблемный вопрос на литературную  или  нравственно-философскую  тему,  затронутую  писателем,  обращаться к тексту произведения для аргументирования и иллюстрирования собственной позиции;</w:t>
      </w:r>
    </w:p>
    <w:p w14:paraId="02821EE7"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получат возможность научиться:</w:t>
      </w:r>
    </w:p>
    <w:p w14:paraId="54E83B11"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соотносить проблематику романа «Что делать?» с фактами жизни Н.  Г.  Чернышевского  и  общественной  ситуацией  50—60-х  гг.  XIX  века,  передавать содержание прочитанных фрагментов романа «Что делать?», объяснять значение иносказаний, использованных автором для выражения его социально-философских идей;</w:t>
      </w:r>
    </w:p>
    <w:p w14:paraId="6C2EE006"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демонстрировать особенности сказовой манеры Н. С. Лескова на примерах из прочитанных произведений;</w:t>
      </w:r>
    </w:p>
    <w:p w14:paraId="5D552B1B"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использовать дополнительные источники для оценки фактов и исторических лиц, выведенных писателем в литературном произведении;</w:t>
      </w:r>
    </w:p>
    <w:p w14:paraId="27639E6D"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 устной и письменной форме давать отзыв об иллюстрации к произведению русской литературы второй половины XIX века, фрагменте кино- фильма, спектакля, сопоставляя произведение и его интерпретации в других видах искусства;</w:t>
      </w:r>
    </w:p>
    <w:p w14:paraId="33C1797D"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 устной и письменной форме давать отзыв о кинофильме, спектакле, сопоставляя пьесу и её сценические  или  кинематографические  интерпретации;</w:t>
      </w:r>
    </w:p>
    <w:p w14:paraId="205E8B9A"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писать рецензии на фильм, снятый по мотивам литературного произведения;</w:t>
      </w:r>
    </w:p>
    <w:p w14:paraId="661E4898"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составлять  конспект,  тезисный  план  литературно-критической  статьи;</w:t>
      </w:r>
    </w:p>
    <w:p w14:paraId="32D3CB28"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самостоятельно формулировать позицию критик</w:t>
      </w:r>
      <w:r>
        <w:rPr>
          <w:rFonts w:ascii="Times New Roman" w:hAnsi="Times New Roman" w:cs="Times New Roman"/>
        </w:rPr>
        <w:t>а  на  основе  прочитан</w:t>
      </w:r>
      <w:r w:rsidRPr="00D70E8F">
        <w:rPr>
          <w:rFonts w:ascii="Times New Roman" w:hAnsi="Times New Roman" w:cs="Times New Roman"/>
        </w:rPr>
        <w:t>ного законченного по смыслу фрагмента статьи;</w:t>
      </w:r>
    </w:p>
    <w:p w14:paraId="02259281"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сопоставлять различные суждения литературных критиков о герое про- изведения,  авторской  позиции,  используя  фрагменты   литературно-критиче- ских статей;</w:t>
      </w:r>
    </w:p>
    <w:p w14:paraId="76721196"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приводить цитаты,  тезисы  литературных  критиков  в  качестве  аргументов в собственных устных и письменных высказываниях на литературную тему.</w:t>
      </w:r>
    </w:p>
    <w:p w14:paraId="1119A693" w14:textId="77777777" w:rsidR="006D63FC" w:rsidRPr="00D70E8F" w:rsidRDefault="006D63FC" w:rsidP="006D63FC">
      <w:pPr>
        <w:rPr>
          <w:rFonts w:ascii="Times New Roman" w:hAnsi="Times New Roman" w:cs="Times New Roman"/>
        </w:rPr>
      </w:pPr>
    </w:p>
    <w:p w14:paraId="2018225B"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Метапредметные результаты изучения учебного предмета «Литература» в 10 классе</w:t>
      </w:r>
    </w:p>
    <w:p w14:paraId="58EAC570"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Изучение литературы как учебного предмета способствует достижению метапредметных результатов освоения основной образовательной программы.</w:t>
      </w:r>
    </w:p>
    <w:p w14:paraId="41A5455C"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Конкретизация метапредметных резуль</w:t>
      </w:r>
      <w:r>
        <w:rPr>
          <w:rFonts w:ascii="Times New Roman" w:hAnsi="Times New Roman" w:cs="Times New Roman"/>
        </w:rPr>
        <w:t>татов для систематического конт</w:t>
      </w:r>
      <w:r w:rsidRPr="00D70E8F">
        <w:rPr>
          <w:rFonts w:ascii="Times New Roman" w:hAnsi="Times New Roman" w:cs="Times New Roman"/>
        </w:rPr>
        <w:t>роля за их формированием связана с указанием предметной области, сферы реальной действительности, конкретных специфических объектов, для освоения которых применяются универсальные учебные действия в рамках предмета «Литература». Также можно обозначить некоторые специфические средства обучения и характерные для данной дисциплины виды деятельности учащихся, способствующие достижению метапредметных результатов:</w:t>
      </w:r>
    </w:p>
    <w:p w14:paraId="7C62B4EF"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 xml:space="preserve">умение самостоятельно определять цели деятельности </w:t>
      </w:r>
      <w:r>
        <w:rPr>
          <w:rFonts w:ascii="Times New Roman" w:hAnsi="Times New Roman" w:cs="Times New Roman"/>
        </w:rPr>
        <w:t>на уроках лите</w:t>
      </w:r>
      <w:r w:rsidRPr="00D70E8F">
        <w:rPr>
          <w:rFonts w:ascii="Times New Roman" w:hAnsi="Times New Roman" w:cs="Times New Roman"/>
        </w:rPr>
        <w:t>ратуры и составлять планы деятельности при выполнении самостоятельной работы на уроке и домашнего задания; самостоятельно осуществлять, контролировать и  корректировать  деятельность;  использовать  все  возможные ресурсы (учебник, рекомендованную учителем литературу, тематические сайты сети  Интернет  и  другие  источники  знаний  по  литературе) для достижения поставленных целей и реализации планов деятельности; выбирать успешные стратегии в различных ситуациях;</w:t>
      </w:r>
    </w:p>
    <w:p w14:paraId="71C41ED8"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умение продуктивно общаться и взаимодействовать  в  процессе  совместной деятельности на уроке литературы и при выполнении групповых и кол- лективных учебных заданий, творческих, исследовательских проектов в области изучения литературы XIX — начала XXI века, учитывать позиции других участников деятельности, в том числе в процессе интерпретации художественного произведения или оценки литературного явления, ист</w:t>
      </w:r>
      <w:r>
        <w:rPr>
          <w:rFonts w:ascii="Times New Roman" w:hAnsi="Times New Roman" w:cs="Times New Roman"/>
        </w:rPr>
        <w:t>о</w:t>
      </w:r>
      <w:r w:rsidRPr="00D70E8F">
        <w:rPr>
          <w:rFonts w:ascii="Times New Roman" w:hAnsi="Times New Roman" w:cs="Times New Roman"/>
        </w:rPr>
        <w:t>рико-литературного факта, эффективно разрешать конфликты;</w:t>
      </w:r>
    </w:p>
    <w:p w14:paraId="0BE04593"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владение навыками познавательной, учебно-исследовательской и проектной деятельности в области изучения литературы XIX — начала XXI века, навыками разрешения проблем; способность и готовность к самостоятельному поиску методов решения практических задач в области изучения литературы XIX — начала XXI века, применению различных методов по- знания (изучение источников, анализ художественных и научных текстов, компаративный анализ, контекстный анализ и др.);</w:t>
      </w:r>
    </w:p>
    <w:p w14:paraId="35D9CAAE"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(словари, научные и научно-популярные литературоведческие издания, литературно-критические статьи, публицистические</w:t>
      </w:r>
    </w:p>
    <w:p w14:paraId="7F414A7A"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тексты на литературные темы, авторские информационные ресурсы, учебники, учебные пособия по литературе XIX — начала XXI века, сообщения учителя, сообщения других участников образовательного процесса</w:t>
      </w:r>
    </w:p>
    <w:p w14:paraId="06D31F4A"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и др.), критически оценивать и интерпретировать информацию, получаемую из различных источников;</w:t>
      </w:r>
    </w:p>
    <w:p w14:paraId="6C63FBD3"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возникающих в процессе изучения литературы в 10—11 классах, с соблюдением требований эргономики, техники безопасности, гигиены, ресурсосбережения, правовых и этических норм, норм ин- формационной безопасности;</w:t>
      </w:r>
    </w:p>
    <w:p w14:paraId="52C0B25B"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умение определять назначение и функции различных социальных институтов и институций, в том числе таких, как литературная деятельность, авторское право, научно-исследовательская деятельность по</w:t>
      </w:r>
    </w:p>
    <w:p w14:paraId="45872BB1"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изучению отечественной и мировой литературы, профессиональная деятельность  филолога,  писателя,  журналиста,  издательского  работника  и т. п.;</w:t>
      </w:r>
    </w:p>
    <w:p w14:paraId="6DA40EF2"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 xml:space="preserve">умение самостоятельно оценивать и принимать решения, определяющие стратегию поведения, с учётом гражданских и нравственных ценностей, в том числе опираясь на опыт нравственно-эстетического освоения произведений художественной литературы, в которых </w:t>
      </w:r>
      <w:r>
        <w:rPr>
          <w:rFonts w:ascii="Times New Roman" w:hAnsi="Times New Roman" w:cs="Times New Roman"/>
        </w:rPr>
        <w:t>воплощены традицио</w:t>
      </w:r>
      <w:r w:rsidRPr="00D70E8F">
        <w:rPr>
          <w:rFonts w:ascii="Times New Roman" w:hAnsi="Times New Roman" w:cs="Times New Roman"/>
        </w:rPr>
        <w:t>нные ценности русской культуры;</w:t>
      </w:r>
    </w:p>
    <w:p w14:paraId="49DE5E76"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владение языковыми средствами — умение ясно, логично и точно излагать свою точку зрения, использовать адекватные языковые средства для участия в конкретных видах деятельности на уроках литературы (опрос, беседа, дискуссия, выполнение контрольных и самостоятельных работ,</w:t>
      </w:r>
    </w:p>
    <w:p w14:paraId="72DABB24"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различных заданий), для создания собственных устных и письменных высказываний на нравственно-этические, литературные и литературовед</w:t>
      </w:r>
      <w:r>
        <w:rPr>
          <w:rFonts w:ascii="Times New Roman" w:hAnsi="Times New Roman" w:cs="Times New Roman"/>
        </w:rPr>
        <w:t>ч</w:t>
      </w:r>
      <w:r w:rsidRPr="00D70E8F">
        <w:rPr>
          <w:rFonts w:ascii="Times New Roman" w:hAnsi="Times New Roman" w:cs="Times New Roman"/>
        </w:rPr>
        <w:t>еские темы;</w:t>
      </w:r>
    </w:p>
    <w:p w14:paraId="4C4A51F5" w14:textId="77777777" w:rsidR="006D63FC" w:rsidRPr="00D70E8F" w:rsidRDefault="006D63FC" w:rsidP="006D63FC">
      <w:pPr>
        <w:rPr>
          <w:rFonts w:ascii="Times New Roman" w:hAnsi="Times New Roman" w:cs="Times New Roman"/>
        </w:rPr>
      </w:pPr>
      <w:r w:rsidRPr="00D70E8F">
        <w:rPr>
          <w:rFonts w:ascii="Times New Roman" w:hAnsi="Times New Roman" w:cs="Times New Roman"/>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в области изучаемого предмета («Литература»), новых познавательных задач и средств их достижения.</w:t>
      </w:r>
    </w:p>
    <w:p w14:paraId="5A3703D6" w14:textId="77777777" w:rsidR="006D63FC" w:rsidRPr="00D70E8F" w:rsidRDefault="006D63FC" w:rsidP="006D63FC">
      <w:pPr>
        <w:rPr>
          <w:rFonts w:ascii="Times New Roman" w:hAnsi="Times New Roman" w:cs="Times New Roman"/>
        </w:rPr>
      </w:pPr>
    </w:p>
    <w:p w14:paraId="0B9B0ECC" w14:textId="77777777" w:rsidR="006D63FC" w:rsidRPr="00282D35" w:rsidRDefault="006D63FC" w:rsidP="006D63FC">
      <w:pPr>
        <w:pStyle w:val="af3"/>
        <w:rPr>
          <w:rFonts w:ascii="Times New Roman" w:hAnsi="Times New Roman" w:cs="Times New Roman"/>
          <w:i/>
          <w:sz w:val="24"/>
          <w:szCs w:val="24"/>
        </w:rPr>
      </w:pPr>
    </w:p>
    <w:tbl>
      <w:tblPr>
        <w:tblW w:w="8237" w:type="dxa"/>
        <w:tblInd w:w="137"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976"/>
        <w:gridCol w:w="3261"/>
      </w:tblGrid>
      <w:tr w:rsidR="006D63FC" w:rsidRPr="00282D35" w14:paraId="45747E90" w14:textId="77777777" w:rsidTr="008D40AE">
        <w:trPr>
          <w:trHeight w:val="606"/>
        </w:trPr>
        <w:tc>
          <w:tcPr>
            <w:tcW w:w="4976" w:type="dxa"/>
            <w:shd w:val="clear" w:color="auto" w:fill="E6E7E8"/>
          </w:tcPr>
          <w:p w14:paraId="56936AB8" w14:textId="77777777" w:rsidR="006D63FC" w:rsidRPr="0037224A" w:rsidRDefault="006D63FC" w:rsidP="008D40AE">
            <w:pPr>
              <w:rPr>
                <w:rFonts w:ascii="Times New Roman" w:hAnsi="Times New Roman" w:cs="Times New Roman"/>
              </w:rPr>
            </w:pPr>
            <w:r w:rsidRPr="0037224A">
              <w:rPr>
                <w:rFonts w:ascii="Times New Roman" w:hAnsi="Times New Roman" w:cs="Times New Roman"/>
              </w:rPr>
              <w:t>Личностные результаты СОО по ФГОС</w:t>
            </w:r>
          </w:p>
        </w:tc>
        <w:tc>
          <w:tcPr>
            <w:tcW w:w="3261" w:type="dxa"/>
            <w:shd w:val="clear" w:color="auto" w:fill="E6E7E8"/>
          </w:tcPr>
          <w:p w14:paraId="7072010A" w14:textId="77777777" w:rsidR="006D63FC" w:rsidRPr="0037224A" w:rsidRDefault="006D63FC" w:rsidP="008D40AE">
            <w:pPr>
              <w:rPr>
                <w:rFonts w:ascii="Times New Roman" w:hAnsi="Times New Roman" w:cs="Times New Roman"/>
              </w:rPr>
            </w:pPr>
            <w:r w:rsidRPr="0037224A">
              <w:rPr>
                <w:rFonts w:ascii="Times New Roman" w:hAnsi="Times New Roman" w:cs="Times New Roman"/>
              </w:rPr>
              <w:t>Результаты изучения предмета</w:t>
            </w:r>
          </w:p>
          <w:p w14:paraId="609EC18F" w14:textId="77777777" w:rsidR="006D63FC" w:rsidRPr="0037224A" w:rsidRDefault="006D63FC" w:rsidP="008D40AE">
            <w:pPr>
              <w:rPr>
                <w:rFonts w:ascii="Times New Roman" w:hAnsi="Times New Roman" w:cs="Times New Roman"/>
              </w:rPr>
            </w:pPr>
            <w:r w:rsidRPr="0037224A">
              <w:rPr>
                <w:rFonts w:ascii="Times New Roman" w:hAnsi="Times New Roman" w:cs="Times New Roman"/>
              </w:rPr>
              <w:t>«Литература» на ступени СОО</w:t>
            </w:r>
          </w:p>
        </w:tc>
      </w:tr>
      <w:tr w:rsidR="006D63FC" w:rsidRPr="00282D35" w14:paraId="7F49448B" w14:textId="77777777" w:rsidTr="008D40AE">
        <w:trPr>
          <w:trHeight w:val="1114"/>
        </w:trPr>
        <w:tc>
          <w:tcPr>
            <w:tcW w:w="4976" w:type="dxa"/>
          </w:tcPr>
          <w:p w14:paraId="21283E92" w14:textId="77777777" w:rsidR="006D63FC" w:rsidRPr="008E5EE9" w:rsidRDefault="006D63FC" w:rsidP="008D40AE">
            <w:pPr>
              <w:rPr>
                <w:rFonts w:ascii="Times New Roman" w:hAnsi="Times New Roman" w:cs="Times New Roman"/>
              </w:rPr>
            </w:pPr>
            <w:r w:rsidRPr="008E5EE9">
              <w:rPr>
                <w:rFonts w:ascii="Times New Roman" w:hAnsi="Times New Roman" w:cs="Times New Roman"/>
              </w:rPr>
              <w:t xml:space="preserve">Российская гражданская идентичность, патриотизм, уважение к своему народу, чувства ответственности перед Родиной, </w:t>
            </w:r>
            <w:r>
              <w:rPr>
                <w:rFonts w:ascii="Times New Roman" w:hAnsi="Times New Roman" w:cs="Times New Roman"/>
              </w:rPr>
              <w:t>гордости за свой край, свою Ро</w:t>
            </w:r>
            <w:r w:rsidRPr="008E5EE9">
              <w:rPr>
                <w:rFonts w:ascii="Times New Roman" w:hAnsi="Times New Roman" w:cs="Times New Roman"/>
              </w:rPr>
              <w:t>дину,  прошлое  и  настоящее  мног</w:t>
            </w:r>
            <w:r>
              <w:rPr>
                <w:rFonts w:ascii="Times New Roman" w:hAnsi="Times New Roman" w:cs="Times New Roman"/>
              </w:rPr>
              <w:t>она</w:t>
            </w:r>
            <w:r w:rsidRPr="008E5EE9">
              <w:rPr>
                <w:rFonts w:ascii="Times New Roman" w:hAnsi="Times New Roman" w:cs="Times New Roman"/>
              </w:rPr>
              <w:t>ционального народа России, уважение государственных  символов  (герб,  флаг, гимн)</w:t>
            </w:r>
          </w:p>
        </w:tc>
        <w:tc>
          <w:tcPr>
            <w:tcW w:w="3261" w:type="dxa"/>
          </w:tcPr>
          <w:p w14:paraId="1FF51BDE" w14:textId="77777777" w:rsidR="006D63FC" w:rsidRPr="008E5EE9" w:rsidRDefault="006D63FC" w:rsidP="008D40AE">
            <w:pPr>
              <w:rPr>
                <w:rFonts w:ascii="Times New Roman" w:hAnsi="Times New Roman" w:cs="Times New Roman"/>
              </w:rPr>
            </w:pPr>
            <w:r w:rsidRPr="008E5EE9">
              <w:rPr>
                <w:rFonts w:ascii="Times New Roman" w:hAnsi="Times New Roman" w:cs="Times New Roman"/>
              </w:rPr>
              <w:t>Сформированное уважение к русской классической литературе, осознание ценности художественного наследия русских писателей XIX—XX веков как неотъемлемая часть формирования российской гражданской идентичности, патриотизма, уважения к своему народу,  чувства  ответственности  перед Родиной, гордости за свой край, свою Родину.</w:t>
            </w:r>
          </w:p>
          <w:p w14:paraId="193AC94D" w14:textId="77777777" w:rsidR="006D63FC" w:rsidRPr="008E5EE9" w:rsidRDefault="006D63FC" w:rsidP="008D40AE">
            <w:pPr>
              <w:rPr>
                <w:rFonts w:ascii="Times New Roman" w:hAnsi="Times New Roman" w:cs="Times New Roman"/>
              </w:rPr>
            </w:pPr>
            <w:r w:rsidRPr="008E5EE9">
              <w:rPr>
                <w:rFonts w:ascii="Times New Roman" w:hAnsi="Times New Roman" w:cs="Times New Roman"/>
              </w:rPr>
              <w:t>Осознание  ценности  художественного наследия писателей народов России, понимание плодотворного характера взаимодействия национальных культур народов, проживающих на территории России, способность привести примеры взаимообогащающего культурного обмена в области художественной словесности XIX—XX веко</w:t>
            </w:r>
            <w:r>
              <w:rPr>
                <w:rFonts w:ascii="Times New Roman" w:hAnsi="Times New Roman" w:cs="Times New Roman"/>
              </w:rPr>
              <w:t>в</w:t>
            </w:r>
          </w:p>
        </w:tc>
      </w:tr>
      <w:tr w:rsidR="006D63FC" w:rsidRPr="00282D35" w14:paraId="13ACE545" w14:textId="77777777" w:rsidTr="008D40AE">
        <w:trPr>
          <w:trHeight w:val="1336"/>
        </w:trPr>
        <w:tc>
          <w:tcPr>
            <w:tcW w:w="4976" w:type="dxa"/>
          </w:tcPr>
          <w:p w14:paraId="38D783D4" w14:textId="77777777" w:rsidR="006D63FC" w:rsidRPr="00EC036D" w:rsidRDefault="006D63FC" w:rsidP="008D40AE">
            <w:pPr>
              <w:rPr>
                <w:rFonts w:ascii="Times New Roman" w:hAnsi="Times New Roman" w:cs="Times New Roman"/>
              </w:rPr>
            </w:pPr>
            <w:r w:rsidRPr="00EC036D">
              <w:rPr>
                <w:rFonts w:ascii="Times New Roman" w:hAnsi="Times New Roman" w:cs="Times New Roman"/>
              </w:rPr>
              <w:t>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w:t>
            </w:r>
          </w:p>
        </w:tc>
        <w:tc>
          <w:tcPr>
            <w:tcW w:w="3261" w:type="dxa"/>
          </w:tcPr>
          <w:p w14:paraId="3EE93541" w14:textId="77777777" w:rsidR="006D63FC" w:rsidRPr="00EC036D" w:rsidRDefault="006D63FC" w:rsidP="008D40AE">
            <w:pPr>
              <w:rPr>
                <w:rFonts w:ascii="Times New Roman" w:hAnsi="Times New Roman" w:cs="Times New Roman"/>
              </w:rPr>
            </w:pPr>
            <w:r w:rsidRPr="00EC036D">
              <w:rPr>
                <w:rFonts w:ascii="Times New Roman" w:hAnsi="Times New Roman" w:cs="Times New Roman"/>
              </w:rPr>
              <w:t xml:space="preserve">Сформированность представлений о традиционных национальных и обще- человеческих гуманистических и демо- кратических ценностях, воплощённых в лучших произведениях отечественной литературы </w:t>
            </w:r>
            <w:r w:rsidRPr="008E5EE9">
              <w:rPr>
                <w:rFonts w:ascii="Times New Roman" w:hAnsi="Times New Roman" w:cs="Times New Roman"/>
              </w:rPr>
              <w:t>XIX</w:t>
            </w:r>
            <w:r w:rsidRPr="00EC036D">
              <w:rPr>
                <w:rFonts w:ascii="Times New Roman" w:hAnsi="Times New Roman" w:cs="Times New Roman"/>
              </w:rPr>
              <w:t>—</w:t>
            </w:r>
            <w:r w:rsidRPr="008E5EE9">
              <w:rPr>
                <w:rFonts w:ascii="Times New Roman" w:hAnsi="Times New Roman" w:cs="Times New Roman"/>
              </w:rPr>
              <w:t>XX</w:t>
            </w:r>
            <w:r w:rsidRPr="00EC036D">
              <w:rPr>
                <w:rFonts w:ascii="Times New Roman" w:hAnsi="Times New Roman" w:cs="Times New Roman"/>
              </w:rPr>
              <w:t xml:space="preserve"> веков</w:t>
            </w:r>
          </w:p>
        </w:tc>
      </w:tr>
      <w:tr w:rsidR="006D63FC" w:rsidRPr="00282D35" w14:paraId="4D3DA88A" w14:textId="77777777" w:rsidTr="008D4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7"/>
        </w:trPr>
        <w:tc>
          <w:tcPr>
            <w:tcW w:w="4976" w:type="dxa"/>
          </w:tcPr>
          <w:p w14:paraId="6AE435B2" w14:textId="77777777" w:rsidR="006D63FC" w:rsidRPr="00EC036D" w:rsidRDefault="006D63FC" w:rsidP="008D40AE">
            <w:pPr>
              <w:rPr>
                <w:rFonts w:ascii="Times New Roman" w:hAnsi="Times New Roman" w:cs="Times New Roman"/>
              </w:rPr>
            </w:pPr>
            <w:r w:rsidRPr="00EC036D">
              <w:rPr>
                <w:rFonts w:ascii="Times New Roman" w:hAnsi="Times New Roman" w:cs="Times New Roman"/>
              </w:rPr>
              <w:t>достоинства, осознанно принимающего традиционные национальные и общечеловеческие гуманистические и демократические ценности</w:t>
            </w:r>
          </w:p>
        </w:tc>
        <w:tc>
          <w:tcPr>
            <w:tcW w:w="3261" w:type="dxa"/>
          </w:tcPr>
          <w:p w14:paraId="4FECDF41" w14:textId="77777777" w:rsidR="006D63FC" w:rsidRPr="00EC036D" w:rsidRDefault="006D63FC" w:rsidP="008D40AE">
            <w:pPr>
              <w:rPr>
                <w:rFonts w:ascii="Times New Roman" w:hAnsi="Times New Roman" w:cs="Times New Roman"/>
              </w:rPr>
            </w:pPr>
          </w:p>
        </w:tc>
      </w:tr>
      <w:tr w:rsidR="006D63FC" w:rsidRPr="00282D35" w14:paraId="3F623CC6" w14:textId="77777777" w:rsidTr="008D4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6"/>
        </w:trPr>
        <w:tc>
          <w:tcPr>
            <w:tcW w:w="4976" w:type="dxa"/>
          </w:tcPr>
          <w:p w14:paraId="51778D80" w14:textId="77777777" w:rsidR="006D63FC" w:rsidRPr="0037224A" w:rsidRDefault="006D63FC" w:rsidP="008D40AE">
            <w:pPr>
              <w:rPr>
                <w:rFonts w:ascii="Times New Roman" w:hAnsi="Times New Roman" w:cs="Times New Roman"/>
              </w:rPr>
            </w:pPr>
            <w:r w:rsidRPr="0037224A">
              <w:rPr>
                <w:rFonts w:ascii="Times New Roman" w:hAnsi="Times New Roman" w:cs="Times New Roman"/>
              </w:rPr>
              <w:t>Готовность  к  служению  Отечеству,  его защите</w:t>
            </w:r>
          </w:p>
        </w:tc>
        <w:tc>
          <w:tcPr>
            <w:tcW w:w="3261" w:type="dxa"/>
          </w:tcPr>
          <w:p w14:paraId="727C3965" w14:textId="77777777" w:rsidR="006D63FC" w:rsidRPr="00EC036D" w:rsidRDefault="006D63FC" w:rsidP="008D40AE">
            <w:pPr>
              <w:rPr>
                <w:rFonts w:ascii="Times New Roman" w:hAnsi="Times New Roman" w:cs="Times New Roman"/>
              </w:rPr>
            </w:pPr>
            <w:r w:rsidRPr="00EC036D">
              <w:rPr>
                <w:rFonts w:ascii="Times New Roman" w:hAnsi="Times New Roman" w:cs="Times New Roman"/>
              </w:rPr>
              <w:t>Осознание долга перед Родиной, го- товности   к   служению   Отечеству,   его защите как одной из высших ценн</w:t>
            </w:r>
            <w:r>
              <w:rPr>
                <w:rFonts w:ascii="Times New Roman" w:hAnsi="Times New Roman" w:cs="Times New Roman"/>
              </w:rPr>
              <w:t>о</w:t>
            </w:r>
            <w:r w:rsidRPr="00EC036D">
              <w:rPr>
                <w:rFonts w:ascii="Times New Roman" w:hAnsi="Times New Roman" w:cs="Times New Roman"/>
              </w:rPr>
              <w:t>стей,   последовательно    утверждавшихся  в  национальной  культуре   России, в том числе в произведениях словесности, способность привести примеры художественных произведений, вос- певающих людей долга, защитников Отечества.</w:t>
            </w:r>
          </w:p>
          <w:p w14:paraId="22B2C5FD" w14:textId="77777777" w:rsidR="006D63FC" w:rsidRPr="0037224A" w:rsidRDefault="006D63FC" w:rsidP="008D40AE">
            <w:pPr>
              <w:rPr>
                <w:rFonts w:ascii="Times New Roman" w:hAnsi="Times New Roman" w:cs="Times New Roman"/>
              </w:rPr>
            </w:pPr>
            <w:r w:rsidRPr="0037224A">
              <w:rPr>
                <w:rFonts w:ascii="Times New Roman" w:hAnsi="Times New Roman" w:cs="Times New Roman"/>
              </w:rPr>
              <w:t xml:space="preserve">Способность демонстрировать знание историко-литературных фактов, рас- крывающих патриотическую позицию писателей </w:t>
            </w:r>
            <w:r w:rsidRPr="00EC036D">
              <w:rPr>
                <w:rFonts w:ascii="Times New Roman" w:hAnsi="Times New Roman" w:cs="Times New Roman"/>
              </w:rPr>
              <w:t>XIX</w:t>
            </w:r>
            <w:r w:rsidRPr="0037224A">
              <w:rPr>
                <w:rFonts w:ascii="Times New Roman" w:hAnsi="Times New Roman" w:cs="Times New Roman"/>
              </w:rPr>
              <w:t>—</w:t>
            </w:r>
            <w:r w:rsidRPr="00EC036D">
              <w:rPr>
                <w:rFonts w:ascii="Times New Roman" w:hAnsi="Times New Roman" w:cs="Times New Roman"/>
              </w:rPr>
              <w:t>XX</w:t>
            </w:r>
            <w:r w:rsidRPr="0037224A">
              <w:rPr>
                <w:rFonts w:ascii="Times New Roman" w:hAnsi="Times New Roman" w:cs="Times New Roman"/>
              </w:rPr>
              <w:t xml:space="preserve"> веков</w:t>
            </w:r>
          </w:p>
        </w:tc>
      </w:tr>
      <w:tr w:rsidR="006D63FC" w:rsidRPr="00282D35" w14:paraId="1EA7895F" w14:textId="77777777" w:rsidTr="008D4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90"/>
        </w:trPr>
        <w:tc>
          <w:tcPr>
            <w:tcW w:w="4976" w:type="dxa"/>
          </w:tcPr>
          <w:p w14:paraId="36C244CF" w14:textId="77777777" w:rsidR="006D63FC" w:rsidRPr="00EC036D" w:rsidRDefault="006D63FC" w:rsidP="008D40AE">
            <w:pPr>
              <w:rPr>
                <w:rFonts w:ascii="Times New Roman" w:hAnsi="Times New Roman" w:cs="Times New Roman"/>
              </w:rPr>
            </w:pPr>
            <w:r w:rsidRPr="00EC036D">
              <w:rPr>
                <w:rFonts w:ascii="Times New Roman" w:hAnsi="Times New Roman" w:cs="Times New Roman"/>
              </w:rPr>
              <w:t>Сформированность мировоззрения, со- ответствующего современному уровню развития науки и общественной практики,  основанного  на  диалоге   культур,   а та</w:t>
            </w:r>
            <w:r>
              <w:rPr>
                <w:rFonts w:ascii="Times New Roman" w:hAnsi="Times New Roman" w:cs="Times New Roman"/>
              </w:rPr>
              <w:t>кже различных форм общественно</w:t>
            </w:r>
            <w:r w:rsidRPr="00EC036D">
              <w:rPr>
                <w:rFonts w:ascii="Times New Roman" w:hAnsi="Times New Roman" w:cs="Times New Roman"/>
              </w:rPr>
              <w:t>го сознания, осознание своего места в поликультурном мире</w:t>
            </w:r>
          </w:p>
        </w:tc>
        <w:tc>
          <w:tcPr>
            <w:tcW w:w="3261" w:type="dxa"/>
          </w:tcPr>
          <w:p w14:paraId="55D67A9C" w14:textId="77777777" w:rsidR="006D63FC" w:rsidRPr="00EC036D" w:rsidRDefault="006D63FC" w:rsidP="008D40AE">
            <w:pPr>
              <w:rPr>
                <w:rFonts w:ascii="Times New Roman" w:hAnsi="Times New Roman" w:cs="Times New Roman"/>
              </w:rPr>
            </w:pPr>
            <w:r w:rsidRPr="00EC036D">
              <w:rPr>
                <w:rFonts w:ascii="Times New Roman" w:hAnsi="Times New Roman" w:cs="Times New Roman"/>
              </w:rPr>
              <w:t xml:space="preserve">Владение научными основами предмета «Литература», в том числе историко- литературными и теоретико-литератур- ными знаниями об основных явлениях литературного процесса второй половины XIX — начала XX века в контексте исторических событий в России (в </w:t>
            </w:r>
            <w:r>
              <w:rPr>
                <w:rFonts w:ascii="Times New Roman" w:hAnsi="Times New Roman" w:cs="Times New Roman"/>
              </w:rPr>
              <w:t>объ</w:t>
            </w:r>
            <w:r w:rsidRPr="00EC036D">
              <w:rPr>
                <w:rFonts w:ascii="Times New Roman" w:hAnsi="Times New Roman" w:cs="Times New Roman"/>
              </w:rPr>
              <w:t>ёме учебной программы курса).</w:t>
            </w:r>
          </w:p>
          <w:p w14:paraId="202AA278" w14:textId="77777777" w:rsidR="006D63FC" w:rsidRPr="00EC036D" w:rsidRDefault="006D63FC" w:rsidP="008D40AE">
            <w:pPr>
              <w:rPr>
                <w:rFonts w:ascii="Times New Roman" w:hAnsi="Times New Roman" w:cs="Times New Roman"/>
              </w:rPr>
            </w:pPr>
            <w:r w:rsidRPr="00EC036D">
              <w:rPr>
                <w:rFonts w:ascii="Times New Roman" w:hAnsi="Times New Roman" w:cs="Times New Roman"/>
              </w:rPr>
              <w:t>Способность интерпретировать отдельные</w:t>
            </w:r>
            <w:r>
              <w:rPr>
                <w:rFonts w:ascii="Times New Roman" w:hAnsi="Times New Roman" w:cs="Times New Roman"/>
              </w:rPr>
              <w:t xml:space="preserve"> явления художественной словес</w:t>
            </w:r>
            <w:r w:rsidRPr="00EC036D">
              <w:rPr>
                <w:rFonts w:ascii="Times New Roman" w:hAnsi="Times New Roman" w:cs="Times New Roman"/>
              </w:rPr>
              <w:t xml:space="preserve">ности второй половины XIX — начала XXI </w:t>
            </w:r>
            <w:r>
              <w:rPr>
                <w:rFonts w:ascii="Times New Roman" w:hAnsi="Times New Roman" w:cs="Times New Roman"/>
              </w:rPr>
              <w:t>века в соответствии с современ</w:t>
            </w:r>
            <w:r w:rsidRPr="00EC036D">
              <w:rPr>
                <w:rFonts w:ascii="Times New Roman" w:hAnsi="Times New Roman" w:cs="Times New Roman"/>
              </w:rPr>
              <w:t>ными научными представлениями о литературе как виде искусства и о русской литературе как национально- куль</w:t>
            </w:r>
            <w:r>
              <w:rPr>
                <w:rFonts w:ascii="Times New Roman" w:hAnsi="Times New Roman" w:cs="Times New Roman"/>
              </w:rPr>
              <w:t>турном феномене (в объёме учеб</w:t>
            </w:r>
            <w:r w:rsidRPr="00EC036D">
              <w:rPr>
                <w:rFonts w:ascii="Times New Roman" w:hAnsi="Times New Roman" w:cs="Times New Roman"/>
              </w:rPr>
              <w:t>ной программы курса)</w:t>
            </w:r>
          </w:p>
        </w:tc>
      </w:tr>
      <w:tr w:rsidR="006D63FC" w:rsidRPr="00282D35" w14:paraId="319039C4" w14:textId="77777777" w:rsidTr="008D4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65"/>
        </w:trPr>
        <w:tc>
          <w:tcPr>
            <w:tcW w:w="4976" w:type="dxa"/>
          </w:tcPr>
          <w:p w14:paraId="1C4DC8B2" w14:textId="77777777" w:rsidR="006D63FC" w:rsidRPr="00EC036D" w:rsidRDefault="006D63FC" w:rsidP="008D40AE">
            <w:pPr>
              <w:rPr>
                <w:rFonts w:ascii="Times New Roman" w:hAnsi="Times New Roman" w:cs="Times New Roman"/>
              </w:rPr>
            </w:pPr>
            <w:r w:rsidRPr="00EC036D">
              <w:rPr>
                <w:rFonts w:ascii="Times New Roman" w:hAnsi="Times New Roman" w:cs="Times New Roman"/>
              </w:rPr>
              <w:t>Сформированность основ саморазвития и самовоспитания в соответствии с общечеловеческими ценностями и идеалами   гражданского   общества;   готов</w:t>
            </w:r>
            <w:r>
              <w:rPr>
                <w:rFonts w:ascii="Times New Roman" w:hAnsi="Times New Roman" w:cs="Times New Roman"/>
              </w:rPr>
              <w:t>ность и способность к самостоя</w:t>
            </w:r>
            <w:r w:rsidRPr="00EC036D">
              <w:rPr>
                <w:rFonts w:ascii="Times New Roman" w:hAnsi="Times New Roman" w:cs="Times New Roman"/>
              </w:rPr>
              <w:t>тельной, творческой и ответственной деятельности</w:t>
            </w:r>
          </w:p>
        </w:tc>
        <w:tc>
          <w:tcPr>
            <w:tcW w:w="3261" w:type="dxa"/>
          </w:tcPr>
          <w:p w14:paraId="6F191D91" w14:textId="77777777" w:rsidR="006D63FC" w:rsidRPr="008B3EC8" w:rsidRDefault="006D63FC" w:rsidP="008D40AE">
            <w:pPr>
              <w:rPr>
                <w:rFonts w:ascii="Times New Roman" w:hAnsi="Times New Roman" w:cs="Times New Roman"/>
              </w:rPr>
            </w:pPr>
            <w:r w:rsidRPr="008B3EC8">
              <w:rPr>
                <w:rFonts w:ascii="Times New Roman" w:hAnsi="Times New Roman" w:cs="Times New Roman"/>
              </w:rPr>
              <w:t xml:space="preserve">Способность оценивать явления худо- жественного творчества </w:t>
            </w:r>
            <w:r w:rsidRPr="00EC036D">
              <w:rPr>
                <w:rFonts w:ascii="Times New Roman" w:hAnsi="Times New Roman" w:cs="Times New Roman"/>
              </w:rPr>
              <w:t>XIX</w:t>
            </w:r>
            <w:r w:rsidRPr="008B3EC8">
              <w:rPr>
                <w:rFonts w:ascii="Times New Roman" w:hAnsi="Times New Roman" w:cs="Times New Roman"/>
              </w:rPr>
              <w:t xml:space="preserve"> —  начала </w:t>
            </w:r>
            <w:r w:rsidRPr="00EC036D">
              <w:rPr>
                <w:rFonts w:ascii="Times New Roman" w:hAnsi="Times New Roman" w:cs="Times New Roman"/>
              </w:rPr>
              <w:t>XXI</w:t>
            </w:r>
            <w:r w:rsidRPr="008B3EC8">
              <w:rPr>
                <w:rFonts w:ascii="Times New Roman" w:hAnsi="Times New Roman" w:cs="Times New Roman"/>
              </w:rPr>
              <w:t xml:space="preserve"> века, интерпретировать проблематику литературных произведений этого периода с опорой на сформированную систему нравственных приоритетов, формулировать суждения этического и философского характера при освоении</w:t>
            </w:r>
          </w:p>
        </w:tc>
      </w:tr>
      <w:tr w:rsidR="006D63FC" w:rsidRPr="00282D35" w14:paraId="443B0B9F" w14:textId="77777777" w:rsidTr="008D4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78"/>
        </w:trPr>
        <w:tc>
          <w:tcPr>
            <w:tcW w:w="4976" w:type="dxa"/>
          </w:tcPr>
          <w:p w14:paraId="0504D1DF" w14:textId="77777777" w:rsidR="006D63FC" w:rsidRPr="00342CFF" w:rsidRDefault="006D63FC" w:rsidP="008D40AE">
            <w:pPr>
              <w:rPr>
                <w:rFonts w:ascii="Times New Roman" w:hAnsi="Times New Roman" w:cs="Times New Roman"/>
              </w:rPr>
            </w:pPr>
          </w:p>
        </w:tc>
        <w:tc>
          <w:tcPr>
            <w:tcW w:w="3261" w:type="dxa"/>
          </w:tcPr>
          <w:p w14:paraId="24F41E4C" w14:textId="77777777" w:rsidR="006D63FC" w:rsidRPr="008B3EC8" w:rsidRDefault="006D63FC" w:rsidP="008D40AE">
            <w:pPr>
              <w:rPr>
                <w:rFonts w:ascii="Times New Roman" w:hAnsi="Times New Roman" w:cs="Times New Roman"/>
              </w:rPr>
            </w:pPr>
            <w:r w:rsidRPr="00342CFF">
              <w:rPr>
                <w:rFonts w:ascii="Times New Roman" w:hAnsi="Times New Roman" w:cs="Times New Roman"/>
              </w:rPr>
              <w:t xml:space="preserve">изучаемых литературных произведений, воплощать собственную нравственно- эстетическую позицию в форме устных и письменных высказываний разных жанров, а также различных творческих формах (артистических, литературно- творческих,  социокультурных  и  т.  </w:t>
            </w:r>
            <w:r w:rsidRPr="008B3EC8">
              <w:rPr>
                <w:rFonts w:ascii="Times New Roman" w:hAnsi="Times New Roman" w:cs="Times New Roman"/>
              </w:rPr>
              <w:t>д.)</w:t>
            </w:r>
          </w:p>
        </w:tc>
      </w:tr>
      <w:tr w:rsidR="006D63FC" w:rsidRPr="00282D35" w14:paraId="53F3FD3E" w14:textId="77777777" w:rsidTr="008D4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30"/>
        </w:trPr>
        <w:tc>
          <w:tcPr>
            <w:tcW w:w="4976" w:type="dxa"/>
          </w:tcPr>
          <w:p w14:paraId="2839AD94" w14:textId="77777777" w:rsidR="006D63FC" w:rsidRPr="008B3EC8" w:rsidRDefault="006D63FC" w:rsidP="008D40AE">
            <w:pPr>
              <w:rPr>
                <w:rFonts w:ascii="Times New Roman" w:hAnsi="Times New Roman" w:cs="Times New Roman"/>
              </w:rPr>
            </w:pPr>
            <w:r w:rsidRPr="008B3EC8">
              <w:rPr>
                <w:rFonts w:ascii="Times New Roman" w:hAnsi="Times New Roman" w:cs="Times New Roman"/>
              </w:rPr>
              <w:t>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14:paraId="47C4BFF0" w14:textId="77777777" w:rsidR="006D63FC" w:rsidRPr="008B3EC8" w:rsidRDefault="006D63FC" w:rsidP="008D40AE">
            <w:pPr>
              <w:rPr>
                <w:rFonts w:ascii="Times New Roman" w:hAnsi="Times New Roman" w:cs="Times New Roman"/>
              </w:rPr>
            </w:pPr>
            <w:r w:rsidRPr="008B3EC8">
              <w:rPr>
                <w:rFonts w:ascii="Times New Roman" w:hAnsi="Times New Roman" w:cs="Times New Roman"/>
              </w:rPr>
              <w:t>Навыки сотрудничества со сверстника- 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261" w:type="dxa"/>
          </w:tcPr>
          <w:p w14:paraId="6204245D" w14:textId="77777777" w:rsidR="006D63FC" w:rsidRPr="008B3EC8" w:rsidRDefault="006D63FC" w:rsidP="008D40AE">
            <w:pPr>
              <w:rPr>
                <w:rFonts w:ascii="Times New Roman" w:hAnsi="Times New Roman" w:cs="Times New Roman"/>
              </w:rPr>
            </w:pPr>
            <w:r w:rsidRPr="008B3EC8">
              <w:rPr>
                <w:rFonts w:ascii="Times New Roman" w:hAnsi="Times New Roman" w:cs="Times New Roman"/>
              </w:rPr>
              <w:t>Наличие опыта участия в групповых формах учебной деятельности, дискуссия</w:t>
            </w:r>
            <w:r>
              <w:rPr>
                <w:rFonts w:ascii="Times New Roman" w:hAnsi="Times New Roman" w:cs="Times New Roman"/>
              </w:rPr>
              <w:t>х, учебных диалогах и коллекти</w:t>
            </w:r>
            <w:r w:rsidRPr="008B3EC8">
              <w:rPr>
                <w:rFonts w:ascii="Times New Roman" w:hAnsi="Times New Roman" w:cs="Times New Roman"/>
              </w:rPr>
              <w:t xml:space="preserve"> ных учебных проектах по литературе  в со</w:t>
            </w:r>
            <w:r>
              <w:rPr>
                <w:rFonts w:ascii="Times New Roman" w:hAnsi="Times New Roman" w:cs="Times New Roman"/>
              </w:rPr>
              <w:t>ответствии с содержанием образо</w:t>
            </w:r>
            <w:r w:rsidRPr="008B3EC8">
              <w:rPr>
                <w:rFonts w:ascii="Times New Roman" w:hAnsi="Times New Roman" w:cs="Times New Roman"/>
              </w:rPr>
              <w:t>вания на ступени СОО</w:t>
            </w:r>
          </w:p>
        </w:tc>
      </w:tr>
      <w:tr w:rsidR="006D63FC" w:rsidRPr="00282D35" w14:paraId="19C1C54C" w14:textId="77777777" w:rsidTr="008D4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0"/>
        </w:trPr>
        <w:tc>
          <w:tcPr>
            <w:tcW w:w="4976" w:type="dxa"/>
          </w:tcPr>
          <w:p w14:paraId="52471E38" w14:textId="77777777" w:rsidR="006D63FC" w:rsidRPr="0037224A" w:rsidRDefault="006D63FC" w:rsidP="008D40AE">
            <w:pPr>
              <w:rPr>
                <w:rFonts w:ascii="Times New Roman" w:hAnsi="Times New Roman" w:cs="Times New Roman"/>
              </w:rPr>
            </w:pPr>
            <w:r w:rsidRPr="0037224A">
              <w:rPr>
                <w:rFonts w:ascii="Times New Roman" w:hAnsi="Times New Roman" w:cs="Times New Roman"/>
              </w:rPr>
              <w:t>Нравственное сознание и поведение на основе усвоения общечеловеческих ценностей</w:t>
            </w:r>
          </w:p>
        </w:tc>
        <w:tc>
          <w:tcPr>
            <w:tcW w:w="3261" w:type="dxa"/>
          </w:tcPr>
          <w:p w14:paraId="0D5F3D5D" w14:textId="77777777" w:rsidR="006D63FC" w:rsidRPr="008B3EC8" w:rsidRDefault="006D63FC" w:rsidP="008D40AE">
            <w:pPr>
              <w:rPr>
                <w:rFonts w:ascii="Times New Roman" w:hAnsi="Times New Roman" w:cs="Times New Roman"/>
              </w:rPr>
            </w:pPr>
            <w:r w:rsidRPr="008B3EC8">
              <w:rPr>
                <w:rFonts w:ascii="Times New Roman" w:hAnsi="Times New Roman" w:cs="Times New Roman"/>
              </w:rPr>
              <w:t>Способность осознавать и характеризовать нравственные ценности, воплощённые в произведениях русской литературы XIX — начала XXI века, соотносить их с собственной жизнен- ной позицией</w:t>
            </w:r>
          </w:p>
        </w:tc>
      </w:tr>
      <w:tr w:rsidR="006D63FC" w:rsidRPr="00282D35" w14:paraId="0B0A6E0E" w14:textId="77777777" w:rsidTr="008D4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66"/>
        </w:trPr>
        <w:tc>
          <w:tcPr>
            <w:tcW w:w="4976" w:type="dxa"/>
          </w:tcPr>
          <w:p w14:paraId="39BAA40A" w14:textId="77777777" w:rsidR="006D63FC" w:rsidRPr="008B3EC8" w:rsidRDefault="006D63FC" w:rsidP="008D40AE">
            <w:pPr>
              <w:rPr>
                <w:rFonts w:ascii="Times New Roman" w:hAnsi="Times New Roman" w:cs="Times New Roman"/>
              </w:rPr>
            </w:pPr>
            <w:r w:rsidRPr="008B3EC8">
              <w:rPr>
                <w:rFonts w:ascii="Times New Roman" w:hAnsi="Times New Roman" w:cs="Times New Roman"/>
              </w:rPr>
              <w:t>Готовность и способность к образованию, в том числе самообразованию, на протяжении всей жизни; сознательное отн</w:t>
            </w:r>
            <w:r>
              <w:rPr>
                <w:rFonts w:ascii="Times New Roman" w:hAnsi="Times New Roman" w:cs="Times New Roman"/>
              </w:rPr>
              <w:t>ошение к непрерывному образова</w:t>
            </w:r>
            <w:r w:rsidRPr="008B3EC8">
              <w:rPr>
                <w:rFonts w:ascii="Times New Roman" w:hAnsi="Times New Roman" w:cs="Times New Roman"/>
              </w:rPr>
              <w:t xml:space="preserve">нию </w:t>
            </w:r>
            <w:r>
              <w:rPr>
                <w:rFonts w:ascii="Times New Roman" w:hAnsi="Times New Roman" w:cs="Times New Roman"/>
              </w:rPr>
              <w:t>как условию успешной профессио</w:t>
            </w:r>
            <w:r w:rsidRPr="008B3EC8">
              <w:rPr>
                <w:rFonts w:ascii="Times New Roman" w:hAnsi="Times New Roman" w:cs="Times New Roman"/>
              </w:rPr>
              <w:t>нальной и общественной деятельности</w:t>
            </w:r>
          </w:p>
        </w:tc>
        <w:tc>
          <w:tcPr>
            <w:tcW w:w="3261" w:type="dxa"/>
          </w:tcPr>
          <w:p w14:paraId="4833ECA6" w14:textId="77777777" w:rsidR="006D63FC" w:rsidRPr="008B3EC8" w:rsidRDefault="006D63FC" w:rsidP="008D40AE">
            <w:pPr>
              <w:rPr>
                <w:rFonts w:ascii="Times New Roman" w:hAnsi="Times New Roman" w:cs="Times New Roman"/>
              </w:rPr>
            </w:pPr>
            <w:r w:rsidRPr="008B3EC8">
              <w:rPr>
                <w:rFonts w:ascii="Times New Roman" w:hAnsi="Times New Roman" w:cs="Times New Roman"/>
              </w:rPr>
              <w:t xml:space="preserve">Успешное освоение учебной программы по литературе, достижение удовлетвори- тельного уровня предметных результатов обучения в соответствии с требованиями ФГОС и </w:t>
            </w:r>
            <w:r>
              <w:rPr>
                <w:rFonts w:ascii="Times New Roman" w:hAnsi="Times New Roman" w:cs="Times New Roman"/>
              </w:rPr>
              <w:t>Примерной образователь</w:t>
            </w:r>
            <w:r w:rsidRPr="008B3EC8">
              <w:rPr>
                <w:rFonts w:ascii="Times New Roman" w:hAnsi="Times New Roman" w:cs="Times New Roman"/>
              </w:rPr>
              <w:t xml:space="preserve">ной программы, </w:t>
            </w:r>
            <w:r>
              <w:rPr>
                <w:rFonts w:ascii="Times New Roman" w:hAnsi="Times New Roman" w:cs="Times New Roman"/>
              </w:rPr>
              <w:t>отсутствие академи</w:t>
            </w:r>
            <w:r w:rsidRPr="008B3EC8">
              <w:rPr>
                <w:rFonts w:ascii="Times New Roman" w:hAnsi="Times New Roman" w:cs="Times New Roman"/>
              </w:rPr>
              <w:t>ческой задолженности по предмету к этапу итоговой аттестации</w:t>
            </w:r>
          </w:p>
        </w:tc>
      </w:tr>
      <w:tr w:rsidR="006D63FC" w:rsidRPr="00282D35" w14:paraId="71FB9C6C" w14:textId="77777777" w:rsidTr="008D4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4"/>
        </w:trPr>
        <w:tc>
          <w:tcPr>
            <w:tcW w:w="4976" w:type="dxa"/>
          </w:tcPr>
          <w:p w14:paraId="2A2CC915" w14:textId="77777777" w:rsidR="006D63FC" w:rsidRPr="00700576" w:rsidRDefault="006D63FC" w:rsidP="008D40AE">
            <w:pPr>
              <w:rPr>
                <w:rFonts w:ascii="Times New Roman" w:hAnsi="Times New Roman" w:cs="Times New Roman"/>
              </w:rPr>
            </w:pPr>
            <w:r w:rsidRPr="00700576">
              <w:rPr>
                <w:rFonts w:ascii="Times New Roman" w:hAnsi="Times New Roman" w:cs="Times New Roman"/>
              </w:rPr>
              <w:t>Эстетическое      отношение      к      миру, включая эстетику быта, научного и технического   творчества,   спорта,   общественных отношений</w:t>
            </w:r>
          </w:p>
        </w:tc>
        <w:tc>
          <w:tcPr>
            <w:tcW w:w="3261" w:type="dxa"/>
          </w:tcPr>
          <w:p w14:paraId="132AF4BC" w14:textId="77777777" w:rsidR="006D63FC" w:rsidRPr="008B3EC8" w:rsidRDefault="006D63FC" w:rsidP="008D40AE">
            <w:pPr>
              <w:rPr>
                <w:rFonts w:ascii="Times New Roman" w:hAnsi="Times New Roman" w:cs="Times New Roman"/>
              </w:rPr>
            </w:pPr>
            <w:r w:rsidRPr="008B3EC8">
              <w:rPr>
                <w:rFonts w:ascii="Times New Roman" w:hAnsi="Times New Roman" w:cs="Times New Roman"/>
              </w:rPr>
              <w:t>Способность к эстетическому восприятию и оценке литературных произве</w:t>
            </w:r>
            <w:r>
              <w:rPr>
                <w:rFonts w:ascii="Times New Roman" w:hAnsi="Times New Roman" w:cs="Times New Roman"/>
              </w:rPr>
              <w:t>д</w:t>
            </w:r>
            <w:r w:rsidRPr="008B3EC8">
              <w:rPr>
                <w:rFonts w:ascii="Times New Roman" w:hAnsi="Times New Roman" w:cs="Times New Roman"/>
              </w:rPr>
              <w:t>ений, изученных в 10—11 классах, а также прочитанных самостоятельно</w:t>
            </w:r>
          </w:p>
        </w:tc>
      </w:tr>
      <w:tr w:rsidR="006D63FC" w:rsidRPr="00282D35" w14:paraId="3051710D" w14:textId="77777777" w:rsidTr="008D4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6"/>
        </w:trPr>
        <w:tc>
          <w:tcPr>
            <w:tcW w:w="4976" w:type="dxa"/>
          </w:tcPr>
          <w:p w14:paraId="5CACCA0D" w14:textId="77777777" w:rsidR="006D63FC" w:rsidRPr="008B3EC8" w:rsidRDefault="006D63FC" w:rsidP="008D40AE">
            <w:pPr>
              <w:rPr>
                <w:rFonts w:ascii="Times New Roman" w:hAnsi="Times New Roman" w:cs="Times New Roman"/>
              </w:rPr>
            </w:pPr>
            <w:r w:rsidRPr="008B3EC8">
              <w:rPr>
                <w:rFonts w:ascii="Times New Roman" w:hAnsi="Times New Roman" w:cs="Times New Roman"/>
              </w:rPr>
              <w:t>Принятие и реализация ценностей здорового и безопасного образа жизни, потребности в физическом само-</w:t>
            </w:r>
          </w:p>
        </w:tc>
        <w:tc>
          <w:tcPr>
            <w:tcW w:w="3261" w:type="dxa"/>
          </w:tcPr>
          <w:p w14:paraId="6BD0476F" w14:textId="77777777" w:rsidR="006D63FC" w:rsidRPr="0037224A" w:rsidRDefault="006D63FC" w:rsidP="008D40AE">
            <w:pPr>
              <w:rPr>
                <w:rFonts w:ascii="Times New Roman" w:hAnsi="Times New Roman" w:cs="Times New Roman"/>
              </w:rPr>
            </w:pPr>
            <w:r w:rsidRPr="0037224A">
              <w:rPr>
                <w:rFonts w:ascii="Times New Roman" w:hAnsi="Times New Roman" w:cs="Times New Roman"/>
              </w:rPr>
              <w:t>Сформированное представление о культуре поведения и соблюдении норм человеческого общежития; при-</w:t>
            </w:r>
          </w:p>
        </w:tc>
      </w:tr>
      <w:tr w:rsidR="006D63FC" w:rsidRPr="00282D35" w14:paraId="306035BD" w14:textId="77777777" w:rsidTr="008D4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14"/>
        </w:trPr>
        <w:tc>
          <w:tcPr>
            <w:tcW w:w="4976" w:type="dxa"/>
          </w:tcPr>
          <w:p w14:paraId="3F6ABFC9" w14:textId="77777777" w:rsidR="006D63FC" w:rsidRPr="00342CFF" w:rsidRDefault="006D63FC" w:rsidP="008D40AE">
            <w:pPr>
              <w:rPr>
                <w:rFonts w:ascii="Times New Roman" w:hAnsi="Times New Roman" w:cs="Times New Roman"/>
              </w:rPr>
            </w:pPr>
            <w:r w:rsidRPr="00342CFF">
              <w:rPr>
                <w:rFonts w:ascii="Times New Roman" w:hAnsi="Times New Roman" w:cs="Times New Roman"/>
              </w:rPr>
              <w:t>совершенствовании, занятиях спор- тивно-оздоровительной деятельностью, неприятие вредных привычек: курения, употребления алкоголя, наркотиков.</w:t>
            </w:r>
          </w:p>
          <w:p w14:paraId="7D4C6778" w14:textId="77777777" w:rsidR="006D63FC" w:rsidRPr="00342CFF" w:rsidRDefault="006D63FC" w:rsidP="008D40AE">
            <w:pPr>
              <w:rPr>
                <w:rFonts w:ascii="Times New Roman" w:hAnsi="Times New Roman" w:cs="Times New Roman"/>
              </w:rPr>
            </w:pPr>
            <w:r w:rsidRPr="00342CFF">
              <w:rPr>
                <w:rFonts w:ascii="Times New Roman" w:hAnsi="Times New Roman" w:cs="Times New Roman"/>
              </w:rPr>
              <w:t>Бережное, ответственное и компе- тентное отношение к физическому и психологическому здоровью, как соб- ственному,  так  и  других  людей,  умение оказывать первую помощь</w:t>
            </w:r>
          </w:p>
        </w:tc>
        <w:tc>
          <w:tcPr>
            <w:tcW w:w="3261" w:type="dxa"/>
          </w:tcPr>
          <w:p w14:paraId="772A648C" w14:textId="77777777" w:rsidR="006D63FC" w:rsidRPr="00342CFF" w:rsidRDefault="006D63FC" w:rsidP="008D40AE">
            <w:pPr>
              <w:rPr>
                <w:rFonts w:ascii="Times New Roman" w:hAnsi="Times New Roman" w:cs="Times New Roman"/>
              </w:rPr>
            </w:pPr>
            <w:r w:rsidRPr="00342CFF">
              <w:rPr>
                <w:rFonts w:ascii="Times New Roman" w:hAnsi="Times New Roman" w:cs="Times New Roman"/>
              </w:rPr>
              <w:t>нятие и реализация ценностей здоро- вого и безопасного образа жизни как на уроках, так и во внеурочное время</w:t>
            </w:r>
          </w:p>
        </w:tc>
      </w:tr>
      <w:tr w:rsidR="006D63FC" w:rsidRPr="00282D35" w14:paraId="0387CC46" w14:textId="77777777" w:rsidTr="008D4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8"/>
        </w:trPr>
        <w:tc>
          <w:tcPr>
            <w:tcW w:w="4976" w:type="dxa"/>
          </w:tcPr>
          <w:p w14:paraId="75FA5645" w14:textId="77777777" w:rsidR="006D63FC" w:rsidRPr="00700576" w:rsidRDefault="006D63FC" w:rsidP="008D40AE">
            <w:pPr>
              <w:rPr>
                <w:rFonts w:ascii="Times New Roman" w:hAnsi="Times New Roman" w:cs="Times New Roman"/>
              </w:rPr>
            </w:pPr>
            <w:r w:rsidRPr="00700576">
              <w:rPr>
                <w:rFonts w:ascii="Times New Roman" w:hAnsi="Times New Roman" w:cs="Times New Roman"/>
              </w:rPr>
              <w:t>Осознанный выбор будущей профес- 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3261" w:type="dxa"/>
          </w:tcPr>
          <w:p w14:paraId="1FCC8144" w14:textId="77777777" w:rsidR="006D63FC" w:rsidRPr="00700576" w:rsidRDefault="006D63FC" w:rsidP="008D40AE">
            <w:pPr>
              <w:rPr>
                <w:rFonts w:ascii="Times New Roman" w:hAnsi="Times New Roman" w:cs="Times New Roman"/>
              </w:rPr>
            </w:pPr>
            <w:r w:rsidRPr="00700576">
              <w:rPr>
                <w:rFonts w:ascii="Times New Roman" w:hAnsi="Times New Roman" w:cs="Times New Roman"/>
              </w:rPr>
              <w:t>Сформированное представление о профессиональной деятельности писателя, литературного критика, учёного- литературоведа, понимание их роли в общественной жизни (в историческом контексте и на современном этапе)</w:t>
            </w:r>
          </w:p>
        </w:tc>
      </w:tr>
      <w:tr w:rsidR="006D63FC" w:rsidRPr="00282D35" w14:paraId="3FC84F82" w14:textId="77777777" w:rsidTr="008D4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8"/>
        </w:trPr>
        <w:tc>
          <w:tcPr>
            <w:tcW w:w="4976" w:type="dxa"/>
          </w:tcPr>
          <w:p w14:paraId="0BB4403F" w14:textId="77777777" w:rsidR="006D63FC" w:rsidRPr="00700576" w:rsidRDefault="006D63FC" w:rsidP="008D40AE">
            <w:pPr>
              <w:rPr>
                <w:rFonts w:ascii="Times New Roman" w:hAnsi="Times New Roman" w:cs="Times New Roman"/>
              </w:rPr>
            </w:pPr>
            <w:r w:rsidRPr="00700576">
              <w:rPr>
                <w:rFonts w:ascii="Times New Roman" w:hAnsi="Times New Roman" w:cs="Times New Roman"/>
              </w:rPr>
              <w:t>Сформированность экологического мышления, понимания влияния с</w:t>
            </w:r>
            <w:r>
              <w:rPr>
                <w:rFonts w:ascii="Times New Roman" w:hAnsi="Times New Roman" w:cs="Times New Roman"/>
              </w:rPr>
              <w:t>о</w:t>
            </w:r>
            <w:r w:rsidRPr="00700576">
              <w:rPr>
                <w:rFonts w:ascii="Times New Roman" w:hAnsi="Times New Roman" w:cs="Times New Roman"/>
              </w:rPr>
              <w:t>циально-экономических процессов на состояние природной и социальной среды; приобретение опыта эколого- направленной деятельности</w:t>
            </w:r>
          </w:p>
        </w:tc>
        <w:tc>
          <w:tcPr>
            <w:tcW w:w="3261" w:type="dxa"/>
          </w:tcPr>
          <w:p w14:paraId="1D1167D0" w14:textId="77777777" w:rsidR="006D63FC" w:rsidRPr="00700576" w:rsidRDefault="006D63FC" w:rsidP="008D40AE">
            <w:pPr>
              <w:rPr>
                <w:rFonts w:ascii="Times New Roman" w:hAnsi="Times New Roman" w:cs="Times New Roman"/>
              </w:rPr>
            </w:pPr>
            <w:r w:rsidRPr="00700576">
              <w:rPr>
                <w:rFonts w:ascii="Times New Roman" w:hAnsi="Times New Roman" w:cs="Times New Roman"/>
              </w:rPr>
              <w:t>Умение выявлять экологическую проб- лематику в изучаемых и прочитанных самостоятельно литературных произве- дениях, осознание её места в комплексе нравственно-философских проблем, осв</w:t>
            </w:r>
            <w:r>
              <w:rPr>
                <w:rFonts w:ascii="Times New Roman" w:hAnsi="Times New Roman" w:cs="Times New Roman"/>
              </w:rPr>
              <w:t>ещаемых отечественной словесно</w:t>
            </w:r>
            <w:r w:rsidRPr="00700576">
              <w:rPr>
                <w:rFonts w:ascii="Times New Roman" w:hAnsi="Times New Roman" w:cs="Times New Roman"/>
              </w:rPr>
              <w:t>стью XIX — начала XXI века</w:t>
            </w:r>
          </w:p>
        </w:tc>
      </w:tr>
      <w:tr w:rsidR="006D63FC" w:rsidRPr="00282D35" w14:paraId="7DEF5C99" w14:textId="77777777" w:rsidTr="008D4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26"/>
        </w:trPr>
        <w:tc>
          <w:tcPr>
            <w:tcW w:w="4976" w:type="dxa"/>
          </w:tcPr>
          <w:p w14:paraId="029F09DE" w14:textId="77777777" w:rsidR="006D63FC" w:rsidRPr="00700576" w:rsidRDefault="006D63FC" w:rsidP="008D40AE">
            <w:pPr>
              <w:rPr>
                <w:rFonts w:ascii="Times New Roman" w:hAnsi="Times New Roman" w:cs="Times New Roman"/>
              </w:rPr>
            </w:pPr>
            <w:r w:rsidRPr="00700576">
              <w:rPr>
                <w:rFonts w:ascii="Times New Roman" w:hAnsi="Times New Roman" w:cs="Times New Roman"/>
              </w:rPr>
              <w:t>Ответственное отношение к созданию семьи на основе осознанного приня-тия ценностей семейной жизни</w:t>
            </w:r>
          </w:p>
        </w:tc>
        <w:tc>
          <w:tcPr>
            <w:tcW w:w="3261" w:type="dxa"/>
          </w:tcPr>
          <w:p w14:paraId="2A4A42BF" w14:textId="77777777" w:rsidR="006D63FC" w:rsidRPr="00700576" w:rsidRDefault="006D63FC" w:rsidP="008D40AE">
            <w:pPr>
              <w:rPr>
                <w:rFonts w:ascii="Times New Roman" w:hAnsi="Times New Roman" w:cs="Times New Roman"/>
              </w:rPr>
            </w:pPr>
            <w:r w:rsidRPr="00700576">
              <w:rPr>
                <w:rFonts w:ascii="Times New Roman" w:hAnsi="Times New Roman" w:cs="Times New Roman"/>
              </w:rPr>
              <w:t>Способность формулировать собственное представление о ценностях семейной жизни на основе прочитанных литературных произведений, приводит</w:t>
            </w:r>
            <w:r>
              <w:rPr>
                <w:rFonts w:ascii="Times New Roman" w:hAnsi="Times New Roman" w:cs="Times New Roman"/>
              </w:rPr>
              <w:t>ь образы, эпизоды в качестве ар</w:t>
            </w:r>
            <w:r w:rsidRPr="00700576">
              <w:rPr>
                <w:rFonts w:ascii="Times New Roman" w:hAnsi="Times New Roman" w:cs="Times New Roman"/>
              </w:rPr>
              <w:t>гументов при изложении собственного отношения к проблемам создания и существования семьи</w:t>
            </w:r>
          </w:p>
        </w:tc>
      </w:tr>
    </w:tbl>
    <w:p w14:paraId="62C047CD" w14:textId="77777777" w:rsidR="006D63FC" w:rsidRDefault="006D63FC" w:rsidP="006D63FC">
      <w:pPr>
        <w:autoSpaceDE w:val="0"/>
        <w:autoSpaceDN w:val="0"/>
        <w:adjustRightInd w:val="0"/>
        <w:snapToGrid w:val="0"/>
        <w:rPr>
          <w:rFonts w:ascii="Times New Roman" w:hAnsi="Times New Roman" w:cs="Times New Roman"/>
          <w:b/>
        </w:rPr>
      </w:pPr>
    </w:p>
    <w:p w14:paraId="058F64CF" w14:textId="77777777" w:rsidR="006D63FC" w:rsidRPr="00892408" w:rsidRDefault="006D63FC" w:rsidP="006D63FC">
      <w:pPr>
        <w:autoSpaceDE w:val="0"/>
        <w:autoSpaceDN w:val="0"/>
        <w:adjustRightInd w:val="0"/>
        <w:snapToGrid w:val="0"/>
        <w:rPr>
          <w:rFonts w:ascii="Times New Roman" w:hAnsi="Times New Roman" w:cs="Times New Roman"/>
        </w:rPr>
      </w:pPr>
    </w:p>
    <w:p w14:paraId="691B0ACD" w14:textId="77777777" w:rsidR="006D63FC" w:rsidRPr="003E0588" w:rsidRDefault="006D63FC" w:rsidP="006D63FC">
      <w:pPr>
        <w:autoSpaceDE w:val="0"/>
        <w:autoSpaceDN w:val="0"/>
        <w:adjustRightInd w:val="0"/>
        <w:snapToGrid w:val="0"/>
        <w:rPr>
          <w:rFonts w:ascii="Times New Roman" w:hAnsi="Times New Roman" w:cs="Times New Roman"/>
          <w:b/>
        </w:rPr>
      </w:pPr>
      <w:r w:rsidRPr="003E0588">
        <w:rPr>
          <w:rFonts w:ascii="Times New Roman" w:hAnsi="Times New Roman" w:cs="Times New Roman"/>
          <w:b/>
        </w:rPr>
        <w:t>Требования к уровню подготовки обучающегося:</w:t>
      </w:r>
    </w:p>
    <w:p w14:paraId="4D7A3DC1"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Учащиеся в процессе изучения данного предмета должны:</w:t>
      </w:r>
    </w:p>
    <w:p w14:paraId="659FE270"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знать/понимать:</w:t>
      </w:r>
    </w:p>
    <w:p w14:paraId="41BECDE9"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xml:space="preserve">     • образную природу словесного искусства;</w:t>
      </w:r>
    </w:p>
    <w:p w14:paraId="4FEE3AB6"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xml:space="preserve">     • содержание изученных литературных произведений;</w:t>
      </w:r>
    </w:p>
    <w:p w14:paraId="014F3482"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xml:space="preserve">     • основные факты жизни и творчества писателей-классиков X1X века;</w:t>
      </w:r>
    </w:p>
    <w:p w14:paraId="569E1147"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xml:space="preserve">     • основные закономерности историко-литературного процесса и черты литературных</w:t>
      </w:r>
    </w:p>
    <w:p w14:paraId="0909B786"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направлений;</w:t>
      </w:r>
    </w:p>
    <w:p w14:paraId="54D24FBE"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xml:space="preserve">     • основные теоретико-литературные понятия;</w:t>
      </w:r>
    </w:p>
    <w:p w14:paraId="234A117A"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уметь</w:t>
      </w:r>
    </w:p>
    <w:p w14:paraId="6B8D4CE9"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xml:space="preserve">     • воспроизводить содержание литературного произведения;</w:t>
      </w:r>
    </w:p>
    <w:p w14:paraId="26CC6D73"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xml:space="preserve">     • анализировать и интерпретировать художественное произведение, используя сведения</w:t>
      </w:r>
    </w:p>
    <w:p w14:paraId="0B8F9059"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по истории и теории литературы (тематика, проблематика, нравственный пафос, система</w:t>
      </w:r>
    </w:p>
    <w:p w14:paraId="1DA16952"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образов, особенности композиции, изобразительно-выразительные средства языка,</w:t>
      </w:r>
    </w:p>
    <w:p w14:paraId="5452311A"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художественная деталь); анализировать эпизод (сцену) изученного произведения, объяснять</w:t>
      </w:r>
    </w:p>
    <w:p w14:paraId="703282C4"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его связь с проблематикой произведения;</w:t>
      </w:r>
    </w:p>
    <w:p w14:paraId="5CCF8E9D"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xml:space="preserve">     • соотносить художественную литературу с общественной жизнью и культурой;</w:t>
      </w:r>
    </w:p>
    <w:p w14:paraId="219F0F27"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раскрывать конкретно-историческое и общечеловеческое содержание изученных</w:t>
      </w:r>
    </w:p>
    <w:p w14:paraId="6E151725"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литературных произведений; выявлять «сквозные» темы и ключевые проблемы русской</w:t>
      </w:r>
    </w:p>
    <w:p w14:paraId="3A25C753"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литературы; соотносить произведение с литературным направлением эпохи;</w:t>
      </w:r>
    </w:p>
    <w:p w14:paraId="565C8FBF"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xml:space="preserve">     • определять род и жанр произведения;</w:t>
      </w:r>
    </w:p>
    <w:p w14:paraId="38036F00"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xml:space="preserve">     • сопоставлять литературные произведения;</w:t>
      </w:r>
    </w:p>
    <w:p w14:paraId="76C619F4"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xml:space="preserve">     • выявлять авторскую позицию;</w:t>
      </w:r>
    </w:p>
    <w:p w14:paraId="28DEA65F"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xml:space="preserve">     • выразительно читать изученные произведения (или их фрагменты), соблюдая нормы</w:t>
      </w:r>
    </w:p>
    <w:p w14:paraId="00A14064"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литературного произношения;</w:t>
      </w:r>
    </w:p>
    <w:p w14:paraId="452FE072"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xml:space="preserve">     • аргументированно формулировать свое отношение к прочитанному произведению;</w:t>
      </w:r>
    </w:p>
    <w:p w14:paraId="58C23E05"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xml:space="preserve">     • писать рецензии на прочитанные произведения и сочинения разных жанров на</w:t>
      </w:r>
    </w:p>
    <w:p w14:paraId="2ED22B7F"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литературные темы.</w:t>
      </w:r>
    </w:p>
    <w:p w14:paraId="4FDB6D45" w14:textId="77777777" w:rsidR="006D63FC" w:rsidRDefault="006D63FC" w:rsidP="006D63FC"/>
    <w:p w14:paraId="2FFBCA82" w14:textId="77777777" w:rsidR="006D63FC" w:rsidRPr="003E0588" w:rsidRDefault="006D63FC" w:rsidP="006D63FC">
      <w:pPr>
        <w:autoSpaceDE w:val="0"/>
        <w:autoSpaceDN w:val="0"/>
        <w:adjustRightInd w:val="0"/>
        <w:snapToGrid w:val="0"/>
        <w:rPr>
          <w:rFonts w:ascii="Times New Roman" w:hAnsi="Times New Roman" w:cs="Times New Roman"/>
          <w:b/>
        </w:rPr>
      </w:pPr>
      <w:r w:rsidRPr="003E0588">
        <w:rPr>
          <w:rFonts w:ascii="Times New Roman" w:hAnsi="Times New Roman" w:cs="Times New Roman"/>
          <w:b/>
        </w:rPr>
        <w:t>Нормы оценки знаний, умений и навыков обучающихся</w:t>
      </w:r>
    </w:p>
    <w:p w14:paraId="699499EB"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Нормы и критерии оценивания знаний, умений и навыков по предмету соответствуют нормам</w:t>
      </w:r>
    </w:p>
    <w:p w14:paraId="04E1AB29"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и критериям оценивания по предмету, утвержденными локальным актом – «Положением о</w:t>
      </w:r>
    </w:p>
    <w:p w14:paraId="606FEEC0" w14:textId="77777777" w:rsidR="006D63FC"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xml:space="preserve">нормах и критериях оценивания учащихся МБОУ </w:t>
      </w:r>
      <w:r>
        <w:rPr>
          <w:rFonts w:ascii="Times New Roman" w:hAnsi="Times New Roman" w:cs="Times New Roman"/>
        </w:rPr>
        <w:t>СОШ № 2</w:t>
      </w:r>
      <w:r w:rsidRPr="00892408">
        <w:rPr>
          <w:rFonts w:ascii="Times New Roman" w:hAnsi="Times New Roman" w:cs="Times New Roman"/>
        </w:rPr>
        <w:t xml:space="preserve"> и УМК автора</w:t>
      </w:r>
      <w:r>
        <w:rPr>
          <w:rFonts w:ascii="Times New Roman" w:hAnsi="Times New Roman" w:cs="Times New Roman"/>
        </w:rPr>
        <w:t xml:space="preserve"> (смотри Приложение).</w:t>
      </w:r>
    </w:p>
    <w:p w14:paraId="4127380E" w14:textId="77777777" w:rsidR="006D63FC" w:rsidRDefault="006D63FC" w:rsidP="006D63FC">
      <w:pPr>
        <w:autoSpaceDE w:val="0"/>
        <w:autoSpaceDN w:val="0"/>
        <w:adjustRightInd w:val="0"/>
        <w:snapToGrid w:val="0"/>
        <w:rPr>
          <w:rFonts w:ascii="Times New Roman" w:hAnsi="Times New Roman" w:cs="Times New Roman"/>
        </w:rPr>
      </w:pPr>
    </w:p>
    <w:p w14:paraId="189E580A" w14:textId="77777777" w:rsidR="006D63FC" w:rsidRPr="00892408" w:rsidRDefault="006D63FC" w:rsidP="006D63FC">
      <w:pPr>
        <w:autoSpaceDE w:val="0"/>
        <w:autoSpaceDN w:val="0"/>
        <w:adjustRightInd w:val="0"/>
        <w:snapToGrid w:val="0"/>
        <w:rPr>
          <w:rFonts w:ascii="Times New Roman" w:hAnsi="Times New Roman" w:cs="Times New Roman"/>
        </w:rPr>
      </w:pPr>
      <w:r w:rsidRPr="003E0588">
        <w:rPr>
          <w:rFonts w:ascii="Times New Roman" w:hAnsi="Times New Roman" w:cs="Times New Roman"/>
          <w:b/>
        </w:rPr>
        <w:t xml:space="preserve">Формы организации учебного процесса: </w:t>
      </w:r>
      <w:r>
        <w:rPr>
          <w:rFonts w:ascii="Times New Roman" w:hAnsi="Times New Roman" w:cs="Times New Roman"/>
        </w:rPr>
        <w:t>и</w:t>
      </w:r>
      <w:r w:rsidRPr="00892408">
        <w:rPr>
          <w:rFonts w:ascii="Times New Roman" w:hAnsi="Times New Roman" w:cs="Times New Roman"/>
        </w:rPr>
        <w:t>ндивидуальные, групповые, фронтальные;</w:t>
      </w:r>
    </w:p>
    <w:p w14:paraId="0DA44124" w14:textId="77777777" w:rsidR="006D63FC"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классные и внеклассные.</w:t>
      </w:r>
    </w:p>
    <w:p w14:paraId="7163BCD2"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Ведущий вид деятельности: практико-ориентированный.</w:t>
      </w:r>
    </w:p>
    <w:p w14:paraId="1A4FADB7"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Методы и приемы обучения:</w:t>
      </w:r>
    </w:p>
    <w:p w14:paraId="7DC80ED5"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-объяснительно-иллюстративный: рассказ, объяснительная беседа; работа с учебником;</w:t>
      </w:r>
    </w:p>
    <w:p w14:paraId="7EEDFAE9"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репродуктивный: разные виды чтения в</w:t>
      </w:r>
      <w:r>
        <w:rPr>
          <w:rFonts w:ascii="Times New Roman" w:hAnsi="Times New Roman" w:cs="Times New Roman"/>
        </w:rPr>
        <w:t xml:space="preserve"> </w:t>
      </w:r>
      <w:r w:rsidRPr="00892408">
        <w:rPr>
          <w:rFonts w:ascii="Times New Roman" w:hAnsi="Times New Roman" w:cs="Times New Roman"/>
        </w:rPr>
        <w:t>зависимости от коммуникативной задачи и характера текста; создание текстов различных</w:t>
      </w:r>
      <w:r>
        <w:rPr>
          <w:rFonts w:ascii="Times New Roman" w:hAnsi="Times New Roman" w:cs="Times New Roman"/>
        </w:rPr>
        <w:t xml:space="preserve"> </w:t>
      </w:r>
      <w:r w:rsidRPr="00892408">
        <w:rPr>
          <w:rFonts w:ascii="Times New Roman" w:hAnsi="Times New Roman" w:cs="Times New Roman"/>
        </w:rPr>
        <w:t>типов и жанров;</w:t>
      </w:r>
    </w:p>
    <w:p w14:paraId="0ABFAE77"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 частично-поисковый: информационная и творческая переработка устного и письменного</w:t>
      </w:r>
    </w:p>
    <w:p w14:paraId="7694BB68" w14:textId="77777777" w:rsidR="006D63FC" w:rsidRPr="00892408" w:rsidRDefault="006D63FC" w:rsidP="006D63FC">
      <w:pPr>
        <w:autoSpaceDE w:val="0"/>
        <w:autoSpaceDN w:val="0"/>
        <w:adjustRightInd w:val="0"/>
        <w:snapToGrid w:val="0"/>
        <w:rPr>
          <w:rFonts w:ascii="Times New Roman" w:hAnsi="Times New Roman" w:cs="Times New Roman"/>
        </w:rPr>
      </w:pPr>
      <w:r w:rsidRPr="00892408">
        <w:rPr>
          <w:rFonts w:ascii="Times New Roman" w:hAnsi="Times New Roman" w:cs="Times New Roman"/>
        </w:rPr>
        <w:t>текста; самостоятельная работа; подготовка выступлений, сообщений.</w:t>
      </w:r>
    </w:p>
    <w:p w14:paraId="42E67D1E" w14:textId="77777777" w:rsidR="006D63FC" w:rsidRDefault="006D63FC" w:rsidP="006D63FC">
      <w:pPr>
        <w:autoSpaceDE w:val="0"/>
        <w:autoSpaceDN w:val="0"/>
        <w:adjustRightInd w:val="0"/>
        <w:snapToGrid w:val="0"/>
        <w:rPr>
          <w:rFonts w:ascii="Times New Roman" w:hAnsi="Times New Roman" w:cs="Times New Roman"/>
        </w:rPr>
      </w:pPr>
    </w:p>
    <w:p w14:paraId="1F5AB6F3" w14:textId="77777777" w:rsidR="006D63FC" w:rsidRPr="00C53479" w:rsidRDefault="006D63FC" w:rsidP="006D63FC">
      <w:pPr>
        <w:rPr>
          <w:rFonts w:ascii="Times New Roman" w:hAnsi="Times New Roman" w:cs="Times New Roman"/>
        </w:rPr>
      </w:pPr>
      <w:r w:rsidRPr="00C53479">
        <w:rPr>
          <w:rFonts w:ascii="Times New Roman" w:hAnsi="Times New Roman" w:cs="Times New Roman"/>
          <w:b/>
        </w:rPr>
        <w:t>Формы обучения</w:t>
      </w:r>
      <w:r w:rsidRPr="00C53479">
        <w:rPr>
          <w:rFonts w:ascii="Times New Roman" w:hAnsi="Times New Roman" w:cs="Times New Roman"/>
        </w:rPr>
        <w:t>:                                                                                                                                                         урок – беседа, урок-практикум, урок-исследование, урок-проект, работа в парах и группах.</w:t>
      </w:r>
    </w:p>
    <w:p w14:paraId="762953F4" w14:textId="77777777" w:rsidR="006D63FC" w:rsidRPr="00892408" w:rsidRDefault="006D63FC" w:rsidP="006D63FC">
      <w:pPr>
        <w:autoSpaceDE w:val="0"/>
        <w:autoSpaceDN w:val="0"/>
        <w:adjustRightInd w:val="0"/>
        <w:snapToGrid w:val="0"/>
        <w:rPr>
          <w:rFonts w:ascii="Times New Roman" w:hAnsi="Times New Roman" w:cs="Times New Roman"/>
        </w:rPr>
      </w:pPr>
      <w:r w:rsidRPr="00C53479">
        <w:rPr>
          <w:rFonts w:ascii="Times New Roman" w:hAnsi="Times New Roman" w:cs="Times New Roman"/>
          <w:b/>
        </w:rPr>
        <w:t>Режим занятий</w:t>
      </w:r>
      <w:r w:rsidRPr="00C53479">
        <w:rPr>
          <w:rFonts w:ascii="Times New Roman" w:hAnsi="Times New Roman" w:cs="Times New Roman"/>
        </w:rPr>
        <w:t xml:space="preserve">: очное обучение, </w:t>
      </w:r>
      <w:r>
        <w:rPr>
          <w:rFonts w:ascii="Times New Roman" w:hAnsi="Times New Roman" w:cs="Times New Roman"/>
        </w:rPr>
        <w:t>3</w:t>
      </w:r>
      <w:r w:rsidRPr="00C53479">
        <w:rPr>
          <w:rFonts w:ascii="Times New Roman" w:hAnsi="Times New Roman" w:cs="Times New Roman"/>
        </w:rPr>
        <w:t xml:space="preserve"> часа в  неделю, продолжительность одного урока-45 минут</w:t>
      </w:r>
    </w:p>
    <w:p w14:paraId="2A86A304" w14:textId="77777777" w:rsidR="006D63FC" w:rsidRPr="00A269B8" w:rsidRDefault="006D63FC" w:rsidP="006D63FC">
      <w:pPr>
        <w:jc w:val="center"/>
        <w:rPr>
          <w:rFonts w:ascii="Times New Roman" w:hAnsi="Times New Roman" w:cs="Times New Roman"/>
        </w:rPr>
      </w:pPr>
      <w:r w:rsidRPr="00A269B8">
        <w:rPr>
          <w:rFonts w:ascii="Times New Roman" w:hAnsi="Times New Roman" w:cs="Times New Roman"/>
        </w:rPr>
        <w:t>Содержание тем учебного  предмета:</w:t>
      </w:r>
    </w:p>
    <w:p w14:paraId="0A288F2C" w14:textId="77777777" w:rsidR="006D63FC" w:rsidRPr="00A269B8" w:rsidRDefault="006D63FC" w:rsidP="006D63FC">
      <w:pPr>
        <w:jc w:val="center"/>
        <w:rPr>
          <w:rFonts w:ascii="Times New Roman" w:hAnsi="Times New Roman" w:cs="Times New Roman"/>
        </w:rPr>
      </w:pPr>
      <w:r w:rsidRPr="00A269B8">
        <w:rPr>
          <w:rFonts w:ascii="Times New Roman" w:hAnsi="Times New Roman" w:cs="Times New Roman"/>
        </w:rPr>
        <w:t>(105 часов)</w:t>
      </w:r>
    </w:p>
    <w:p w14:paraId="51093FBC"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ВВЕДЕНИЕ</w:t>
      </w:r>
    </w:p>
    <w:p w14:paraId="6ADEE457"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Цели изучения литературы в 10 классе, задачи литературоведения как науки. Значение целостного изучения творческого пути писателя, роль генетических, диалогических и типологических связей в анализе литера- турного произведения. Краткая характеристика  таких  научных  направлений,  как историческая поэтика, сравнительно-историческое литературоведе- ние, историко-функциональное изучение литературы.</w:t>
      </w:r>
    </w:p>
    <w:p w14:paraId="03EABDAB"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Теория литературы: литературоведение.</w:t>
      </w:r>
    </w:p>
    <w:p w14:paraId="5F7AF780"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СТАНОВЛЕНИЕ И РАЗВИТИЕ РЕАЛИЗМА В РУССКОЙ ЛИТЕРАТУРЕ XIX ВЕКА</w:t>
      </w:r>
    </w:p>
    <w:p w14:paraId="0B75D40D"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Русская литература XIX века на этапе становления реализма как литера- турного направления. Своеобразие становления  реализма  в  русской  литера-  туре в контексте европейского литературного процесса и общекультурного развития европейских стран. Национальное своеобразие русского реализма, стремящегося к широте изображения жизни в общенациональном ракурсе, шекспировской полноте постижения человеческих характеров, христиан- скому гуманизму в оценке окружающего мира. Эволюция русского  реализ-  ма от первых десятилетий XIX века к 1840-м годам и ко второй половине века: от пушкинского универсализма к индивидуальным стилям писателей 1860—1870-х годов, от образцовых статей В. Г. Белинского к нескольким направлениям в литературной критике, отстаивающим противоположные общественные и эстетические позиции.</w:t>
      </w:r>
    </w:p>
    <w:p w14:paraId="4254B570"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Теория литературы: историко-литературный процесс, романтизм и</w:t>
      </w:r>
    </w:p>
    <w:p w14:paraId="46C164CD"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реализм как литературные направления.</w:t>
      </w:r>
    </w:p>
    <w:p w14:paraId="0444E185"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ТРАНИЦЫ ИСТОРИИ ЗАПАДНОЕВРОПЕЙСКОГО РОМАНА XIX ВЕКА</w:t>
      </w:r>
    </w:p>
    <w:p w14:paraId="618C6502"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Формирование и развитие реализма в зарубежной прозе XIX века. Творчество наиболее крупных представителей этого литературного направления: Стендаля, Бальзака, Диккенса.</w:t>
      </w:r>
    </w:p>
    <w:p w14:paraId="620BF8AF"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Стендаль. Обзор жизни и творчества писателя. Герой-индивидуалист в романе Стендаля «Красное и чёрное». Судьба личности в контексте масштабных исторических событий в романе «Пармская обитель».</w:t>
      </w:r>
    </w:p>
    <w:p w14:paraId="00502E31"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Оноре де Бальзак. Краткая характеристика жизни и творчества писа- теля. Замысел «Человеческой комедии». Социально-психологический анализ современного общества в романах «Евгения Гранде» и «Отец  Горио»,  новел- ле «Гобсек». Значение романов Бальзака для развития русской  литературы. Чарльз Диккенс. Краткая характеристика жизни и творчества писателя.</w:t>
      </w:r>
    </w:p>
    <w:p w14:paraId="1F08AE66"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Гуманистический пафос  прозы  Диккенса.  «Рождественская   песнь   в   прозе». Рождественские повести Диккенса. Религиозно-философская основа произведений, утверждающих способность человека к нравственному воз- рождению. Роман «Домби и сын». Мастерство писателя, соединившего пси- хологизм  и  социальную  проблематику,  жёсткую  критику  буржуазного  обще- ства и горячую веру в человека.</w:t>
      </w:r>
    </w:p>
    <w:p w14:paraId="2B17330F"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Теория литературы: реализм как литературное направление.</w:t>
      </w:r>
    </w:p>
    <w:p w14:paraId="340E8A8F"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ИВАН СЕРГЕЕВИЧ ТУРГЕНЕВ</w:t>
      </w:r>
    </w:p>
    <w:p w14:paraId="2CE66E10"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Становление писателя, формирование его убеждений. Важнейшие особенности мироощущения писателя, его умение прочувствовать красоту преходящих мгновений, «уловить современность в её преходящих образах».</w:t>
      </w:r>
    </w:p>
    <w:p w14:paraId="1F1914AF"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«Записки охотника». Творческая история цикла, его художественное своеобразие.</w:t>
      </w:r>
    </w:p>
    <w:p w14:paraId="203B523F"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Повести «Муму» и «Постоялый  двор».  Роман  «Рудин»  —  произведение,  в котором выразился трагизм поколения 1840-х годов, приверженцев философского идеализма, мало знакомых с практической жизнью. Повести о трагическом смысле любви и природы: «Поездка в Полесье», «Фауст», «Ася».</w:t>
      </w:r>
    </w:p>
    <w:p w14:paraId="1ECEF81B"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Роман «Дворянское гнездо». Проблематика романа, роль любовного сюжета в художественном мире произведения. Образ Лизы Калитиной в кон- тексте традиций русской литературы.</w:t>
      </w:r>
    </w:p>
    <w:p w14:paraId="0510E6A6"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Роман «Накануне». Образы Инсарова и Елены, цена жизненного выбора героев. Особенности тургеневского романа. Сложность общественно-поли- тической позиции Тургенева, его стремление снять противоречия и край- ности непримиримых общественных течений 1860—1870-х годов. Разрыв с</w:t>
      </w:r>
    </w:p>
    <w:p w14:paraId="746D22AD"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«Современником», значение споров о романе «Накануне» в современной Тургеневу критике.</w:t>
      </w:r>
    </w:p>
    <w:p w14:paraId="19D845C7"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Роман «Отцы и дети». Творческая история романа, этапы работы Тур- генева над произведением о поколении нигилистов, прототипы образа Ев- гения Базарова. Трагический характер конфликта, в котором «обе  сторо-  ны до известной степени правы». Споры Базарова с Павлом Петровичем, сильные и слабые стороны в позициях каждой из конфликтующих сторон. Базаров и Аркадий. Внутренний конфликт в душе Базарова. Испытание героя любовью, его мировоззренческий кризис. Базаров под крышей роди- тельского дома. Второй круг жизненных странствий Базарова. Противоречи- вые стороны натуры героя, рост его личности, одиночество Базарова среди противников и мнимых единомышленников. Трагическое разрешение цен- тральной коллизии  романа.  Авторское  отношение  к  герою.  «Отцы  и  дети»      в русской критике.</w:t>
      </w:r>
    </w:p>
    <w:p w14:paraId="18F9B1BF"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Творческий кризис Тургенева и его отражение в романе «Дым». Обще- ственный подъём 1870-х годов. Роман «Новь». Отношение писателя к ре- волюционному  народничеству.  Творческий  путь  И.  С.  Тургенева  в  конце 1860-х — 1870-е годы. Последние годы жизни писателя.</w:t>
      </w:r>
    </w:p>
    <w:p w14:paraId="3E24A6AE"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Стихотворения в прозе: основные мотивы, переклички стихотворений с прозой Тургенева, особенности жанра стихотворений в прозе.</w:t>
      </w:r>
    </w:p>
    <w:p w14:paraId="1F1B4731"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Теория литературы: роман как литературный жанр, литературный</w:t>
      </w:r>
    </w:p>
    <w:p w14:paraId="7486DE71"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герой и его прототип, творческая история, проблематика литератур- ного произведения, система образов, авторская позиция и средства её выражения в эпическом произведении, трагическое в искусстве.</w:t>
      </w:r>
    </w:p>
    <w:p w14:paraId="7510855E"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НИКОЛАЙ ГАВРИЛОВИЧ ЧЕРНЫШЕВСКИЙ</w:t>
      </w:r>
    </w:p>
    <w:p w14:paraId="15D94BC8"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Биография Чернышевского, формирование его взглядов. Эстетические воззрения Чернышевского.</w:t>
      </w:r>
    </w:p>
    <w:p w14:paraId="4C3CE909"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Роман «Что делать?». Творческая история произведения, его жанровое своеобразие. Значение романа «Что делать?» в истории русской литерату- ры и революционного движения. Художественная специфика произведения: композиция романа, система образов, реальность и сны, особые группы персонажей: «старые люди», «новые люди», «особенный человек». Мораль</w:t>
      </w:r>
    </w:p>
    <w:p w14:paraId="57C4CCA5"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«новых людей»,  их  взгляды  на  любовь  и  семейные  отношения,  основанные  на вере в добрую природу людей, наделённых инстинктом общественной солидарности. Утопическое изображение общества будущего в четвёртом сне Веры Павловны.</w:t>
      </w:r>
    </w:p>
    <w:p w14:paraId="33EBAFA2"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Каторга и ссылка Чернышевского. Роман «Пролог». Эволюция взглядов писателя.</w:t>
      </w:r>
    </w:p>
    <w:p w14:paraId="73BD9D95"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Теория литературы: социально-философский роман, проблематика,</w:t>
      </w:r>
    </w:p>
    <w:p w14:paraId="4C536520"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идея, иносказание.</w:t>
      </w:r>
    </w:p>
    <w:p w14:paraId="365B4A2D"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ИВАН АЛЕКСАНДРОВИЧ ГОНЧАРОВ</w:t>
      </w:r>
    </w:p>
    <w:p w14:paraId="67397A1C"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Биография писателя. Своеобразие художественного таланта  Гончарова. Роман «Обыкновенная история»: поиск золотой середины между беспочвенной мечтательностью и расчётливым прагматизмом.</w:t>
      </w:r>
    </w:p>
    <w:p w14:paraId="230E753E"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Цикл очерков «Фрегат „Паллада“». Наблюдения писателя и результат его размышлений о противоположности прагматичного европейского мира и самобытной русской цивилизации.</w:t>
      </w:r>
    </w:p>
    <w:p w14:paraId="7CB482AB"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Роман «Обломов». Образ Ильи Ильича Обломова в контексте художественного мира романа, полнота и сложность его характера. Образ Захара, его роль в романе. Истоки характера героя в эпизоде «Сон Обломова». Андрей Штольц  как  антипод  Обломова.   Смысл   житейского   противостояния   и взаимной душевной привязанности героев. Обломов и Ольга Ильинская. Проявление лучших душевных качеств героев в истории их любви. Неиз- бежность драматического финала любовной истории. Обломов и Агафья Пшеницына. Историко-философский смысл романа. Н.  А.  Добролюбов  и  А. В. Дружинин о романе «Обломов».</w:t>
      </w:r>
    </w:p>
    <w:p w14:paraId="3405CE56"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Творческая история романа «Обрыв». Ключевые образы романа: Райский, бабушка, Марфенька, Вера, нигилист Марк Волохов. Философский смысл сюжета: судьба Веры и судьба будущей России. «Обрыв» в оценке русской критики.</w:t>
      </w:r>
    </w:p>
    <w:p w14:paraId="5DC98897"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Теория литературы: роман как литературный жанр, реалистический</w:t>
      </w:r>
    </w:p>
    <w:p w14:paraId="1789F069"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роман, типическое в литературе, искусстве. Система образов произведения, сюжет и композиция, характер в литературе. Антитеза. Интерьер. Художественная деталь. Художественная интерпретация, литературно-критическая интерпретация произведения.</w:t>
      </w:r>
    </w:p>
    <w:p w14:paraId="21D8A0AC"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АЛЕКСАНДР НИКОЛАЕВИЧ ОСТРОВСКИЙ</w:t>
      </w:r>
    </w:p>
    <w:p w14:paraId="0E98A6A0"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Жизнь и творчество драматурга, общенациональное содержание творчества Островского.</w:t>
      </w:r>
    </w:p>
    <w:p w14:paraId="113D0E30"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Исторические и семейные истоки художественной индивидуальности дра- матурга.    Проблематика     и    художественное     своеобразие    комедий     Островского</w:t>
      </w:r>
    </w:p>
    <w:p w14:paraId="6E55F48B"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«Свои люди — сочтёмся», «Бедность не порок», созданных в период сотрудни- чества писателя с редакцией журнала «Москвитянин». Сближение Островско- го с кругом «Современника». Расширение тематического диапазона его драм. Драма «Гроза». Творческая история произведения. «Гроза» как русская трагедия. Конфликт и расстановка действующих лиц. Катастрофическое состояние мира и его отражение в характерах героев драмы. Общенацио- нальный масштаб художественного обобщения. Образы грозы и Волги в пьесе. Религиозная основа бытового конфликта в семействе Кабановых. Образ главной героини, народные истоки характера Катерины. Особенности трагической коллизии в пьесе, её социальные и религиозные корни.</w:t>
      </w:r>
    </w:p>
    <w:p w14:paraId="72935FAB"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Н. А. Добролюбов и А. А. Григорьев о «Грозе» Островского.</w:t>
      </w:r>
    </w:p>
    <w:p w14:paraId="1ACA27F9"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Творческая эволюция драматурга. Своеобразие пьес Островского конца 1860—1870-х годов, по-новому развивающих прежние мотивы. Весенняя сказка «Снегурочка». Фольклорная образность и философские мотивы пьесы. Драма «Бесприданница». Глубина социально-психологических характеристик героев пьесы. Поэтичность и драматизм образа Ларисы.</w:t>
      </w:r>
    </w:p>
    <w:p w14:paraId="586C30E1"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Неповторимый национальный облик драматургии Островского, роль Островского в создании русского театра.</w:t>
      </w:r>
      <w:r w:rsidRPr="00154BC8">
        <w:rPr>
          <w:rFonts w:ascii="Times New Roman" w:hAnsi="Times New Roman" w:cs="Times New Roman"/>
        </w:rPr>
        <w:t xml:space="preserve"> </w:t>
      </w:r>
      <w:r w:rsidRPr="00A269B8">
        <w:rPr>
          <w:rFonts w:ascii="Times New Roman" w:hAnsi="Times New Roman" w:cs="Times New Roman"/>
        </w:rPr>
        <w:t>Теория литературы: драма как род литературы. Драматические</w:t>
      </w:r>
    </w:p>
    <w:p w14:paraId="499C1522"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жанры: комедия, трагедия, драма. Конфликт в драматическом произ- ведении, этапы развития действия. Монолог, диалог, речевая характе- ристика персонажа. Образ-символ. Авторская позиция в драме и сред- ства её выражения.</w:t>
      </w:r>
    </w:p>
    <w:p w14:paraId="03E39AB0" w14:textId="77777777" w:rsidR="006D63FC" w:rsidRPr="00A269B8" w:rsidRDefault="006D63FC" w:rsidP="006D63FC">
      <w:pPr>
        <w:rPr>
          <w:rFonts w:ascii="Times New Roman" w:hAnsi="Times New Roman" w:cs="Times New Roman"/>
        </w:rPr>
      </w:pPr>
    </w:p>
    <w:p w14:paraId="4DB2038A"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ФЁДОР ИВАНОВИЧ ТЮТЧЕВ</w:t>
      </w:r>
    </w:p>
    <w:p w14:paraId="413EA86A"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Становление личности поэта. Связь поэзии Тютчева с традициями его древнего рода, с историей и природой Орловщины. Тютчев и поколение любомудров, философские и политические взгляды поэта-дипломата. Фи- лософская проблематика и художественное своеобразие поэзии Тютчева.</w:t>
      </w:r>
    </w:p>
    <w:p w14:paraId="1BCFB7D6"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Стихотворения: «Silentium!», «14 декабря 1825 года», «Не то, что мни- те  вы,  природа...», «Природа — сфинкс. И тем она верней...», «Цицерон»,</w:t>
      </w:r>
    </w:p>
    <w:p w14:paraId="0ACC519B"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«День и ночь», «О, как убийственно мы любим...», «Весь день она лежала в забытьи...», «Наш век», «Над этой тёмною толпой...», «Неман», «Эти бедные  селенья...»,  «Есть  в  осени  первоначальной...»,  «Умом  Россию  не понять...»,   «Нам   не   дано   предугадать...»,   «К.   Б.»   («Я   встретил   вас   — и</w:t>
      </w:r>
    </w:p>
    <w:p w14:paraId="5B635803"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всё былое...»).</w:t>
      </w:r>
    </w:p>
    <w:p w14:paraId="0D34477B"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Поэзия Тютчева в контексте русского литературного развития: общественные истоки трагических мотивов тютчевской лирики. Основные темы творчества поэта-философа. Мир природы в поэзии Тютчева. Любовная лирика Тютчева, её биографическое и философское содержание. Трагические противоречия бытия, хаос и космос в лирике Тютчева. Тема России, историософские взгляды поэта. Поэтическое открытие русского космоса в зрелых произведениях Тютчева.</w:t>
      </w:r>
    </w:p>
    <w:p w14:paraId="29A6EBBD"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Теория литературы: лирика как род литературы. Философская поэзия. Пейзажная лирика. Мотив в лирике. Лирический герой. Средства художественной изобразительности и выразительности в лирике.</w:t>
      </w:r>
    </w:p>
    <w:p w14:paraId="03AE7207"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НИКОЛАЙ АЛЕКСЕЕВИЧ НЕКРАСОВ</w:t>
      </w:r>
    </w:p>
    <w:p w14:paraId="56592B24"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Народные  истоки  мироощущения  Некрасова,  близость  поэта  к  народу, его способность выразить одухотворённую красоту страдания и высокие идеалы народа.</w:t>
      </w:r>
    </w:p>
    <w:p w14:paraId="35D8F18D"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Детство и отрочество Некрасова, семья поэта, впечатления детских и юношеских  лет,  сформировавшие  характер  Некрасова.  Петербургские  мы- тарства. Встреча с В. Г. Белинским. Некрасов — журналист и издатель.</w:t>
      </w:r>
    </w:p>
    <w:p w14:paraId="5EB77028"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Лирика Некрасова. Стихотворения «В дороге», «Тройка», «На Волге»,</w:t>
      </w:r>
    </w:p>
    <w:p w14:paraId="3E56A8BD"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«Вчерашний день, часу в  шестом...»,  «Я не люблю иронии твоей...», «Мы с тобой бестолковые люди...», «Еду ли ночью по улице тёмной...», «Внимая ужасам  войны...»,  «Поэт  и   Гражданин»,   «Размышления   у   парадно- го подъезда», «Зелёный Шум», «Влас», «Элегия» («Пускай нам говорит изменчивая  мода...»),  «Блажен  незлобивый  поэт...»,  «О   Муза!   я   у   двери гроба...». Основные мотивы лирики поэта. Звучание темы поэтического призвания в стихотворениях Некрасова. Народ в лирике Некрасова. Поэтическое многоголосие: особенности поэтики Некрасова, основанные на его художественной отзывчивости к народной судьбе и народной речи.</w:t>
      </w:r>
    </w:p>
    <w:p w14:paraId="1D943E51"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Своеобразие сатирических стихов Некрасова. Тонкий психологизм и наблюдательность поэта при создании сатирических масок.</w:t>
      </w:r>
    </w:p>
    <w:p w14:paraId="5B27733B"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Своеобразие любовной лирики Некрасова: глубокое постижение женской души,  соединение  социальных  и  личных  мотивов  в  стихотворениях   о любви.</w:t>
      </w:r>
    </w:p>
    <w:p w14:paraId="137C750E"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Поиск героя нового времени в поэме «Саша».</w:t>
      </w:r>
    </w:p>
    <w:p w14:paraId="28A34CAA"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Поэзия Некрасова в преддверии реформы 1861 года, поворот в художе- ственных исканиях Некрасова, попытка создать собирательный образ на- рода-героя в поэме «Тишина».</w:t>
      </w:r>
    </w:p>
    <w:p w14:paraId="1BC0E08A"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Поэма «Коробейники». Закономерный этап творческой эволюции Некрасова: открытый выход не только к народной теме, но и к народу как читателю.</w:t>
      </w:r>
    </w:p>
    <w:p w14:paraId="5172CC3F"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Поэма «Мороз, Красный нос». Трагедия одной крестьянской семьи и судьба всего русского народа. Национальные черты образов Дарьи и Прокла.</w:t>
      </w:r>
    </w:p>
    <w:p w14:paraId="3C127CFB"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Историко-героические поэмы «Дедушка» и «Русские женщины».</w:t>
      </w:r>
    </w:p>
    <w:p w14:paraId="2C5178D5"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Поэма-эпопея «Кому на Руси жить хорошо». Творческая история про- изведения. Жанр  и  композиция   поэмы-эпопеи.   Роль   фольклорных   мотивов в художественном мире произведения. Проблема завершённости-незавершённости.</w:t>
      </w:r>
    </w:p>
    <w:p w14:paraId="4C956070"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Образ  крестьян-правдоискателей  в  начале  поэмы,  первоначальные  пред- ставления странников о счастье. Перелом в направлении поисков «счастливого». Ключевые образы поэмы (Яким Нагой, Ермил Гирин, Матрёна Тимофеевна, Савелий и др.), постепенно</w:t>
      </w:r>
      <w:r>
        <w:rPr>
          <w:rFonts w:ascii="Times New Roman" w:hAnsi="Times New Roman" w:cs="Times New Roman"/>
        </w:rPr>
        <w:t>е рождение в сознании народа об</w:t>
      </w:r>
      <w:r w:rsidRPr="00A269B8">
        <w:rPr>
          <w:rFonts w:ascii="Times New Roman" w:hAnsi="Times New Roman" w:cs="Times New Roman"/>
        </w:rPr>
        <w:t>раза другого «счастливца», борца за духовные святыни. Работа Некрасова над финальной частью поэмы, вера поэта в пробуждение народных сил, нескорое, но неизбежное утверждение народной Правды.</w:t>
      </w:r>
    </w:p>
    <w:p w14:paraId="19A19975"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«Последние песни». Годы болезни Некрасова, проблематика его последних лирических произведений.</w:t>
      </w:r>
    </w:p>
    <w:p w14:paraId="6788DF24"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Теория литературы: лирический герой, биографические мотивы в лирике. Жанры лирики (ода, сатира, послание, песня). Поэма.  Поэма-эпопея. Фольклорные мотивы в литературе. Проблематика.</w:t>
      </w:r>
    </w:p>
    <w:p w14:paraId="08E5466B"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АФАНАСИЙ АФАНАСЬЕВИЧ ФЕТ</w:t>
      </w:r>
    </w:p>
    <w:p w14:paraId="5ECB1E48"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Биография и творческий путь Фета.</w:t>
      </w:r>
    </w:p>
    <w:p w14:paraId="31559ED4"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«Шёпот, робкое дыханье...», «Сияла ночь. Луной был полон сад. Лежали...», «Это утро, радость эта...», «Учись у них —  у  дуба,  у  берёзы...», «Целый мир от красоты...», «Одним толчком согнать ладью живую...», «На стоге сена ночью южной...», «Ещё майская ночь...», «Я тебе  ничего  не  скажу...»,  «Как  беден  наш  язык!  Хочу  и  не  могу...»,  «Пчёлы»,</w:t>
      </w:r>
    </w:p>
    <w:p w14:paraId="3CBAE95B"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«Вечер».</w:t>
      </w:r>
    </w:p>
    <w:p w14:paraId="699726B1"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Стихи Фета о назначении поэзии. Сознательность выбора поэтом роли защитника «чистого искусства», философские основания житейской и эсте- тической программы Фета.</w:t>
      </w:r>
    </w:p>
    <w:p w14:paraId="66B43DF3"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Место Фета в русской поэзии второй половины XIX века. Светлый, жиз- неутверждающий характер лирики поэта. Основные особенности поэтики Фета, его важнейшие художественные открытия: метафоричность, импрес- сионистичность,  музыкальность,  интуитивность,  символизм  и  т.  д.  Любов- ная лирика Фета. Природа в поэзии Фета. Преображение житейских впечат- лений в поэтический образ. Стихотворения Фета в контексте литературной традиции.</w:t>
      </w:r>
    </w:p>
    <w:p w14:paraId="2BB97177"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Теория литературы: лирическое стихотворение как жанр. Пейзаж-</w:t>
      </w:r>
    </w:p>
    <w:p w14:paraId="0442A213"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ная лирика, интимная лирика. Мотив в лирике. Лирический герой. Средства художественной изобразительности и выразительности в лирике. Импрессионизм в искусстве и литературе.</w:t>
      </w:r>
    </w:p>
    <w:p w14:paraId="0B505D17" w14:textId="77777777" w:rsidR="006D63FC" w:rsidRPr="00A269B8" w:rsidRDefault="006D63FC" w:rsidP="006D63FC">
      <w:pPr>
        <w:rPr>
          <w:rFonts w:ascii="Times New Roman" w:hAnsi="Times New Roman" w:cs="Times New Roman"/>
        </w:rPr>
      </w:pPr>
    </w:p>
    <w:p w14:paraId="250FF8F3"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АЛЕКСЕЙ КОНСТАНТИНОВИЧ ТОЛСТОЙ</w:t>
      </w:r>
    </w:p>
    <w:p w14:paraId="70CE4197"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Жизненный и творческий путь А. К. Толстого, зарождение и созревание его  страсти  к  искусству.  Нравственная  твёрдость  писателя,  последовательная защита им интересов русской литературы.</w:t>
      </w:r>
    </w:p>
    <w:p w14:paraId="33B72A5A"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«То было раннею весной...», «Средь  шумного бала, случайно...»,</w:t>
      </w:r>
    </w:p>
    <w:p w14:paraId="14E09923"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«Меня, во мраке и в пыли...», «Край ты мой,  родимый  край...»,  «Ко- локольчики мои...», «Двух станов не боец, но только гость случайный...».</w:t>
      </w:r>
    </w:p>
    <w:p w14:paraId="075F9069" w14:textId="77777777" w:rsidR="006D63FC" w:rsidRPr="00A269B8" w:rsidRDefault="006D63FC" w:rsidP="006D63FC">
      <w:pPr>
        <w:rPr>
          <w:rFonts w:ascii="Times New Roman" w:hAnsi="Times New Roman" w:cs="Times New Roman"/>
        </w:rPr>
      </w:pPr>
      <w:r w:rsidRPr="00A269B8">
        <w:rPr>
          <w:rFonts w:ascii="Times New Roman" w:hAnsi="Times New Roman" w:cs="Times New Roman"/>
        </w:rPr>
        <w:t>Лирика А. К. Толстого: основные мотивы, неповторимое своеобразие поэзии А. К. Толстого, прочно укоренённой в традициях русской классической литературы.</w:t>
      </w:r>
    </w:p>
    <w:p w14:paraId="7833C490" w14:textId="77777777" w:rsidR="006D63FC" w:rsidRPr="009F5CFA" w:rsidRDefault="006D63FC" w:rsidP="006D63FC">
      <w:pPr>
        <w:rPr>
          <w:rFonts w:ascii="Times New Roman" w:hAnsi="Times New Roman" w:cs="Times New Roman"/>
          <w:color w:val="auto"/>
        </w:rPr>
      </w:pPr>
      <w:r w:rsidRPr="00A269B8">
        <w:rPr>
          <w:rFonts w:ascii="Times New Roman" w:hAnsi="Times New Roman" w:cs="Times New Roman"/>
        </w:rPr>
        <w:t xml:space="preserve">Былины и баллады А. К. Толстого. «Василий Шибанов», «Илья Муромец», «Садко». </w:t>
      </w:r>
      <w:r w:rsidRPr="009F5CFA">
        <w:rPr>
          <w:rFonts w:ascii="Times New Roman" w:hAnsi="Times New Roman" w:cs="Times New Roman"/>
          <w:color w:val="auto"/>
        </w:rPr>
        <w:t>Отражение историософских взглядов автора в его исторических балладах и стилизованных былинах. Драматические произведения А. К. Толстого, трилогия «Смерть Иоанна Грозного», «Царь Фёдор Иоаннович» и «Царь Борис».</w:t>
      </w:r>
    </w:p>
    <w:p w14:paraId="7508BFE5"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Сатирические произведения А. К. Толстого. Литературная маска Козьмы Пруткова: от литературной пародии до политической сатиры. «Плоды раздумья». Стихотворения «Мой портрет», «Моё вдохновение», «Перед морем житейским», «Осень. С персидского, из Ибн-Фета».</w:t>
      </w:r>
    </w:p>
    <w:p w14:paraId="6BB6B07F"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Теория литературы: лирический герой. Средства художественной</w:t>
      </w:r>
    </w:p>
    <w:p w14:paraId="5A9DDF29"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изобразительности и выразительности в лирике. Баллада как литературный жанр. Историзм в литературе. Стилизация, пародия. Юмор,  ирония и сатира как виды комического. Литературная маска.</w:t>
      </w:r>
    </w:p>
    <w:p w14:paraId="75871ECE"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МИХАИЛ ЕВГРАФОВИЧ САЛТЫКОВ-ЩЕДРИН</w:t>
      </w:r>
    </w:p>
    <w:p w14:paraId="5BB5A8CA"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Драматическая судьба писателя-сатирика. Общественно-политическая по- зиция Салтыкова-Щедрина.</w:t>
      </w:r>
    </w:p>
    <w:p w14:paraId="63193335"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«История одного города». Необычность жанровой формы произведения, роль фантастических образов. Пародия, гротеск, гиперболизация как способы раскрытия авторского замысла. Обличение тёмных сторон «глуповской стории», понимаемой как история народа, отступившего от христианских заповедей.</w:t>
      </w:r>
    </w:p>
    <w:p w14:paraId="58CE72AF"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Общественный роман «Господа Головлёвы». История создания романа- хроники, место произведения в творчестве писателя.</w:t>
      </w:r>
    </w:p>
    <w:p w14:paraId="03129C23"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«Сказки» Салтыкова-Щедрина. «Пропала совесть», «Рождественская сказка», «Самоотверженный заяц», «Карась-идеалист», «Премудрый пискарь»,</w:t>
      </w:r>
    </w:p>
    <w:p w14:paraId="7BFCA827"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«Христова ночь». Проблемно-тематические группы сатирических сказок писателя. Социальное и религиозно-философское содержание сказок, их идейно-художественное своеобразие. Творчество Салтыкова-Щедрина как свидетельство духовного взлёта русской словесности в XIX веке: созидательная роль обличительной литературы, опирающейся на прочные нравственные основы национальной культуры.</w:t>
      </w:r>
    </w:p>
    <w:p w14:paraId="26CBDE47"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Теория литературы: пародия, гротеск, фантастика как приёмы сатиры. Литературная сказка. Антиутопия (первичное представление).</w:t>
      </w:r>
    </w:p>
    <w:p w14:paraId="761B08CE"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ФЁДОР МИХАЙЛОВИЧ ДОСТОЕВСКИЙ</w:t>
      </w:r>
    </w:p>
    <w:p w14:paraId="062DBDD3"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Биография Достоевского, формирование его личности и жизненной позиции. Семья писателя, первые детские впечатления. Отрочество в Военно- инженерном училище.</w:t>
      </w:r>
    </w:p>
    <w:p w14:paraId="23D80C37"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Начало литературной деятельности. «Бедные люди», причина высокой оценки романа Белинским и Некрасовым. Увлечение идеями социалистов- утопистов. Участие Достоевского в деятельности кружка Петрашевского, арест,  гражданская  казнь  и  ссылка  писателя.  Сибирь  и  каторга.  Формирование нового взгляда писателя на Россию и русский народ.</w:t>
      </w:r>
    </w:p>
    <w:p w14:paraId="3259552D"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Почвенничество Достоевского, связь его убеждений с христианскими идеями и философскими исканиями эпохи. Воплощение почвеннических взглядов Достоевского в «Пушкинской речи».</w:t>
      </w:r>
    </w:p>
    <w:p w14:paraId="282565DB"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Роман «Преступление и наказание». Творческие истоки произведения, жанровое своеобразие «идеологического» романа. Антигуманный и богобор- ческий   смысл   теории   Раскольникова,   связь   болезненных   заблуждений   героя   с трагедиями петербургских трущоб. Идея и натура Раскольникова: глубина психологического анализа душевных терзаний героя. Духовный путь Раскольникова. Роль Сони Мармеладовой и её христианской веры в нравствен- ном возрождении главного героя. «Преступление и наказание» в русской критике.</w:t>
      </w:r>
    </w:p>
    <w:p w14:paraId="3DC1597A"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«Идиот» — роман о «положительно  прекрасном»  человеке,  трагизм  образа главного героя — князя Мышкина. Спор с нигилизмом в романе «Бесы». Поверка господствующих идей современной европейской цивилизации в ро- мане «Подросток». Роман «Братья Карамазовы» как синтез художественно- философских исканий писателя, глубокое исследование духовной болезни современного общества — карамазовщины и её нравственных последствий.</w:t>
      </w:r>
    </w:p>
    <w:p w14:paraId="3D926BC5"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Жанровое своеобразие романов Достоевского как идеологических, полифо- нических, романов-трагедий.</w:t>
      </w:r>
    </w:p>
    <w:p w14:paraId="353D453A"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Теория литературы: социально-психологический роман. Проблематика, художественная идея. Психологизм в литературе, способы изображения внутреннего мира героя (монолог, внутренняя речь, деталь и др.). Портрет, пейзаж, интерьер, внесюжетные эпизоды и их роль в произведении. Художественная интерпретация, научная интерпретация.</w:t>
      </w:r>
    </w:p>
    <w:p w14:paraId="0A9581B0"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РУССКАЯ ЛИТЕРАТУРНАЯ КРИТИКА ВТОРОЙ ПОЛОВИНЫ XIX ВЕКА</w:t>
      </w:r>
    </w:p>
    <w:p w14:paraId="249CF895"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Расстановка общественных сил в 1860-е годы, причина размежевания об- щества на западников и славянофилов. Взгляд славянофилов и западников на пути русской истории и будущее России. «Эстетическая критика» либе- ральных западников П. В. Анненкова, А. В. Дружинина, публиковавшихся в журналах «Отечественные записки», «Библиотека для чтения», «Русский вестник».</w:t>
      </w:r>
    </w:p>
    <w:p w14:paraId="34F93616"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«Реальная критика» революционеров-демократов. Анализ литературного произведения  как  повод  для  осмысления  социальных  и  политических  проблем современности в статьях Н. Г. Чернышевского, Н. А. Добролюбова.</w:t>
      </w:r>
    </w:p>
    <w:p w14:paraId="579CA82E"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Общественная  и   литературно-критическая   программа   нигилистов,   крити- ков журнала «Русское слово» Д. И. Писарева и В. А. Зайцева, причины их полемики с журналом «Современник».</w:t>
      </w:r>
    </w:p>
    <w:p w14:paraId="2FECE3C6"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Литературно-критическая   позиция  славянофилов   К.   С.   Аксакова    и А. С. Хомякова, развитие и преломление их идей в литературно-критиче- ской позиции почвенников А. А. Григорьева и Н. Н. Страхова, соратни- ков Ф. М. Достоевского и сотрудников его журналов «Время» и «Эпоха».</w:t>
      </w:r>
    </w:p>
    <w:p w14:paraId="2DEAEE75"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Теория литературы: литературная критика.</w:t>
      </w:r>
    </w:p>
    <w:p w14:paraId="28CADBF1"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ЛЕВ НИКОЛАЕВИЧ ТОЛСТОЙ</w:t>
      </w:r>
    </w:p>
    <w:p w14:paraId="09647370"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Родовое гнездо. Традиции дворянского рода, к которому принадлежал писатель. Детство, ранние годы Л. Н. Толстого в семье, обстановка род- ственного тепла и доброты, сформировавшая душевный склад писателя. Отрочество и юность. Годы учения Толстого в Казанском университете и попытка  начать  государственную  службу,  увлечение  руссоистскими  идеями и самоанализом, отразившееся в дневниках.</w:t>
      </w:r>
    </w:p>
    <w:p w14:paraId="6DAD3CB8"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Диалектика трёх эпох развития человека в трилогии Л. Н. Толстого «Дет- ство», «Отрочество», «Юность». Художественное новаторство  произведения  о духовном  становлении   человека.   Чернышевский   о   «диалектике   души»   Л. Н. Толстого. От «диалектики души» — к «диалектике характера».</w:t>
      </w:r>
    </w:p>
    <w:p w14:paraId="29FF3F0E"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Л. Н. Толстой — участник Крымской войны. Художественные открытия писателя во время военной кампании 1853—1855 годов.  Итог  размышлений писателя об истинном и ложном патриотизме — «Севастопольские рассказы».</w:t>
      </w:r>
    </w:p>
    <w:p w14:paraId="4022B841"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Творчество Л. Н. Толстого начала 1860-х годов. Повесть «Казаки» и рассказ «Люцерн», связанные размышлениями писателя о современной цивилизации.</w:t>
      </w:r>
    </w:p>
    <w:p w14:paraId="0F0369FC"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Общественная и педагогическая деятельность Л. Н. Толстого. Его работа в Яснополянской школе для крестьянских детей.</w:t>
      </w:r>
    </w:p>
    <w:p w14:paraId="1105B042"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Роман-эпопея «Война и мир». Творческая история романа, логика изменения авторского замысла. «Война и мир» как роман-эпопея: жанровое своеобразие произведения, его отличие от классического романа и сходство с героическим эпосом прошлого. Композиция «Войны и мира». Структура романа как цепь ярких жизненных картин, связанных в единое художественное полотно глубокой «мыслью народной». Семейная жизнь и жизнь историческая, изображённые в неразрывном единстве. Война и мир как два универсальных состояния общей жизни людей в художественном мире произведения. Народ и толпа, Наполеон и Кутузов: противопоставле- ние эгоистической личности и общенародного единства, которое ярче все- го реализуется в контрастных образах Наполеона и Кутузова. Изображение народного характера войны 1812 года и антивоенный пафос романа. Жизненные искания Андрея Болконского и Пьера Безухова, нравственно-психологический облик героев, их духовный путь, авторское отношение к героям.  Художественное  значение  подробного  психологического   анализа   в   прозе Л. Н. Толстого. «Текучесть человека», таящая возможности бесконечного обновления, нравственного совершенствования. Образ Платона Каратаева. Наташа Ростова, причины её особенного влияния на окружающих людей. Эпилог «Войны и мира», его полемический характер. Значение эпилога в художественном мире романа, свидетельствующего о неразрешённости ос- новных конфликтов общенациональной жизни.</w:t>
      </w:r>
    </w:p>
    <w:p w14:paraId="224780F0"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«Анна Каренина». Роман, в котором Л. Н. Толстой развивает «мысль семейную». Неизбежность гибели героини как следствие душевного тупика, распада духовных связей между людьми в условиях современной цивили- зации.</w:t>
      </w:r>
    </w:p>
    <w:p w14:paraId="2C2A2A11"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Религиозно-этические взгляды Л. Н. Толстого. Важнейшие основы философского учения, с позиции которого писатель разворачивает критику современных   ему   общественных   институтов:    церкви,    государства,    собственности    и семьи. Противоречивость  и  глубина  исканий  Л.  Н.  Толстого,  несводимых  к  догматическому   «толстовству».   Идейно-художественное   своеобразие   рома-   на «Воскресение».</w:t>
      </w:r>
    </w:p>
    <w:p w14:paraId="689C8E76"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Последние годы жизни писателя, его тайный уход из Ясной Поляны и смерть.</w:t>
      </w:r>
    </w:p>
    <w:p w14:paraId="59123F39"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Теория литературы: повесть, рассказ, роман-эпопея, исторический</w:t>
      </w:r>
    </w:p>
    <w:p w14:paraId="2C105F4D"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роман. Народность в литературе. Нравственно-философская проблематика. Образ героя, характер в литературе. Система персонажей. Действие в эпическом произведении, сюжет, эпизод. Психологизм в литературе, «диалектика души».</w:t>
      </w:r>
    </w:p>
    <w:p w14:paraId="0B24CE8A"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НИКОЛАЙ СЕМЁНОВИЧ ЛЕСКОВ</w:t>
      </w:r>
    </w:p>
    <w:p w14:paraId="1E143523"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Детство и взросление писателя, непростая школа жизни, через которую пришлось  пройти  Лескову.  Вхождение  в  литературу:  первые  публикации  начинающего писателя, его конфликт с революционно-демократическими кругами, оставивший отпечаток на всей литературной карьере Лескова. Своеобразие общественно-политической позиции Лескова.</w:t>
      </w:r>
    </w:p>
    <w:p w14:paraId="0847519D"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Рассказ «Леди Макбет Мценского уезда». Глубокое знание русской жизни, отразившееся в трагической истории Катерины Измайловой.</w:t>
      </w:r>
    </w:p>
    <w:p w14:paraId="3312BBF8"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«Соборяне».  Хроника  Лескова,  раскрывшая  богатые  возможности  русского народа. Трагический финал произведения и вера автора в торжество христианских идеалов.</w:t>
      </w:r>
    </w:p>
    <w:p w14:paraId="70C1DAF4"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«Очарованный странник». Повесть-хроника Лескова, продолжающая тему народной судьбы. Образ Ивана Флягина, богатырство главного героя, его художественная одарённость, стихийность, неподвластная разуму буйная широта проявлений, граничащая с безумием, неумирающие сердечность и совестливость героя. Формирование типа «русского праведника» в прозе Ле- скова. Художественный мир писателя. Характерные особенности писательской манеры Лескова: анекдотизм, ослабление сюжетности, сказовое начало повествования и другие.</w:t>
      </w:r>
    </w:p>
    <w:p w14:paraId="57F9B5E1"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Теория литературы: рассказ, очерк, хроникальное повествование.</w:t>
      </w:r>
    </w:p>
    <w:p w14:paraId="21C360AA"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Сказовое начало в литературе.</w:t>
      </w:r>
    </w:p>
    <w:p w14:paraId="5F60311F" w14:textId="77777777" w:rsidR="006D63FC" w:rsidRPr="009F5CFA" w:rsidRDefault="006D63FC" w:rsidP="006D63FC">
      <w:pPr>
        <w:rPr>
          <w:rFonts w:ascii="Times New Roman" w:hAnsi="Times New Roman" w:cs="Times New Roman"/>
          <w:color w:val="auto"/>
        </w:rPr>
      </w:pPr>
    </w:p>
    <w:p w14:paraId="08496A86"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СТРАНИЦЫ ЗАРУБЕЖНОЙ ЛИТЕРАТУРЫ КОНЦА XIX — НАЧАЛА XX ВЕКА</w:t>
      </w:r>
    </w:p>
    <w:p w14:paraId="03885E9D"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Творчество авторов рубежа веков, ярко воплотивших в своих произведениях новые явления в литературе.</w:t>
      </w:r>
    </w:p>
    <w:p w14:paraId="21A26EE6"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Генрик Ибсен. Обзор творчества писателя, новаторские черты его драматургии,  пьеса  «Кукольный  дом»  («Но€ра»).</w:t>
      </w:r>
    </w:p>
    <w:p w14:paraId="6F853A6E"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Ги де Мопассан. Основные этапы творческой биографии писателя, роль Мопассана   в   развитии   жанра    новеллы,    социально-психологическая    коллизия в новелле «Ожерелье».</w:t>
      </w:r>
    </w:p>
    <w:p w14:paraId="651F75BC"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Джордж Бернард Шоу. Обзор творчества писателя. Пьеса «Пигмалион», в которой древний миф об ожившей статуе получает парадоксальное истолкование и становится ироническим вызовом современному буржуазному  обществу.</w:t>
      </w:r>
    </w:p>
    <w:p w14:paraId="02F49D2B"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Теория литературы: драма как род литературы. Художественный</w:t>
      </w:r>
    </w:p>
    <w:p w14:paraId="7D3E355D"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мир драматического произведения.</w:t>
      </w:r>
    </w:p>
    <w:p w14:paraId="56921A36" w14:textId="77777777" w:rsidR="006D63FC" w:rsidRPr="009F5CFA" w:rsidRDefault="006D63FC" w:rsidP="006D63FC">
      <w:pPr>
        <w:rPr>
          <w:rFonts w:ascii="Times New Roman" w:hAnsi="Times New Roman" w:cs="Times New Roman"/>
          <w:color w:val="auto"/>
        </w:rPr>
      </w:pPr>
    </w:p>
    <w:p w14:paraId="3E0469E7"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АНТОН ПАВЛОВИЧ ЧЕХОВ</w:t>
      </w:r>
    </w:p>
    <w:p w14:paraId="4A5F860E"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Особенности художественного мироощущения Чехова. Истоки чеховского стиля, основанного на недоверии к отвлечённой теории, отмеченного сдер- жанностью, недоговорённостью, эстетическим совершенством.</w:t>
      </w:r>
    </w:p>
    <w:p w14:paraId="4DA69755"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Труд самовоспитания. Детство и юность Чехова, жизненные правила, привитые ему в семье. Формирование убеждений будущего писателя.</w:t>
      </w:r>
    </w:p>
    <w:p w14:paraId="0B088654"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Ранний период творчества. Особенность поэтики, специфика приёмов комического изображения жизни в ранних рассказах Чехова.</w:t>
      </w:r>
    </w:p>
    <w:p w14:paraId="6115EDF3"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Творчество второй половины 1880-х годов. «Горе», «Тоска», «Рассказ го спожи NN». Поиск Чеховым «живых душ» в эпоху безвременья. Обращение писателя к народной и детской темам.</w:t>
      </w:r>
    </w:p>
    <w:p w14:paraId="21566E47"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Повесть «Степь» как итог творчества Чехова 1880-х годов. Символическое значение  образа степи,  безграничной,  как  душа  народа.   Путешествие   Чехова   на остров Сахалин как важный этап в гражданском становлении писателя.</w:t>
      </w:r>
    </w:p>
    <w:p w14:paraId="0BD15BF5"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Повести Чехова, созданные в 1890-е годы: «Дуэль», «Попрыгунья», «Дом с мезонином», герои которых, страдающие самодовольством, близорукой самонадеянностью, прозревают в драматических обстоятельствах и осознают свою  неправоту.  Трагедия  доктора  Рагина  в  рассказе  «Палата  №  6».</w:t>
      </w:r>
    </w:p>
    <w:p w14:paraId="79C18863"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Деревенская тема. Повести «Мужики» и «В овраге». Тема неблагополучия русской жизни, распада, охватившего даже народный мир с его вековыми устоями.</w:t>
      </w:r>
    </w:p>
    <w:p w14:paraId="109A3B9F"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Рассказ «Студент». Преодоление главным героем охватившего его духовного смятения, утверждение высокой природы духовных борений чело- века.</w:t>
      </w:r>
    </w:p>
    <w:p w14:paraId="07EE0DC5"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«Маленькая трилогия». Рассказы, входящие в трилогию: «Человек в футляре», «Крыжовник», «О любви», как этапы художественного исследования основ современного общества, где люди задыхаются в «футлярном существовании», не находя сил вырваться из него.</w:t>
      </w:r>
    </w:p>
    <w:p w14:paraId="5292EB39"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Рассказ «Ионыч». История постепенного омертвения души доктора Старцева. Пошлость обыденной жизни и неспособность персонажей противостоять её неумолимому действию.</w:t>
      </w:r>
    </w:p>
    <w:p w14:paraId="6956CD6F"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Повесть «Дама с собачкой». Стремление Чехова отыскать в повседневности выход в одухотворённую и осмысленную жизнь.</w:t>
      </w:r>
    </w:p>
    <w:p w14:paraId="42141276"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Художественное своеобразие чеховской драматургии. Пьесы «Чайка»,</w:t>
      </w:r>
    </w:p>
    <w:p w14:paraId="17150B5E"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«Дядя Ваня», «Три сестры», их творческая история и сценическая судьба.</w:t>
      </w:r>
    </w:p>
    <w:p w14:paraId="1D61C81A"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Комедия «Вишнёвый сад». Своеобразие конфликта и его разрешение в пьесе. Двойственное освещение действующих лиц, своеобразие авторского взгляда на героев. Представители разных поколений, охваченные общим недовольством жизнью  и  в  равной  степени  беспомощные  перед  ней.  Лиризм  и комическое начало в художественном мире пьесы. Жанровое своеобразие комедии Чехова.</w:t>
      </w:r>
    </w:p>
    <w:p w14:paraId="4B4654B4"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Теория литературы: рассказ. Тема, сюжет, идея. Комедия. Конфликт и его реализация в сюжете пьесы. Система персонажей. Речевая организация произведения. Лиризм. Символические образы.</w:t>
      </w:r>
    </w:p>
    <w:p w14:paraId="642C4D43"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МИРОВОЕ ЗНАЧЕНИЕ РУССКОЙ ЛИТЕРАТУРЫ XIX ВЕКА</w:t>
      </w:r>
    </w:p>
    <w:p w14:paraId="129CF54F"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Своеобразие русской классики XIX века, ренессансной по своему масштабу,  стремящейся  к  воплощению  общенациональных  и  общечеловеческих идеалов, утверждению христианской духовности.</w:t>
      </w:r>
    </w:p>
    <w:p w14:paraId="2A7B95BE"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Теория литературы: тематика, проблематика, пафос. Историко-литературный процесс.</w:t>
      </w:r>
    </w:p>
    <w:p w14:paraId="622C5CC8" w14:textId="77777777" w:rsidR="006D63FC" w:rsidRPr="009F5CFA" w:rsidRDefault="006D63FC" w:rsidP="006D63FC">
      <w:pPr>
        <w:rPr>
          <w:rFonts w:ascii="Times New Roman" w:hAnsi="Times New Roman" w:cs="Times New Roman"/>
          <w:b/>
          <w:color w:val="auto"/>
        </w:rPr>
      </w:pPr>
      <w:r w:rsidRPr="009F5CFA">
        <w:rPr>
          <w:rFonts w:ascii="Times New Roman" w:hAnsi="Times New Roman" w:cs="Times New Roman"/>
          <w:b/>
          <w:color w:val="auto"/>
        </w:rPr>
        <w:t>Внесенные изменения:</w:t>
      </w:r>
    </w:p>
    <w:p w14:paraId="5AF05ECA"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Изменения, внесённые в программу: данная программа полностью соответствует авторской.</w:t>
      </w:r>
    </w:p>
    <w:p w14:paraId="52714811"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b/>
          <w:color w:val="auto"/>
        </w:rPr>
        <w:t xml:space="preserve">Нормы и критерии оценивания </w:t>
      </w:r>
      <w:r w:rsidRPr="009F5CFA">
        <w:rPr>
          <w:rFonts w:ascii="Times New Roman" w:hAnsi="Times New Roman" w:cs="Times New Roman"/>
          <w:color w:val="auto"/>
        </w:rPr>
        <w:t>соответствуют Положению о критериях контроля и нормах оценки по учебным предметам в МБОУ «Средняя общеобразовательная школа №2» (Пр. №51/3 от 31.08.2015г.).</w:t>
      </w:r>
    </w:p>
    <w:p w14:paraId="5EE6A877" w14:textId="77777777" w:rsidR="006D63FC" w:rsidRPr="009F5CFA" w:rsidRDefault="006D63FC" w:rsidP="006D63FC">
      <w:pPr>
        <w:rPr>
          <w:rFonts w:ascii="Times New Roman" w:hAnsi="Times New Roman" w:cs="Times New Roman"/>
          <w:b/>
          <w:color w:val="auto"/>
        </w:rPr>
      </w:pPr>
      <w:r w:rsidRPr="009F5CFA">
        <w:rPr>
          <w:rFonts w:ascii="Times New Roman" w:hAnsi="Times New Roman" w:cs="Times New Roman"/>
          <w:b/>
          <w:color w:val="auto"/>
        </w:rPr>
        <w:t>Организация учебного процесса:</w:t>
      </w:r>
    </w:p>
    <w:p w14:paraId="51D9B379" w14:textId="77777777" w:rsidR="006D63FC" w:rsidRPr="009F5CFA" w:rsidRDefault="006D63FC" w:rsidP="006D63FC">
      <w:pPr>
        <w:rPr>
          <w:rFonts w:ascii="Times New Roman" w:hAnsi="Times New Roman" w:cs="Times New Roman"/>
          <w:b/>
          <w:color w:val="auto"/>
        </w:rPr>
      </w:pPr>
      <w:r w:rsidRPr="009F5CFA">
        <w:rPr>
          <w:rFonts w:ascii="Times New Roman" w:hAnsi="Times New Roman" w:cs="Times New Roman"/>
          <w:b/>
          <w:color w:val="auto"/>
        </w:rPr>
        <w:t>Используемые технологии:</w:t>
      </w:r>
    </w:p>
    <w:p w14:paraId="27C7056C"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color w:val="auto"/>
        </w:rPr>
        <w:t>личностно-ориентированный, системно- деятельностный подход, исследовательский метод и метод проектов.</w:t>
      </w:r>
    </w:p>
    <w:p w14:paraId="1927B942" w14:textId="77777777" w:rsidR="006D63FC" w:rsidRPr="009F5CFA" w:rsidRDefault="006D63FC" w:rsidP="006D63FC">
      <w:pPr>
        <w:rPr>
          <w:rFonts w:ascii="Times New Roman" w:hAnsi="Times New Roman" w:cs="Times New Roman"/>
          <w:color w:val="auto"/>
        </w:rPr>
      </w:pPr>
      <w:r w:rsidRPr="009F5CFA">
        <w:rPr>
          <w:rFonts w:ascii="Times New Roman" w:hAnsi="Times New Roman" w:cs="Times New Roman"/>
          <w:b/>
          <w:color w:val="auto"/>
        </w:rPr>
        <w:t>Виды контроля</w:t>
      </w:r>
      <w:r w:rsidRPr="009F5CFA">
        <w:rPr>
          <w:rFonts w:ascii="Times New Roman" w:hAnsi="Times New Roman" w:cs="Times New Roman"/>
          <w:color w:val="auto"/>
        </w:rPr>
        <w:t>: промежуточный, итоговый.</w:t>
      </w:r>
    </w:p>
    <w:p w14:paraId="23FAD539" w14:textId="77777777" w:rsidR="006D63FC" w:rsidRPr="00154BC8" w:rsidRDefault="006D63FC" w:rsidP="006D63FC">
      <w:pPr>
        <w:rPr>
          <w:rFonts w:ascii="Times New Roman" w:hAnsi="Times New Roman" w:cs="Times New Roman"/>
        </w:rPr>
      </w:pPr>
      <w:r w:rsidRPr="009F5CFA">
        <w:rPr>
          <w:rFonts w:ascii="Times New Roman" w:hAnsi="Times New Roman" w:cs="Times New Roman"/>
          <w:color w:val="auto"/>
        </w:rPr>
        <w:t>Формы контроля: пересказ (подробный, сжатый, выборочный, с изменением лица); выразительное чтение (в том числе наизус</w:t>
      </w:r>
      <w:r w:rsidRPr="00154BC8">
        <w:rPr>
          <w:rFonts w:ascii="Times New Roman" w:hAnsi="Times New Roman" w:cs="Times New Roman"/>
        </w:rPr>
        <w:t>ть); сочинение.</w:t>
      </w:r>
    </w:p>
    <w:p w14:paraId="68D2A0AE" w14:textId="77777777" w:rsidR="006D63FC" w:rsidRPr="00154BC8" w:rsidRDefault="006D63FC" w:rsidP="006D63FC">
      <w:pPr>
        <w:rPr>
          <w:rFonts w:ascii="Times New Roman" w:hAnsi="Times New Roman" w:cs="Times New Roman"/>
        </w:rPr>
      </w:pPr>
      <w:r w:rsidRPr="00154BC8">
        <w:rPr>
          <w:rFonts w:ascii="Times New Roman" w:hAnsi="Times New Roman" w:cs="Times New Roman"/>
        </w:rPr>
        <w:t>Формы и методы, используемые в работе на уроке: индивидуальная работа, работа в малых группах; наглядный, словесный, практический методы с опорой на схемы, таблицы, памятки, инструкции; игровые методы.</w:t>
      </w:r>
    </w:p>
    <w:p w14:paraId="736B1D28" w14:textId="77777777" w:rsidR="006D63FC" w:rsidRPr="00154BC8" w:rsidRDefault="006D63FC" w:rsidP="006D63FC">
      <w:pPr>
        <w:rPr>
          <w:rFonts w:ascii="Times New Roman" w:hAnsi="Times New Roman" w:cs="Times New Roman"/>
        </w:rPr>
      </w:pPr>
      <w:r w:rsidRPr="00154BC8">
        <w:rPr>
          <w:rFonts w:ascii="Times New Roman" w:hAnsi="Times New Roman" w:cs="Times New Roman"/>
        </w:rPr>
        <w:t>Методы обучения:</w:t>
      </w:r>
    </w:p>
    <w:p w14:paraId="6F4A8196" w14:textId="77777777" w:rsidR="006D63FC" w:rsidRPr="00154BC8" w:rsidRDefault="006D63FC" w:rsidP="006D63FC">
      <w:pPr>
        <w:rPr>
          <w:rFonts w:ascii="Times New Roman" w:hAnsi="Times New Roman" w:cs="Times New Roman"/>
        </w:rPr>
      </w:pPr>
      <w:r w:rsidRPr="00154BC8">
        <w:rPr>
          <w:rFonts w:ascii="Times New Roman" w:hAnsi="Times New Roman" w:cs="Times New Roman"/>
        </w:rPr>
        <w:t>обобщающая беседа, индивидуальный опрос, словарная работа, обучающее сочинение.</w:t>
      </w:r>
    </w:p>
    <w:p w14:paraId="185A53A7" w14:textId="77777777" w:rsidR="006D63FC" w:rsidRPr="00154BC8" w:rsidRDefault="006D63FC" w:rsidP="006D63FC">
      <w:pPr>
        <w:rPr>
          <w:rFonts w:ascii="Times New Roman" w:hAnsi="Times New Roman" w:cs="Times New Roman"/>
        </w:rPr>
      </w:pPr>
      <w:r w:rsidRPr="00154BC8">
        <w:rPr>
          <w:rFonts w:ascii="Times New Roman" w:hAnsi="Times New Roman" w:cs="Times New Roman"/>
        </w:rPr>
        <w:t>Формы обучения:</w:t>
      </w:r>
    </w:p>
    <w:p w14:paraId="5C47E065" w14:textId="77777777" w:rsidR="006D63FC" w:rsidRPr="00154BC8" w:rsidRDefault="006D63FC" w:rsidP="006D63FC">
      <w:pPr>
        <w:rPr>
          <w:rFonts w:ascii="Times New Roman" w:hAnsi="Times New Roman" w:cs="Times New Roman"/>
        </w:rPr>
      </w:pPr>
      <w:r w:rsidRPr="00154BC8">
        <w:rPr>
          <w:rFonts w:ascii="Times New Roman" w:hAnsi="Times New Roman" w:cs="Times New Roman"/>
        </w:rPr>
        <w:t>урок – беседа, урок-практикум, урок-исследование, урок-проект, работа в парах и группах.</w:t>
      </w:r>
    </w:p>
    <w:p w14:paraId="4C785B68" w14:textId="77777777" w:rsidR="006D63FC" w:rsidRPr="00154BC8" w:rsidRDefault="006D63FC" w:rsidP="006D63FC">
      <w:pPr>
        <w:rPr>
          <w:rFonts w:ascii="Times New Roman" w:hAnsi="Times New Roman" w:cs="Times New Roman"/>
        </w:rPr>
      </w:pPr>
      <w:r>
        <w:rPr>
          <w:rFonts w:ascii="Times New Roman" w:hAnsi="Times New Roman" w:cs="Times New Roman"/>
        </w:rPr>
        <w:t>Режим занятий: очное обучение, 3</w:t>
      </w:r>
      <w:r w:rsidRPr="00154BC8">
        <w:rPr>
          <w:rFonts w:ascii="Times New Roman" w:hAnsi="Times New Roman" w:cs="Times New Roman"/>
        </w:rPr>
        <w:t xml:space="preserve"> часа в неделю, продолжительность одного урока-45 минут.</w:t>
      </w:r>
    </w:p>
    <w:p w14:paraId="40578105" w14:textId="77777777" w:rsidR="006D63FC" w:rsidRPr="00154BC8" w:rsidRDefault="006D63FC" w:rsidP="006D63FC">
      <w:pPr>
        <w:rPr>
          <w:rFonts w:ascii="Times New Roman" w:hAnsi="Times New Roman" w:cs="Times New Roman"/>
        </w:rPr>
      </w:pPr>
    </w:p>
    <w:p w14:paraId="77FD674B" w14:textId="77777777" w:rsidR="006D63FC" w:rsidRPr="00A269B8" w:rsidRDefault="006D63FC" w:rsidP="006D63FC">
      <w:pPr>
        <w:rPr>
          <w:rFonts w:ascii="Times New Roman" w:hAnsi="Times New Roman" w:cs="Times New Roman"/>
        </w:rPr>
      </w:pPr>
      <w:r w:rsidRPr="00154BC8">
        <w:rPr>
          <w:rFonts w:ascii="Times New Roman" w:hAnsi="Times New Roman" w:cs="Times New Roman"/>
        </w:rPr>
        <w:t>Краткая характеристика класса:</w:t>
      </w:r>
      <w:r>
        <w:rPr>
          <w:rFonts w:ascii="Times New Roman" w:hAnsi="Times New Roman" w:cs="Times New Roman"/>
        </w:rPr>
        <w:t xml:space="preserve"> в 10 классе обучается  22 ученика по образовательной программе.</w:t>
      </w:r>
    </w:p>
    <w:p w14:paraId="4F709737" w14:textId="77777777" w:rsidR="006D63FC" w:rsidRPr="003E0588" w:rsidRDefault="006D63FC" w:rsidP="006D63FC">
      <w:pPr>
        <w:rPr>
          <w:rFonts w:ascii="Times New Roman" w:hAnsi="Times New Roman" w:cs="Times New Roman"/>
          <w:b/>
        </w:rPr>
      </w:pPr>
      <w:r w:rsidRPr="003E0588">
        <w:rPr>
          <w:rFonts w:ascii="Times New Roman" w:hAnsi="Times New Roman" w:cs="Times New Roman"/>
          <w:b/>
        </w:rPr>
        <w:t>Формы контроля:</w:t>
      </w:r>
    </w:p>
    <w:p w14:paraId="2D65F345" w14:textId="77777777" w:rsidR="006D63FC" w:rsidRPr="00842394" w:rsidRDefault="006D63FC" w:rsidP="006D63FC">
      <w:pPr>
        <w:rPr>
          <w:rFonts w:ascii="Times New Roman" w:hAnsi="Times New Roman" w:cs="Times New Roman"/>
        </w:rPr>
      </w:pPr>
      <w:r>
        <w:rPr>
          <w:rFonts w:ascii="Times New Roman" w:hAnsi="Times New Roman" w:cs="Times New Roman"/>
        </w:rPr>
        <w:t>к</w:t>
      </w:r>
      <w:r w:rsidRPr="00842394">
        <w:rPr>
          <w:rFonts w:ascii="Times New Roman" w:hAnsi="Times New Roman" w:cs="Times New Roman"/>
        </w:rPr>
        <w:t>онтрольные работы, сочинения, тестирование.</w:t>
      </w:r>
    </w:p>
    <w:p w14:paraId="3B327330" w14:textId="77777777" w:rsidR="006D63FC" w:rsidRDefault="006D63FC" w:rsidP="006D63FC"/>
    <w:p w14:paraId="1979B91A" w14:textId="77777777" w:rsidR="006D63FC" w:rsidRDefault="006D63FC" w:rsidP="006D63FC">
      <w:pPr>
        <w:jc w:val="center"/>
        <w:rPr>
          <w:rFonts w:ascii="Times New Roman" w:hAnsi="Times New Roman" w:cs="Times New Roman"/>
          <w:b/>
        </w:rPr>
      </w:pPr>
      <w:r w:rsidRPr="00C900D5">
        <w:rPr>
          <w:rFonts w:ascii="Times New Roman" w:hAnsi="Times New Roman" w:cs="Times New Roman"/>
          <w:b/>
        </w:rPr>
        <w:t>Календарно-тематическое планирование:</w:t>
      </w:r>
    </w:p>
    <w:tbl>
      <w:tblPr>
        <w:tblStyle w:val="af"/>
        <w:tblW w:w="8755" w:type="dxa"/>
        <w:tblLayout w:type="fixed"/>
        <w:tblLook w:val="04A0" w:firstRow="1" w:lastRow="0" w:firstColumn="1" w:lastColumn="0" w:noHBand="0" w:noVBand="1"/>
      </w:tblPr>
      <w:tblGrid>
        <w:gridCol w:w="817"/>
        <w:gridCol w:w="4820"/>
        <w:gridCol w:w="1134"/>
        <w:gridCol w:w="992"/>
        <w:gridCol w:w="992"/>
      </w:tblGrid>
      <w:tr w:rsidR="006D63FC" w14:paraId="6E855D7B" w14:textId="77777777" w:rsidTr="008D40AE">
        <w:tc>
          <w:tcPr>
            <w:tcW w:w="817" w:type="dxa"/>
          </w:tcPr>
          <w:p w14:paraId="6DBEEAEA" w14:textId="77777777" w:rsidR="006D63FC" w:rsidRPr="001666C2" w:rsidRDefault="006D63FC" w:rsidP="008D40AE">
            <w:pPr>
              <w:jc w:val="center"/>
              <w:rPr>
                <w:rFonts w:ascii="Times New Roman" w:hAnsi="Times New Roman" w:cs="Times New Roman"/>
              </w:rPr>
            </w:pPr>
            <w:r w:rsidRPr="001666C2">
              <w:rPr>
                <w:rFonts w:ascii="Times New Roman" w:hAnsi="Times New Roman" w:cs="Times New Roman"/>
              </w:rPr>
              <w:t>№</w:t>
            </w:r>
          </w:p>
        </w:tc>
        <w:tc>
          <w:tcPr>
            <w:tcW w:w="4820" w:type="dxa"/>
          </w:tcPr>
          <w:p w14:paraId="5047165B" w14:textId="77777777" w:rsidR="006D63FC" w:rsidRPr="001666C2" w:rsidRDefault="006D63FC" w:rsidP="008D40AE">
            <w:pPr>
              <w:jc w:val="center"/>
              <w:rPr>
                <w:rFonts w:ascii="Times New Roman" w:hAnsi="Times New Roman" w:cs="Times New Roman"/>
              </w:rPr>
            </w:pPr>
            <w:r w:rsidRPr="001666C2">
              <w:rPr>
                <w:rFonts w:ascii="Times New Roman" w:hAnsi="Times New Roman" w:cs="Times New Roman"/>
              </w:rPr>
              <w:t>Тема урока</w:t>
            </w:r>
          </w:p>
        </w:tc>
        <w:tc>
          <w:tcPr>
            <w:tcW w:w="1134" w:type="dxa"/>
          </w:tcPr>
          <w:p w14:paraId="52318AEE" w14:textId="77777777" w:rsidR="006D63FC" w:rsidRPr="001666C2" w:rsidRDefault="006D63FC" w:rsidP="008D40AE">
            <w:pPr>
              <w:jc w:val="center"/>
              <w:rPr>
                <w:rFonts w:ascii="Times New Roman" w:hAnsi="Times New Roman" w:cs="Times New Roman"/>
              </w:rPr>
            </w:pPr>
            <w:r w:rsidRPr="001666C2">
              <w:rPr>
                <w:rFonts w:ascii="Times New Roman" w:hAnsi="Times New Roman" w:cs="Times New Roman"/>
              </w:rPr>
              <w:t>Кол-во часов</w:t>
            </w:r>
          </w:p>
        </w:tc>
        <w:tc>
          <w:tcPr>
            <w:tcW w:w="992" w:type="dxa"/>
          </w:tcPr>
          <w:p w14:paraId="51ABBF8D" w14:textId="77777777" w:rsidR="006D63FC" w:rsidRPr="001666C2" w:rsidRDefault="006D63FC" w:rsidP="008D40AE">
            <w:pPr>
              <w:jc w:val="center"/>
              <w:rPr>
                <w:rFonts w:ascii="Times New Roman" w:hAnsi="Times New Roman" w:cs="Times New Roman"/>
              </w:rPr>
            </w:pPr>
            <w:r w:rsidRPr="001666C2">
              <w:rPr>
                <w:rFonts w:ascii="Times New Roman" w:hAnsi="Times New Roman" w:cs="Times New Roman"/>
              </w:rPr>
              <w:t>дата</w:t>
            </w:r>
          </w:p>
        </w:tc>
        <w:tc>
          <w:tcPr>
            <w:tcW w:w="992" w:type="dxa"/>
          </w:tcPr>
          <w:p w14:paraId="44E05E10" w14:textId="77777777" w:rsidR="006D63FC" w:rsidRPr="001666C2" w:rsidRDefault="006D63FC" w:rsidP="008D40AE">
            <w:pPr>
              <w:jc w:val="center"/>
              <w:rPr>
                <w:rFonts w:ascii="Times New Roman" w:hAnsi="Times New Roman" w:cs="Times New Roman"/>
              </w:rPr>
            </w:pPr>
            <w:r w:rsidRPr="001666C2">
              <w:rPr>
                <w:rFonts w:ascii="Times New Roman" w:hAnsi="Times New Roman" w:cs="Times New Roman"/>
              </w:rPr>
              <w:t>Дата факт</w:t>
            </w:r>
          </w:p>
        </w:tc>
      </w:tr>
      <w:tr w:rsidR="006D63FC" w14:paraId="3F3B91FD" w14:textId="77777777" w:rsidTr="008D40AE">
        <w:tc>
          <w:tcPr>
            <w:tcW w:w="8755" w:type="dxa"/>
            <w:gridSpan w:val="5"/>
          </w:tcPr>
          <w:p w14:paraId="0D603771" w14:textId="77777777" w:rsidR="006D63FC" w:rsidRPr="001666C2" w:rsidRDefault="006D63FC" w:rsidP="008D40AE">
            <w:pPr>
              <w:jc w:val="center"/>
              <w:rPr>
                <w:rFonts w:ascii="Times New Roman" w:hAnsi="Times New Roman" w:cs="Times New Roman"/>
              </w:rPr>
            </w:pPr>
            <w:r w:rsidRPr="001666C2">
              <w:rPr>
                <w:rFonts w:ascii="Times New Roman" w:hAnsi="Times New Roman" w:cs="Times New Roman"/>
              </w:rPr>
              <w:t>Введение (1ч.)</w:t>
            </w:r>
          </w:p>
        </w:tc>
      </w:tr>
      <w:tr w:rsidR="006D63FC" w14:paraId="2C96D2D9" w14:textId="77777777" w:rsidTr="008D40AE">
        <w:tc>
          <w:tcPr>
            <w:tcW w:w="817" w:type="dxa"/>
          </w:tcPr>
          <w:p w14:paraId="6B5C69A1"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4820" w:type="dxa"/>
          </w:tcPr>
          <w:p w14:paraId="534D33B5" w14:textId="77777777" w:rsidR="006D63FC" w:rsidRPr="001666C2" w:rsidRDefault="006D63FC" w:rsidP="008D40AE">
            <w:pPr>
              <w:rPr>
                <w:rFonts w:ascii="Times New Roman" w:hAnsi="Times New Roman" w:cs="Times New Roman"/>
              </w:rPr>
            </w:pPr>
            <w:r w:rsidRPr="001666C2">
              <w:rPr>
                <w:rFonts w:ascii="Times New Roman" w:hAnsi="Times New Roman" w:cs="Times New Roman"/>
              </w:rPr>
              <w:t>Становление реализма  в  русской литературе XIX века</w:t>
            </w:r>
          </w:p>
        </w:tc>
        <w:tc>
          <w:tcPr>
            <w:tcW w:w="1134" w:type="dxa"/>
          </w:tcPr>
          <w:p w14:paraId="53C58816"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5C028BF5" w14:textId="77777777" w:rsidR="006D63FC" w:rsidRDefault="006D63FC" w:rsidP="008D40AE">
            <w:pPr>
              <w:jc w:val="center"/>
              <w:rPr>
                <w:rFonts w:ascii="Times New Roman" w:hAnsi="Times New Roman" w:cs="Times New Roman"/>
                <w:b/>
              </w:rPr>
            </w:pPr>
          </w:p>
        </w:tc>
        <w:tc>
          <w:tcPr>
            <w:tcW w:w="992" w:type="dxa"/>
          </w:tcPr>
          <w:p w14:paraId="68C01948" w14:textId="77777777" w:rsidR="006D63FC" w:rsidRDefault="006D63FC" w:rsidP="008D40AE">
            <w:pPr>
              <w:jc w:val="center"/>
              <w:rPr>
                <w:rFonts w:ascii="Times New Roman" w:hAnsi="Times New Roman" w:cs="Times New Roman"/>
                <w:b/>
              </w:rPr>
            </w:pPr>
          </w:p>
        </w:tc>
      </w:tr>
      <w:tr w:rsidR="006D63FC" w14:paraId="3CE5C45E" w14:textId="77777777" w:rsidTr="008D40AE">
        <w:tc>
          <w:tcPr>
            <w:tcW w:w="8755" w:type="dxa"/>
            <w:gridSpan w:val="5"/>
          </w:tcPr>
          <w:p w14:paraId="312393B1" w14:textId="77777777" w:rsidR="006D63FC" w:rsidRDefault="006D63FC" w:rsidP="008D40AE">
            <w:pPr>
              <w:jc w:val="center"/>
              <w:rPr>
                <w:rFonts w:ascii="Times New Roman" w:hAnsi="Times New Roman" w:cs="Times New Roman"/>
                <w:b/>
              </w:rPr>
            </w:pPr>
            <w:r>
              <w:rPr>
                <w:rFonts w:ascii="Times New Roman" w:hAnsi="Times New Roman"/>
                <w:b/>
                <w:color w:val="221F1F"/>
                <w:w w:val="110"/>
                <w:sz w:val="18"/>
              </w:rPr>
              <w:t>Становление реализма как направления в европейской литературе — 3 ч</w:t>
            </w:r>
          </w:p>
        </w:tc>
      </w:tr>
      <w:tr w:rsidR="006D63FC" w14:paraId="2BC4F50C" w14:textId="77777777" w:rsidTr="008D40AE">
        <w:tc>
          <w:tcPr>
            <w:tcW w:w="817" w:type="dxa"/>
          </w:tcPr>
          <w:p w14:paraId="55AB2689" w14:textId="77777777" w:rsidR="006D63FC" w:rsidRDefault="006D63FC" w:rsidP="008D40AE">
            <w:pPr>
              <w:jc w:val="center"/>
              <w:rPr>
                <w:rFonts w:ascii="Times New Roman" w:hAnsi="Times New Roman" w:cs="Times New Roman"/>
                <w:b/>
              </w:rPr>
            </w:pPr>
            <w:r>
              <w:rPr>
                <w:rFonts w:ascii="Times New Roman" w:hAnsi="Times New Roman" w:cs="Times New Roman"/>
                <w:b/>
              </w:rPr>
              <w:t>2</w:t>
            </w:r>
          </w:p>
        </w:tc>
        <w:tc>
          <w:tcPr>
            <w:tcW w:w="4820" w:type="dxa"/>
          </w:tcPr>
          <w:p w14:paraId="21F22E30" w14:textId="77777777" w:rsidR="006D63FC" w:rsidRPr="001666C2" w:rsidRDefault="006D63FC" w:rsidP="008D40AE">
            <w:pPr>
              <w:rPr>
                <w:rFonts w:ascii="Times New Roman" w:hAnsi="Times New Roman" w:cs="Times New Roman"/>
              </w:rPr>
            </w:pPr>
            <w:r w:rsidRPr="001666C2">
              <w:rPr>
                <w:rFonts w:ascii="Times New Roman" w:hAnsi="Times New Roman" w:cs="Times New Roman"/>
              </w:rPr>
              <w:t>Реализм как литературное направление и метод</w:t>
            </w:r>
            <w:r>
              <w:rPr>
                <w:rFonts w:ascii="Times New Roman" w:hAnsi="Times New Roman" w:cs="Times New Roman"/>
              </w:rPr>
              <w:t xml:space="preserve"> </w:t>
            </w:r>
            <w:r w:rsidRPr="001666C2">
              <w:rPr>
                <w:rFonts w:ascii="Times New Roman" w:hAnsi="Times New Roman" w:cs="Times New Roman"/>
              </w:rPr>
              <w:t>в искусстве</w:t>
            </w:r>
          </w:p>
        </w:tc>
        <w:tc>
          <w:tcPr>
            <w:tcW w:w="1134" w:type="dxa"/>
          </w:tcPr>
          <w:p w14:paraId="62E2A7CD"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2C4C3E70" w14:textId="77777777" w:rsidR="006D63FC" w:rsidRDefault="006D63FC" w:rsidP="008D40AE">
            <w:pPr>
              <w:jc w:val="center"/>
              <w:rPr>
                <w:rFonts w:ascii="Times New Roman" w:hAnsi="Times New Roman" w:cs="Times New Roman"/>
                <w:b/>
              </w:rPr>
            </w:pPr>
          </w:p>
        </w:tc>
        <w:tc>
          <w:tcPr>
            <w:tcW w:w="992" w:type="dxa"/>
          </w:tcPr>
          <w:p w14:paraId="040415CC" w14:textId="77777777" w:rsidR="006D63FC" w:rsidRDefault="006D63FC" w:rsidP="008D40AE">
            <w:pPr>
              <w:jc w:val="center"/>
              <w:rPr>
                <w:rFonts w:ascii="Times New Roman" w:hAnsi="Times New Roman" w:cs="Times New Roman"/>
                <w:b/>
              </w:rPr>
            </w:pPr>
          </w:p>
        </w:tc>
      </w:tr>
      <w:tr w:rsidR="006D63FC" w14:paraId="1C10BFDF" w14:textId="77777777" w:rsidTr="008D40AE">
        <w:tc>
          <w:tcPr>
            <w:tcW w:w="817" w:type="dxa"/>
          </w:tcPr>
          <w:p w14:paraId="3DF9A134" w14:textId="77777777" w:rsidR="006D63FC" w:rsidRDefault="006D63FC" w:rsidP="008D40AE">
            <w:pPr>
              <w:jc w:val="center"/>
              <w:rPr>
                <w:rFonts w:ascii="Times New Roman" w:hAnsi="Times New Roman" w:cs="Times New Roman"/>
                <w:b/>
              </w:rPr>
            </w:pPr>
            <w:r>
              <w:rPr>
                <w:rFonts w:ascii="Times New Roman" w:hAnsi="Times New Roman" w:cs="Times New Roman"/>
                <w:b/>
              </w:rPr>
              <w:t>3</w:t>
            </w:r>
          </w:p>
        </w:tc>
        <w:tc>
          <w:tcPr>
            <w:tcW w:w="4820" w:type="dxa"/>
          </w:tcPr>
          <w:p w14:paraId="2CAA2B8C" w14:textId="77777777" w:rsidR="006D63FC" w:rsidRPr="001666C2" w:rsidRDefault="006D63FC" w:rsidP="008D40AE">
            <w:pPr>
              <w:rPr>
                <w:rFonts w:ascii="Times New Roman" w:hAnsi="Times New Roman" w:cs="Times New Roman"/>
              </w:rPr>
            </w:pPr>
            <w:r w:rsidRPr="001666C2">
              <w:rPr>
                <w:rFonts w:ascii="Times New Roman" w:hAnsi="Times New Roman" w:cs="Times New Roman"/>
              </w:rPr>
              <w:t xml:space="preserve">Страницы </w:t>
            </w:r>
            <w:r>
              <w:rPr>
                <w:rFonts w:ascii="Times New Roman" w:hAnsi="Times New Roman" w:cs="Times New Roman"/>
              </w:rPr>
              <w:t>истории запад</w:t>
            </w:r>
            <w:r w:rsidRPr="001666C2">
              <w:rPr>
                <w:rFonts w:ascii="Times New Roman" w:hAnsi="Times New Roman" w:cs="Times New Roman"/>
              </w:rPr>
              <w:t xml:space="preserve">ноевропейского </w:t>
            </w:r>
            <w:r>
              <w:rPr>
                <w:rFonts w:ascii="Times New Roman" w:hAnsi="Times New Roman" w:cs="Times New Roman"/>
              </w:rPr>
              <w:t>романа ХIХ ве</w:t>
            </w:r>
            <w:r w:rsidRPr="001666C2">
              <w:rPr>
                <w:rFonts w:ascii="Times New Roman" w:hAnsi="Times New Roman" w:cs="Times New Roman"/>
              </w:rPr>
              <w:t>ка. Стендаль</w:t>
            </w:r>
          </w:p>
          <w:p w14:paraId="175563AB" w14:textId="77777777" w:rsidR="006D63FC" w:rsidRPr="001666C2" w:rsidRDefault="006D63FC" w:rsidP="008D40AE">
            <w:pPr>
              <w:rPr>
                <w:rFonts w:ascii="Times New Roman" w:hAnsi="Times New Roman" w:cs="Times New Roman"/>
              </w:rPr>
            </w:pPr>
            <w:r w:rsidRPr="001666C2">
              <w:rPr>
                <w:rFonts w:ascii="Times New Roman" w:hAnsi="Times New Roman" w:cs="Times New Roman"/>
              </w:rPr>
              <w:t>и Бальзак</w:t>
            </w:r>
          </w:p>
        </w:tc>
        <w:tc>
          <w:tcPr>
            <w:tcW w:w="1134" w:type="dxa"/>
          </w:tcPr>
          <w:p w14:paraId="41DD4760"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610806D0" w14:textId="77777777" w:rsidR="006D63FC" w:rsidRDefault="006D63FC" w:rsidP="008D40AE">
            <w:pPr>
              <w:jc w:val="center"/>
              <w:rPr>
                <w:rFonts w:ascii="Times New Roman" w:hAnsi="Times New Roman" w:cs="Times New Roman"/>
                <w:b/>
              </w:rPr>
            </w:pPr>
          </w:p>
        </w:tc>
        <w:tc>
          <w:tcPr>
            <w:tcW w:w="992" w:type="dxa"/>
          </w:tcPr>
          <w:p w14:paraId="0BFA4AB5" w14:textId="77777777" w:rsidR="006D63FC" w:rsidRDefault="006D63FC" w:rsidP="008D40AE">
            <w:pPr>
              <w:jc w:val="center"/>
              <w:rPr>
                <w:rFonts w:ascii="Times New Roman" w:hAnsi="Times New Roman" w:cs="Times New Roman"/>
                <w:b/>
              </w:rPr>
            </w:pPr>
          </w:p>
        </w:tc>
      </w:tr>
      <w:tr w:rsidR="006D63FC" w14:paraId="6DDE40F0" w14:textId="77777777" w:rsidTr="008D40AE">
        <w:tc>
          <w:tcPr>
            <w:tcW w:w="817" w:type="dxa"/>
          </w:tcPr>
          <w:p w14:paraId="499D97BE" w14:textId="77777777" w:rsidR="006D63FC" w:rsidRDefault="006D63FC" w:rsidP="008D40AE">
            <w:pPr>
              <w:jc w:val="center"/>
              <w:rPr>
                <w:rFonts w:ascii="Times New Roman" w:hAnsi="Times New Roman" w:cs="Times New Roman"/>
                <w:b/>
              </w:rPr>
            </w:pPr>
            <w:r>
              <w:rPr>
                <w:rFonts w:ascii="Times New Roman" w:hAnsi="Times New Roman" w:cs="Times New Roman"/>
                <w:b/>
              </w:rPr>
              <w:t>4</w:t>
            </w:r>
          </w:p>
        </w:tc>
        <w:tc>
          <w:tcPr>
            <w:tcW w:w="4820" w:type="dxa"/>
          </w:tcPr>
          <w:p w14:paraId="3DD323AC" w14:textId="77777777" w:rsidR="006D63FC" w:rsidRDefault="006D63FC" w:rsidP="008D40AE">
            <w:r w:rsidRPr="001666C2">
              <w:rPr>
                <w:rFonts w:ascii="Times New Roman" w:hAnsi="Times New Roman" w:cs="Times New Roman"/>
              </w:rPr>
              <w:t xml:space="preserve">Страницы </w:t>
            </w:r>
            <w:r>
              <w:rPr>
                <w:rFonts w:ascii="Times New Roman" w:hAnsi="Times New Roman" w:cs="Times New Roman"/>
              </w:rPr>
              <w:t>истории запад</w:t>
            </w:r>
            <w:r w:rsidRPr="001666C2">
              <w:rPr>
                <w:rFonts w:ascii="Times New Roman" w:hAnsi="Times New Roman" w:cs="Times New Roman"/>
              </w:rPr>
              <w:t>ноевропейского романа</w:t>
            </w:r>
            <w:r>
              <w:rPr>
                <w:rFonts w:ascii="Times New Roman" w:hAnsi="Times New Roman" w:cs="Times New Roman"/>
              </w:rPr>
              <w:t xml:space="preserve"> </w:t>
            </w:r>
            <w:r w:rsidRPr="001666C2">
              <w:rPr>
                <w:rFonts w:ascii="Times New Roman" w:hAnsi="Times New Roman" w:cs="Times New Roman"/>
              </w:rPr>
              <w:t>ХIХ века. Ч. Диккенс</w:t>
            </w:r>
          </w:p>
        </w:tc>
        <w:tc>
          <w:tcPr>
            <w:tcW w:w="1134" w:type="dxa"/>
          </w:tcPr>
          <w:p w14:paraId="680C5A8B"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3CFA7744" w14:textId="77777777" w:rsidR="006D63FC" w:rsidRDefault="006D63FC" w:rsidP="008D40AE">
            <w:pPr>
              <w:jc w:val="center"/>
              <w:rPr>
                <w:rFonts w:ascii="Times New Roman" w:hAnsi="Times New Roman" w:cs="Times New Roman"/>
                <w:b/>
              </w:rPr>
            </w:pPr>
          </w:p>
        </w:tc>
        <w:tc>
          <w:tcPr>
            <w:tcW w:w="992" w:type="dxa"/>
          </w:tcPr>
          <w:p w14:paraId="6FBE2D56" w14:textId="77777777" w:rsidR="006D63FC" w:rsidRDefault="006D63FC" w:rsidP="008D40AE">
            <w:pPr>
              <w:jc w:val="center"/>
              <w:rPr>
                <w:rFonts w:ascii="Times New Roman" w:hAnsi="Times New Roman" w:cs="Times New Roman"/>
                <w:b/>
              </w:rPr>
            </w:pPr>
          </w:p>
        </w:tc>
      </w:tr>
      <w:tr w:rsidR="006D63FC" w14:paraId="78DF8FC1" w14:textId="77777777" w:rsidTr="008D40AE">
        <w:tc>
          <w:tcPr>
            <w:tcW w:w="8755" w:type="dxa"/>
            <w:gridSpan w:val="5"/>
          </w:tcPr>
          <w:p w14:paraId="026E2B68" w14:textId="77777777" w:rsidR="006D63FC" w:rsidRDefault="006D63FC" w:rsidP="008D40AE">
            <w:pPr>
              <w:ind w:left="2127" w:right="784"/>
              <w:jc w:val="center"/>
              <w:rPr>
                <w:rFonts w:ascii="Times New Roman" w:hAnsi="Times New Roman"/>
                <w:b/>
                <w:sz w:val="18"/>
              </w:rPr>
            </w:pPr>
            <w:r>
              <w:rPr>
                <w:rFonts w:ascii="Times New Roman" w:hAnsi="Times New Roman"/>
                <w:b/>
                <w:color w:val="221F1F"/>
                <w:w w:val="115"/>
                <w:sz w:val="18"/>
              </w:rPr>
              <w:t>И. С. Тургенев. Жизнь и творчество — 10 ч</w:t>
            </w:r>
          </w:p>
          <w:p w14:paraId="5783DDC4" w14:textId="77777777" w:rsidR="006D63FC" w:rsidRDefault="006D63FC" w:rsidP="008D40AE">
            <w:pPr>
              <w:jc w:val="center"/>
              <w:rPr>
                <w:rFonts w:ascii="Times New Roman" w:hAnsi="Times New Roman" w:cs="Times New Roman"/>
                <w:b/>
              </w:rPr>
            </w:pPr>
          </w:p>
        </w:tc>
      </w:tr>
      <w:tr w:rsidR="006D63FC" w14:paraId="357E43DD" w14:textId="77777777" w:rsidTr="008D40AE">
        <w:tc>
          <w:tcPr>
            <w:tcW w:w="817" w:type="dxa"/>
          </w:tcPr>
          <w:p w14:paraId="339AD101" w14:textId="77777777" w:rsidR="006D63FC" w:rsidRPr="001666C2" w:rsidRDefault="006D63FC" w:rsidP="008D40AE">
            <w:pPr>
              <w:jc w:val="center"/>
              <w:rPr>
                <w:rFonts w:ascii="Times New Roman" w:hAnsi="Times New Roman" w:cs="Times New Roman"/>
              </w:rPr>
            </w:pPr>
            <w:r w:rsidRPr="001666C2">
              <w:rPr>
                <w:rFonts w:ascii="Times New Roman" w:hAnsi="Times New Roman" w:cs="Times New Roman"/>
              </w:rPr>
              <w:t>5</w:t>
            </w:r>
          </w:p>
        </w:tc>
        <w:tc>
          <w:tcPr>
            <w:tcW w:w="4820" w:type="dxa"/>
          </w:tcPr>
          <w:p w14:paraId="5550F0CC" w14:textId="77777777" w:rsidR="006D63FC" w:rsidRPr="001666C2" w:rsidRDefault="006D63FC" w:rsidP="008D40AE">
            <w:pPr>
              <w:rPr>
                <w:rFonts w:ascii="Times New Roman" w:hAnsi="Times New Roman" w:cs="Times New Roman"/>
              </w:rPr>
            </w:pPr>
            <w:r w:rsidRPr="001666C2">
              <w:rPr>
                <w:rFonts w:ascii="Times New Roman" w:hAnsi="Times New Roman" w:cs="Times New Roman"/>
              </w:rPr>
              <w:t>Судьба писателя. Формирование общественных взглядов</w:t>
            </w:r>
            <w:r>
              <w:rPr>
                <w:rFonts w:ascii="Times New Roman" w:hAnsi="Times New Roman" w:cs="Times New Roman"/>
              </w:rPr>
              <w:t xml:space="preserve"> </w:t>
            </w:r>
            <w:r w:rsidRPr="001666C2">
              <w:rPr>
                <w:rFonts w:ascii="Times New Roman" w:hAnsi="Times New Roman" w:cs="Times New Roman"/>
              </w:rPr>
              <w:t>И. С. Тургенева</w:t>
            </w:r>
            <w:r w:rsidRPr="001666C2">
              <w:rPr>
                <w:rFonts w:ascii="Times New Roman" w:hAnsi="Times New Roman" w:cs="Times New Roman"/>
              </w:rPr>
              <w:tab/>
            </w:r>
          </w:p>
        </w:tc>
        <w:tc>
          <w:tcPr>
            <w:tcW w:w="1134" w:type="dxa"/>
          </w:tcPr>
          <w:p w14:paraId="1D32AF5B"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3C7E0974" w14:textId="77777777" w:rsidR="006D63FC" w:rsidRDefault="006D63FC" w:rsidP="008D40AE">
            <w:pPr>
              <w:jc w:val="center"/>
              <w:rPr>
                <w:rFonts w:ascii="Times New Roman" w:hAnsi="Times New Roman" w:cs="Times New Roman"/>
                <w:b/>
              </w:rPr>
            </w:pPr>
          </w:p>
        </w:tc>
        <w:tc>
          <w:tcPr>
            <w:tcW w:w="992" w:type="dxa"/>
          </w:tcPr>
          <w:p w14:paraId="4A3D8759" w14:textId="77777777" w:rsidR="006D63FC" w:rsidRDefault="006D63FC" w:rsidP="008D40AE">
            <w:pPr>
              <w:jc w:val="center"/>
              <w:rPr>
                <w:rFonts w:ascii="Times New Roman" w:hAnsi="Times New Roman" w:cs="Times New Roman"/>
                <w:b/>
              </w:rPr>
            </w:pPr>
          </w:p>
        </w:tc>
      </w:tr>
      <w:tr w:rsidR="006D63FC" w14:paraId="0A356DAD" w14:textId="77777777" w:rsidTr="008D40AE">
        <w:tc>
          <w:tcPr>
            <w:tcW w:w="817" w:type="dxa"/>
          </w:tcPr>
          <w:p w14:paraId="47FE49A7" w14:textId="77777777" w:rsidR="006D63FC" w:rsidRPr="001666C2" w:rsidRDefault="006D63FC" w:rsidP="008D40AE">
            <w:pPr>
              <w:jc w:val="center"/>
              <w:rPr>
                <w:rFonts w:ascii="Times New Roman" w:hAnsi="Times New Roman" w:cs="Times New Roman"/>
              </w:rPr>
            </w:pPr>
            <w:r w:rsidRPr="001666C2">
              <w:rPr>
                <w:rFonts w:ascii="Times New Roman" w:hAnsi="Times New Roman" w:cs="Times New Roman"/>
              </w:rPr>
              <w:t>6</w:t>
            </w:r>
          </w:p>
        </w:tc>
        <w:tc>
          <w:tcPr>
            <w:tcW w:w="4820" w:type="dxa"/>
          </w:tcPr>
          <w:p w14:paraId="015C79BE" w14:textId="77777777" w:rsidR="006D63FC" w:rsidRPr="001666C2" w:rsidRDefault="006D63FC" w:rsidP="008D40AE">
            <w:pPr>
              <w:rPr>
                <w:rFonts w:ascii="Times New Roman" w:hAnsi="Times New Roman" w:cs="Times New Roman"/>
              </w:rPr>
            </w:pPr>
            <w:r w:rsidRPr="001666C2">
              <w:rPr>
                <w:rFonts w:ascii="Times New Roman" w:hAnsi="Times New Roman" w:cs="Times New Roman"/>
              </w:rPr>
              <w:t>Преходящее и вечное</w:t>
            </w:r>
            <w:r>
              <w:rPr>
                <w:rFonts w:ascii="Times New Roman" w:hAnsi="Times New Roman" w:cs="Times New Roman"/>
              </w:rPr>
              <w:t xml:space="preserve"> в художествен</w:t>
            </w:r>
            <w:r w:rsidRPr="001666C2">
              <w:rPr>
                <w:rFonts w:ascii="Times New Roman" w:hAnsi="Times New Roman" w:cs="Times New Roman"/>
              </w:rPr>
              <w:t>ном мире</w:t>
            </w:r>
            <w:r>
              <w:rPr>
                <w:rFonts w:ascii="Times New Roman" w:hAnsi="Times New Roman" w:cs="Times New Roman"/>
              </w:rPr>
              <w:t xml:space="preserve"> </w:t>
            </w:r>
            <w:r w:rsidRPr="001666C2">
              <w:rPr>
                <w:rFonts w:ascii="Times New Roman" w:hAnsi="Times New Roman" w:cs="Times New Roman"/>
              </w:rPr>
              <w:t>И. С. Тургенева</w:t>
            </w:r>
          </w:p>
        </w:tc>
        <w:tc>
          <w:tcPr>
            <w:tcW w:w="1134" w:type="dxa"/>
          </w:tcPr>
          <w:p w14:paraId="53B71AFB"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3292E86D" w14:textId="77777777" w:rsidR="006D63FC" w:rsidRDefault="006D63FC" w:rsidP="008D40AE">
            <w:pPr>
              <w:jc w:val="center"/>
              <w:rPr>
                <w:rFonts w:ascii="Times New Roman" w:hAnsi="Times New Roman" w:cs="Times New Roman"/>
                <w:b/>
              </w:rPr>
            </w:pPr>
          </w:p>
        </w:tc>
        <w:tc>
          <w:tcPr>
            <w:tcW w:w="992" w:type="dxa"/>
          </w:tcPr>
          <w:p w14:paraId="48EB695A" w14:textId="77777777" w:rsidR="006D63FC" w:rsidRDefault="006D63FC" w:rsidP="008D40AE">
            <w:pPr>
              <w:jc w:val="center"/>
              <w:rPr>
                <w:rFonts w:ascii="Times New Roman" w:hAnsi="Times New Roman" w:cs="Times New Roman"/>
                <w:b/>
              </w:rPr>
            </w:pPr>
          </w:p>
        </w:tc>
      </w:tr>
      <w:tr w:rsidR="006D63FC" w14:paraId="2BEAF013" w14:textId="77777777" w:rsidTr="008D40AE">
        <w:tc>
          <w:tcPr>
            <w:tcW w:w="817" w:type="dxa"/>
          </w:tcPr>
          <w:p w14:paraId="3EBD405E" w14:textId="77777777" w:rsidR="006D63FC" w:rsidRPr="001666C2" w:rsidRDefault="006D63FC" w:rsidP="008D40AE">
            <w:pPr>
              <w:jc w:val="center"/>
              <w:rPr>
                <w:rFonts w:ascii="Times New Roman" w:hAnsi="Times New Roman" w:cs="Times New Roman"/>
              </w:rPr>
            </w:pPr>
            <w:r w:rsidRPr="001666C2">
              <w:rPr>
                <w:rFonts w:ascii="Times New Roman" w:hAnsi="Times New Roman" w:cs="Times New Roman"/>
              </w:rPr>
              <w:t>7</w:t>
            </w:r>
          </w:p>
        </w:tc>
        <w:tc>
          <w:tcPr>
            <w:tcW w:w="4820" w:type="dxa"/>
          </w:tcPr>
          <w:p w14:paraId="7D5B2AAA" w14:textId="77777777" w:rsidR="006D63FC" w:rsidRPr="001666C2" w:rsidRDefault="006D63FC" w:rsidP="008D40AE">
            <w:pPr>
              <w:rPr>
                <w:rFonts w:ascii="Times New Roman" w:hAnsi="Times New Roman" w:cs="Times New Roman"/>
              </w:rPr>
            </w:pPr>
            <w:r w:rsidRPr="001666C2">
              <w:rPr>
                <w:rFonts w:ascii="Times New Roman" w:hAnsi="Times New Roman" w:cs="Times New Roman"/>
              </w:rPr>
              <w:t>Творческая история романа</w:t>
            </w:r>
          </w:p>
          <w:p w14:paraId="2D80B7C4" w14:textId="77777777" w:rsidR="006D63FC" w:rsidRPr="001666C2" w:rsidRDefault="006D63FC" w:rsidP="008D40AE">
            <w:pPr>
              <w:rPr>
                <w:rFonts w:ascii="Times New Roman" w:hAnsi="Times New Roman" w:cs="Times New Roman"/>
              </w:rPr>
            </w:pPr>
            <w:r w:rsidRPr="001666C2">
              <w:rPr>
                <w:rFonts w:ascii="Times New Roman" w:hAnsi="Times New Roman" w:cs="Times New Roman"/>
              </w:rPr>
              <w:t xml:space="preserve">«Отцы и дети». Герой 60-х годов XIX </w:t>
            </w:r>
            <w:r>
              <w:rPr>
                <w:rFonts w:ascii="Times New Roman" w:hAnsi="Times New Roman" w:cs="Times New Roman"/>
              </w:rPr>
              <w:t>века ниги</w:t>
            </w:r>
            <w:r w:rsidRPr="001666C2">
              <w:rPr>
                <w:rFonts w:ascii="Times New Roman" w:hAnsi="Times New Roman" w:cs="Times New Roman"/>
              </w:rPr>
              <w:t>лист Базаров</w:t>
            </w:r>
          </w:p>
        </w:tc>
        <w:tc>
          <w:tcPr>
            <w:tcW w:w="1134" w:type="dxa"/>
          </w:tcPr>
          <w:p w14:paraId="3E16A55B"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05D27505" w14:textId="77777777" w:rsidR="006D63FC" w:rsidRDefault="006D63FC" w:rsidP="008D40AE">
            <w:pPr>
              <w:jc w:val="center"/>
              <w:rPr>
                <w:rFonts w:ascii="Times New Roman" w:hAnsi="Times New Roman" w:cs="Times New Roman"/>
                <w:b/>
              </w:rPr>
            </w:pPr>
          </w:p>
        </w:tc>
        <w:tc>
          <w:tcPr>
            <w:tcW w:w="992" w:type="dxa"/>
          </w:tcPr>
          <w:p w14:paraId="75DFF5F0" w14:textId="77777777" w:rsidR="006D63FC" w:rsidRDefault="006D63FC" w:rsidP="008D40AE">
            <w:pPr>
              <w:jc w:val="center"/>
              <w:rPr>
                <w:rFonts w:ascii="Times New Roman" w:hAnsi="Times New Roman" w:cs="Times New Roman"/>
                <w:b/>
              </w:rPr>
            </w:pPr>
          </w:p>
        </w:tc>
      </w:tr>
      <w:tr w:rsidR="006D63FC" w14:paraId="4423D946" w14:textId="77777777" w:rsidTr="008D40AE">
        <w:tc>
          <w:tcPr>
            <w:tcW w:w="817" w:type="dxa"/>
          </w:tcPr>
          <w:p w14:paraId="6F08D45A" w14:textId="77777777" w:rsidR="006D63FC" w:rsidRPr="001666C2" w:rsidRDefault="006D63FC" w:rsidP="008D40AE">
            <w:pPr>
              <w:jc w:val="center"/>
              <w:rPr>
                <w:rFonts w:ascii="Times New Roman" w:hAnsi="Times New Roman" w:cs="Times New Roman"/>
              </w:rPr>
            </w:pPr>
            <w:r w:rsidRPr="001666C2">
              <w:rPr>
                <w:rFonts w:ascii="Times New Roman" w:hAnsi="Times New Roman" w:cs="Times New Roman"/>
              </w:rPr>
              <w:t>8</w:t>
            </w:r>
          </w:p>
        </w:tc>
        <w:tc>
          <w:tcPr>
            <w:tcW w:w="4820" w:type="dxa"/>
          </w:tcPr>
          <w:p w14:paraId="40C77D87" w14:textId="77777777" w:rsidR="006D63FC" w:rsidRPr="001666C2" w:rsidRDefault="006D63FC" w:rsidP="008D40AE">
            <w:pPr>
              <w:rPr>
                <w:rFonts w:ascii="Times New Roman" w:hAnsi="Times New Roman" w:cs="Times New Roman"/>
              </w:rPr>
            </w:pPr>
            <w:r w:rsidRPr="001666C2">
              <w:rPr>
                <w:rFonts w:ascii="Times New Roman" w:hAnsi="Times New Roman" w:cs="Times New Roman"/>
              </w:rPr>
              <w:t>Споры партий и</w:t>
            </w:r>
            <w:r>
              <w:rPr>
                <w:rFonts w:ascii="Times New Roman" w:hAnsi="Times New Roman" w:cs="Times New Roman"/>
              </w:rPr>
              <w:t xml:space="preserve"> конфликт поко</w:t>
            </w:r>
            <w:r w:rsidRPr="001666C2">
              <w:rPr>
                <w:rFonts w:ascii="Times New Roman" w:hAnsi="Times New Roman" w:cs="Times New Roman"/>
              </w:rPr>
              <w:t>лений в романе</w:t>
            </w:r>
          </w:p>
        </w:tc>
        <w:tc>
          <w:tcPr>
            <w:tcW w:w="1134" w:type="dxa"/>
          </w:tcPr>
          <w:p w14:paraId="40276F32"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43E1B21F" w14:textId="77777777" w:rsidR="006D63FC" w:rsidRDefault="006D63FC" w:rsidP="008D40AE">
            <w:pPr>
              <w:jc w:val="center"/>
              <w:rPr>
                <w:rFonts w:ascii="Times New Roman" w:hAnsi="Times New Roman" w:cs="Times New Roman"/>
                <w:b/>
              </w:rPr>
            </w:pPr>
          </w:p>
        </w:tc>
        <w:tc>
          <w:tcPr>
            <w:tcW w:w="992" w:type="dxa"/>
          </w:tcPr>
          <w:p w14:paraId="447B2AC0" w14:textId="77777777" w:rsidR="006D63FC" w:rsidRDefault="006D63FC" w:rsidP="008D40AE">
            <w:pPr>
              <w:jc w:val="center"/>
              <w:rPr>
                <w:rFonts w:ascii="Times New Roman" w:hAnsi="Times New Roman" w:cs="Times New Roman"/>
                <w:b/>
              </w:rPr>
            </w:pPr>
          </w:p>
        </w:tc>
      </w:tr>
      <w:tr w:rsidR="006D63FC" w14:paraId="24126EED" w14:textId="77777777" w:rsidTr="008D40AE">
        <w:tc>
          <w:tcPr>
            <w:tcW w:w="817" w:type="dxa"/>
          </w:tcPr>
          <w:p w14:paraId="2E531DE2" w14:textId="77777777" w:rsidR="006D63FC" w:rsidRPr="001666C2" w:rsidRDefault="006D63FC" w:rsidP="008D40AE">
            <w:pPr>
              <w:jc w:val="center"/>
              <w:rPr>
                <w:rFonts w:ascii="Times New Roman" w:hAnsi="Times New Roman" w:cs="Times New Roman"/>
              </w:rPr>
            </w:pPr>
            <w:r w:rsidRPr="001666C2">
              <w:rPr>
                <w:rFonts w:ascii="Times New Roman" w:hAnsi="Times New Roman" w:cs="Times New Roman"/>
              </w:rPr>
              <w:t>9</w:t>
            </w:r>
          </w:p>
        </w:tc>
        <w:tc>
          <w:tcPr>
            <w:tcW w:w="4820" w:type="dxa"/>
          </w:tcPr>
          <w:p w14:paraId="45AE3D92" w14:textId="77777777" w:rsidR="006D63FC" w:rsidRPr="001666C2" w:rsidRDefault="006D63FC" w:rsidP="008D40AE">
            <w:pPr>
              <w:rPr>
                <w:rFonts w:ascii="Times New Roman" w:hAnsi="Times New Roman" w:cs="Times New Roman"/>
              </w:rPr>
            </w:pPr>
            <w:r w:rsidRPr="001666C2">
              <w:rPr>
                <w:rFonts w:ascii="Times New Roman" w:hAnsi="Times New Roman" w:cs="Times New Roman"/>
              </w:rPr>
              <w:t xml:space="preserve">Сатирическое изображение Тургеневым </w:t>
            </w:r>
            <w:r>
              <w:rPr>
                <w:rFonts w:ascii="Times New Roman" w:hAnsi="Times New Roman" w:cs="Times New Roman"/>
              </w:rPr>
              <w:t>представите</w:t>
            </w:r>
            <w:r w:rsidRPr="001666C2">
              <w:rPr>
                <w:rFonts w:ascii="Times New Roman" w:hAnsi="Times New Roman" w:cs="Times New Roman"/>
              </w:rPr>
              <w:t>лей «отцов» и «детей». Базаров в кругу единомышленников</w:t>
            </w:r>
          </w:p>
        </w:tc>
        <w:tc>
          <w:tcPr>
            <w:tcW w:w="1134" w:type="dxa"/>
          </w:tcPr>
          <w:p w14:paraId="487CD50B"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7805DA03" w14:textId="77777777" w:rsidR="006D63FC" w:rsidRDefault="006D63FC" w:rsidP="008D40AE">
            <w:pPr>
              <w:jc w:val="center"/>
              <w:rPr>
                <w:rFonts w:ascii="Times New Roman" w:hAnsi="Times New Roman" w:cs="Times New Roman"/>
                <w:b/>
              </w:rPr>
            </w:pPr>
          </w:p>
        </w:tc>
        <w:tc>
          <w:tcPr>
            <w:tcW w:w="992" w:type="dxa"/>
          </w:tcPr>
          <w:p w14:paraId="1389AF30" w14:textId="77777777" w:rsidR="006D63FC" w:rsidRDefault="006D63FC" w:rsidP="008D40AE">
            <w:pPr>
              <w:jc w:val="center"/>
              <w:rPr>
                <w:rFonts w:ascii="Times New Roman" w:hAnsi="Times New Roman" w:cs="Times New Roman"/>
                <w:b/>
              </w:rPr>
            </w:pPr>
          </w:p>
        </w:tc>
      </w:tr>
      <w:tr w:rsidR="006D63FC" w14:paraId="49331BC4" w14:textId="77777777" w:rsidTr="008D40AE">
        <w:tc>
          <w:tcPr>
            <w:tcW w:w="817" w:type="dxa"/>
          </w:tcPr>
          <w:p w14:paraId="72362D32" w14:textId="77777777" w:rsidR="006D63FC" w:rsidRPr="001666C2" w:rsidRDefault="006D63FC" w:rsidP="008D40AE">
            <w:pPr>
              <w:jc w:val="center"/>
              <w:rPr>
                <w:rFonts w:ascii="Times New Roman" w:hAnsi="Times New Roman" w:cs="Times New Roman"/>
              </w:rPr>
            </w:pPr>
            <w:r w:rsidRPr="001666C2">
              <w:rPr>
                <w:rFonts w:ascii="Times New Roman" w:hAnsi="Times New Roman" w:cs="Times New Roman"/>
              </w:rPr>
              <w:t>10</w:t>
            </w:r>
          </w:p>
        </w:tc>
        <w:tc>
          <w:tcPr>
            <w:tcW w:w="4820" w:type="dxa"/>
          </w:tcPr>
          <w:p w14:paraId="2370D2B9" w14:textId="77777777" w:rsidR="006D63FC" w:rsidRPr="001666C2" w:rsidRDefault="006D63FC" w:rsidP="008D40AE">
            <w:pPr>
              <w:rPr>
                <w:rFonts w:ascii="Times New Roman" w:hAnsi="Times New Roman" w:cs="Times New Roman"/>
              </w:rPr>
            </w:pPr>
            <w:r>
              <w:rPr>
                <w:rFonts w:ascii="Times New Roman" w:hAnsi="Times New Roman" w:cs="Times New Roman"/>
              </w:rPr>
              <w:t>Базаров и Аркадий Кирса</w:t>
            </w:r>
            <w:r w:rsidRPr="001666C2">
              <w:rPr>
                <w:rFonts w:ascii="Times New Roman" w:hAnsi="Times New Roman" w:cs="Times New Roman"/>
              </w:rPr>
              <w:t>нов. Испытание дружбой</w:t>
            </w:r>
          </w:p>
        </w:tc>
        <w:tc>
          <w:tcPr>
            <w:tcW w:w="1134" w:type="dxa"/>
          </w:tcPr>
          <w:p w14:paraId="3A50CAEA"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48854654" w14:textId="77777777" w:rsidR="006D63FC" w:rsidRDefault="006D63FC" w:rsidP="008D40AE">
            <w:pPr>
              <w:jc w:val="center"/>
              <w:rPr>
                <w:rFonts w:ascii="Times New Roman" w:hAnsi="Times New Roman" w:cs="Times New Roman"/>
                <w:b/>
              </w:rPr>
            </w:pPr>
          </w:p>
        </w:tc>
        <w:tc>
          <w:tcPr>
            <w:tcW w:w="992" w:type="dxa"/>
          </w:tcPr>
          <w:p w14:paraId="3BE7DDC1" w14:textId="77777777" w:rsidR="006D63FC" w:rsidRDefault="006D63FC" w:rsidP="008D40AE">
            <w:pPr>
              <w:jc w:val="center"/>
              <w:rPr>
                <w:rFonts w:ascii="Times New Roman" w:hAnsi="Times New Roman" w:cs="Times New Roman"/>
                <w:b/>
              </w:rPr>
            </w:pPr>
          </w:p>
        </w:tc>
      </w:tr>
      <w:tr w:rsidR="006D63FC" w14:paraId="3996187D" w14:textId="77777777" w:rsidTr="008D40AE">
        <w:tc>
          <w:tcPr>
            <w:tcW w:w="817" w:type="dxa"/>
          </w:tcPr>
          <w:p w14:paraId="48BD0233" w14:textId="77777777" w:rsidR="006D63FC" w:rsidRPr="001666C2" w:rsidRDefault="006D63FC" w:rsidP="008D40AE">
            <w:pPr>
              <w:jc w:val="center"/>
              <w:rPr>
                <w:rFonts w:ascii="Times New Roman" w:hAnsi="Times New Roman" w:cs="Times New Roman"/>
              </w:rPr>
            </w:pPr>
            <w:r w:rsidRPr="001666C2">
              <w:rPr>
                <w:rFonts w:ascii="Times New Roman" w:hAnsi="Times New Roman" w:cs="Times New Roman"/>
              </w:rPr>
              <w:t>11</w:t>
            </w:r>
          </w:p>
        </w:tc>
        <w:tc>
          <w:tcPr>
            <w:tcW w:w="4820" w:type="dxa"/>
          </w:tcPr>
          <w:p w14:paraId="160A29C2" w14:textId="77777777" w:rsidR="006D63FC" w:rsidRPr="001666C2" w:rsidRDefault="006D63FC" w:rsidP="008D40AE">
            <w:pPr>
              <w:rPr>
                <w:rFonts w:ascii="Times New Roman" w:hAnsi="Times New Roman" w:cs="Times New Roman"/>
              </w:rPr>
            </w:pPr>
            <w:r w:rsidRPr="001666C2">
              <w:rPr>
                <w:rFonts w:ascii="Times New Roman" w:hAnsi="Times New Roman" w:cs="Times New Roman"/>
              </w:rPr>
              <w:t xml:space="preserve">Внутренний </w:t>
            </w:r>
            <w:r>
              <w:rPr>
                <w:rFonts w:ascii="Times New Roman" w:hAnsi="Times New Roman" w:cs="Times New Roman"/>
              </w:rPr>
              <w:t>конфликт База</w:t>
            </w:r>
            <w:r w:rsidRPr="001666C2">
              <w:rPr>
                <w:rFonts w:ascii="Times New Roman" w:hAnsi="Times New Roman" w:cs="Times New Roman"/>
              </w:rPr>
              <w:t>рова. Испытание любовью</w:t>
            </w:r>
          </w:p>
        </w:tc>
        <w:tc>
          <w:tcPr>
            <w:tcW w:w="1134" w:type="dxa"/>
          </w:tcPr>
          <w:p w14:paraId="1EF0B90B"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13F78C01" w14:textId="77777777" w:rsidR="006D63FC" w:rsidRDefault="006D63FC" w:rsidP="008D40AE">
            <w:pPr>
              <w:jc w:val="center"/>
              <w:rPr>
                <w:rFonts w:ascii="Times New Roman" w:hAnsi="Times New Roman" w:cs="Times New Roman"/>
                <w:b/>
              </w:rPr>
            </w:pPr>
          </w:p>
        </w:tc>
        <w:tc>
          <w:tcPr>
            <w:tcW w:w="992" w:type="dxa"/>
          </w:tcPr>
          <w:p w14:paraId="1AC2ADE6" w14:textId="77777777" w:rsidR="006D63FC" w:rsidRDefault="006D63FC" w:rsidP="008D40AE">
            <w:pPr>
              <w:jc w:val="center"/>
              <w:rPr>
                <w:rFonts w:ascii="Times New Roman" w:hAnsi="Times New Roman" w:cs="Times New Roman"/>
                <w:b/>
              </w:rPr>
            </w:pPr>
          </w:p>
        </w:tc>
      </w:tr>
      <w:tr w:rsidR="006D63FC" w14:paraId="6808D731" w14:textId="77777777" w:rsidTr="008D40AE">
        <w:tc>
          <w:tcPr>
            <w:tcW w:w="817" w:type="dxa"/>
          </w:tcPr>
          <w:p w14:paraId="4E363546" w14:textId="77777777" w:rsidR="006D63FC" w:rsidRPr="001666C2" w:rsidRDefault="006D63FC" w:rsidP="008D40AE">
            <w:pPr>
              <w:jc w:val="center"/>
              <w:rPr>
                <w:rFonts w:ascii="Times New Roman" w:hAnsi="Times New Roman" w:cs="Times New Roman"/>
              </w:rPr>
            </w:pPr>
            <w:r w:rsidRPr="001666C2">
              <w:rPr>
                <w:rFonts w:ascii="Times New Roman" w:hAnsi="Times New Roman" w:cs="Times New Roman"/>
              </w:rPr>
              <w:t>12</w:t>
            </w:r>
          </w:p>
        </w:tc>
        <w:tc>
          <w:tcPr>
            <w:tcW w:w="4820" w:type="dxa"/>
          </w:tcPr>
          <w:p w14:paraId="10A68B4F" w14:textId="77777777" w:rsidR="006D63FC" w:rsidRPr="001666C2" w:rsidRDefault="006D63FC" w:rsidP="008D40AE">
            <w:pPr>
              <w:rPr>
                <w:rFonts w:ascii="Times New Roman" w:hAnsi="Times New Roman" w:cs="Times New Roman"/>
              </w:rPr>
            </w:pPr>
            <w:r w:rsidRPr="001666C2">
              <w:rPr>
                <w:rFonts w:ascii="Times New Roman" w:hAnsi="Times New Roman" w:cs="Times New Roman"/>
              </w:rPr>
              <w:t>Базаров и его родители. Тургеневское изо</w:t>
            </w:r>
            <w:r>
              <w:rPr>
                <w:rFonts w:ascii="Times New Roman" w:hAnsi="Times New Roman" w:cs="Times New Roman"/>
              </w:rPr>
              <w:t>-</w:t>
            </w:r>
            <w:r w:rsidRPr="001666C2">
              <w:rPr>
                <w:rFonts w:ascii="Times New Roman" w:hAnsi="Times New Roman" w:cs="Times New Roman"/>
              </w:rPr>
              <w:t xml:space="preserve"> бражение путей преодоления конфликта по </w:t>
            </w:r>
            <w:r>
              <w:rPr>
                <w:rFonts w:ascii="Times New Roman" w:hAnsi="Times New Roman" w:cs="Times New Roman"/>
              </w:rPr>
              <w:t xml:space="preserve">- </w:t>
            </w:r>
            <w:r w:rsidRPr="001666C2">
              <w:rPr>
                <w:rFonts w:ascii="Times New Roman" w:hAnsi="Times New Roman" w:cs="Times New Roman"/>
              </w:rPr>
              <w:t>колений</w:t>
            </w:r>
          </w:p>
        </w:tc>
        <w:tc>
          <w:tcPr>
            <w:tcW w:w="1134" w:type="dxa"/>
          </w:tcPr>
          <w:p w14:paraId="603B171C"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55F27CF7" w14:textId="77777777" w:rsidR="006D63FC" w:rsidRDefault="006D63FC" w:rsidP="008D40AE">
            <w:pPr>
              <w:jc w:val="center"/>
              <w:rPr>
                <w:rFonts w:ascii="Times New Roman" w:hAnsi="Times New Roman" w:cs="Times New Roman"/>
                <w:b/>
              </w:rPr>
            </w:pPr>
          </w:p>
        </w:tc>
        <w:tc>
          <w:tcPr>
            <w:tcW w:w="992" w:type="dxa"/>
          </w:tcPr>
          <w:p w14:paraId="52B0E9DE" w14:textId="77777777" w:rsidR="006D63FC" w:rsidRDefault="006D63FC" w:rsidP="008D40AE">
            <w:pPr>
              <w:jc w:val="center"/>
              <w:rPr>
                <w:rFonts w:ascii="Times New Roman" w:hAnsi="Times New Roman" w:cs="Times New Roman"/>
                <w:b/>
              </w:rPr>
            </w:pPr>
          </w:p>
        </w:tc>
      </w:tr>
      <w:tr w:rsidR="006D63FC" w14:paraId="11C61814" w14:textId="77777777" w:rsidTr="008D40AE">
        <w:tc>
          <w:tcPr>
            <w:tcW w:w="817" w:type="dxa"/>
          </w:tcPr>
          <w:p w14:paraId="36346212" w14:textId="77777777" w:rsidR="006D63FC" w:rsidRPr="001666C2" w:rsidRDefault="006D63FC" w:rsidP="008D40AE">
            <w:pPr>
              <w:jc w:val="center"/>
              <w:rPr>
                <w:rFonts w:ascii="Times New Roman" w:hAnsi="Times New Roman" w:cs="Times New Roman"/>
              </w:rPr>
            </w:pPr>
            <w:r w:rsidRPr="001666C2">
              <w:rPr>
                <w:rFonts w:ascii="Times New Roman" w:hAnsi="Times New Roman" w:cs="Times New Roman"/>
              </w:rPr>
              <w:t>13</w:t>
            </w:r>
          </w:p>
        </w:tc>
        <w:tc>
          <w:tcPr>
            <w:tcW w:w="4820" w:type="dxa"/>
          </w:tcPr>
          <w:p w14:paraId="12A31C44" w14:textId="77777777" w:rsidR="006D63FC" w:rsidRPr="001666C2" w:rsidRDefault="006D63FC" w:rsidP="008D40AE">
            <w:pPr>
              <w:rPr>
                <w:rFonts w:ascii="Times New Roman" w:hAnsi="Times New Roman" w:cs="Times New Roman"/>
              </w:rPr>
            </w:pPr>
            <w:r w:rsidRPr="001666C2">
              <w:rPr>
                <w:rFonts w:ascii="Times New Roman" w:hAnsi="Times New Roman" w:cs="Times New Roman"/>
              </w:rPr>
              <w:t>Базаров как</w:t>
            </w:r>
            <w:r>
              <w:rPr>
                <w:rFonts w:ascii="Times New Roman" w:hAnsi="Times New Roman" w:cs="Times New Roman"/>
              </w:rPr>
              <w:t xml:space="preserve"> </w:t>
            </w:r>
            <w:r w:rsidRPr="001666C2">
              <w:rPr>
                <w:rFonts w:ascii="Times New Roman" w:hAnsi="Times New Roman" w:cs="Times New Roman"/>
              </w:rPr>
              <w:t>«трагическое лицо». Финал романа</w:t>
            </w:r>
          </w:p>
        </w:tc>
        <w:tc>
          <w:tcPr>
            <w:tcW w:w="1134" w:type="dxa"/>
          </w:tcPr>
          <w:p w14:paraId="16801A5F"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4B8074CB" w14:textId="77777777" w:rsidR="006D63FC" w:rsidRDefault="006D63FC" w:rsidP="008D40AE">
            <w:pPr>
              <w:jc w:val="center"/>
              <w:rPr>
                <w:rFonts w:ascii="Times New Roman" w:hAnsi="Times New Roman" w:cs="Times New Roman"/>
                <w:b/>
              </w:rPr>
            </w:pPr>
          </w:p>
        </w:tc>
        <w:tc>
          <w:tcPr>
            <w:tcW w:w="992" w:type="dxa"/>
          </w:tcPr>
          <w:p w14:paraId="1A0D7820" w14:textId="77777777" w:rsidR="006D63FC" w:rsidRDefault="006D63FC" w:rsidP="008D40AE">
            <w:pPr>
              <w:jc w:val="center"/>
              <w:rPr>
                <w:rFonts w:ascii="Times New Roman" w:hAnsi="Times New Roman" w:cs="Times New Roman"/>
                <w:b/>
              </w:rPr>
            </w:pPr>
          </w:p>
        </w:tc>
      </w:tr>
      <w:tr w:rsidR="006D63FC" w14:paraId="5A18CC32" w14:textId="77777777" w:rsidTr="008D40AE">
        <w:tc>
          <w:tcPr>
            <w:tcW w:w="817" w:type="dxa"/>
          </w:tcPr>
          <w:p w14:paraId="7796706F" w14:textId="77777777" w:rsidR="006D63FC" w:rsidRPr="001666C2" w:rsidRDefault="006D63FC" w:rsidP="008D40AE">
            <w:pPr>
              <w:jc w:val="center"/>
              <w:rPr>
                <w:rFonts w:ascii="Times New Roman" w:hAnsi="Times New Roman" w:cs="Times New Roman"/>
              </w:rPr>
            </w:pPr>
            <w:r w:rsidRPr="001666C2">
              <w:rPr>
                <w:rFonts w:ascii="Times New Roman" w:hAnsi="Times New Roman" w:cs="Times New Roman"/>
              </w:rPr>
              <w:t>14</w:t>
            </w:r>
          </w:p>
        </w:tc>
        <w:tc>
          <w:tcPr>
            <w:tcW w:w="4820" w:type="dxa"/>
          </w:tcPr>
          <w:p w14:paraId="616442DD" w14:textId="77777777" w:rsidR="006D63FC" w:rsidRPr="001666C2" w:rsidRDefault="006D63FC" w:rsidP="008D40AE">
            <w:pPr>
              <w:rPr>
                <w:rFonts w:ascii="Times New Roman" w:hAnsi="Times New Roman" w:cs="Times New Roman"/>
              </w:rPr>
            </w:pPr>
            <w:r w:rsidRPr="001666C2">
              <w:rPr>
                <w:rFonts w:ascii="Times New Roman" w:hAnsi="Times New Roman" w:cs="Times New Roman"/>
              </w:rPr>
              <w:t>Творчество Тургенева в конце -1860-х — начале1880-х годов</w:t>
            </w:r>
          </w:p>
        </w:tc>
        <w:tc>
          <w:tcPr>
            <w:tcW w:w="1134" w:type="dxa"/>
          </w:tcPr>
          <w:p w14:paraId="5E6611E4"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0CC95077" w14:textId="77777777" w:rsidR="006D63FC" w:rsidRDefault="006D63FC" w:rsidP="008D40AE">
            <w:pPr>
              <w:jc w:val="center"/>
              <w:rPr>
                <w:rFonts w:ascii="Times New Roman" w:hAnsi="Times New Roman" w:cs="Times New Roman"/>
                <w:b/>
              </w:rPr>
            </w:pPr>
          </w:p>
        </w:tc>
        <w:tc>
          <w:tcPr>
            <w:tcW w:w="992" w:type="dxa"/>
          </w:tcPr>
          <w:p w14:paraId="2220A9A4" w14:textId="77777777" w:rsidR="006D63FC" w:rsidRDefault="006D63FC" w:rsidP="008D40AE">
            <w:pPr>
              <w:jc w:val="center"/>
              <w:rPr>
                <w:rFonts w:ascii="Times New Roman" w:hAnsi="Times New Roman" w:cs="Times New Roman"/>
                <w:b/>
              </w:rPr>
            </w:pPr>
          </w:p>
        </w:tc>
      </w:tr>
      <w:tr w:rsidR="006D63FC" w14:paraId="3AAB6CF6" w14:textId="77777777" w:rsidTr="008D40AE">
        <w:tc>
          <w:tcPr>
            <w:tcW w:w="8755" w:type="dxa"/>
            <w:gridSpan w:val="5"/>
          </w:tcPr>
          <w:p w14:paraId="045E8F48" w14:textId="77777777" w:rsidR="006D63FC" w:rsidRDefault="006D63FC" w:rsidP="008D40AE">
            <w:pPr>
              <w:jc w:val="center"/>
              <w:rPr>
                <w:rFonts w:ascii="Times New Roman" w:hAnsi="Times New Roman" w:cs="Times New Roman"/>
                <w:b/>
              </w:rPr>
            </w:pPr>
            <w:r>
              <w:rPr>
                <w:rFonts w:ascii="Times New Roman" w:hAnsi="Times New Roman"/>
                <w:b/>
                <w:color w:val="221F1F"/>
                <w:w w:val="115"/>
                <w:sz w:val="18"/>
              </w:rPr>
              <w:t>Н. Г. Чернышевский. Жизнь и творчество — 2 ч</w:t>
            </w:r>
          </w:p>
        </w:tc>
      </w:tr>
      <w:tr w:rsidR="006D63FC" w14:paraId="76C24F76" w14:textId="77777777" w:rsidTr="008D40AE">
        <w:tc>
          <w:tcPr>
            <w:tcW w:w="817" w:type="dxa"/>
          </w:tcPr>
          <w:p w14:paraId="5D7FEEDC" w14:textId="77777777" w:rsidR="006D63FC" w:rsidRPr="001666C2" w:rsidRDefault="006D63FC" w:rsidP="008D40AE">
            <w:pPr>
              <w:jc w:val="center"/>
              <w:rPr>
                <w:rFonts w:ascii="Times New Roman" w:hAnsi="Times New Roman" w:cs="Times New Roman"/>
              </w:rPr>
            </w:pPr>
            <w:r>
              <w:rPr>
                <w:rFonts w:ascii="Times New Roman" w:hAnsi="Times New Roman" w:cs="Times New Roman"/>
              </w:rPr>
              <w:t>15</w:t>
            </w:r>
          </w:p>
        </w:tc>
        <w:tc>
          <w:tcPr>
            <w:tcW w:w="4820" w:type="dxa"/>
          </w:tcPr>
          <w:p w14:paraId="0FFB516E" w14:textId="77777777" w:rsidR="006D63FC" w:rsidRPr="00953B0B" w:rsidRDefault="006D63FC" w:rsidP="008D40AE">
            <w:pPr>
              <w:rPr>
                <w:rFonts w:ascii="Times New Roman" w:hAnsi="Times New Roman" w:cs="Times New Roman"/>
              </w:rPr>
            </w:pPr>
            <w:r>
              <w:rPr>
                <w:rFonts w:ascii="Times New Roman" w:hAnsi="Times New Roman" w:cs="Times New Roman"/>
              </w:rPr>
              <w:t>Жизнь и твор</w:t>
            </w:r>
            <w:r w:rsidRPr="00953B0B">
              <w:rPr>
                <w:rFonts w:ascii="Times New Roman" w:hAnsi="Times New Roman" w:cs="Times New Roman"/>
              </w:rPr>
              <w:t>чество</w:t>
            </w:r>
            <w:r>
              <w:rPr>
                <w:rFonts w:ascii="Times New Roman" w:hAnsi="Times New Roman" w:cs="Times New Roman"/>
              </w:rPr>
              <w:t xml:space="preserve"> Н. Г. Черны</w:t>
            </w:r>
            <w:r w:rsidRPr="00953B0B">
              <w:rPr>
                <w:rFonts w:ascii="Times New Roman" w:hAnsi="Times New Roman" w:cs="Times New Roman"/>
              </w:rPr>
              <w:t>шевского.</w:t>
            </w:r>
          </w:p>
          <w:p w14:paraId="376FA4D4" w14:textId="77777777" w:rsidR="006D63FC" w:rsidRPr="00953B0B" w:rsidRDefault="006D63FC" w:rsidP="008D40AE">
            <w:pPr>
              <w:rPr>
                <w:rFonts w:ascii="Times New Roman" w:hAnsi="Times New Roman" w:cs="Times New Roman"/>
              </w:rPr>
            </w:pPr>
            <w:r>
              <w:rPr>
                <w:rFonts w:ascii="Times New Roman" w:hAnsi="Times New Roman" w:cs="Times New Roman"/>
              </w:rPr>
              <w:t>История соз</w:t>
            </w:r>
            <w:r w:rsidRPr="00953B0B">
              <w:rPr>
                <w:rFonts w:ascii="Times New Roman" w:hAnsi="Times New Roman" w:cs="Times New Roman"/>
              </w:rPr>
              <w:t>дания романа</w:t>
            </w:r>
            <w:r>
              <w:rPr>
                <w:rFonts w:ascii="Times New Roman" w:hAnsi="Times New Roman" w:cs="Times New Roman"/>
              </w:rPr>
              <w:t xml:space="preserve"> «</w:t>
            </w:r>
            <w:r w:rsidRPr="00953B0B">
              <w:rPr>
                <w:rFonts w:ascii="Times New Roman" w:hAnsi="Times New Roman" w:cs="Times New Roman"/>
              </w:rPr>
              <w:t>Что   делать?»</w:t>
            </w:r>
          </w:p>
        </w:tc>
        <w:tc>
          <w:tcPr>
            <w:tcW w:w="1134" w:type="dxa"/>
          </w:tcPr>
          <w:p w14:paraId="511337E0"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69536490" w14:textId="77777777" w:rsidR="006D63FC" w:rsidRDefault="006D63FC" w:rsidP="008D40AE">
            <w:pPr>
              <w:jc w:val="center"/>
              <w:rPr>
                <w:rFonts w:ascii="Times New Roman" w:hAnsi="Times New Roman" w:cs="Times New Roman"/>
                <w:b/>
              </w:rPr>
            </w:pPr>
          </w:p>
        </w:tc>
        <w:tc>
          <w:tcPr>
            <w:tcW w:w="992" w:type="dxa"/>
          </w:tcPr>
          <w:p w14:paraId="3F45E07F" w14:textId="77777777" w:rsidR="006D63FC" w:rsidRDefault="006D63FC" w:rsidP="008D40AE">
            <w:pPr>
              <w:jc w:val="center"/>
              <w:rPr>
                <w:rFonts w:ascii="Times New Roman" w:hAnsi="Times New Roman" w:cs="Times New Roman"/>
                <w:b/>
              </w:rPr>
            </w:pPr>
          </w:p>
        </w:tc>
      </w:tr>
      <w:tr w:rsidR="006D63FC" w14:paraId="690DD8E2" w14:textId="77777777" w:rsidTr="008D40AE">
        <w:tc>
          <w:tcPr>
            <w:tcW w:w="817" w:type="dxa"/>
          </w:tcPr>
          <w:p w14:paraId="176F4E37" w14:textId="77777777" w:rsidR="006D63FC" w:rsidRDefault="006D63FC" w:rsidP="008D40AE">
            <w:pPr>
              <w:jc w:val="center"/>
              <w:rPr>
                <w:rFonts w:ascii="Times New Roman" w:hAnsi="Times New Roman" w:cs="Times New Roman"/>
                <w:b/>
              </w:rPr>
            </w:pPr>
            <w:r>
              <w:rPr>
                <w:rFonts w:ascii="Times New Roman" w:hAnsi="Times New Roman" w:cs="Times New Roman"/>
                <w:b/>
              </w:rPr>
              <w:t>16</w:t>
            </w:r>
          </w:p>
        </w:tc>
        <w:tc>
          <w:tcPr>
            <w:tcW w:w="4820" w:type="dxa"/>
          </w:tcPr>
          <w:p w14:paraId="241860A2" w14:textId="77777777" w:rsidR="006D63FC" w:rsidRPr="00953B0B" w:rsidRDefault="006D63FC" w:rsidP="008D40AE">
            <w:pPr>
              <w:rPr>
                <w:rFonts w:ascii="Times New Roman" w:hAnsi="Times New Roman" w:cs="Times New Roman"/>
              </w:rPr>
            </w:pPr>
            <w:r w:rsidRPr="00953B0B">
              <w:rPr>
                <w:rFonts w:ascii="Times New Roman" w:hAnsi="Times New Roman" w:cs="Times New Roman"/>
              </w:rPr>
              <w:t>Своеобразие жанра романа</w:t>
            </w:r>
          </w:p>
          <w:p w14:paraId="563FF9B9" w14:textId="77777777" w:rsidR="006D63FC" w:rsidRPr="00953B0B" w:rsidRDefault="006D63FC" w:rsidP="008D40AE">
            <w:pPr>
              <w:rPr>
                <w:rFonts w:ascii="Times New Roman" w:hAnsi="Times New Roman" w:cs="Times New Roman"/>
              </w:rPr>
            </w:pPr>
            <w:r w:rsidRPr="00953B0B">
              <w:rPr>
                <w:rFonts w:ascii="Times New Roman" w:hAnsi="Times New Roman" w:cs="Times New Roman"/>
              </w:rPr>
              <w:t xml:space="preserve">«Что делать?». Основные элементы его художественного мира. Сюжет романа как </w:t>
            </w:r>
            <w:r>
              <w:rPr>
                <w:rFonts w:ascii="Times New Roman" w:hAnsi="Times New Roman" w:cs="Times New Roman"/>
              </w:rPr>
              <w:t>развёрнутый от</w:t>
            </w:r>
            <w:r w:rsidRPr="00953B0B">
              <w:rPr>
                <w:rFonts w:ascii="Times New Roman" w:hAnsi="Times New Roman" w:cs="Times New Roman"/>
              </w:rPr>
              <w:t>вет на вопрос, вынесенный в название</w:t>
            </w:r>
          </w:p>
        </w:tc>
        <w:tc>
          <w:tcPr>
            <w:tcW w:w="1134" w:type="dxa"/>
          </w:tcPr>
          <w:p w14:paraId="6F5C03FF"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38124D04" w14:textId="77777777" w:rsidR="006D63FC" w:rsidRDefault="006D63FC" w:rsidP="008D40AE">
            <w:pPr>
              <w:jc w:val="center"/>
              <w:rPr>
                <w:rFonts w:ascii="Times New Roman" w:hAnsi="Times New Roman" w:cs="Times New Roman"/>
                <w:b/>
              </w:rPr>
            </w:pPr>
          </w:p>
        </w:tc>
        <w:tc>
          <w:tcPr>
            <w:tcW w:w="992" w:type="dxa"/>
          </w:tcPr>
          <w:p w14:paraId="31216433" w14:textId="77777777" w:rsidR="006D63FC" w:rsidRDefault="006D63FC" w:rsidP="008D40AE">
            <w:pPr>
              <w:jc w:val="center"/>
              <w:rPr>
                <w:rFonts w:ascii="Times New Roman" w:hAnsi="Times New Roman" w:cs="Times New Roman"/>
                <w:b/>
              </w:rPr>
            </w:pPr>
          </w:p>
        </w:tc>
      </w:tr>
      <w:tr w:rsidR="006D63FC" w14:paraId="4A0E1B2A" w14:textId="77777777" w:rsidTr="008D40AE">
        <w:tc>
          <w:tcPr>
            <w:tcW w:w="8755" w:type="dxa"/>
            <w:gridSpan w:val="5"/>
          </w:tcPr>
          <w:p w14:paraId="53464691" w14:textId="77777777" w:rsidR="006D63FC" w:rsidRDefault="006D63FC" w:rsidP="008D40AE">
            <w:pPr>
              <w:jc w:val="center"/>
              <w:rPr>
                <w:rFonts w:ascii="Times New Roman" w:hAnsi="Times New Roman" w:cs="Times New Roman"/>
                <w:b/>
              </w:rPr>
            </w:pPr>
            <w:r>
              <w:rPr>
                <w:rFonts w:ascii="Times New Roman" w:hAnsi="Times New Roman"/>
                <w:b/>
                <w:color w:val="221F1F"/>
                <w:w w:val="115"/>
                <w:sz w:val="18"/>
              </w:rPr>
              <w:t>И. А. Гончаров. Жизнь и творчество — 10 ч</w:t>
            </w:r>
          </w:p>
        </w:tc>
      </w:tr>
      <w:tr w:rsidR="006D63FC" w14:paraId="63C1E3D7" w14:textId="77777777" w:rsidTr="008D40AE">
        <w:tc>
          <w:tcPr>
            <w:tcW w:w="817" w:type="dxa"/>
          </w:tcPr>
          <w:p w14:paraId="1A350914" w14:textId="77777777" w:rsidR="006D63FC" w:rsidRDefault="006D63FC" w:rsidP="008D40AE">
            <w:pPr>
              <w:jc w:val="center"/>
              <w:rPr>
                <w:rFonts w:ascii="Times New Roman" w:hAnsi="Times New Roman" w:cs="Times New Roman"/>
                <w:b/>
              </w:rPr>
            </w:pPr>
            <w:r>
              <w:rPr>
                <w:rFonts w:ascii="Times New Roman" w:hAnsi="Times New Roman" w:cs="Times New Roman"/>
                <w:b/>
              </w:rPr>
              <w:t>17</w:t>
            </w:r>
          </w:p>
        </w:tc>
        <w:tc>
          <w:tcPr>
            <w:tcW w:w="4820" w:type="dxa"/>
          </w:tcPr>
          <w:p w14:paraId="7FAA108A" w14:textId="77777777" w:rsidR="006D63FC" w:rsidRPr="00953B0B" w:rsidRDefault="006D63FC" w:rsidP="008D40AE">
            <w:pPr>
              <w:rPr>
                <w:rFonts w:ascii="Times New Roman" w:hAnsi="Times New Roman" w:cs="Times New Roman"/>
              </w:rPr>
            </w:pPr>
            <w:r>
              <w:rPr>
                <w:rFonts w:ascii="Times New Roman" w:hAnsi="Times New Roman" w:cs="Times New Roman"/>
              </w:rPr>
              <w:t>Личность писателя. Свое</w:t>
            </w:r>
            <w:r w:rsidRPr="00953B0B">
              <w:rPr>
                <w:rFonts w:ascii="Times New Roman" w:hAnsi="Times New Roman" w:cs="Times New Roman"/>
              </w:rPr>
              <w:t>образие х</w:t>
            </w:r>
            <w:r>
              <w:rPr>
                <w:rFonts w:ascii="Times New Roman" w:hAnsi="Times New Roman" w:cs="Times New Roman"/>
              </w:rPr>
              <w:t>удо- жественного таланта Гонча</w:t>
            </w:r>
            <w:r w:rsidRPr="00953B0B">
              <w:rPr>
                <w:rFonts w:ascii="Times New Roman" w:hAnsi="Times New Roman" w:cs="Times New Roman"/>
              </w:rPr>
              <w:t>рова</w:t>
            </w:r>
          </w:p>
        </w:tc>
        <w:tc>
          <w:tcPr>
            <w:tcW w:w="1134" w:type="dxa"/>
          </w:tcPr>
          <w:p w14:paraId="3A497AE4"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2FFC40F0" w14:textId="77777777" w:rsidR="006D63FC" w:rsidRDefault="006D63FC" w:rsidP="008D40AE">
            <w:pPr>
              <w:jc w:val="center"/>
              <w:rPr>
                <w:rFonts w:ascii="Times New Roman" w:hAnsi="Times New Roman" w:cs="Times New Roman"/>
                <w:b/>
              </w:rPr>
            </w:pPr>
          </w:p>
        </w:tc>
        <w:tc>
          <w:tcPr>
            <w:tcW w:w="992" w:type="dxa"/>
          </w:tcPr>
          <w:p w14:paraId="7B54154B" w14:textId="77777777" w:rsidR="006D63FC" w:rsidRDefault="006D63FC" w:rsidP="008D40AE">
            <w:pPr>
              <w:jc w:val="center"/>
              <w:rPr>
                <w:rFonts w:ascii="Times New Roman" w:hAnsi="Times New Roman" w:cs="Times New Roman"/>
                <w:b/>
              </w:rPr>
            </w:pPr>
          </w:p>
        </w:tc>
      </w:tr>
      <w:tr w:rsidR="006D63FC" w14:paraId="0A7A7F82" w14:textId="77777777" w:rsidTr="008D40AE">
        <w:tc>
          <w:tcPr>
            <w:tcW w:w="817" w:type="dxa"/>
          </w:tcPr>
          <w:p w14:paraId="204EAA37" w14:textId="77777777" w:rsidR="006D63FC" w:rsidRDefault="006D63FC" w:rsidP="008D40AE">
            <w:pPr>
              <w:jc w:val="center"/>
              <w:rPr>
                <w:rFonts w:ascii="Times New Roman" w:hAnsi="Times New Roman" w:cs="Times New Roman"/>
                <w:b/>
              </w:rPr>
            </w:pPr>
            <w:r>
              <w:rPr>
                <w:rFonts w:ascii="Times New Roman" w:hAnsi="Times New Roman" w:cs="Times New Roman"/>
                <w:b/>
              </w:rPr>
              <w:t>18</w:t>
            </w:r>
          </w:p>
        </w:tc>
        <w:tc>
          <w:tcPr>
            <w:tcW w:w="4820" w:type="dxa"/>
          </w:tcPr>
          <w:p w14:paraId="04E4C42B" w14:textId="77777777" w:rsidR="006D63FC" w:rsidRPr="00953B0B" w:rsidRDefault="006D63FC" w:rsidP="008D40AE">
            <w:pPr>
              <w:rPr>
                <w:rFonts w:ascii="Times New Roman" w:hAnsi="Times New Roman" w:cs="Times New Roman"/>
              </w:rPr>
            </w:pPr>
            <w:r>
              <w:rPr>
                <w:rFonts w:ascii="Times New Roman" w:hAnsi="Times New Roman" w:cs="Times New Roman"/>
              </w:rPr>
              <w:t>Роман «Обломов». Реалисти</w:t>
            </w:r>
            <w:r w:rsidRPr="00953B0B">
              <w:rPr>
                <w:rFonts w:ascii="Times New Roman" w:hAnsi="Times New Roman" w:cs="Times New Roman"/>
              </w:rPr>
              <w:t>ческие приёмы изображения героя в первой части</w:t>
            </w:r>
          </w:p>
        </w:tc>
        <w:tc>
          <w:tcPr>
            <w:tcW w:w="1134" w:type="dxa"/>
          </w:tcPr>
          <w:p w14:paraId="57466456"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4284125B" w14:textId="77777777" w:rsidR="006D63FC" w:rsidRDefault="006D63FC" w:rsidP="008D40AE">
            <w:pPr>
              <w:jc w:val="center"/>
              <w:rPr>
                <w:rFonts w:ascii="Times New Roman" w:hAnsi="Times New Roman" w:cs="Times New Roman"/>
                <w:b/>
              </w:rPr>
            </w:pPr>
          </w:p>
        </w:tc>
        <w:tc>
          <w:tcPr>
            <w:tcW w:w="992" w:type="dxa"/>
          </w:tcPr>
          <w:p w14:paraId="5FC1021A" w14:textId="77777777" w:rsidR="006D63FC" w:rsidRDefault="006D63FC" w:rsidP="008D40AE">
            <w:pPr>
              <w:jc w:val="center"/>
              <w:rPr>
                <w:rFonts w:ascii="Times New Roman" w:hAnsi="Times New Roman" w:cs="Times New Roman"/>
                <w:b/>
              </w:rPr>
            </w:pPr>
          </w:p>
        </w:tc>
      </w:tr>
      <w:tr w:rsidR="006D63FC" w14:paraId="4AFB7D32" w14:textId="77777777" w:rsidTr="008D40AE">
        <w:tc>
          <w:tcPr>
            <w:tcW w:w="817" w:type="dxa"/>
          </w:tcPr>
          <w:p w14:paraId="187A4C76" w14:textId="77777777" w:rsidR="006D63FC" w:rsidRDefault="006D63FC" w:rsidP="008D40AE">
            <w:pPr>
              <w:jc w:val="center"/>
              <w:rPr>
                <w:rFonts w:ascii="Times New Roman" w:hAnsi="Times New Roman" w:cs="Times New Roman"/>
                <w:b/>
              </w:rPr>
            </w:pPr>
            <w:r>
              <w:rPr>
                <w:rFonts w:ascii="Times New Roman" w:hAnsi="Times New Roman" w:cs="Times New Roman"/>
                <w:b/>
              </w:rPr>
              <w:t>19</w:t>
            </w:r>
          </w:p>
        </w:tc>
        <w:tc>
          <w:tcPr>
            <w:tcW w:w="4820" w:type="dxa"/>
          </w:tcPr>
          <w:p w14:paraId="26D4011E" w14:textId="77777777" w:rsidR="006D63FC" w:rsidRPr="00953B0B" w:rsidRDefault="006D63FC" w:rsidP="008D40AE">
            <w:pPr>
              <w:rPr>
                <w:rFonts w:ascii="Times New Roman" w:hAnsi="Times New Roman" w:cs="Times New Roman"/>
              </w:rPr>
            </w:pPr>
            <w:r>
              <w:rPr>
                <w:rFonts w:ascii="Times New Roman" w:hAnsi="Times New Roman" w:cs="Times New Roman"/>
              </w:rPr>
              <w:t>Полнота и сложность об</w:t>
            </w:r>
            <w:r w:rsidRPr="00953B0B">
              <w:rPr>
                <w:rFonts w:ascii="Times New Roman" w:hAnsi="Times New Roman" w:cs="Times New Roman"/>
              </w:rPr>
              <w:t xml:space="preserve">раза Обломова, </w:t>
            </w:r>
            <w:r>
              <w:rPr>
                <w:rFonts w:ascii="Times New Roman" w:hAnsi="Times New Roman" w:cs="Times New Roman"/>
              </w:rPr>
              <w:t>истоки харак</w:t>
            </w:r>
            <w:r w:rsidRPr="00953B0B">
              <w:rPr>
                <w:rFonts w:ascii="Times New Roman" w:hAnsi="Times New Roman" w:cs="Times New Roman"/>
              </w:rPr>
              <w:t>тера главного героя</w:t>
            </w:r>
          </w:p>
        </w:tc>
        <w:tc>
          <w:tcPr>
            <w:tcW w:w="1134" w:type="dxa"/>
          </w:tcPr>
          <w:p w14:paraId="2E3BA2DB"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40E385EC" w14:textId="77777777" w:rsidR="006D63FC" w:rsidRDefault="006D63FC" w:rsidP="008D40AE">
            <w:pPr>
              <w:jc w:val="center"/>
              <w:rPr>
                <w:rFonts w:ascii="Times New Roman" w:hAnsi="Times New Roman" w:cs="Times New Roman"/>
                <w:b/>
              </w:rPr>
            </w:pPr>
          </w:p>
        </w:tc>
        <w:tc>
          <w:tcPr>
            <w:tcW w:w="992" w:type="dxa"/>
          </w:tcPr>
          <w:p w14:paraId="73958AD2" w14:textId="77777777" w:rsidR="006D63FC" w:rsidRDefault="006D63FC" w:rsidP="008D40AE">
            <w:pPr>
              <w:jc w:val="center"/>
              <w:rPr>
                <w:rFonts w:ascii="Times New Roman" w:hAnsi="Times New Roman" w:cs="Times New Roman"/>
                <w:b/>
              </w:rPr>
            </w:pPr>
          </w:p>
        </w:tc>
      </w:tr>
      <w:tr w:rsidR="006D63FC" w14:paraId="1AB00229" w14:textId="77777777" w:rsidTr="008D40AE">
        <w:tc>
          <w:tcPr>
            <w:tcW w:w="817" w:type="dxa"/>
          </w:tcPr>
          <w:p w14:paraId="2CFEB803" w14:textId="77777777" w:rsidR="006D63FC" w:rsidRDefault="006D63FC" w:rsidP="008D40AE">
            <w:pPr>
              <w:jc w:val="center"/>
              <w:rPr>
                <w:rFonts w:ascii="Times New Roman" w:hAnsi="Times New Roman" w:cs="Times New Roman"/>
                <w:b/>
              </w:rPr>
            </w:pPr>
            <w:r>
              <w:rPr>
                <w:rFonts w:ascii="Times New Roman" w:hAnsi="Times New Roman" w:cs="Times New Roman"/>
                <w:b/>
              </w:rPr>
              <w:t>20</w:t>
            </w:r>
          </w:p>
        </w:tc>
        <w:tc>
          <w:tcPr>
            <w:tcW w:w="4820" w:type="dxa"/>
          </w:tcPr>
          <w:p w14:paraId="42E6248E" w14:textId="77777777" w:rsidR="006D63FC" w:rsidRPr="00953B0B" w:rsidRDefault="006D63FC" w:rsidP="008D40AE">
            <w:pPr>
              <w:rPr>
                <w:rFonts w:ascii="Times New Roman" w:hAnsi="Times New Roman" w:cs="Times New Roman"/>
              </w:rPr>
            </w:pPr>
            <w:r>
              <w:rPr>
                <w:rFonts w:ascii="Times New Roman" w:hAnsi="Times New Roman" w:cs="Times New Roman"/>
              </w:rPr>
              <w:t>Андрей Штольц как антипод Об</w:t>
            </w:r>
            <w:r w:rsidRPr="00953B0B">
              <w:rPr>
                <w:rFonts w:ascii="Times New Roman" w:hAnsi="Times New Roman" w:cs="Times New Roman"/>
              </w:rPr>
              <w:t>ломова. Смысл сопоставления героев в романе</w:t>
            </w:r>
          </w:p>
        </w:tc>
        <w:tc>
          <w:tcPr>
            <w:tcW w:w="1134" w:type="dxa"/>
          </w:tcPr>
          <w:p w14:paraId="121530C8"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51FD3049" w14:textId="77777777" w:rsidR="006D63FC" w:rsidRDefault="006D63FC" w:rsidP="008D40AE">
            <w:pPr>
              <w:jc w:val="center"/>
              <w:rPr>
                <w:rFonts w:ascii="Times New Roman" w:hAnsi="Times New Roman" w:cs="Times New Roman"/>
                <w:b/>
              </w:rPr>
            </w:pPr>
          </w:p>
        </w:tc>
        <w:tc>
          <w:tcPr>
            <w:tcW w:w="992" w:type="dxa"/>
          </w:tcPr>
          <w:p w14:paraId="7932533B" w14:textId="77777777" w:rsidR="006D63FC" w:rsidRDefault="006D63FC" w:rsidP="008D40AE">
            <w:pPr>
              <w:jc w:val="center"/>
              <w:rPr>
                <w:rFonts w:ascii="Times New Roman" w:hAnsi="Times New Roman" w:cs="Times New Roman"/>
                <w:b/>
              </w:rPr>
            </w:pPr>
          </w:p>
        </w:tc>
      </w:tr>
      <w:tr w:rsidR="006D63FC" w14:paraId="24CAC3A5" w14:textId="77777777" w:rsidTr="008D40AE">
        <w:tc>
          <w:tcPr>
            <w:tcW w:w="817" w:type="dxa"/>
          </w:tcPr>
          <w:p w14:paraId="6D4F9EF5" w14:textId="77777777" w:rsidR="006D63FC" w:rsidRDefault="006D63FC" w:rsidP="008D40AE">
            <w:pPr>
              <w:jc w:val="center"/>
              <w:rPr>
                <w:rFonts w:ascii="Times New Roman" w:hAnsi="Times New Roman" w:cs="Times New Roman"/>
                <w:b/>
              </w:rPr>
            </w:pPr>
            <w:r>
              <w:rPr>
                <w:rFonts w:ascii="Times New Roman" w:hAnsi="Times New Roman" w:cs="Times New Roman"/>
                <w:b/>
              </w:rPr>
              <w:t>21</w:t>
            </w:r>
          </w:p>
        </w:tc>
        <w:tc>
          <w:tcPr>
            <w:tcW w:w="4820" w:type="dxa"/>
          </w:tcPr>
          <w:p w14:paraId="22920275" w14:textId="77777777" w:rsidR="006D63FC" w:rsidRPr="00953B0B" w:rsidRDefault="006D63FC" w:rsidP="008D40AE">
            <w:pPr>
              <w:rPr>
                <w:rFonts w:ascii="Times New Roman" w:hAnsi="Times New Roman" w:cs="Times New Roman"/>
              </w:rPr>
            </w:pPr>
            <w:r>
              <w:rPr>
                <w:rFonts w:ascii="Times New Roman" w:hAnsi="Times New Roman" w:cs="Times New Roman"/>
              </w:rPr>
              <w:t>Обломов и Оль</w:t>
            </w:r>
            <w:r w:rsidRPr="00953B0B">
              <w:rPr>
                <w:rFonts w:ascii="Times New Roman" w:hAnsi="Times New Roman" w:cs="Times New Roman"/>
              </w:rPr>
              <w:t>га Ильинская: испытание героя любовью</w:t>
            </w:r>
          </w:p>
        </w:tc>
        <w:tc>
          <w:tcPr>
            <w:tcW w:w="1134" w:type="dxa"/>
          </w:tcPr>
          <w:p w14:paraId="56751A3E"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657CB142" w14:textId="77777777" w:rsidR="006D63FC" w:rsidRDefault="006D63FC" w:rsidP="008D40AE">
            <w:pPr>
              <w:jc w:val="center"/>
              <w:rPr>
                <w:rFonts w:ascii="Times New Roman" w:hAnsi="Times New Roman" w:cs="Times New Roman"/>
                <w:b/>
              </w:rPr>
            </w:pPr>
          </w:p>
        </w:tc>
        <w:tc>
          <w:tcPr>
            <w:tcW w:w="992" w:type="dxa"/>
          </w:tcPr>
          <w:p w14:paraId="7BA93107" w14:textId="77777777" w:rsidR="006D63FC" w:rsidRDefault="006D63FC" w:rsidP="008D40AE">
            <w:pPr>
              <w:jc w:val="center"/>
              <w:rPr>
                <w:rFonts w:ascii="Times New Roman" w:hAnsi="Times New Roman" w:cs="Times New Roman"/>
                <w:b/>
              </w:rPr>
            </w:pPr>
          </w:p>
        </w:tc>
      </w:tr>
      <w:tr w:rsidR="006D63FC" w14:paraId="6F35B6E8" w14:textId="77777777" w:rsidTr="008D40AE">
        <w:tc>
          <w:tcPr>
            <w:tcW w:w="817" w:type="dxa"/>
          </w:tcPr>
          <w:p w14:paraId="11C04C36" w14:textId="77777777" w:rsidR="006D63FC" w:rsidRDefault="006D63FC" w:rsidP="008D40AE">
            <w:pPr>
              <w:jc w:val="center"/>
              <w:rPr>
                <w:rFonts w:ascii="Times New Roman" w:hAnsi="Times New Roman" w:cs="Times New Roman"/>
                <w:b/>
              </w:rPr>
            </w:pPr>
            <w:r>
              <w:rPr>
                <w:rFonts w:ascii="Times New Roman" w:hAnsi="Times New Roman" w:cs="Times New Roman"/>
                <w:b/>
              </w:rPr>
              <w:t>22</w:t>
            </w:r>
          </w:p>
        </w:tc>
        <w:tc>
          <w:tcPr>
            <w:tcW w:w="4820" w:type="dxa"/>
          </w:tcPr>
          <w:p w14:paraId="19388119" w14:textId="77777777" w:rsidR="006D63FC" w:rsidRPr="00953B0B" w:rsidRDefault="006D63FC" w:rsidP="008D40AE">
            <w:pPr>
              <w:rPr>
                <w:rFonts w:ascii="Times New Roman" w:hAnsi="Times New Roman" w:cs="Times New Roman"/>
              </w:rPr>
            </w:pPr>
            <w:r>
              <w:rPr>
                <w:rFonts w:ascii="Times New Roman" w:hAnsi="Times New Roman" w:cs="Times New Roman"/>
              </w:rPr>
              <w:t>Финал рома</w:t>
            </w:r>
            <w:r w:rsidRPr="00953B0B">
              <w:rPr>
                <w:rFonts w:ascii="Times New Roman" w:hAnsi="Times New Roman" w:cs="Times New Roman"/>
              </w:rPr>
              <w:t>на. Авторская оценка жизнен-</w:t>
            </w:r>
          </w:p>
          <w:p w14:paraId="27BD4884" w14:textId="77777777" w:rsidR="006D63FC" w:rsidRPr="00953B0B" w:rsidRDefault="006D63FC" w:rsidP="008D40AE">
            <w:pPr>
              <w:rPr>
                <w:rFonts w:ascii="Times New Roman" w:hAnsi="Times New Roman" w:cs="Times New Roman"/>
              </w:rPr>
            </w:pPr>
            <w:r w:rsidRPr="00953B0B">
              <w:rPr>
                <w:rFonts w:ascii="Times New Roman" w:hAnsi="Times New Roman" w:cs="Times New Roman"/>
              </w:rPr>
              <w:t xml:space="preserve">ного пути героя. </w:t>
            </w:r>
            <w:r>
              <w:rPr>
                <w:rFonts w:ascii="Times New Roman" w:hAnsi="Times New Roman" w:cs="Times New Roman"/>
              </w:rPr>
              <w:t>Историко-фило</w:t>
            </w:r>
            <w:r w:rsidRPr="00953B0B">
              <w:rPr>
                <w:rFonts w:ascii="Times New Roman" w:hAnsi="Times New Roman" w:cs="Times New Roman"/>
              </w:rPr>
              <w:t>софский смысл произведения</w:t>
            </w:r>
          </w:p>
        </w:tc>
        <w:tc>
          <w:tcPr>
            <w:tcW w:w="1134" w:type="dxa"/>
          </w:tcPr>
          <w:p w14:paraId="2393BEC8"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760AB56D" w14:textId="77777777" w:rsidR="006D63FC" w:rsidRDefault="006D63FC" w:rsidP="008D40AE">
            <w:pPr>
              <w:jc w:val="center"/>
              <w:rPr>
                <w:rFonts w:ascii="Times New Roman" w:hAnsi="Times New Roman" w:cs="Times New Roman"/>
                <w:b/>
              </w:rPr>
            </w:pPr>
          </w:p>
        </w:tc>
        <w:tc>
          <w:tcPr>
            <w:tcW w:w="992" w:type="dxa"/>
          </w:tcPr>
          <w:p w14:paraId="13DF0E56" w14:textId="77777777" w:rsidR="006D63FC" w:rsidRDefault="006D63FC" w:rsidP="008D40AE">
            <w:pPr>
              <w:jc w:val="center"/>
              <w:rPr>
                <w:rFonts w:ascii="Times New Roman" w:hAnsi="Times New Roman" w:cs="Times New Roman"/>
                <w:b/>
              </w:rPr>
            </w:pPr>
          </w:p>
        </w:tc>
      </w:tr>
      <w:tr w:rsidR="006D63FC" w14:paraId="73927A29" w14:textId="77777777" w:rsidTr="008D40AE">
        <w:tc>
          <w:tcPr>
            <w:tcW w:w="817" w:type="dxa"/>
          </w:tcPr>
          <w:p w14:paraId="7AB6CEED" w14:textId="77777777" w:rsidR="006D63FC" w:rsidRDefault="006D63FC" w:rsidP="008D40AE">
            <w:pPr>
              <w:jc w:val="center"/>
              <w:rPr>
                <w:rFonts w:ascii="Times New Roman" w:hAnsi="Times New Roman" w:cs="Times New Roman"/>
                <w:b/>
              </w:rPr>
            </w:pPr>
            <w:r>
              <w:rPr>
                <w:rFonts w:ascii="Times New Roman" w:hAnsi="Times New Roman" w:cs="Times New Roman"/>
                <w:b/>
              </w:rPr>
              <w:t>23</w:t>
            </w:r>
          </w:p>
        </w:tc>
        <w:tc>
          <w:tcPr>
            <w:tcW w:w="4820" w:type="dxa"/>
          </w:tcPr>
          <w:p w14:paraId="522D429F" w14:textId="77777777" w:rsidR="006D63FC" w:rsidRPr="00953B0B" w:rsidRDefault="006D63FC" w:rsidP="008D40AE">
            <w:pPr>
              <w:rPr>
                <w:rFonts w:ascii="Times New Roman" w:hAnsi="Times New Roman" w:cs="Times New Roman"/>
              </w:rPr>
            </w:pPr>
            <w:r>
              <w:rPr>
                <w:rFonts w:ascii="Times New Roman" w:hAnsi="Times New Roman" w:cs="Times New Roman"/>
              </w:rPr>
              <w:t>Роман «Обло</w:t>
            </w:r>
            <w:r w:rsidRPr="00953B0B">
              <w:rPr>
                <w:rFonts w:ascii="Times New Roman" w:hAnsi="Times New Roman" w:cs="Times New Roman"/>
              </w:rPr>
              <w:t>мов» в других видах искусства</w:t>
            </w:r>
          </w:p>
        </w:tc>
        <w:tc>
          <w:tcPr>
            <w:tcW w:w="1134" w:type="dxa"/>
          </w:tcPr>
          <w:p w14:paraId="2D61B696"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18A676C1" w14:textId="77777777" w:rsidR="006D63FC" w:rsidRDefault="006D63FC" w:rsidP="008D40AE">
            <w:pPr>
              <w:jc w:val="center"/>
              <w:rPr>
                <w:rFonts w:ascii="Times New Roman" w:hAnsi="Times New Roman" w:cs="Times New Roman"/>
                <w:b/>
              </w:rPr>
            </w:pPr>
          </w:p>
        </w:tc>
        <w:tc>
          <w:tcPr>
            <w:tcW w:w="992" w:type="dxa"/>
          </w:tcPr>
          <w:p w14:paraId="452690EC" w14:textId="77777777" w:rsidR="006D63FC" w:rsidRDefault="006D63FC" w:rsidP="008D40AE">
            <w:pPr>
              <w:jc w:val="center"/>
              <w:rPr>
                <w:rFonts w:ascii="Times New Roman" w:hAnsi="Times New Roman" w:cs="Times New Roman"/>
                <w:b/>
              </w:rPr>
            </w:pPr>
          </w:p>
        </w:tc>
      </w:tr>
      <w:tr w:rsidR="006D63FC" w14:paraId="0DC73153" w14:textId="77777777" w:rsidTr="008D40AE">
        <w:tc>
          <w:tcPr>
            <w:tcW w:w="817" w:type="dxa"/>
          </w:tcPr>
          <w:p w14:paraId="55655B39" w14:textId="77777777" w:rsidR="006D63FC" w:rsidRDefault="006D63FC" w:rsidP="008D40AE">
            <w:pPr>
              <w:jc w:val="center"/>
              <w:rPr>
                <w:rFonts w:ascii="Times New Roman" w:hAnsi="Times New Roman" w:cs="Times New Roman"/>
                <w:b/>
              </w:rPr>
            </w:pPr>
            <w:r>
              <w:rPr>
                <w:rFonts w:ascii="Times New Roman" w:hAnsi="Times New Roman" w:cs="Times New Roman"/>
                <w:b/>
              </w:rPr>
              <w:t>24-26 р.р.</w:t>
            </w:r>
          </w:p>
        </w:tc>
        <w:tc>
          <w:tcPr>
            <w:tcW w:w="4820" w:type="dxa"/>
          </w:tcPr>
          <w:p w14:paraId="2C697BF1" w14:textId="77777777" w:rsidR="006D63FC" w:rsidRPr="00953B0B" w:rsidRDefault="006D63FC" w:rsidP="008D40AE">
            <w:pPr>
              <w:rPr>
                <w:rFonts w:ascii="Times New Roman" w:hAnsi="Times New Roman" w:cs="Times New Roman"/>
              </w:rPr>
            </w:pPr>
            <w:r>
              <w:rPr>
                <w:rFonts w:ascii="Times New Roman" w:hAnsi="Times New Roman" w:cs="Times New Roman"/>
              </w:rPr>
              <w:t>Классное сочи</w:t>
            </w:r>
            <w:r w:rsidRPr="00953B0B">
              <w:rPr>
                <w:rFonts w:ascii="Times New Roman" w:hAnsi="Times New Roman" w:cs="Times New Roman"/>
              </w:rPr>
              <w:t>нение</w:t>
            </w:r>
          </w:p>
        </w:tc>
        <w:tc>
          <w:tcPr>
            <w:tcW w:w="1134" w:type="dxa"/>
          </w:tcPr>
          <w:p w14:paraId="65C4850B" w14:textId="77777777" w:rsidR="006D63FC" w:rsidRDefault="006D63FC" w:rsidP="008D40AE">
            <w:pPr>
              <w:jc w:val="center"/>
              <w:rPr>
                <w:rFonts w:ascii="Times New Roman" w:hAnsi="Times New Roman" w:cs="Times New Roman"/>
                <w:b/>
              </w:rPr>
            </w:pPr>
            <w:r>
              <w:rPr>
                <w:rFonts w:ascii="Times New Roman" w:hAnsi="Times New Roman" w:cs="Times New Roman"/>
                <w:b/>
              </w:rPr>
              <w:t>3</w:t>
            </w:r>
          </w:p>
        </w:tc>
        <w:tc>
          <w:tcPr>
            <w:tcW w:w="992" w:type="dxa"/>
          </w:tcPr>
          <w:p w14:paraId="3F30F58D" w14:textId="77777777" w:rsidR="006D63FC" w:rsidRDefault="006D63FC" w:rsidP="008D40AE">
            <w:pPr>
              <w:jc w:val="center"/>
              <w:rPr>
                <w:rFonts w:ascii="Times New Roman" w:hAnsi="Times New Roman" w:cs="Times New Roman"/>
                <w:b/>
              </w:rPr>
            </w:pPr>
          </w:p>
        </w:tc>
        <w:tc>
          <w:tcPr>
            <w:tcW w:w="992" w:type="dxa"/>
          </w:tcPr>
          <w:p w14:paraId="5448F40B" w14:textId="77777777" w:rsidR="006D63FC" w:rsidRDefault="006D63FC" w:rsidP="008D40AE">
            <w:pPr>
              <w:jc w:val="center"/>
              <w:rPr>
                <w:rFonts w:ascii="Times New Roman" w:hAnsi="Times New Roman" w:cs="Times New Roman"/>
                <w:b/>
              </w:rPr>
            </w:pPr>
          </w:p>
        </w:tc>
      </w:tr>
      <w:tr w:rsidR="006D63FC" w14:paraId="20D12238" w14:textId="77777777" w:rsidTr="008D40AE">
        <w:tc>
          <w:tcPr>
            <w:tcW w:w="8755" w:type="dxa"/>
            <w:gridSpan w:val="5"/>
          </w:tcPr>
          <w:p w14:paraId="2DBC0323" w14:textId="77777777" w:rsidR="006D63FC" w:rsidRDefault="006D63FC" w:rsidP="008D40AE">
            <w:pPr>
              <w:jc w:val="center"/>
              <w:rPr>
                <w:rFonts w:ascii="Times New Roman" w:hAnsi="Times New Roman" w:cs="Times New Roman"/>
                <w:b/>
              </w:rPr>
            </w:pPr>
            <w:r>
              <w:rPr>
                <w:rFonts w:ascii="Times New Roman" w:hAnsi="Times New Roman"/>
                <w:b/>
                <w:color w:val="221F1F"/>
                <w:w w:val="115"/>
                <w:sz w:val="18"/>
              </w:rPr>
              <w:t>А. Н. Островский. Жизнь и творчество — 7 ч</w:t>
            </w:r>
          </w:p>
        </w:tc>
      </w:tr>
      <w:tr w:rsidR="006D63FC" w14:paraId="1F3F517F" w14:textId="77777777" w:rsidTr="008D40AE">
        <w:tc>
          <w:tcPr>
            <w:tcW w:w="817" w:type="dxa"/>
          </w:tcPr>
          <w:p w14:paraId="121A8348" w14:textId="77777777" w:rsidR="006D63FC" w:rsidRDefault="006D63FC" w:rsidP="008D40AE">
            <w:pPr>
              <w:jc w:val="center"/>
              <w:rPr>
                <w:rFonts w:ascii="Times New Roman" w:hAnsi="Times New Roman" w:cs="Times New Roman"/>
                <w:b/>
              </w:rPr>
            </w:pPr>
            <w:r>
              <w:rPr>
                <w:rFonts w:ascii="Times New Roman" w:hAnsi="Times New Roman" w:cs="Times New Roman"/>
                <w:b/>
              </w:rPr>
              <w:t>27</w:t>
            </w:r>
          </w:p>
        </w:tc>
        <w:tc>
          <w:tcPr>
            <w:tcW w:w="4820" w:type="dxa"/>
          </w:tcPr>
          <w:p w14:paraId="1E2B18D5" w14:textId="77777777" w:rsidR="006D63FC" w:rsidRPr="00FE1ACC" w:rsidRDefault="006D63FC" w:rsidP="008D40AE">
            <w:pPr>
              <w:rPr>
                <w:rFonts w:ascii="Times New Roman" w:hAnsi="Times New Roman" w:cs="Times New Roman"/>
              </w:rPr>
            </w:pPr>
            <w:r w:rsidRPr="00FE1ACC">
              <w:rPr>
                <w:rFonts w:ascii="Times New Roman" w:hAnsi="Times New Roman" w:cs="Times New Roman"/>
              </w:rPr>
              <w:t>Личность и творчество</w:t>
            </w:r>
            <w:r>
              <w:rPr>
                <w:rFonts w:ascii="Times New Roman" w:hAnsi="Times New Roman" w:cs="Times New Roman"/>
              </w:rPr>
              <w:t xml:space="preserve"> А. Н. Остров</w:t>
            </w:r>
            <w:r w:rsidRPr="00FE1ACC">
              <w:rPr>
                <w:rFonts w:ascii="Times New Roman" w:hAnsi="Times New Roman" w:cs="Times New Roman"/>
              </w:rPr>
              <w:t>ского</w:t>
            </w:r>
          </w:p>
        </w:tc>
        <w:tc>
          <w:tcPr>
            <w:tcW w:w="1134" w:type="dxa"/>
          </w:tcPr>
          <w:p w14:paraId="76645547" w14:textId="77777777" w:rsidR="006D63FC" w:rsidRDefault="006D63FC" w:rsidP="008D40AE">
            <w:pPr>
              <w:jc w:val="center"/>
              <w:rPr>
                <w:rFonts w:ascii="Times New Roman" w:hAnsi="Times New Roman" w:cs="Times New Roman"/>
                <w:b/>
              </w:rPr>
            </w:pPr>
          </w:p>
        </w:tc>
        <w:tc>
          <w:tcPr>
            <w:tcW w:w="992" w:type="dxa"/>
          </w:tcPr>
          <w:p w14:paraId="022883F3" w14:textId="77777777" w:rsidR="006D63FC" w:rsidRDefault="006D63FC" w:rsidP="008D40AE">
            <w:pPr>
              <w:jc w:val="center"/>
              <w:rPr>
                <w:rFonts w:ascii="Times New Roman" w:hAnsi="Times New Roman" w:cs="Times New Roman"/>
                <w:b/>
              </w:rPr>
            </w:pPr>
          </w:p>
        </w:tc>
        <w:tc>
          <w:tcPr>
            <w:tcW w:w="992" w:type="dxa"/>
          </w:tcPr>
          <w:p w14:paraId="675ABE31" w14:textId="77777777" w:rsidR="006D63FC" w:rsidRDefault="006D63FC" w:rsidP="008D40AE">
            <w:pPr>
              <w:jc w:val="center"/>
              <w:rPr>
                <w:rFonts w:ascii="Times New Roman" w:hAnsi="Times New Roman" w:cs="Times New Roman"/>
                <w:b/>
              </w:rPr>
            </w:pPr>
          </w:p>
        </w:tc>
      </w:tr>
      <w:tr w:rsidR="006D63FC" w14:paraId="6001E8D3" w14:textId="77777777" w:rsidTr="008D40AE">
        <w:tc>
          <w:tcPr>
            <w:tcW w:w="817" w:type="dxa"/>
          </w:tcPr>
          <w:p w14:paraId="5B262AA2" w14:textId="77777777" w:rsidR="006D63FC" w:rsidRDefault="006D63FC" w:rsidP="008D40AE">
            <w:pPr>
              <w:jc w:val="center"/>
              <w:rPr>
                <w:rFonts w:ascii="Times New Roman" w:hAnsi="Times New Roman" w:cs="Times New Roman"/>
                <w:b/>
              </w:rPr>
            </w:pPr>
            <w:r>
              <w:rPr>
                <w:rFonts w:ascii="Times New Roman" w:hAnsi="Times New Roman" w:cs="Times New Roman"/>
                <w:b/>
              </w:rPr>
              <w:t>28</w:t>
            </w:r>
          </w:p>
        </w:tc>
        <w:tc>
          <w:tcPr>
            <w:tcW w:w="4820" w:type="dxa"/>
          </w:tcPr>
          <w:p w14:paraId="623E7D37" w14:textId="77777777" w:rsidR="006D63FC" w:rsidRPr="00FE1ACC" w:rsidRDefault="006D63FC" w:rsidP="008D40AE">
            <w:pPr>
              <w:rPr>
                <w:rFonts w:ascii="Times New Roman" w:hAnsi="Times New Roman" w:cs="Times New Roman"/>
              </w:rPr>
            </w:pPr>
            <w:r w:rsidRPr="00FE1ACC">
              <w:rPr>
                <w:rFonts w:ascii="Times New Roman" w:hAnsi="Times New Roman" w:cs="Times New Roman"/>
              </w:rPr>
              <w:t xml:space="preserve">Творческая история и </w:t>
            </w:r>
            <w:r>
              <w:rPr>
                <w:rFonts w:ascii="Times New Roman" w:hAnsi="Times New Roman" w:cs="Times New Roman"/>
              </w:rPr>
              <w:t>конфликт дра</w:t>
            </w:r>
            <w:r w:rsidRPr="00FE1ACC">
              <w:rPr>
                <w:rFonts w:ascii="Times New Roman" w:hAnsi="Times New Roman" w:cs="Times New Roman"/>
              </w:rPr>
              <w:t>мы «Гроза».</w:t>
            </w:r>
            <w:r>
              <w:rPr>
                <w:rFonts w:ascii="Times New Roman" w:hAnsi="Times New Roman" w:cs="Times New Roman"/>
              </w:rPr>
              <w:t xml:space="preserve"> </w:t>
            </w:r>
            <w:r w:rsidRPr="00FE1ACC">
              <w:rPr>
                <w:rFonts w:ascii="Times New Roman" w:hAnsi="Times New Roman" w:cs="Times New Roman"/>
              </w:rPr>
              <w:t>Изображение Островским драматических противоречий русской жизни в кризисную эпоху</w:t>
            </w:r>
          </w:p>
        </w:tc>
        <w:tc>
          <w:tcPr>
            <w:tcW w:w="1134" w:type="dxa"/>
          </w:tcPr>
          <w:p w14:paraId="12568432"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1C1A2425" w14:textId="77777777" w:rsidR="006D63FC" w:rsidRDefault="006D63FC" w:rsidP="008D40AE">
            <w:pPr>
              <w:jc w:val="center"/>
              <w:rPr>
                <w:rFonts w:ascii="Times New Roman" w:hAnsi="Times New Roman" w:cs="Times New Roman"/>
                <w:b/>
              </w:rPr>
            </w:pPr>
          </w:p>
        </w:tc>
        <w:tc>
          <w:tcPr>
            <w:tcW w:w="992" w:type="dxa"/>
          </w:tcPr>
          <w:p w14:paraId="31E958D6" w14:textId="77777777" w:rsidR="006D63FC" w:rsidRDefault="006D63FC" w:rsidP="008D40AE">
            <w:pPr>
              <w:jc w:val="center"/>
              <w:rPr>
                <w:rFonts w:ascii="Times New Roman" w:hAnsi="Times New Roman" w:cs="Times New Roman"/>
                <w:b/>
              </w:rPr>
            </w:pPr>
          </w:p>
        </w:tc>
      </w:tr>
      <w:tr w:rsidR="006D63FC" w14:paraId="118DB065" w14:textId="77777777" w:rsidTr="008D40AE">
        <w:tc>
          <w:tcPr>
            <w:tcW w:w="817" w:type="dxa"/>
          </w:tcPr>
          <w:p w14:paraId="444DD3BF" w14:textId="77777777" w:rsidR="006D63FC" w:rsidRDefault="006D63FC" w:rsidP="008D40AE">
            <w:pPr>
              <w:jc w:val="center"/>
              <w:rPr>
                <w:rFonts w:ascii="Times New Roman" w:hAnsi="Times New Roman" w:cs="Times New Roman"/>
                <w:b/>
              </w:rPr>
            </w:pPr>
            <w:r>
              <w:rPr>
                <w:rFonts w:ascii="Times New Roman" w:hAnsi="Times New Roman" w:cs="Times New Roman"/>
                <w:b/>
              </w:rPr>
              <w:t>29</w:t>
            </w:r>
          </w:p>
        </w:tc>
        <w:tc>
          <w:tcPr>
            <w:tcW w:w="4820" w:type="dxa"/>
          </w:tcPr>
          <w:p w14:paraId="78C13235" w14:textId="77777777" w:rsidR="006D63FC" w:rsidRPr="00FE1ACC" w:rsidRDefault="006D63FC" w:rsidP="008D40AE">
            <w:pPr>
              <w:rPr>
                <w:rFonts w:ascii="Times New Roman" w:hAnsi="Times New Roman" w:cs="Times New Roman"/>
              </w:rPr>
            </w:pPr>
            <w:r w:rsidRPr="00FE1ACC">
              <w:rPr>
                <w:rFonts w:ascii="Times New Roman" w:hAnsi="Times New Roman" w:cs="Times New Roman"/>
              </w:rPr>
              <w:t>Нравы города Калинова</w:t>
            </w:r>
          </w:p>
        </w:tc>
        <w:tc>
          <w:tcPr>
            <w:tcW w:w="1134" w:type="dxa"/>
          </w:tcPr>
          <w:p w14:paraId="26B003B5"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498AF252" w14:textId="77777777" w:rsidR="006D63FC" w:rsidRDefault="006D63FC" w:rsidP="008D40AE">
            <w:pPr>
              <w:jc w:val="center"/>
              <w:rPr>
                <w:rFonts w:ascii="Times New Roman" w:hAnsi="Times New Roman" w:cs="Times New Roman"/>
                <w:b/>
              </w:rPr>
            </w:pPr>
          </w:p>
        </w:tc>
        <w:tc>
          <w:tcPr>
            <w:tcW w:w="992" w:type="dxa"/>
          </w:tcPr>
          <w:p w14:paraId="727F1D23" w14:textId="77777777" w:rsidR="006D63FC" w:rsidRDefault="006D63FC" w:rsidP="008D40AE">
            <w:pPr>
              <w:jc w:val="center"/>
              <w:rPr>
                <w:rFonts w:ascii="Times New Roman" w:hAnsi="Times New Roman" w:cs="Times New Roman"/>
                <w:b/>
              </w:rPr>
            </w:pPr>
          </w:p>
        </w:tc>
      </w:tr>
      <w:tr w:rsidR="006D63FC" w14:paraId="0D9DBEFD" w14:textId="77777777" w:rsidTr="008D40AE">
        <w:tc>
          <w:tcPr>
            <w:tcW w:w="817" w:type="dxa"/>
          </w:tcPr>
          <w:p w14:paraId="03B4BCBB" w14:textId="77777777" w:rsidR="006D63FC" w:rsidRDefault="006D63FC" w:rsidP="008D40AE">
            <w:pPr>
              <w:jc w:val="center"/>
              <w:rPr>
                <w:rFonts w:ascii="Times New Roman" w:hAnsi="Times New Roman" w:cs="Times New Roman"/>
                <w:b/>
              </w:rPr>
            </w:pPr>
            <w:r>
              <w:rPr>
                <w:rFonts w:ascii="Times New Roman" w:hAnsi="Times New Roman" w:cs="Times New Roman"/>
                <w:b/>
              </w:rPr>
              <w:t>30</w:t>
            </w:r>
          </w:p>
        </w:tc>
        <w:tc>
          <w:tcPr>
            <w:tcW w:w="4820" w:type="dxa"/>
          </w:tcPr>
          <w:p w14:paraId="47B90196" w14:textId="77777777" w:rsidR="006D63FC" w:rsidRPr="00FE1ACC" w:rsidRDefault="006D63FC" w:rsidP="008D40AE">
            <w:pPr>
              <w:rPr>
                <w:rFonts w:ascii="Times New Roman" w:hAnsi="Times New Roman" w:cs="Times New Roman"/>
              </w:rPr>
            </w:pPr>
            <w:r w:rsidRPr="00FE1ACC">
              <w:rPr>
                <w:rFonts w:ascii="Times New Roman" w:hAnsi="Times New Roman" w:cs="Times New Roman"/>
              </w:rPr>
              <w:t xml:space="preserve">Образ Катерины </w:t>
            </w:r>
            <w:r>
              <w:rPr>
                <w:rFonts w:ascii="Times New Roman" w:hAnsi="Times New Roman" w:cs="Times New Roman"/>
              </w:rPr>
              <w:t>Кабановой. На</w:t>
            </w:r>
            <w:r w:rsidRPr="00FE1ACC">
              <w:rPr>
                <w:rFonts w:ascii="Times New Roman" w:hAnsi="Times New Roman" w:cs="Times New Roman"/>
              </w:rPr>
              <w:t>родные истоки её характера.</w:t>
            </w:r>
          </w:p>
          <w:p w14:paraId="1F7EC56A" w14:textId="77777777" w:rsidR="006D63FC" w:rsidRPr="00FE1ACC" w:rsidRDefault="006D63FC" w:rsidP="008D40AE">
            <w:pPr>
              <w:rPr>
                <w:rFonts w:ascii="Times New Roman" w:hAnsi="Times New Roman" w:cs="Times New Roman"/>
              </w:rPr>
            </w:pPr>
            <w:r w:rsidRPr="00FE1ACC">
              <w:rPr>
                <w:rFonts w:ascii="Times New Roman" w:hAnsi="Times New Roman" w:cs="Times New Roman"/>
              </w:rPr>
              <w:t xml:space="preserve">Суть конфликта </w:t>
            </w:r>
            <w:r>
              <w:rPr>
                <w:rFonts w:ascii="Times New Roman" w:hAnsi="Times New Roman" w:cs="Times New Roman"/>
              </w:rPr>
              <w:t>героини с «тём</w:t>
            </w:r>
            <w:r w:rsidRPr="00FE1ACC">
              <w:rPr>
                <w:rFonts w:ascii="Times New Roman" w:hAnsi="Times New Roman" w:cs="Times New Roman"/>
              </w:rPr>
              <w:t>ным царством»</w:t>
            </w:r>
          </w:p>
        </w:tc>
        <w:tc>
          <w:tcPr>
            <w:tcW w:w="1134" w:type="dxa"/>
          </w:tcPr>
          <w:p w14:paraId="5D6838E4"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025B6450" w14:textId="77777777" w:rsidR="006D63FC" w:rsidRDefault="006D63FC" w:rsidP="008D40AE">
            <w:pPr>
              <w:jc w:val="center"/>
              <w:rPr>
                <w:rFonts w:ascii="Times New Roman" w:hAnsi="Times New Roman" w:cs="Times New Roman"/>
                <w:b/>
              </w:rPr>
            </w:pPr>
          </w:p>
        </w:tc>
        <w:tc>
          <w:tcPr>
            <w:tcW w:w="992" w:type="dxa"/>
          </w:tcPr>
          <w:p w14:paraId="0724109B" w14:textId="77777777" w:rsidR="006D63FC" w:rsidRDefault="006D63FC" w:rsidP="008D40AE">
            <w:pPr>
              <w:jc w:val="center"/>
              <w:rPr>
                <w:rFonts w:ascii="Times New Roman" w:hAnsi="Times New Roman" w:cs="Times New Roman"/>
                <w:b/>
              </w:rPr>
            </w:pPr>
          </w:p>
        </w:tc>
      </w:tr>
      <w:tr w:rsidR="006D63FC" w14:paraId="7082EA7B" w14:textId="77777777" w:rsidTr="008D40AE">
        <w:tc>
          <w:tcPr>
            <w:tcW w:w="817" w:type="dxa"/>
          </w:tcPr>
          <w:p w14:paraId="77B4AE9D" w14:textId="77777777" w:rsidR="006D63FC" w:rsidRDefault="006D63FC" w:rsidP="008D40AE">
            <w:pPr>
              <w:jc w:val="center"/>
              <w:rPr>
                <w:rFonts w:ascii="Times New Roman" w:hAnsi="Times New Roman" w:cs="Times New Roman"/>
                <w:b/>
              </w:rPr>
            </w:pPr>
            <w:r>
              <w:rPr>
                <w:rFonts w:ascii="Times New Roman" w:hAnsi="Times New Roman" w:cs="Times New Roman"/>
                <w:b/>
              </w:rPr>
              <w:t>31</w:t>
            </w:r>
          </w:p>
        </w:tc>
        <w:tc>
          <w:tcPr>
            <w:tcW w:w="4820" w:type="dxa"/>
          </w:tcPr>
          <w:p w14:paraId="699BAF43" w14:textId="77777777" w:rsidR="006D63FC" w:rsidRPr="00FE1ACC" w:rsidRDefault="006D63FC" w:rsidP="008D40AE">
            <w:pPr>
              <w:rPr>
                <w:rFonts w:ascii="Times New Roman" w:hAnsi="Times New Roman" w:cs="Times New Roman"/>
              </w:rPr>
            </w:pPr>
            <w:r w:rsidRPr="00FE1ACC">
              <w:rPr>
                <w:rFonts w:ascii="Times New Roman" w:hAnsi="Times New Roman" w:cs="Times New Roman"/>
              </w:rPr>
              <w:t>Катерина в системе образов драмы «Гроза»</w:t>
            </w:r>
          </w:p>
        </w:tc>
        <w:tc>
          <w:tcPr>
            <w:tcW w:w="1134" w:type="dxa"/>
          </w:tcPr>
          <w:p w14:paraId="149F8711"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470D55F7" w14:textId="77777777" w:rsidR="006D63FC" w:rsidRDefault="006D63FC" w:rsidP="008D40AE">
            <w:pPr>
              <w:jc w:val="center"/>
              <w:rPr>
                <w:rFonts w:ascii="Times New Roman" w:hAnsi="Times New Roman" w:cs="Times New Roman"/>
                <w:b/>
              </w:rPr>
            </w:pPr>
          </w:p>
        </w:tc>
        <w:tc>
          <w:tcPr>
            <w:tcW w:w="992" w:type="dxa"/>
          </w:tcPr>
          <w:p w14:paraId="65A7C6CF" w14:textId="77777777" w:rsidR="006D63FC" w:rsidRDefault="006D63FC" w:rsidP="008D40AE">
            <w:pPr>
              <w:jc w:val="center"/>
              <w:rPr>
                <w:rFonts w:ascii="Times New Roman" w:hAnsi="Times New Roman" w:cs="Times New Roman"/>
                <w:b/>
              </w:rPr>
            </w:pPr>
          </w:p>
        </w:tc>
      </w:tr>
      <w:tr w:rsidR="006D63FC" w14:paraId="66DF024A" w14:textId="77777777" w:rsidTr="008D40AE">
        <w:tc>
          <w:tcPr>
            <w:tcW w:w="817" w:type="dxa"/>
          </w:tcPr>
          <w:p w14:paraId="696A777A" w14:textId="77777777" w:rsidR="006D63FC" w:rsidRDefault="006D63FC" w:rsidP="008D40AE">
            <w:pPr>
              <w:jc w:val="center"/>
              <w:rPr>
                <w:rFonts w:ascii="Times New Roman" w:hAnsi="Times New Roman" w:cs="Times New Roman"/>
                <w:b/>
              </w:rPr>
            </w:pPr>
            <w:r>
              <w:rPr>
                <w:rFonts w:ascii="Times New Roman" w:hAnsi="Times New Roman" w:cs="Times New Roman"/>
                <w:b/>
              </w:rPr>
              <w:t>32</w:t>
            </w:r>
          </w:p>
        </w:tc>
        <w:tc>
          <w:tcPr>
            <w:tcW w:w="4820" w:type="dxa"/>
          </w:tcPr>
          <w:p w14:paraId="34767AD5" w14:textId="77777777" w:rsidR="006D63FC" w:rsidRPr="00FE1ACC" w:rsidRDefault="006D63FC" w:rsidP="008D40AE">
            <w:pPr>
              <w:rPr>
                <w:rFonts w:ascii="Times New Roman" w:hAnsi="Times New Roman" w:cs="Times New Roman"/>
              </w:rPr>
            </w:pPr>
            <w:r w:rsidRPr="00FE1ACC">
              <w:rPr>
                <w:rFonts w:ascii="Times New Roman" w:hAnsi="Times New Roman" w:cs="Times New Roman"/>
              </w:rPr>
              <w:t xml:space="preserve">Смысл названия </w:t>
            </w:r>
            <w:r>
              <w:rPr>
                <w:rFonts w:ascii="Times New Roman" w:hAnsi="Times New Roman" w:cs="Times New Roman"/>
              </w:rPr>
              <w:t>пьесы. Трагическое и жизне</w:t>
            </w:r>
            <w:r w:rsidRPr="00FE1ACC">
              <w:rPr>
                <w:rFonts w:ascii="Times New Roman" w:hAnsi="Times New Roman" w:cs="Times New Roman"/>
              </w:rPr>
              <w:t xml:space="preserve">утверждающее в </w:t>
            </w:r>
            <w:r>
              <w:rPr>
                <w:rFonts w:ascii="Times New Roman" w:hAnsi="Times New Roman" w:cs="Times New Roman"/>
              </w:rPr>
              <w:t>драме Остров</w:t>
            </w:r>
            <w:r w:rsidRPr="00FE1ACC">
              <w:rPr>
                <w:rFonts w:ascii="Times New Roman" w:hAnsi="Times New Roman" w:cs="Times New Roman"/>
              </w:rPr>
              <w:t xml:space="preserve">ского </w:t>
            </w:r>
          </w:p>
        </w:tc>
        <w:tc>
          <w:tcPr>
            <w:tcW w:w="1134" w:type="dxa"/>
          </w:tcPr>
          <w:p w14:paraId="40530C5B"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4D0DC3C4" w14:textId="77777777" w:rsidR="006D63FC" w:rsidRDefault="006D63FC" w:rsidP="008D40AE">
            <w:pPr>
              <w:jc w:val="center"/>
              <w:rPr>
                <w:rFonts w:ascii="Times New Roman" w:hAnsi="Times New Roman" w:cs="Times New Roman"/>
                <w:b/>
              </w:rPr>
            </w:pPr>
          </w:p>
        </w:tc>
        <w:tc>
          <w:tcPr>
            <w:tcW w:w="992" w:type="dxa"/>
          </w:tcPr>
          <w:p w14:paraId="241C25B3" w14:textId="77777777" w:rsidR="006D63FC" w:rsidRDefault="006D63FC" w:rsidP="008D40AE">
            <w:pPr>
              <w:jc w:val="center"/>
              <w:rPr>
                <w:rFonts w:ascii="Times New Roman" w:hAnsi="Times New Roman" w:cs="Times New Roman"/>
                <w:b/>
              </w:rPr>
            </w:pPr>
          </w:p>
        </w:tc>
      </w:tr>
      <w:tr w:rsidR="006D63FC" w14:paraId="7E65F9F4" w14:textId="77777777" w:rsidTr="008D40AE">
        <w:tc>
          <w:tcPr>
            <w:tcW w:w="817" w:type="dxa"/>
          </w:tcPr>
          <w:p w14:paraId="1467CEEA" w14:textId="77777777" w:rsidR="006D63FC" w:rsidRDefault="006D63FC" w:rsidP="008D40AE">
            <w:pPr>
              <w:jc w:val="center"/>
              <w:rPr>
                <w:rFonts w:ascii="Times New Roman" w:hAnsi="Times New Roman" w:cs="Times New Roman"/>
                <w:b/>
              </w:rPr>
            </w:pPr>
            <w:r>
              <w:rPr>
                <w:rFonts w:ascii="Times New Roman" w:hAnsi="Times New Roman" w:cs="Times New Roman"/>
                <w:b/>
              </w:rPr>
              <w:t>33</w:t>
            </w:r>
          </w:p>
        </w:tc>
        <w:tc>
          <w:tcPr>
            <w:tcW w:w="4820" w:type="dxa"/>
          </w:tcPr>
          <w:p w14:paraId="6D79AE69" w14:textId="77777777" w:rsidR="006D63FC" w:rsidRPr="00FE1ACC" w:rsidRDefault="006D63FC" w:rsidP="008D40AE">
            <w:pPr>
              <w:rPr>
                <w:rFonts w:ascii="Times New Roman" w:hAnsi="Times New Roman" w:cs="Times New Roman"/>
              </w:rPr>
            </w:pPr>
            <w:r w:rsidRPr="00FE1ACC">
              <w:rPr>
                <w:rFonts w:ascii="Times New Roman" w:hAnsi="Times New Roman" w:cs="Times New Roman"/>
              </w:rPr>
              <w:t>Художественное своеобразие пьес Остров- ского</w:t>
            </w:r>
          </w:p>
        </w:tc>
        <w:tc>
          <w:tcPr>
            <w:tcW w:w="1134" w:type="dxa"/>
          </w:tcPr>
          <w:p w14:paraId="7024F651"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550A6B26" w14:textId="77777777" w:rsidR="006D63FC" w:rsidRDefault="006D63FC" w:rsidP="008D40AE">
            <w:pPr>
              <w:jc w:val="center"/>
              <w:rPr>
                <w:rFonts w:ascii="Times New Roman" w:hAnsi="Times New Roman" w:cs="Times New Roman"/>
                <w:b/>
              </w:rPr>
            </w:pPr>
          </w:p>
        </w:tc>
        <w:tc>
          <w:tcPr>
            <w:tcW w:w="992" w:type="dxa"/>
          </w:tcPr>
          <w:p w14:paraId="0BBD7609" w14:textId="77777777" w:rsidR="006D63FC" w:rsidRDefault="006D63FC" w:rsidP="008D40AE">
            <w:pPr>
              <w:jc w:val="center"/>
              <w:rPr>
                <w:rFonts w:ascii="Times New Roman" w:hAnsi="Times New Roman" w:cs="Times New Roman"/>
                <w:b/>
              </w:rPr>
            </w:pPr>
          </w:p>
        </w:tc>
      </w:tr>
      <w:tr w:rsidR="006D63FC" w14:paraId="237FD7B8" w14:textId="77777777" w:rsidTr="008D40AE">
        <w:tc>
          <w:tcPr>
            <w:tcW w:w="8755" w:type="dxa"/>
            <w:gridSpan w:val="5"/>
          </w:tcPr>
          <w:p w14:paraId="2932F8CF" w14:textId="77777777" w:rsidR="006D63FC" w:rsidRDefault="006D63FC" w:rsidP="008D40AE">
            <w:pPr>
              <w:jc w:val="center"/>
              <w:rPr>
                <w:rFonts w:ascii="Times New Roman" w:hAnsi="Times New Roman" w:cs="Times New Roman"/>
                <w:b/>
              </w:rPr>
            </w:pPr>
            <w:r>
              <w:rPr>
                <w:rFonts w:ascii="Times New Roman" w:hAnsi="Times New Roman"/>
                <w:b/>
                <w:color w:val="221F1F"/>
                <w:w w:val="115"/>
                <w:sz w:val="18"/>
              </w:rPr>
              <w:t>Поэзия  Ф.  И.  Тютчева  —  2 ч</w:t>
            </w:r>
          </w:p>
        </w:tc>
      </w:tr>
      <w:tr w:rsidR="006D63FC" w14:paraId="77A6D7DC" w14:textId="77777777" w:rsidTr="008D40AE">
        <w:tc>
          <w:tcPr>
            <w:tcW w:w="817" w:type="dxa"/>
          </w:tcPr>
          <w:p w14:paraId="7A83825C" w14:textId="77777777" w:rsidR="006D63FC" w:rsidRDefault="006D63FC" w:rsidP="008D40AE">
            <w:pPr>
              <w:jc w:val="center"/>
              <w:rPr>
                <w:rFonts w:ascii="Times New Roman" w:hAnsi="Times New Roman" w:cs="Times New Roman"/>
                <w:b/>
              </w:rPr>
            </w:pPr>
            <w:r>
              <w:rPr>
                <w:rFonts w:ascii="Times New Roman" w:hAnsi="Times New Roman" w:cs="Times New Roman"/>
                <w:b/>
              </w:rPr>
              <w:t>34</w:t>
            </w:r>
          </w:p>
        </w:tc>
        <w:tc>
          <w:tcPr>
            <w:tcW w:w="4820" w:type="dxa"/>
          </w:tcPr>
          <w:p w14:paraId="222CFF6E" w14:textId="77777777" w:rsidR="006D63FC" w:rsidRPr="00FE1ACC" w:rsidRDefault="006D63FC" w:rsidP="008D40AE">
            <w:pPr>
              <w:rPr>
                <w:rFonts w:ascii="Times New Roman" w:hAnsi="Times New Roman" w:cs="Times New Roman"/>
              </w:rPr>
            </w:pPr>
            <w:r w:rsidRPr="00FE1ACC">
              <w:rPr>
                <w:rFonts w:ascii="Times New Roman" w:hAnsi="Times New Roman" w:cs="Times New Roman"/>
              </w:rPr>
              <w:t>Хаос и космос в поэзии Ф. И. Тютчева</w:t>
            </w:r>
          </w:p>
        </w:tc>
        <w:tc>
          <w:tcPr>
            <w:tcW w:w="1134" w:type="dxa"/>
          </w:tcPr>
          <w:p w14:paraId="334FEA1D"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1BD53B7F" w14:textId="77777777" w:rsidR="006D63FC" w:rsidRDefault="006D63FC" w:rsidP="008D40AE">
            <w:pPr>
              <w:jc w:val="center"/>
              <w:rPr>
                <w:rFonts w:ascii="Times New Roman" w:hAnsi="Times New Roman" w:cs="Times New Roman"/>
                <w:b/>
              </w:rPr>
            </w:pPr>
          </w:p>
        </w:tc>
        <w:tc>
          <w:tcPr>
            <w:tcW w:w="992" w:type="dxa"/>
          </w:tcPr>
          <w:p w14:paraId="5E582C42" w14:textId="77777777" w:rsidR="006D63FC" w:rsidRDefault="006D63FC" w:rsidP="008D40AE">
            <w:pPr>
              <w:jc w:val="center"/>
              <w:rPr>
                <w:rFonts w:ascii="Times New Roman" w:hAnsi="Times New Roman" w:cs="Times New Roman"/>
                <w:b/>
              </w:rPr>
            </w:pPr>
          </w:p>
        </w:tc>
      </w:tr>
      <w:tr w:rsidR="006D63FC" w14:paraId="39CBD2F6" w14:textId="77777777" w:rsidTr="008D40AE">
        <w:tc>
          <w:tcPr>
            <w:tcW w:w="817" w:type="dxa"/>
          </w:tcPr>
          <w:p w14:paraId="56B404BD" w14:textId="77777777" w:rsidR="006D63FC" w:rsidRDefault="006D63FC" w:rsidP="008D40AE">
            <w:pPr>
              <w:jc w:val="center"/>
              <w:rPr>
                <w:rFonts w:ascii="Times New Roman" w:hAnsi="Times New Roman" w:cs="Times New Roman"/>
                <w:b/>
              </w:rPr>
            </w:pPr>
            <w:r>
              <w:rPr>
                <w:rFonts w:ascii="Times New Roman" w:hAnsi="Times New Roman" w:cs="Times New Roman"/>
                <w:b/>
              </w:rPr>
              <w:t>35</w:t>
            </w:r>
          </w:p>
        </w:tc>
        <w:tc>
          <w:tcPr>
            <w:tcW w:w="4820" w:type="dxa"/>
          </w:tcPr>
          <w:p w14:paraId="53269D34" w14:textId="77777777" w:rsidR="006D63FC" w:rsidRPr="00FE1ACC" w:rsidRDefault="006D63FC" w:rsidP="008D40AE">
            <w:pPr>
              <w:rPr>
                <w:rFonts w:ascii="Times New Roman" w:hAnsi="Times New Roman" w:cs="Times New Roman"/>
              </w:rPr>
            </w:pPr>
            <w:r w:rsidRPr="00FE1ACC">
              <w:rPr>
                <w:rFonts w:ascii="Times New Roman" w:hAnsi="Times New Roman" w:cs="Times New Roman"/>
              </w:rPr>
              <w:t>Любовь в лирике Ф. И. Тютчева</w:t>
            </w:r>
          </w:p>
        </w:tc>
        <w:tc>
          <w:tcPr>
            <w:tcW w:w="1134" w:type="dxa"/>
          </w:tcPr>
          <w:p w14:paraId="0B69A5DE"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6F0CDE2F" w14:textId="77777777" w:rsidR="006D63FC" w:rsidRDefault="006D63FC" w:rsidP="008D40AE">
            <w:pPr>
              <w:jc w:val="center"/>
              <w:rPr>
                <w:rFonts w:ascii="Times New Roman" w:hAnsi="Times New Roman" w:cs="Times New Roman"/>
                <w:b/>
              </w:rPr>
            </w:pPr>
          </w:p>
        </w:tc>
        <w:tc>
          <w:tcPr>
            <w:tcW w:w="992" w:type="dxa"/>
          </w:tcPr>
          <w:p w14:paraId="5BB4952D" w14:textId="77777777" w:rsidR="006D63FC" w:rsidRDefault="006D63FC" w:rsidP="008D40AE">
            <w:pPr>
              <w:jc w:val="center"/>
              <w:rPr>
                <w:rFonts w:ascii="Times New Roman" w:hAnsi="Times New Roman" w:cs="Times New Roman"/>
                <w:b/>
              </w:rPr>
            </w:pPr>
          </w:p>
        </w:tc>
      </w:tr>
      <w:tr w:rsidR="006D63FC" w14:paraId="67EFADF3" w14:textId="77777777" w:rsidTr="008D40AE">
        <w:tc>
          <w:tcPr>
            <w:tcW w:w="8755" w:type="dxa"/>
            <w:gridSpan w:val="5"/>
          </w:tcPr>
          <w:p w14:paraId="5B690B9F" w14:textId="77777777" w:rsidR="006D63FC" w:rsidRDefault="006D63FC" w:rsidP="008D40AE">
            <w:pPr>
              <w:jc w:val="center"/>
              <w:rPr>
                <w:rFonts w:ascii="Times New Roman" w:hAnsi="Times New Roman" w:cs="Times New Roman"/>
                <w:b/>
              </w:rPr>
            </w:pPr>
            <w:r>
              <w:rPr>
                <w:rFonts w:ascii="Times New Roman" w:hAnsi="Times New Roman"/>
                <w:b/>
                <w:color w:val="221F1F"/>
                <w:w w:val="110"/>
                <w:sz w:val="18"/>
              </w:rPr>
              <w:t>Русская поэзия во второй половине XIX века (обзор) — 1 ч</w:t>
            </w:r>
          </w:p>
        </w:tc>
      </w:tr>
      <w:tr w:rsidR="006D63FC" w14:paraId="0B824029" w14:textId="77777777" w:rsidTr="008D40AE">
        <w:tc>
          <w:tcPr>
            <w:tcW w:w="817" w:type="dxa"/>
          </w:tcPr>
          <w:p w14:paraId="70F11F49" w14:textId="77777777" w:rsidR="006D63FC" w:rsidRDefault="006D63FC" w:rsidP="008D40AE">
            <w:pPr>
              <w:jc w:val="center"/>
              <w:rPr>
                <w:rFonts w:ascii="Times New Roman" w:hAnsi="Times New Roman" w:cs="Times New Roman"/>
                <w:b/>
              </w:rPr>
            </w:pPr>
            <w:r>
              <w:rPr>
                <w:rFonts w:ascii="Times New Roman" w:hAnsi="Times New Roman" w:cs="Times New Roman"/>
                <w:b/>
              </w:rPr>
              <w:t>36</w:t>
            </w:r>
          </w:p>
        </w:tc>
        <w:tc>
          <w:tcPr>
            <w:tcW w:w="4820" w:type="dxa"/>
          </w:tcPr>
          <w:p w14:paraId="6D4A35D1" w14:textId="77777777" w:rsidR="006D63FC" w:rsidRPr="005E4777" w:rsidRDefault="006D63FC" w:rsidP="008D40AE">
            <w:pPr>
              <w:rPr>
                <w:rFonts w:ascii="Times New Roman" w:hAnsi="Times New Roman" w:cs="Times New Roman"/>
              </w:rPr>
            </w:pPr>
            <w:r w:rsidRPr="005E4777">
              <w:rPr>
                <w:rFonts w:ascii="Times New Roman" w:hAnsi="Times New Roman" w:cs="Times New Roman"/>
              </w:rPr>
              <w:t>Две ветви русской поэзии во второй половине XIX века. Причины и смысл споров о «чистом» и</w:t>
            </w:r>
            <w:r>
              <w:rPr>
                <w:rFonts w:ascii="Times New Roman" w:hAnsi="Times New Roman" w:cs="Times New Roman"/>
              </w:rPr>
              <w:t xml:space="preserve"> </w:t>
            </w:r>
            <w:r w:rsidRPr="005E4777">
              <w:rPr>
                <w:rFonts w:ascii="Times New Roman" w:hAnsi="Times New Roman" w:cs="Times New Roman"/>
              </w:rPr>
              <w:t>«гражданском» искусстве</w:t>
            </w:r>
          </w:p>
        </w:tc>
        <w:tc>
          <w:tcPr>
            <w:tcW w:w="1134" w:type="dxa"/>
          </w:tcPr>
          <w:p w14:paraId="52FF8E55"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31043303" w14:textId="77777777" w:rsidR="006D63FC" w:rsidRDefault="006D63FC" w:rsidP="008D40AE">
            <w:pPr>
              <w:jc w:val="center"/>
              <w:rPr>
                <w:rFonts w:ascii="Times New Roman" w:hAnsi="Times New Roman" w:cs="Times New Roman"/>
                <w:b/>
              </w:rPr>
            </w:pPr>
          </w:p>
        </w:tc>
        <w:tc>
          <w:tcPr>
            <w:tcW w:w="992" w:type="dxa"/>
          </w:tcPr>
          <w:p w14:paraId="0925D5A8" w14:textId="77777777" w:rsidR="006D63FC" w:rsidRDefault="006D63FC" w:rsidP="008D40AE">
            <w:pPr>
              <w:jc w:val="center"/>
              <w:rPr>
                <w:rFonts w:ascii="Times New Roman" w:hAnsi="Times New Roman" w:cs="Times New Roman"/>
                <w:b/>
              </w:rPr>
            </w:pPr>
          </w:p>
        </w:tc>
      </w:tr>
      <w:tr w:rsidR="006D63FC" w14:paraId="328183EA" w14:textId="77777777" w:rsidTr="008D40AE">
        <w:tc>
          <w:tcPr>
            <w:tcW w:w="8755" w:type="dxa"/>
            <w:gridSpan w:val="5"/>
          </w:tcPr>
          <w:p w14:paraId="1EE42C3B" w14:textId="77777777" w:rsidR="006D63FC" w:rsidRDefault="006D63FC" w:rsidP="008D40AE">
            <w:pPr>
              <w:jc w:val="center"/>
              <w:rPr>
                <w:rFonts w:ascii="Times New Roman" w:hAnsi="Times New Roman" w:cs="Times New Roman"/>
                <w:b/>
              </w:rPr>
            </w:pPr>
            <w:r>
              <w:rPr>
                <w:rFonts w:ascii="Times New Roman" w:hAnsi="Times New Roman"/>
                <w:b/>
                <w:color w:val="221F1F"/>
                <w:w w:val="115"/>
                <w:sz w:val="18"/>
              </w:rPr>
              <w:t>Н. А. Некрасов. Жизнь и творчество — 12 ч</w:t>
            </w:r>
          </w:p>
        </w:tc>
      </w:tr>
      <w:tr w:rsidR="006D63FC" w14:paraId="5FE57ED2" w14:textId="77777777" w:rsidTr="008D40AE">
        <w:tc>
          <w:tcPr>
            <w:tcW w:w="817" w:type="dxa"/>
          </w:tcPr>
          <w:p w14:paraId="2DAE6F7E" w14:textId="77777777" w:rsidR="006D63FC" w:rsidRDefault="006D63FC" w:rsidP="008D40AE">
            <w:pPr>
              <w:jc w:val="center"/>
              <w:rPr>
                <w:rFonts w:ascii="Times New Roman" w:hAnsi="Times New Roman" w:cs="Times New Roman"/>
                <w:b/>
              </w:rPr>
            </w:pPr>
            <w:r>
              <w:rPr>
                <w:rFonts w:ascii="Times New Roman" w:hAnsi="Times New Roman" w:cs="Times New Roman"/>
                <w:b/>
              </w:rPr>
              <w:t>37</w:t>
            </w:r>
          </w:p>
        </w:tc>
        <w:tc>
          <w:tcPr>
            <w:tcW w:w="4820" w:type="dxa"/>
          </w:tcPr>
          <w:p w14:paraId="17F7F331" w14:textId="77777777" w:rsidR="006D63FC" w:rsidRPr="005E4777" w:rsidRDefault="006D63FC" w:rsidP="008D40AE">
            <w:pPr>
              <w:rPr>
                <w:rFonts w:ascii="Times New Roman" w:hAnsi="Times New Roman" w:cs="Times New Roman"/>
              </w:rPr>
            </w:pPr>
            <w:r w:rsidRPr="005E4777">
              <w:rPr>
                <w:rFonts w:ascii="Times New Roman" w:hAnsi="Times New Roman" w:cs="Times New Roman"/>
              </w:rPr>
              <w:t xml:space="preserve">Личность и </w:t>
            </w:r>
            <w:r>
              <w:rPr>
                <w:rFonts w:ascii="Times New Roman" w:hAnsi="Times New Roman" w:cs="Times New Roman"/>
              </w:rPr>
              <w:t>творчество по</w:t>
            </w:r>
            <w:r w:rsidRPr="005E4777">
              <w:rPr>
                <w:rFonts w:ascii="Times New Roman" w:hAnsi="Times New Roman" w:cs="Times New Roman"/>
              </w:rPr>
              <w:t>эта. Народные истоки миро- ощущения Н. А. Некрасова</w:t>
            </w:r>
          </w:p>
        </w:tc>
        <w:tc>
          <w:tcPr>
            <w:tcW w:w="1134" w:type="dxa"/>
          </w:tcPr>
          <w:p w14:paraId="1E395E0B"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19D98B2A" w14:textId="77777777" w:rsidR="006D63FC" w:rsidRDefault="006D63FC" w:rsidP="008D40AE">
            <w:pPr>
              <w:jc w:val="center"/>
              <w:rPr>
                <w:rFonts w:ascii="Times New Roman" w:hAnsi="Times New Roman" w:cs="Times New Roman"/>
                <w:b/>
              </w:rPr>
            </w:pPr>
          </w:p>
        </w:tc>
        <w:tc>
          <w:tcPr>
            <w:tcW w:w="992" w:type="dxa"/>
          </w:tcPr>
          <w:p w14:paraId="49BC8274" w14:textId="77777777" w:rsidR="006D63FC" w:rsidRDefault="006D63FC" w:rsidP="008D40AE">
            <w:pPr>
              <w:jc w:val="center"/>
              <w:rPr>
                <w:rFonts w:ascii="Times New Roman" w:hAnsi="Times New Roman" w:cs="Times New Roman"/>
                <w:b/>
              </w:rPr>
            </w:pPr>
          </w:p>
        </w:tc>
      </w:tr>
      <w:tr w:rsidR="006D63FC" w14:paraId="428017EB" w14:textId="77777777" w:rsidTr="008D40AE">
        <w:tc>
          <w:tcPr>
            <w:tcW w:w="817" w:type="dxa"/>
          </w:tcPr>
          <w:p w14:paraId="023F2099" w14:textId="77777777" w:rsidR="006D63FC" w:rsidRDefault="006D63FC" w:rsidP="008D40AE">
            <w:pPr>
              <w:jc w:val="center"/>
              <w:rPr>
                <w:rFonts w:ascii="Times New Roman" w:hAnsi="Times New Roman" w:cs="Times New Roman"/>
                <w:b/>
              </w:rPr>
            </w:pPr>
            <w:r>
              <w:rPr>
                <w:rFonts w:ascii="Times New Roman" w:hAnsi="Times New Roman" w:cs="Times New Roman"/>
                <w:b/>
              </w:rPr>
              <w:t>38</w:t>
            </w:r>
          </w:p>
        </w:tc>
        <w:tc>
          <w:tcPr>
            <w:tcW w:w="4820" w:type="dxa"/>
          </w:tcPr>
          <w:p w14:paraId="4AD24D0C" w14:textId="77777777" w:rsidR="006D63FC" w:rsidRPr="005E4777" w:rsidRDefault="006D63FC" w:rsidP="008D40AE">
            <w:pPr>
              <w:rPr>
                <w:rFonts w:ascii="Times New Roman" w:hAnsi="Times New Roman" w:cs="Times New Roman"/>
              </w:rPr>
            </w:pPr>
            <w:r>
              <w:rPr>
                <w:rFonts w:ascii="Times New Roman" w:hAnsi="Times New Roman" w:cs="Times New Roman"/>
              </w:rPr>
              <w:t>Тема гражданской ответствен</w:t>
            </w:r>
            <w:r w:rsidRPr="005E4777">
              <w:rPr>
                <w:rFonts w:ascii="Times New Roman" w:hAnsi="Times New Roman" w:cs="Times New Roman"/>
              </w:rPr>
              <w:t>ности поэта перед народом</w:t>
            </w:r>
            <w:r>
              <w:rPr>
                <w:rFonts w:ascii="Times New Roman" w:hAnsi="Times New Roman" w:cs="Times New Roman"/>
              </w:rPr>
              <w:t xml:space="preserve"> в лирике Некра</w:t>
            </w:r>
            <w:r w:rsidRPr="005E4777">
              <w:rPr>
                <w:rFonts w:ascii="Times New Roman" w:hAnsi="Times New Roman" w:cs="Times New Roman"/>
              </w:rPr>
              <w:t>сова</w:t>
            </w:r>
          </w:p>
        </w:tc>
        <w:tc>
          <w:tcPr>
            <w:tcW w:w="1134" w:type="dxa"/>
          </w:tcPr>
          <w:p w14:paraId="00E2996F"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1024FA2A" w14:textId="77777777" w:rsidR="006D63FC" w:rsidRDefault="006D63FC" w:rsidP="008D40AE">
            <w:pPr>
              <w:jc w:val="center"/>
              <w:rPr>
                <w:rFonts w:ascii="Times New Roman" w:hAnsi="Times New Roman" w:cs="Times New Roman"/>
                <w:b/>
              </w:rPr>
            </w:pPr>
          </w:p>
        </w:tc>
        <w:tc>
          <w:tcPr>
            <w:tcW w:w="992" w:type="dxa"/>
          </w:tcPr>
          <w:p w14:paraId="759DD1A2" w14:textId="77777777" w:rsidR="006D63FC" w:rsidRDefault="006D63FC" w:rsidP="008D40AE">
            <w:pPr>
              <w:jc w:val="center"/>
              <w:rPr>
                <w:rFonts w:ascii="Times New Roman" w:hAnsi="Times New Roman" w:cs="Times New Roman"/>
                <w:b/>
              </w:rPr>
            </w:pPr>
          </w:p>
        </w:tc>
      </w:tr>
      <w:tr w:rsidR="006D63FC" w14:paraId="233284D0" w14:textId="77777777" w:rsidTr="008D40AE">
        <w:tc>
          <w:tcPr>
            <w:tcW w:w="817" w:type="dxa"/>
          </w:tcPr>
          <w:p w14:paraId="47226F5B" w14:textId="77777777" w:rsidR="006D63FC" w:rsidRDefault="006D63FC" w:rsidP="008D40AE">
            <w:pPr>
              <w:jc w:val="center"/>
              <w:rPr>
                <w:rFonts w:ascii="Times New Roman" w:hAnsi="Times New Roman" w:cs="Times New Roman"/>
                <w:b/>
              </w:rPr>
            </w:pPr>
            <w:r>
              <w:rPr>
                <w:rFonts w:ascii="Times New Roman" w:hAnsi="Times New Roman" w:cs="Times New Roman"/>
                <w:b/>
              </w:rPr>
              <w:t>39</w:t>
            </w:r>
          </w:p>
        </w:tc>
        <w:tc>
          <w:tcPr>
            <w:tcW w:w="4820" w:type="dxa"/>
          </w:tcPr>
          <w:p w14:paraId="0F16DFDC" w14:textId="77777777" w:rsidR="006D63FC" w:rsidRPr="005E4777" w:rsidRDefault="006D63FC" w:rsidP="008D40AE">
            <w:pPr>
              <w:rPr>
                <w:rFonts w:ascii="Times New Roman" w:hAnsi="Times New Roman" w:cs="Times New Roman"/>
              </w:rPr>
            </w:pPr>
            <w:r w:rsidRPr="005E4777">
              <w:rPr>
                <w:rFonts w:ascii="Times New Roman" w:hAnsi="Times New Roman" w:cs="Times New Roman"/>
              </w:rPr>
              <w:t xml:space="preserve">Художественное </w:t>
            </w:r>
            <w:r>
              <w:rPr>
                <w:rFonts w:ascii="Times New Roman" w:hAnsi="Times New Roman" w:cs="Times New Roman"/>
              </w:rPr>
              <w:t>своеобразие лирики Некрасова. Новизна содер</w:t>
            </w:r>
            <w:r w:rsidRPr="005E4777">
              <w:rPr>
                <w:rFonts w:ascii="Times New Roman" w:hAnsi="Times New Roman" w:cs="Times New Roman"/>
              </w:rPr>
              <w:t>жания и поэти- ческого языка</w:t>
            </w:r>
          </w:p>
        </w:tc>
        <w:tc>
          <w:tcPr>
            <w:tcW w:w="1134" w:type="dxa"/>
          </w:tcPr>
          <w:p w14:paraId="7B96C0AD"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616AB12B" w14:textId="77777777" w:rsidR="006D63FC" w:rsidRDefault="006D63FC" w:rsidP="008D40AE">
            <w:pPr>
              <w:jc w:val="center"/>
              <w:rPr>
                <w:rFonts w:ascii="Times New Roman" w:hAnsi="Times New Roman" w:cs="Times New Roman"/>
                <w:b/>
              </w:rPr>
            </w:pPr>
          </w:p>
        </w:tc>
        <w:tc>
          <w:tcPr>
            <w:tcW w:w="992" w:type="dxa"/>
          </w:tcPr>
          <w:p w14:paraId="551BB66E" w14:textId="77777777" w:rsidR="006D63FC" w:rsidRDefault="006D63FC" w:rsidP="008D40AE">
            <w:pPr>
              <w:jc w:val="center"/>
              <w:rPr>
                <w:rFonts w:ascii="Times New Roman" w:hAnsi="Times New Roman" w:cs="Times New Roman"/>
                <w:b/>
              </w:rPr>
            </w:pPr>
          </w:p>
        </w:tc>
      </w:tr>
      <w:tr w:rsidR="006D63FC" w14:paraId="42C40A12" w14:textId="77777777" w:rsidTr="008D40AE">
        <w:tc>
          <w:tcPr>
            <w:tcW w:w="817" w:type="dxa"/>
          </w:tcPr>
          <w:p w14:paraId="641DD3C9" w14:textId="77777777" w:rsidR="006D63FC" w:rsidRDefault="006D63FC" w:rsidP="008D40AE">
            <w:pPr>
              <w:jc w:val="center"/>
              <w:rPr>
                <w:rFonts w:ascii="Times New Roman" w:hAnsi="Times New Roman" w:cs="Times New Roman"/>
                <w:b/>
              </w:rPr>
            </w:pPr>
            <w:r>
              <w:rPr>
                <w:rFonts w:ascii="Times New Roman" w:hAnsi="Times New Roman" w:cs="Times New Roman"/>
                <w:b/>
              </w:rPr>
              <w:t>40</w:t>
            </w:r>
          </w:p>
        </w:tc>
        <w:tc>
          <w:tcPr>
            <w:tcW w:w="4820" w:type="dxa"/>
          </w:tcPr>
          <w:p w14:paraId="6752B702" w14:textId="77777777" w:rsidR="006D63FC" w:rsidRPr="005E4777" w:rsidRDefault="006D63FC" w:rsidP="008D40AE">
            <w:pPr>
              <w:rPr>
                <w:rFonts w:ascii="Times New Roman" w:hAnsi="Times New Roman" w:cs="Times New Roman"/>
              </w:rPr>
            </w:pPr>
            <w:r w:rsidRPr="005E4777">
              <w:rPr>
                <w:rFonts w:ascii="Times New Roman" w:hAnsi="Times New Roman" w:cs="Times New Roman"/>
              </w:rPr>
              <w:t xml:space="preserve">«Кому на Руси жить хорошо». </w:t>
            </w:r>
            <w:r>
              <w:rPr>
                <w:rFonts w:ascii="Times New Roman" w:hAnsi="Times New Roman" w:cs="Times New Roman"/>
              </w:rPr>
              <w:t>Историко-куль</w:t>
            </w:r>
            <w:r w:rsidRPr="005E4777">
              <w:rPr>
                <w:rFonts w:ascii="Times New Roman" w:hAnsi="Times New Roman" w:cs="Times New Roman"/>
              </w:rPr>
              <w:t>турная основа произведения</w:t>
            </w:r>
          </w:p>
        </w:tc>
        <w:tc>
          <w:tcPr>
            <w:tcW w:w="1134" w:type="dxa"/>
          </w:tcPr>
          <w:p w14:paraId="6B43C4A1"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21DB4CD3" w14:textId="77777777" w:rsidR="006D63FC" w:rsidRDefault="006D63FC" w:rsidP="008D40AE">
            <w:pPr>
              <w:jc w:val="center"/>
              <w:rPr>
                <w:rFonts w:ascii="Times New Roman" w:hAnsi="Times New Roman" w:cs="Times New Roman"/>
                <w:b/>
              </w:rPr>
            </w:pPr>
          </w:p>
        </w:tc>
        <w:tc>
          <w:tcPr>
            <w:tcW w:w="992" w:type="dxa"/>
          </w:tcPr>
          <w:p w14:paraId="751F09B3" w14:textId="77777777" w:rsidR="006D63FC" w:rsidRDefault="006D63FC" w:rsidP="008D40AE">
            <w:pPr>
              <w:jc w:val="center"/>
              <w:rPr>
                <w:rFonts w:ascii="Times New Roman" w:hAnsi="Times New Roman" w:cs="Times New Roman"/>
                <w:b/>
              </w:rPr>
            </w:pPr>
          </w:p>
        </w:tc>
      </w:tr>
      <w:tr w:rsidR="006D63FC" w14:paraId="0290B00B" w14:textId="77777777" w:rsidTr="008D40AE">
        <w:tc>
          <w:tcPr>
            <w:tcW w:w="817" w:type="dxa"/>
          </w:tcPr>
          <w:p w14:paraId="75C319B2" w14:textId="77777777" w:rsidR="006D63FC" w:rsidRDefault="006D63FC" w:rsidP="008D40AE">
            <w:pPr>
              <w:jc w:val="center"/>
              <w:rPr>
                <w:rFonts w:ascii="Times New Roman" w:hAnsi="Times New Roman" w:cs="Times New Roman"/>
                <w:b/>
              </w:rPr>
            </w:pPr>
            <w:r>
              <w:rPr>
                <w:rFonts w:ascii="Times New Roman" w:hAnsi="Times New Roman" w:cs="Times New Roman"/>
                <w:b/>
              </w:rPr>
              <w:t>41</w:t>
            </w:r>
          </w:p>
        </w:tc>
        <w:tc>
          <w:tcPr>
            <w:tcW w:w="4820" w:type="dxa"/>
          </w:tcPr>
          <w:p w14:paraId="58BDB49A" w14:textId="77777777" w:rsidR="006D63FC" w:rsidRPr="005E4777" w:rsidRDefault="006D63FC" w:rsidP="008D40AE">
            <w:pPr>
              <w:rPr>
                <w:rFonts w:ascii="Times New Roman" w:hAnsi="Times New Roman" w:cs="Times New Roman"/>
              </w:rPr>
            </w:pPr>
            <w:r w:rsidRPr="005E4777">
              <w:rPr>
                <w:rFonts w:ascii="Times New Roman" w:hAnsi="Times New Roman" w:cs="Times New Roman"/>
              </w:rPr>
              <w:t>Своеобразие композиции</w:t>
            </w:r>
          </w:p>
          <w:p w14:paraId="00C66A5D" w14:textId="77777777" w:rsidR="006D63FC" w:rsidRPr="005E4777" w:rsidRDefault="006D63FC" w:rsidP="008D40AE">
            <w:pPr>
              <w:rPr>
                <w:rFonts w:ascii="Times New Roman" w:hAnsi="Times New Roman" w:cs="Times New Roman"/>
              </w:rPr>
            </w:pPr>
            <w:r w:rsidRPr="005E4777">
              <w:rPr>
                <w:rFonts w:ascii="Times New Roman" w:hAnsi="Times New Roman" w:cs="Times New Roman"/>
              </w:rPr>
              <w:t xml:space="preserve">и языка поэмы, </w:t>
            </w:r>
            <w:r>
              <w:rPr>
                <w:rFonts w:ascii="Times New Roman" w:hAnsi="Times New Roman" w:cs="Times New Roman"/>
              </w:rPr>
              <w:t>роль фольклор</w:t>
            </w:r>
            <w:r w:rsidRPr="005E4777">
              <w:rPr>
                <w:rFonts w:ascii="Times New Roman" w:hAnsi="Times New Roman" w:cs="Times New Roman"/>
              </w:rPr>
              <w:t>но</w:t>
            </w:r>
            <w:r>
              <w:rPr>
                <w:rFonts w:ascii="Times New Roman" w:hAnsi="Times New Roman" w:cs="Times New Roman"/>
              </w:rPr>
              <w:t xml:space="preserve">  </w:t>
            </w:r>
            <w:r w:rsidRPr="005E4777">
              <w:rPr>
                <w:rFonts w:ascii="Times New Roman" w:hAnsi="Times New Roman" w:cs="Times New Roman"/>
              </w:rPr>
              <w:t>сказочных мотивов в поэме-эпопее</w:t>
            </w:r>
            <w:r>
              <w:rPr>
                <w:rFonts w:ascii="Times New Roman" w:hAnsi="Times New Roman" w:cs="Times New Roman"/>
              </w:rPr>
              <w:t xml:space="preserve"> </w:t>
            </w:r>
            <w:r w:rsidRPr="005E4777">
              <w:rPr>
                <w:rFonts w:ascii="Times New Roman" w:hAnsi="Times New Roman" w:cs="Times New Roman"/>
              </w:rPr>
              <w:t>«Кому на Руси жить хорошо»</w:t>
            </w:r>
          </w:p>
        </w:tc>
        <w:tc>
          <w:tcPr>
            <w:tcW w:w="1134" w:type="dxa"/>
          </w:tcPr>
          <w:p w14:paraId="56EB3345"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181AD4D5" w14:textId="77777777" w:rsidR="006D63FC" w:rsidRDefault="006D63FC" w:rsidP="008D40AE">
            <w:pPr>
              <w:jc w:val="center"/>
              <w:rPr>
                <w:rFonts w:ascii="Times New Roman" w:hAnsi="Times New Roman" w:cs="Times New Roman"/>
                <w:b/>
              </w:rPr>
            </w:pPr>
          </w:p>
        </w:tc>
        <w:tc>
          <w:tcPr>
            <w:tcW w:w="992" w:type="dxa"/>
          </w:tcPr>
          <w:p w14:paraId="5863AA7F" w14:textId="77777777" w:rsidR="006D63FC" w:rsidRDefault="006D63FC" w:rsidP="008D40AE">
            <w:pPr>
              <w:jc w:val="center"/>
              <w:rPr>
                <w:rFonts w:ascii="Times New Roman" w:hAnsi="Times New Roman" w:cs="Times New Roman"/>
                <w:b/>
              </w:rPr>
            </w:pPr>
          </w:p>
        </w:tc>
      </w:tr>
      <w:tr w:rsidR="006D63FC" w14:paraId="3CDD410B" w14:textId="77777777" w:rsidTr="008D40AE">
        <w:tc>
          <w:tcPr>
            <w:tcW w:w="817" w:type="dxa"/>
          </w:tcPr>
          <w:p w14:paraId="03BE4AAD" w14:textId="77777777" w:rsidR="006D63FC" w:rsidRDefault="006D63FC" w:rsidP="008D40AE">
            <w:pPr>
              <w:jc w:val="center"/>
              <w:rPr>
                <w:rFonts w:ascii="Times New Roman" w:hAnsi="Times New Roman" w:cs="Times New Roman"/>
                <w:b/>
              </w:rPr>
            </w:pPr>
            <w:r>
              <w:rPr>
                <w:rFonts w:ascii="Times New Roman" w:hAnsi="Times New Roman" w:cs="Times New Roman"/>
                <w:b/>
              </w:rPr>
              <w:t>42</w:t>
            </w:r>
          </w:p>
        </w:tc>
        <w:tc>
          <w:tcPr>
            <w:tcW w:w="4820" w:type="dxa"/>
          </w:tcPr>
          <w:p w14:paraId="36437690" w14:textId="77777777" w:rsidR="006D63FC" w:rsidRPr="005E4777" w:rsidRDefault="006D63FC" w:rsidP="008D40AE">
            <w:pPr>
              <w:rPr>
                <w:rFonts w:ascii="Times New Roman" w:hAnsi="Times New Roman" w:cs="Times New Roman"/>
              </w:rPr>
            </w:pPr>
            <w:r w:rsidRPr="005E4777">
              <w:rPr>
                <w:rFonts w:ascii="Times New Roman" w:hAnsi="Times New Roman" w:cs="Times New Roman"/>
              </w:rPr>
              <w:t>Изменение крестьянских представлений о счастье</w:t>
            </w:r>
          </w:p>
        </w:tc>
        <w:tc>
          <w:tcPr>
            <w:tcW w:w="1134" w:type="dxa"/>
          </w:tcPr>
          <w:p w14:paraId="5528471F"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053D527F" w14:textId="77777777" w:rsidR="006D63FC" w:rsidRDefault="006D63FC" w:rsidP="008D40AE">
            <w:pPr>
              <w:jc w:val="center"/>
              <w:rPr>
                <w:rFonts w:ascii="Times New Roman" w:hAnsi="Times New Roman" w:cs="Times New Roman"/>
                <w:b/>
              </w:rPr>
            </w:pPr>
          </w:p>
        </w:tc>
        <w:tc>
          <w:tcPr>
            <w:tcW w:w="992" w:type="dxa"/>
          </w:tcPr>
          <w:p w14:paraId="1C928AA3" w14:textId="77777777" w:rsidR="006D63FC" w:rsidRDefault="006D63FC" w:rsidP="008D40AE">
            <w:pPr>
              <w:jc w:val="center"/>
              <w:rPr>
                <w:rFonts w:ascii="Times New Roman" w:hAnsi="Times New Roman" w:cs="Times New Roman"/>
                <w:b/>
              </w:rPr>
            </w:pPr>
          </w:p>
        </w:tc>
      </w:tr>
      <w:tr w:rsidR="006D63FC" w14:paraId="01CAD823" w14:textId="77777777" w:rsidTr="008D40AE">
        <w:tc>
          <w:tcPr>
            <w:tcW w:w="817" w:type="dxa"/>
          </w:tcPr>
          <w:p w14:paraId="0F1514D2" w14:textId="77777777" w:rsidR="006D63FC" w:rsidRDefault="006D63FC" w:rsidP="008D40AE">
            <w:pPr>
              <w:jc w:val="center"/>
              <w:rPr>
                <w:rFonts w:ascii="Times New Roman" w:hAnsi="Times New Roman" w:cs="Times New Roman"/>
                <w:b/>
              </w:rPr>
            </w:pPr>
            <w:r>
              <w:rPr>
                <w:rFonts w:ascii="Times New Roman" w:hAnsi="Times New Roman" w:cs="Times New Roman"/>
                <w:b/>
              </w:rPr>
              <w:t>43</w:t>
            </w:r>
          </w:p>
        </w:tc>
        <w:tc>
          <w:tcPr>
            <w:tcW w:w="4820" w:type="dxa"/>
          </w:tcPr>
          <w:p w14:paraId="36CC7D41" w14:textId="77777777" w:rsidR="006D63FC" w:rsidRPr="005E4777" w:rsidRDefault="006D63FC" w:rsidP="008D40AE">
            <w:pPr>
              <w:rPr>
                <w:rFonts w:ascii="Times New Roman" w:hAnsi="Times New Roman" w:cs="Times New Roman"/>
              </w:rPr>
            </w:pPr>
            <w:r w:rsidRPr="005E4777">
              <w:rPr>
                <w:rFonts w:ascii="Times New Roman" w:hAnsi="Times New Roman" w:cs="Times New Roman"/>
              </w:rPr>
              <w:t xml:space="preserve">Крестьянские </w:t>
            </w:r>
            <w:r>
              <w:rPr>
                <w:rFonts w:ascii="Times New Roman" w:hAnsi="Times New Roman" w:cs="Times New Roman"/>
              </w:rPr>
              <w:t>судьбы в изо</w:t>
            </w:r>
            <w:r w:rsidRPr="005E4777">
              <w:rPr>
                <w:rFonts w:ascii="Times New Roman" w:hAnsi="Times New Roman" w:cs="Times New Roman"/>
              </w:rPr>
              <w:t>бражении Не- красова: Яким Нагой и Ермил Гирин</w:t>
            </w:r>
          </w:p>
        </w:tc>
        <w:tc>
          <w:tcPr>
            <w:tcW w:w="1134" w:type="dxa"/>
          </w:tcPr>
          <w:p w14:paraId="5DEDEC98"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0B9A7616" w14:textId="77777777" w:rsidR="006D63FC" w:rsidRDefault="006D63FC" w:rsidP="008D40AE">
            <w:pPr>
              <w:jc w:val="center"/>
              <w:rPr>
                <w:rFonts w:ascii="Times New Roman" w:hAnsi="Times New Roman" w:cs="Times New Roman"/>
                <w:b/>
              </w:rPr>
            </w:pPr>
          </w:p>
        </w:tc>
        <w:tc>
          <w:tcPr>
            <w:tcW w:w="992" w:type="dxa"/>
          </w:tcPr>
          <w:p w14:paraId="3FB0EEED" w14:textId="77777777" w:rsidR="006D63FC" w:rsidRDefault="006D63FC" w:rsidP="008D40AE">
            <w:pPr>
              <w:jc w:val="center"/>
              <w:rPr>
                <w:rFonts w:ascii="Times New Roman" w:hAnsi="Times New Roman" w:cs="Times New Roman"/>
                <w:b/>
              </w:rPr>
            </w:pPr>
          </w:p>
        </w:tc>
      </w:tr>
      <w:tr w:rsidR="006D63FC" w14:paraId="4FDC3B58" w14:textId="77777777" w:rsidTr="008D40AE">
        <w:tc>
          <w:tcPr>
            <w:tcW w:w="817" w:type="dxa"/>
          </w:tcPr>
          <w:p w14:paraId="5DD2689E" w14:textId="77777777" w:rsidR="006D63FC" w:rsidRDefault="006D63FC" w:rsidP="008D40AE">
            <w:pPr>
              <w:jc w:val="center"/>
              <w:rPr>
                <w:rFonts w:ascii="Times New Roman" w:hAnsi="Times New Roman" w:cs="Times New Roman"/>
                <w:b/>
              </w:rPr>
            </w:pPr>
            <w:r>
              <w:rPr>
                <w:rFonts w:ascii="Times New Roman" w:hAnsi="Times New Roman" w:cs="Times New Roman"/>
                <w:b/>
              </w:rPr>
              <w:t>44</w:t>
            </w:r>
          </w:p>
        </w:tc>
        <w:tc>
          <w:tcPr>
            <w:tcW w:w="4820" w:type="dxa"/>
          </w:tcPr>
          <w:p w14:paraId="6C044E30" w14:textId="77777777" w:rsidR="006D63FC" w:rsidRPr="004D0799" w:rsidRDefault="006D63FC" w:rsidP="008D40AE">
            <w:pPr>
              <w:rPr>
                <w:rFonts w:ascii="Times New Roman" w:hAnsi="Times New Roman" w:cs="Times New Roman"/>
              </w:rPr>
            </w:pPr>
            <w:r w:rsidRPr="004D0799">
              <w:rPr>
                <w:rFonts w:ascii="Times New Roman" w:hAnsi="Times New Roman" w:cs="Times New Roman"/>
              </w:rPr>
              <w:t>Вера поэта в духовную силу,  богатырство народа. Матрёна Тимофеевна</w:t>
            </w:r>
            <w:r>
              <w:rPr>
                <w:rFonts w:ascii="Times New Roman" w:hAnsi="Times New Roman" w:cs="Times New Roman"/>
              </w:rPr>
              <w:t xml:space="preserve"> </w:t>
            </w:r>
            <w:r w:rsidRPr="004D0799">
              <w:rPr>
                <w:rFonts w:ascii="Times New Roman" w:hAnsi="Times New Roman" w:cs="Times New Roman"/>
              </w:rPr>
              <w:t>и дед Савелий</w:t>
            </w:r>
          </w:p>
        </w:tc>
        <w:tc>
          <w:tcPr>
            <w:tcW w:w="1134" w:type="dxa"/>
          </w:tcPr>
          <w:p w14:paraId="7C3881A4" w14:textId="77777777" w:rsidR="006D63FC" w:rsidRDefault="006D63FC" w:rsidP="008D40AE">
            <w:pPr>
              <w:jc w:val="center"/>
              <w:rPr>
                <w:rFonts w:ascii="Times New Roman" w:hAnsi="Times New Roman" w:cs="Times New Roman"/>
                <w:b/>
              </w:rPr>
            </w:pPr>
          </w:p>
        </w:tc>
        <w:tc>
          <w:tcPr>
            <w:tcW w:w="992" w:type="dxa"/>
          </w:tcPr>
          <w:p w14:paraId="1ED27AAC" w14:textId="77777777" w:rsidR="006D63FC" w:rsidRDefault="006D63FC" w:rsidP="008D40AE">
            <w:pPr>
              <w:jc w:val="center"/>
              <w:rPr>
                <w:rFonts w:ascii="Times New Roman" w:hAnsi="Times New Roman" w:cs="Times New Roman"/>
                <w:b/>
              </w:rPr>
            </w:pPr>
          </w:p>
        </w:tc>
        <w:tc>
          <w:tcPr>
            <w:tcW w:w="992" w:type="dxa"/>
          </w:tcPr>
          <w:p w14:paraId="0BB8E956" w14:textId="77777777" w:rsidR="006D63FC" w:rsidRDefault="006D63FC" w:rsidP="008D40AE">
            <w:pPr>
              <w:jc w:val="center"/>
              <w:rPr>
                <w:rFonts w:ascii="Times New Roman" w:hAnsi="Times New Roman" w:cs="Times New Roman"/>
                <w:b/>
              </w:rPr>
            </w:pPr>
          </w:p>
        </w:tc>
      </w:tr>
      <w:tr w:rsidR="006D63FC" w14:paraId="280A9C72" w14:textId="77777777" w:rsidTr="008D40AE">
        <w:tc>
          <w:tcPr>
            <w:tcW w:w="817" w:type="dxa"/>
          </w:tcPr>
          <w:p w14:paraId="4EDD7429" w14:textId="77777777" w:rsidR="006D63FC" w:rsidRDefault="006D63FC" w:rsidP="008D40AE">
            <w:pPr>
              <w:jc w:val="center"/>
              <w:rPr>
                <w:rFonts w:ascii="Times New Roman" w:hAnsi="Times New Roman" w:cs="Times New Roman"/>
                <w:b/>
              </w:rPr>
            </w:pPr>
            <w:r>
              <w:rPr>
                <w:rFonts w:ascii="Times New Roman" w:hAnsi="Times New Roman" w:cs="Times New Roman"/>
                <w:b/>
              </w:rPr>
              <w:t>45</w:t>
            </w:r>
          </w:p>
        </w:tc>
        <w:tc>
          <w:tcPr>
            <w:tcW w:w="4820" w:type="dxa"/>
          </w:tcPr>
          <w:p w14:paraId="20BE36E4" w14:textId="77777777" w:rsidR="006D63FC" w:rsidRPr="00CB7458" w:rsidRDefault="006D63FC" w:rsidP="008D40AE">
            <w:pPr>
              <w:rPr>
                <w:rFonts w:ascii="Times New Roman" w:hAnsi="Times New Roman" w:cs="Times New Roman"/>
              </w:rPr>
            </w:pPr>
            <w:r w:rsidRPr="00CB7458">
              <w:rPr>
                <w:rFonts w:ascii="Times New Roman" w:hAnsi="Times New Roman" w:cs="Times New Roman"/>
              </w:rPr>
              <w:t xml:space="preserve">Образ Гриши Добросклонова, его роль в по- эме. Открытый </w:t>
            </w:r>
            <w:r>
              <w:rPr>
                <w:rFonts w:ascii="Times New Roman" w:hAnsi="Times New Roman" w:cs="Times New Roman"/>
              </w:rPr>
              <w:t>финал произ</w:t>
            </w:r>
            <w:r w:rsidRPr="00CB7458">
              <w:rPr>
                <w:rFonts w:ascii="Times New Roman" w:hAnsi="Times New Roman" w:cs="Times New Roman"/>
              </w:rPr>
              <w:t xml:space="preserve">ведения. Не- разрешённость </w:t>
            </w:r>
            <w:r>
              <w:rPr>
                <w:rFonts w:ascii="Times New Roman" w:hAnsi="Times New Roman" w:cs="Times New Roman"/>
              </w:rPr>
              <w:t>вопроса о на</w:t>
            </w:r>
            <w:r w:rsidRPr="00CB7458">
              <w:rPr>
                <w:rFonts w:ascii="Times New Roman" w:hAnsi="Times New Roman" w:cs="Times New Roman"/>
              </w:rPr>
              <w:t>родной судьбе</w:t>
            </w:r>
          </w:p>
        </w:tc>
        <w:tc>
          <w:tcPr>
            <w:tcW w:w="1134" w:type="dxa"/>
          </w:tcPr>
          <w:p w14:paraId="3C4C952E"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6103E312" w14:textId="77777777" w:rsidR="006D63FC" w:rsidRDefault="006D63FC" w:rsidP="008D40AE">
            <w:pPr>
              <w:jc w:val="center"/>
              <w:rPr>
                <w:rFonts w:ascii="Times New Roman" w:hAnsi="Times New Roman" w:cs="Times New Roman"/>
                <w:b/>
              </w:rPr>
            </w:pPr>
          </w:p>
        </w:tc>
        <w:tc>
          <w:tcPr>
            <w:tcW w:w="992" w:type="dxa"/>
          </w:tcPr>
          <w:p w14:paraId="6D2B0FD0" w14:textId="77777777" w:rsidR="006D63FC" w:rsidRDefault="006D63FC" w:rsidP="008D40AE">
            <w:pPr>
              <w:jc w:val="center"/>
              <w:rPr>
                <w:rFonts w:ascii="Times New Roman" w:hAnsi="Times New Roman" w:cs="Times New Roman"/>
                <w:b/>
              </w:rPr>
            </w:pPr>
          </w:p>
        </w:tc>
      </w:tr>
      <w:tr w:rsidR="006D63FC" w14:paraId="7A2C8498" w14:textId="77777777" w:rsidTr="008D40AE">
        <w:tc>
          <w:tcPr>
            <w:tcW w:w="817" w:type="dxa"/>
          </w:tcPr>
          <w:p w14:paraId="3A207AE2" w14:textId="77777777" w:rsidR="006D63FC" w:rsidRDefault="006D63FC" w:rsidP="008D40AE">
            <w:pPr>
              <w:jc w:val="center"/>
              <w:rPr>
                <w:rFonts w:ascii="Times New Roman" w:hAnsi="Times New Roman" w:cs="Times New Roman"/>
                <w:b/>
              </w:rPr>
            </w:pPr>
            <w:r>
              <w:rPr>
                <w:rFonts w:ascii="Times New Roman" w:hAnsi="Times New Roman" w:cs="Times New Roman"/>
                <w:b/>
              </w:rPr>
              <w:t>46-48</w:t>
            </w:r>
          </w:p>
        </w:tc>
        <w:tc>
          <w:tcPr>
            <w:tcW w:w="4820" w:type="dxa"/>
          </w:tcPr>
          <w:p w14:paraId="0B171628" w14:textId="77777777" w:rsidR="006D63FC" w:rsidRPr="00CB7458" w:rsidRDefault="006D63FC" w:rsidP="008D40AE">
            <w:pPr>
              <w:rPr>
                <w:rFonts w:ascii="Times New Roman" w:hAnsi="Times New Roman" w:cs="Times New Roman"/>
              </w:rPr>
            </w:pPr>
            <w:r w:rsidRPr="00CB7458">
              <w:rPr>
                <w:rFonts w:ascii="Times New Roman" w:hAnsi="Times New Roman" w:cs="Times New Roman"/>
              </w:rPr>
              <w:t>Классное сочинение</w:t>
            </w:r>
          </w:p>
        </w:tc>
        <w:tc>
          <w:tcPr>
            <w:tcW w:w="1134" w:type="dxa"/>
          </w:tcPr>
          <w:p w14:paraId="0FB9BF25" w14:textId="77777777" w:rsidR="006D63FC" w:rsidRDefault="006D63FC" w:rsidP="008D40AE">
            <w:pPr>
              <w:jc w:val="center"/>
              <w:rPr>
                <w:rFonts w:ascii="Times New Roman" w:hAnsi="Times New Roman" w:cs="Times New Roman"/>
                <w:b/>
              </w:rPr>
            </w:pPr>
            <w:r>
              <w:rPr>
                <w:rFonts w:ascii="Times New Roman" w:hAnsi="Times New Roman" w:cs="Times New Roman"/>
                <w:b/>
              </w:rPr>
              <w:t>3</w:t>
            </w:r>
          </w:p>
        </w:tc>
        <w:tc>
          <w:tcPr>
            <w:tcW w:w="992" w:type="dxa"/>
          </w:tcPr>
          <w:p w14:paraId="63E6B446" w14:textId="77777777" w:rsidR="006D63FC" w:rsidRDefault="006D63FC" w:rsidP="008D40AE">
            <w:pPr>
              <w:jc w:val="center"/>
              <w:rPr>
                <w:rFonts w:ascii="Times New Roman" w:hAnsi="Times New Roman" w:cs="Times New Roman"/>
                <w:b/>
              </w:rPr>
            </w:pPr>
          </w:p>
        </w:tc>
        <w:tc>
          <w:tcPr>
            <w:tcW w:w="992" w:type="dxa"/>
          </w:tcPr>
          <w:p w14:paraId="249EC65C" w14:textId="77777777" w:rsidR="006D63FC" w:rsidRDefault="006D63FC" w:rsidP="008D40AE">
            <w:pPr>
              <w:jc w:val="center"/>
              <w:rPr>
                <w:rFonts w:ascii="Times New Roman" w:hAnsi="Times New Roman" w:cs="Times New Roman"/>
                <w:b/>
              </w:rPr>
            </w:pPr>
          </w:p>
        </w:tc>
      </w:tr>
      <w:tr w:rsidR="006D63FC" w14:paraId="0D922A09" w14:textId="77777777" w:rsidTr="008D40AE">
        <w:tc>
          <w:tcPr>
            <w:tcW w:w="8755" w:type="dxa"/>
            <w:gridSpan w:val="5"/>
          </w:tcPr>
          <w:p w14:paraId="18E7BEDF" w14:textId="77777777" w:rsidR="006D63FC" w:rsidRDefault="006D63FC" w:rsidP="008D40AE">
            <w:pPr>
              <w:jc w:val="center"/>
              <w:rPr>
                <w:rFonts w:ascii="Times New Roman" w:hAnsi="Times New Roman" w:cs="Times New Roman"/>
                <w:b/>
              </w:rPr>
            </w:pPr>
            <w:r>
              <w:rPr>
                <w:rFonts w:ascii="Times New Roman" w:hAnsi="Times New Roman"/>
                <w:b/>
                <w:color w:val="221F1F"/>
                <w:w w:val="115"/>
                <w:sz w:val="18"/>
              </w:rPr>
              <w:t>Поэзия  А.  А.  Фета  —  2 ч</w:t>
            </w:r>
          </w:p>
        </w:tc>
      </w:tr>
      <w:tr w:rsidR="006D63FC" w14:paraId="3E3B87D0" w14:textId="77777777" w:rsidTr="008D40AE">
        <w:tc>
          <w:tcPr>
            <w:tcW w:w="817" w:type="dxa"/>
          </w:tcPr>
          <w:p w14:paraId="3B635783" w14:textId="77777777" w:rsidR="006D63FC" w:rsidRDefault="006D63FC" w:rsidP="008D40AE">
            <w:pPr>
              <w:jc w:val="center"/>
              <w:rPr>
                <w:rFonts w:ascii="Times New Roman" w:hAnsi="Times New Roman" w:cs="Times New Roman"/>
                <w:b/>
              </w:rPr>
            </w:pPr>
            <w:r>
              <w:rPr>
                <w:rFonts w:ascii="Times New Roman" w:hAnsi="Times New Roman" w:cs="Times New Roman"/>
                <w:b/>
              </w:rPr>
              <w:t>49</w:t>
            </w:r>
          </w:p>
        </w:tc>
        <w:tc>
          <w:tcPr>
            <w:tcW w:w="4820" w:type="dxa"/>
          </w:tcPr>
          <w:p w14:paraId="6D2117ED" w14:textId="77777777" w:rsidR="006D63FC" w:rsidRPr="00A16A35" w:rsidRDefault="006D63FC" w:rsidP="008D40AE">
            <w:pPr>
              <w:rPr>
                <w:rFonts w:ascii="Times New Roman" w:hAnsi="Times New Roman" w:cs="Times New Roman"/>
              </w:rPr>
            </w:pPr>
            <w:r w:rsidRPr="00A16A35">
              <w:rPr>
                <w:rFonts w:ascii="Times New Roman" w:hAnsi="Times New Roman" w:cs="Times New Roman"/>
              </w:rPr>
              <w:t>«Остановленные мгновения» в стихотворениях А.  А.  Фета.</w:t>
            </w:r>
          </w:p>
        </w:tc>
        <w:tc>
          <w:tcPr>
            <w:tcW w:w="1134" w:type="dxa"/>
          </w:tcPr>
          <w:p w14:paraId="299FC90C"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71F0A534" w14:textId="77777777" w:rsidR="006D63FC" w:rsidRDefault="006D63FC" w:rsidP="008D40AE">
            <w:pPr>
              <w:jc w:val="center"/>
              <w:rPr>
                <w:rFonts w:ascii="Times New Roman" w:hAnsi="Times New Roman" w:cs="Times New Roman"/>
                <w:b/>
              </w:rPr>
            </w:pPr>
          </w:p>
        </w:tc>
        <w:tc>
          <w:tcPr>
            <w:tcW w:w="992" w:type="dxa"/>
          </w:tcPr>
          <w:p w14:paraId="37FE9F8C" w14:textId="77777777" w:rsidR="006D63FC" w:rsidRDefault="006D63FC" w:rsidP="008D40AE">
            <w:pPr>
              <w:jc w:val="center"/>
              <w:rPr>
                <w:rFonts w:ascii="Times New Roman" w:hAnsi="Times New Roman" w:cs="Times New Roman"/>
                <w:b/>
              </w:rPr>
            </w:pPr>
          </w:p>
        </w:tc>
      </w:tr>
      <w:tr w:rsidR="006D63FC" w14:paraId="31B627FB" w14:textId="77777777" w:rsidTr="008D40AE">
        <w:tc>
          <w:tcPr>
            <w:tcW w:w="817" w:type="dxa"/>
          </w:tcPr>
          <w:p w14:paraId="0CD61B1F" w14:textId="77777777" w:rsidR="006D63FC" w:rsidRDefault="006D63FC" w:rsidP="008D40AE">
            <w:pPr>
              <w:jc w:val="center"/>
              <w:rPr>
                <w:rFonts w:ascii="Times New Roman" w:hAnsi="Times New Roman" w:cs="Times New Roman"/>
                <w:b/>
              </w:rPr>
            </w:pPr>
            <w:r>
              <w:rPr>
                <w:rFonts w:ascii="Times New Roman" w:hAnsi="Times New Roman" w:cs="Times New Roman"/>
                <w:b/>
              </w:rPr>
              <w:t>50</w:t>
            </w:r>
          </w:p>
        </w:tc>
        <w:tc>
          <w:tcPr>
            <w:tcW w:w="4820" w:type="dxa"/>
          </w:tcPr>
          <w:p w14:paraId="0CDB1E9A" w14:textId="77777777" w:rsidR="006D63FC" w:rsidRPr="00A16A35" w:rsidRDefault="006D63FC" w:rsidP="008D40AE">
            <w:pPr>
              <w:rPr>
                <w:rFonts w:ascii="Times New Roman" w:hAnsi="Times New Roman" w:cs="Times New Roman"/>
              </w:rPr>
            </w:pPr>
            <w:r w:rsidRPr="00A16A35">
              <w:rPr>
                <w:rFonts w:ascii="Times New Roman" w:hAnsi="Times New Roman" w:cs="Times New Roman"/>
              </w:rPr>
              <w:t>Характерные особенности лирики Фета, её новаторские черты</w:t>
            </w:r>
          </w:p>
        </w:tc>
        <w:tc>
          <w:tcPr>
            <w:tcW w:w="1134" w:type="dxa"/>
          </w:tcPr>
          <w:p w14:paraId="4D319F1C"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03B1D29D" w14:textId="77777777" w:rsidR="006D63FC" w:rsidRDefault="006D63FC" w:rsidP="008D40AE">
            <w:pPr>
              <w:jc w:val="center"/>
              <w:rPr>
                <w:rFonts w:ascii="Times New Roman" w:hAnsi="Times New Roman" w:cs="Times New Roman"/>
                <w:b/>
              </w:rPr>
            </w:pPr>
          </w:p>
        </w:tc>
        <w:tc>
          <w:tcPr>
            <w:tcW w:w="992" w:type="dxa"/>
          </w:tcPr>
          <w:p w14:paraId="57E9718E" w14:textId="77777777" w:rsidR="006D63FC" w:rsidRDefault="006D63FC" w:rsidP="008D40AE">
            <w:pPr>
              <w:jc w:val="center"/>
              <w:rPr>
                <w:rFonts w:ascii="Times New Roman" w:hAnsi="Times New Roman" w:cs="Times New Roman"/>
                <w:b/>
              </w:rPr>
            </w:pPr>
          </w:p>
        </w:tc>
      </w:tr>
      <w:tr w:rsidR="006D63FC" w14:paraId="16D0E6DD" w14:textId="77777777" w:rsidTr="008D40AE">
        <w:tc>
          <w:tcPr>
            <w:tcW w:w="8755" w:type="dxa"/>
            <w:gridSpan w:val="5"/>
          </w:tcPr>
          <w:p w14:paraId="3428A864" w14:textId="77777777" w:rsidR="006D63FC" w:rsidRDefault="006D63FC" w:rsidP="008D40AE">
            <w:pPr>
              <w:jc w:val="center"/>
              <w:rPr>
                <w:rFonts w:ascii="Times New Roman" w:hAnsi="Times New Roman" w:cs="Times New Roman"/>
                <w:b/>
              </w:rPr>
            </w:pPr>
            <w:r>
              <w:rPr>
                <w:rFonts w:ascii="Times New Roman" w:hAnsi="Times New Roman"/>
                <w:b/>
                <w:color w:val="221F1F"/>
                <w:w w:val="115"/>
                <w:sz w:val="18"/>
              </w:rPr>
              <w:t>Творчество  А.  К.  Толстого  —  3 ч</w:t>
            </w:r>
          </w:p>
        </w:tc>
      </w:tr>
      <w:tr w:rsidR="006D63FC" w14:paraId="293C0704" w14:textId="77777777" w:rsidTr="008D40AE">
        <w:tc>
          <w:tcPr>
            <w:tcW w:w="817" w:type="dxa"/>
          </w:tcPr>
          <w:p w14:paraId="67355A4A" w14:textId="77777777" w:rsidR="006D63FC" w:rsidRDefault="006D63FC" w:rsidP="008D40AE">
            <w:pPr>
              <w:jc w:val="center"/>
              <w:rPr>
                <w:rFonts w:ascii="Times New Roman" w:hAnsi="Times New Roman" w:cs="Times New Roman"/>
                <w:b/>
              </w:rPr>
            </w:pPr>
            <w:r>
              <w:rPr>
                <w:rFonts w:ascii="Times New Roman" w:hAnsi="Times New Roman" w:cs="Times New Roman"/>
                <w:b/>
              </w:rPr>
              <w:t>51</w:t>
            </w:r>
          </w:p>
        </w:tc>
        <w:tc>
          <w:tcPr>
            <w:tcW w:w="4820" w:type="dxa"/>
          </w:tcPr>
          <w:p w14:paraId="04D5B6F5" w14:textId="77777777" w:rsidR="006D63FC" w:rsidRPr="008B4399" w:rsidRDefault="006D63FC" w:rsidP="008D40AE">
            <w:pPr>
              <w:rPr>
                <w:rFonts w:ascii="Times New Roman" w:hAnsi="Times New Roman" w:cs="Times New Roman"/>
              </w:rPr>
            </w:pPr>
            <w:r w:rsidRPr="008B4399">
              <w:rPr>
                <w:rFonts w:ascii="Times New Roman" w:hAnsi="Times New Roman" w:cs="Times New Roman"/>
              </w:rPr>
              <w:t>Стремление к пушкинской гармонии и творческая самобытность поэзии</w:t>
            </w:r>
          </w:p>
          <w:p w14:paraId="15D881F7" w14:textId="77777777" w:rsidR="006D63FC" w:rsidRPr="008B4399" w:rsidRDefault="006D63FC" w:rsidP="008D40AE">
            <w:pPr>
              <w:rPr>
                <w:rFonts w:ascii="Times New Roman" w:hAnsi="Times New Roman" w:cs="Times New Roman"/>
              </w:rPr>
            </w:pPr>
            <w:r w:rsidRPr="008B4399">
              <w:rPr>
                <w:rFonts w:ascii="Times New Roman" w:hAnsi="Times New Roman" w:cs="Times New Roman"/>
              </w:rPr>
              <w:t>А. К. Толстого</w:t>
            </w:r>
          </w:p>
        </w:tc>
        <w:tc>
          <w:tcPr>
            <w:tcW w:w="1134" w:type="dxa"/>
          </w:tcPr>
          <w:p w14:paraId="2DFE939C"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1A7187F7" w14:textId="77777777" w:rsidR="006D63FC" w:rsidRDefault="006D63FC" w:rsidP="008D40AE">
            <w:pPr>
              <w:jc w:val="center"/>
              <w:rPr>
                <w:rFonts w:ascii="Times New Roman" w:hAnsi="Times New Roman" w:cs="Times New Roman"/>
                <w:b/>
              </w:rPr>
            </w:pPr>
          </w:p>
        </w:tc>
        <w:tc>
          <w:tcPr>
            <w:tcW w:w="992" w:type="dxa"/>
          </w:tcPr>
          <w:p w14:paraId="1079BC5D" w14:textId="77777777" w:rsidR="006D63FC" w:rsidRDefault="006D63FC" w:rsidP="008D40AE">
            <w:pPr>
              <w:jc w:val="center"/>
              <w:rPr>
                <w:rFonts w:ascii="Times New Roman" w:hAnsi="Times New Roman" w:cs="Times New Roman"/>
                <w:b/>
              </w:rPr>
            </w:pPr>
          </w:p>
        </w:tc>
      </w:tr>
      <w:tr w:rsidR="006D63FC" w14:paraId="062D673C" w14:textId="77777777" w:rsidTr="008D40AE">
        <w:tc>
          <w:tcPr>
            <w:tcW w:w="817" w:type="dxa"/>
          </w:tcPr>
          <w:p w14:paraId="7EE5E603" w14:textId="77777777" w:rsidR="006D63FC" w:rsidRDefault="006D63FC" w:rsidP="008D40AE">
            <w:pPr>
              <w:jc w:val="center"/>
              <w:rPr>
                <w:rFonts w:ascii="Times New Roman" w:hAnsi="Times New Roman" w:cs="Times New Roman"/>
                <w:b/>
              </w:rPr>
            </w:pPr>
            <w:r>
              <w:rPr>
                <w:rFonts w:ascii="Times New Roman" w:hAnsi="Times New Roman" w:cs="Times New Roman"/>
                <w:b/>
              </w:rPr>
              <w:t>52</w:t>
            </w:r>
          </w:p>
        </w:tc>
        <w:tc>
          <w:tcPr>
            <w:tcW w:w="4820" w:type="dxa"/>
          </w:tcPr>
          <w:p w14:paraId="54B5FED2" w14:textId="77777777" w:rsidR="006D63FC" w:rsidRPr="008B4399" w:rsidRDefault="006D63FC" w:rsidP="008D40AE">
            <w:pPr>
              <w:rPr>
                <w:rFonts w:ascii="Times New Roman" w:hAnsi="Times New Roman" w:cs="Times New Roman"/>
              </w:rPr>
            </w:pPr>
            <w:r w:rsidRPr="008B4399">
              <w:rPr>
                <w:rFonts w:ascii="Times New Roman" w:hAnsi="Times New Roman" w:cs="Times New Roman"/>
              </w:rPr>
              <w:t>Образ Козьмы Пруткова, его место в русской поэзии</w:t>
            </w:r>
          </w:p>
        </w:tc>
        <w:tc>
          <w:tcPr>
            <w:tcW w:w="1134" w:type="dxa"/>
          </w:tcPr>
          <w:p w14:paraId="64FD9055"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6E97091C" w14:textId="77777777" w:rsidR="006D63FC" w:rsidRDefault="006D63FC" w:rsidP="008D40AE">
            <w:pPr>
              <w:jc w:val="center"/>
              <w:rPr>
                <w:rFonts w:ascii="Times New Roman" w:hAnsi="Times New Roman" w:cs="Times New Roman"/>
                <w:b/>
              </w:rPr>
            </w:pPr>
          </w:p>
        </w:tc>
        <w:tc>
          <w:tcPr>
            <w:tcW w:w="992" w:type="dxa"/>
          </w:tcPr>
          <w:p w14:paraId="33455728" w14:textId="77777777" w:rsidR="006D63FC" w:rsidRDefault="006D63FC" w:rsidP="008D40AE">
            <w:pPr>
              <w:jc w:val="center"/>
              <w:rPr>
                <w:rFonts w:ascii="Times New Roman" w:hAnsi="Times New Roman" w:cs="Times New Roman"/>
                <w:b/>
              </w:rPr>
            </w:pPr>
          </w:p>
        </w:tc>
      </w:tr>
      <w:tr w:rsidR="006D63FC" w14:paraId="371FF18C" w14:textId="77777777" w:rsidTr="008D40AE">
        <w:tc>
          <w:tcPr>
            <w:tcW w:w="817" w:type="dxa"/>
          </w:tcPr>
          <w:p w14:paraId="16DE2A23" w14:textId="77777777" w:rsidR="006D63FC" w:rsidRDefault="006D63FC" w:rsidP="008D40AE">
            <w:pPr>
              <w:jc w:val="center"/>
              <w:rPr>
                <w:rFonts w:ascii="Times New Roman" w:hAnsi="Times New Roman" w:cs="Times New Roman"/>
                <w:b/>
              </w:rPr>
            </w:pPr>
            <w:r>
              <w:rPr>
                <w:rFonts w:ascii="Times New Roman" w:hAnsi="Times New Roman" w:cs="Times New Roman"/>
                <w:b/>
              </w:rPr>
              <w:t>53</w:t>
            </w:r>
          </w:p>
        </w:tc>
        <w:tc>
          <w:tcPr>
            <w:tcW w:w="4820" w:type="dxa"/>
          </w:tcPr>
          <w:p w14:paraId="6403432D" w14:textId="77777777" w:rsidR="006D63FC" w:rsidRPr="008B4399" w:rsidRDefault="006D63FC" w:rsidP="008D40AE">
            <w:pPr>
              <w:rPr>
                <w:rFonts w:ascii="Times New Roman" w:hAnsi="Times New Roman" w:cs="Times New Roman"/>
              </w:rPr>
            </w:pPr>
            <w:r w:rsidRPr="008B4399">
              <w:rPr>
                <w:rFonts w:ascii="Times New Roman" w:hAnsi="Times New Roman" w:cs="Times New Roman"/>
              </w:rPr>
              <w:t>Универсальный талант</w:t>
            </w:r>
          </w:p>
          <w:p w14:paraId="6C34F39B" w14:textId="77777777" w:rsidR="006D63FC" w:rsidRPr="008B4399" w:rsidRDefault="006D63FC" w:rsidP="008D40AE">
            <w:pPr>
              <w:rPr>
                <w:rFonts w:ascii="Times New Roman" w:hAnsi="Times New Roman" w:cs="Times New Roman"/>
              </w:rPr>
            </w:pPr>
            <w:r w:rsidRPr="008B4399">
              <w:rPr>
                <w:rFonts w:ascii="Times New Roman" w:hAnsi="Times New Roman" w:cs="Times New Roman"/>
              </w:rPr>
              <w:t>А. К. Толстого: поэта, драматурга, прозаика</w:t>
            </w:r>
          </w:p>
        </w:tc>
        <w:tc>
          <w:tcPr>
            <w:tcW w:w="1134" w:type="dxa"/>
          </w:tcPr>
          <w:p w14:paraId="46726E7B"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2F053130" w14:textId="77777777" w:rsidR="006D63FC" w:rsidRDefault="006D63FC" w:rsidP="008D40AE">
            <w:pPr>
              <w:jc w:val="center"/>
              <w:rPr>
                <w:rFonts w:ascii="Times New Roman" w:hAnsi="Times New Roman" w:cs="Times New Roman"/>
                <w:b/>
              </w:rPr>
            </w:pPr>
          </w:p>
        </w:tc>
        <w:tc>
          <w:tcPr>
            <w:tcW w:w="992" w:type="dxa"/>
          </w:tcPr>
          <w:p w14:paraId="753CC35E" w14:textId="77777777" w:rsidR="006D63FC" w:rsidRDefault="006D63FC" w:rsidP="008D40AE">
            <w:pPr>
              <w:jc w:val="center"/>
              <w:rPr>
                <w:rFonts w:ascii="Times New Roman" w:hAnsi="Times New Roman" w:cs="Times New Roman"/>
                <w:b/>
              </w:rPr>
            </w:pPr>
          </w:p>
        </w:tc>
      </w:tr>
      <w:tr w:rsidR="006D63FC" w14:paraId="3B7CA197" w14:textId="77777777" w:rsidTr="008D40AE">
        <w:tc>
          <w:tcPr>
            <w:tcW w:w="817" w:type="dxa"/>
          </w:tcPr>
          <w:p w14:paraId="5F826033" w14:textId="77777777" w:rsidR="006D63FC" w:rsidRDefault="006D63FC" w:rsidP="008D40AE">
            <w:pPr>
              <w:jc w:val="center"/>
              <w:rPr>
                <w:rFonts w:ascii="Times New Roman" w:hAnsi="Times New Roman" w:cs="Times New Roman"/>
                <w:b/>
              </w:rPr>
            </w:pPr>
            <w:r>
              <w:rPr>
                <w:rFonts w:ascii="Times New Roman" w:hAnsi="Times New Roman" w:cs="Times New Roman"/>
                <w:b/>
              </w:rPr>
              <w:t>54-55</w:t>
            </w:r>
          </w:p>
        </w:tc>
        <w:tc>
          <w:tcPr>
            <w:tcW w:w="4820" w:type="dxa"/>
          </w:tcPr>
          <w:p w14:paraId="27B1644A" w14:textId="77777777" w:rsidR="006D63FC" w:rsidRPr="00C746C8" w:rsidRDefault="006D63FC" w:rsidP="008D40AE">
            <w:pPr>
              <w:rPr>
                <w:rFonts w:ascii="Times New Roman" w:hAnsi="Times New Roman" w:cs="Times New Roman"/>
              </w:rPr>
            </w:pPr>
            <w:r w:rsidRPr="00C746C8">
              <w:rPr>
                <w:rFonts w:ascii="Times New Roman" w:hAnsi="Times New Roman"/>
                <w:color w:val="221F1F"/>
                <w:w w:val="110"/>
              </w:rPr>
              <w:t>Резервные часы для проведения проверочных и контрольных работ, уроков- зачётов или уроков подготовки к сочинению, работы над ошибками</w:t>
            </w:r>
          </w:p>
        </w:tc>
        <w:tc>
          <w:tcPr>
            <w:tcW w:w="1134" w:type="dxa"/>
          </w:tcPr>
          <w:p w14:paraId="5B61239A" w14:textId="77777777" w:rsidR="006D63FC" w:rsidRDefault="006D63FC" w:rsidP="008D40AE">
            <w:pPr>
              <w:jc w:val="center"/>
              <w:rPr>
                <w:rFonts w:ascii="Times New Roman" w:hAnsi="Times New Roman" w:cs="Times New Roman"/>
                <w:b/>
              </w:rPr>
            </w:pPr>
            <w:r>
              <w:rPr>
                <w:rFonts w:ascii="Times New Roman" w:hAnsi="Times New Roman" w:cs="Times New Roman"/>
                <w:b/>
              </w:rPr>
              <w:t>2</w:t>
            </w:r>
          </w:p>
        </w:tc>
        <w:tc>
          <w:tcPr>
            <w:tcW w:w="992" w:type="dxa"/>
          </w:tcPr>
          <w:p w14:paraId="389FB80B" w14:textId="77777777" w:rsidR="006D63FC" w:rsidRDefault="006D63FC" w:rsidP="008D40AE">
            <w:pPr>
              <w:jc w:val="center"/>
              <w:rPr>
                <w:rFonts w:ascii="Times New Roman" w:hAnsi="Times New Roman" w:cs="Times New Roman"/>
                <w:b/>
              </w:rPr>
            </w:pPr>
          </w:p>
        </w:tc>
        <w:tc>
          <w:tcPr>
            <w:tcW w:w="992" w:type="dxa"/>
          </w:tcPr>
          <w:p w14:paraId="62644374" w14:textId="77777777" w:rsidR="006D63FC" w:rsidRDefault="006D63FC" w:rsidP="008D40AE">
            <w:pPr>
              <w:jc w:val="center"/>
              <w:rPr>
                <w:rFonts w:ascii="Times New Roman" w:hAnsi="Times New Roman" w:cs="Times New Roman"/>
                <w:b/>
              </w:rPr>
            </w:pPr>
          </w:p>
        </w:tc>
      </w:tr>
      <w:tr w:rsidR="006D63FC" w14:paraId="130EEBA1" w14:textId="77777777" w:rsidTr="008D40AE">
        <w:tc>
          <w:tcPr>
            <w:tcW w:w="8755" w:type="dxa"/>
            <w:gridSpan w:val="5"/>
          </w:tcPr>
          <w:p w14:paraId="374FFFA3" w14:textId="77777777" w:rsidR="006D63FC" w:rsidRDefault="006D63FC" w:rsidP="008D40AE">
            <w:pPr>
              <w:jc w:val="center"/>
              <w:rPr>
                <w:rFonts w:ascii="Times New Roman" w:hAnsi="Times New Roman" w:cs="Times New Roman"/>
                <w:b/>
              </w:rPr>
            </w:pPr>
            <w:r>
              <w:rPr>
                <w:rFonts w:ascii="Times New Roman" w:hAnsi="Times New Roman"/>
                <w:b/>
                <w:color w:val="221F1F"/>
                <w:w w:val="115"/>
                <w:sz w:val="18"/>
              </w:rPr>
              <w:t>М. Е. Салтыков-Щедрин. Жизнь и творчество — 4 ч</w:t>
            </w:r>
          </w:p>
        </w:tc>
      </w:tr>
      <w:tr w:rsidR="006D63FC" w14:paraId="006D06DC" w14:textId="77777777" w:rsidTr="008D40AE">
        <w:tc>
          <w:tcPr>
            <w:tcW w:w="817" w:type="dxa"/>
          </w:tcPr>
          <w:p w14:paraId="3E724A0B" w14:textId="77777777" w:rsidR="006D63FC" w:rsidRDefault="006D63FC" w:rsidP="008D40AE">
            <w:pPr>
              <w:jc w:val="center"/>
              <w:rPr>
                <w:rFonts w:ascii="Times New Roman" w:hAnsi="Times New Roman" w:cs="Times New Roman"/>
                <w:b/>
              </w:rPr>
            </w:pPr>
            <w:r>
              <w:rPr>
                <w:rFonts w:ascii="Times New Roman" w:hAnsi="Times New Roman" w:cs="Times New Roman"/>
                <w:b/>
              </w:rPr>
              <w:t>56</w:t>
            </w:r>
          </w:p>
        </w:tc>
        <w:tc>
          <w:tcPr>
            <w:tcW w:w="4820" w:type="dxa"/>
          </w:tcPr>
          <w:p w14:paraId="418F5792" w14:textId="77777777" w:rsidR="006D63FC" w:rsidRPr="00C746C8" w:rsidRDefault="006D63FC" w:rsidP="008D40AE">
            <w:pPr>
              <w:rPr>
                <w:rFonts w:ascii="Times New Roman" w:hAnsi="Times New Roman" w:cs="Times New Roman"/>
              </w:rPr>
            </w:pPr>
            <w:r w:rsidRPr="00C746C8">
              <w:rPr>
                <w:rFonts w:ascii="Times New Roman" w:hAnsi="Times New Roman" w:cs="Times New Roman"/>
              </w:rPr>
              <w:t>Проблематика и жанровое своеобразие са- тиры «История одного города»</w:t>
            </w:r>
          </w:p>
        </w:tc>
        <w:tc>
          <w:tcPr>
            <w:tcW w:w="1134" w:type="dxa"/>
          </w:tcPr>
          <w:p w14:paraId="331F5222"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539EB0E0" w14:textId="77777777" w:rsidR="006D63FC" w:rsidRDefault="006D63FC" w:rsidP="008D40AE">
            <w:pPr>
              <w:jc w:val="center"/>
              <w:rPr>
                <w:rFonts w:ascii="Times New Roman" w:hAnsi="Times New Roman" w:cs="Times New Roman"/>
                <w:b/>
              </w:rPr>
            </w:pPr>
          </w:p>
        </w:tc>
        <w:tc>
          <w:tcPr>
            <w:tcW w:w="992" w:type="dxa"/>
          </w:tcPr>
          <w:p w14:paraId="09F46901" w14:textId="77777777" w:rsidR="006D63FC" w:rsidRDefault="006D63FC" w:rsidP="008D40AE">
            <w:pPr>
              <w:jc w:val="center"/>
              <w:rPr>
                <w:rFonts w:ascii="Times New Roman" w:hAnsi="Times New Roman" w:cs="Times New Roman"/>
                <w:b/>
              </w:rPr>
            </w:pPr>
          </w:p>
        </w:tc>
      </w:tr>
      <w:tr w:rsidR="006D63FC" w14:paraId="6CCE2AFE" w14:textId="77777777" w:rsidTr="008D40AE">
        <w:tc>
          <w:tcPr>
            <w:tcW w:w="817" w:type="dxa"/>
          </w:tcPr>
          <w:p w14:paraId="71ACE1F0" w14:textId="77777777" w:rsidR="006D63FC" w:rsidRDefault="006D63FC" w:rsidP="008D40AE">
            <w:pPr>
              <w:jc w:val="center"/>
              <w:rPr>
                <w:rFonts w:ascii="Times New Roman" w:hAnsi="Times New Roman" w:cs="Times New Roman"/>
                <w:b/>
              </w:rPr>
            </w:pPr>
            <w:r>
              <w:rPr>
                <w:rFonts w:ascii="Times New Roman" w:hAnsi="Times New Roman" w:cs="Times New Roman"/>
                <w:b/>
              </w:rPr>
              <w:t>57</w:t>
            </w:r>
          </w:p>
        </w:tc>
        <w:tc>
          <w:tcPr>
            <w:tcW w:w="4820" w:type="dxa"/>
          </w:tcPr>
          <w:p w14:paraId="1064A0FD" w14:textId="77777777" w:rsidR="006D63FC" w:rsidRPr="00C746C8" w:rsidRDefault="006D63FC" w:rsidP="008D40AE">
            <w:pPr>
              <w:rPr>
                <w:rFonts w:ascii="Times New Roman" w:hAnsi="Times New Roman" w:cs="Times New Roman"/>
              </w:rPr>
            </w:pPr>
            <w:r>
              <w:rPr>
                <w:rFonts w:ascii="Times New Roman" w:hAnsi="Times New Roman" w:cs="Times New Roman"/>
              </w:rPr>
              <w:t>Глуповские гра</w:t>
            </w:r>
            <w:r w:rsidRPr="00C746C8">
              <w:rPr>
                <w:rFonts w:ascii="Times New Roman" w:hAnsi="Times New Roman" w:cs="Times New Roman"/>
              </w:rPr>
              <w:t xml:space="preserve">доначальники: </w:t>
            </w:r>
            <w:r>
              <w:rPr>
                <w:rFonts w:ascii="Times New Roman" w:hAnsi="Times New Roman" w:cs="Times New Roman"/>
              </w:rPr>
              <w:t>гротескное изображение пороков государ</w:t>
            </w:r>
            <w:r w:rsidRPr="00C746C8">
              <w:rPr>
                <w:rFonts w:ascii="Times New Roman" w:hAnsi="Times New Roman" w:cs="Times New Roman"/>
              </w:rPr>
              <w:t>ственной власти в России</w:t>
            </w:r>
          </w:p>
        </w:tc>
        <w:tc>
          <w:tcPr>
            <w:tcW w:w="1134" w:type="dxa"/>
          </w:tcPr>
          <w:p w14:paraId="7F80BF08"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092D8DCC" w14:textId="77777777" w:rsidR="006D63FC" w:rsidRDefault="006D63FC" w:rsidP="008D40AE">
            <w:pPr>
              <w:jc w:val="center"/>
              <w:rPr>
                <w:rFonts w:ascii="Times New Roman" w:hAnsi="Times New Roman" w:cs="Times New Roman"/>
                <w:b/>
              </w:rPr>
            </w:pPr>
          </w:p>
        </w:tc>
        <w:tc>
          <w:tcPr>
            <w:tcW w:w="992" w:type="dxa"/>
          </w:tcPr>
          <w:p w14:paraId="33A57033" w14:textId="77777777" w:rsidR="006D63FC" w:rsidRDefault="006D63FC" w:rsidP="008D40AE">
            <w:pPr>
              <w:jc w:val="center"/>
              <w:rPr>
                <w:rFonts w:ascii="Times New Roman" w:hAnsi="Times New Roman" w:cs="Times New Roman"/>
                <w:b/>
              </w:rPr>
            </w:pPr>
          </w:p>
        </w:tc>
      </w:tr>
      <w:tr w:rsidR="006D63FC" w14:paraId="3472FFFF" w14:textId="77777777" w:rsidTr="008D40AE">
        <w:tc>
          <w:tcPr>
            <w:tcW w:w="817" w:type="dxa"/>
          </w:tcPr>
          <w:p w14:paraId="3C5443A4" w14:textId="77777777" w:rsidR="006D63FC" w:rsidRDefault="006D63FC" w:rsidP="008D40AE">
            <w:pPr>
              <w:jc w:val="center"/>
              <w:rPr>
                <w:rFonts w:ascii="Times New Roman" w:hAnsi="Times New Roman" w:cs="Times New Roman"/>
                <w:b/>
              </w:rPr>
            </w:pPr>
            <w:r>
              <w:rPr>
                <w:rFonts w:ascii="Times New Roman" w:hAnsi="Times New Roman" w:cs="Times New Roman"/>
                <w:b/>
              </w:rPr>
              <w:t>58</w:t>
            </w:r>
          </w:p>
        </w:tc>
        <w:tc>
          <w:tcPr>
            <w:tcW w:w="4820" w:type="dxa"/>
          </w:tcPr>
          <w:p w14:paraId="07B3BDAD" w14:textId="77777777" w:rsidR="006D63FC" w:rsidRPr="00C746C8" w:rsidRDefault="006D63FC" w:rsidP="008D40AE">
            <w:pPr>
              <w:rPr>
                <w:rFonts w:ascii="Times New Roman" w:hAnsi="Times New Roman" w:cs="Times New Roman"/>
              </w:rPr>
            </w:pPr>
            <w:r>
              <w:rPr>
                <w:rFonts w:ascii="Times New Roman" w:hAnsi="Times New Roman" w:cs="Times New Roman"/>
              </w:rPr>
              <w:t>Народ в «Истории одного го</w:t>
            </w:r>
            <w:r w:rsidRPr="00C746C8">
              <w:rPr>
                <w:rFonts w:ascii="Times New Roman" w:hAnsi="Times New Roman" w:cs="Times New Roman"/>
              </w:rPr>
              <w:t>рода». Размыш- ления автора</w:t>
            </w:r>
            <w:r>
              <w:rPr>
                <w:rFonts w:ascii="Times New Roman" w:hAnsi="Times New Roman" w:cs="Times New Roman"/>
              </w:rPr>
              <w:t xml:space="preserve">  </w:t>
            </w:r>
            <w:r w:rsidRPr="00C746C8">
              <w:rPr>
                <w:rFonts w:ascii="Times New Roman" w:hAnsi="Times New Roman" w:cs="Times New Roman"/>
              </w:rPr>
              <w:t>о прошлом и будущем России</w:t>
            </w:r>
          </w:p>
        </w:tc>
        <w:tc>
          <w:tcPr>
            <w:tcW w:w="1134" w:type="dxa"/>
          </w:tcPr>
          <w:p w14:paraId="15805A2F"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781089B9" w14:textId="77777777" w:rsidR="006D63FC" w:rsidRDefault="006D63FC" w:rsidP="008D40AE">
            <w:pPr>
              <w:jc w:val="center"/>
              <w:rPr>
                <w:rFonts w:ascii="Times New Roman" w:hAnsi="Times New Roman" w:cs="Times New Roman"/>
                <w:b/>
              </w:rPr>
            </w:pPr>
          </w:p>
        </w:tc>
        <w:tc>
          <w:tcPr>
            <w:tcW w:w="992" w:type="dxa"/>
          </w:tcPr>
          <w:p w14:paraId="2D807771" w14:textId="77777777" w:rsidR="006D63FC" w:rsidRDefault="006D63FC" w:rsidP="008D40AE">
            <w:pPr>
              <w:jc w:val="center"/>
              <w:rPr>
                <w:rFonts w:ascii="Times New Roman" w:hAnsi="Times New Roman" w:cs="Times New Roman"/>
                <w:b/>
              </w:rPr>
            </w:pPr>
          </w:p>
        </w:tc>
      </w:tr>
      <w:tr w:rsidR="006D63FC" w14:paraId="73778159" w14:textId="77777777" w:rsidTr="008D40AE">
        <w:tc>
          <w:tcPr>
            <w:tcW w:w="817" w:type="dxa"/>
          </w:tcPr>
          <w:p w14:paraId="3AD39A3A" w14:textId="77777777" w:rsidR="006D63FC" w:rsidRDefault="006D63FC" w:rsidP="008D40AE">
            <w:pPr>
              <w:jc w:val="center"/>
              <w:rPr>
                <w:rFonts w:ascii="Times New Roman" w:hAnsi="Times New Roman" w:cs="Times New Roman"/>
                <w:b/>
              </w:rPr>
            </w:pPr>
            <w:r>
              <w:rPr>
                <w:rFonts w:ascii="Times New Roman" w:hAnsi="Times New Roman" w:cs="Times New Roman"/>
                <w:b/>
              </w:rPr>
              <w:t>59</w:t>
            </w:r>
          </w:p>
        </w:tc>
        <w:tc>
          <w:tcPr>
            <w:tcW w:w="4820" w:type="dxa"/>
          </w:tcPr>
          <w:p w14:paraId="62D06C93" w14:textId="77777777" w:rsidR="006D63FC" w:rsidRPr="00C746C8" w:rsidRDefault="006D63FC" w:rsidP="008D40AE">
            <w:pPr>
              <w:rPr>
                <w:rFonts w:ascii="Times New Roman" w:hAnsi="Times New Roman" w:cs="Times New Roman"/>
              </w:rPr>
            </w:pPr>
            <w:r w:rsidRPr="00C746C8">
              <w:rPr>
                <w:rFonts w:ascii="Times New Roman" w:hAnsi="Times New Roman" w:cs="Times New Roman"/>
              </w:rPr>
              <w:t xml:space="preserve">Тема народного </w:t>
            </w:r>
            <w:r>
              <w:rPr>
                <w:rFonts w:ascii="Times New Roman" w:hAnsi="Times New Roman" w:cs="Times New Roman"/>
              </w:rPr>
              <w:t>счастья в рус</w:t>
            </w:r>
            <w:r w:rsidRPr="00C746C8">
              <w:rPr>
                <w:rFonts w:ascii="Times New Roman" w:hAnsi="Times New Roman" w:cs="Times New Roman"/>
              </w:rPr>
              <w:t>ской литературе разных эпох</w:t>
            </w:r>
          </w:p>
        </w:tc>
        <w:tc>
          <w:tcPr>
            <w:tcW w:w="1134" w:type="dxa"/>
          </w:tcPr>
          <w:p w14:paraId="70E22482"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2E9F78A7" w14:textId="77777777" w:rsidR="006D63FC" w:rsidRDefault="006D63FC" w:rsidP="008D40AE">
            <w:pPr>
              <w:jc w:val="center"/>
              <w:rPr>
                <w:rFonts w:ascii="Times New Roman" w:hAnsi="Times New Roman" w:cs="Times New Roman"/>
                <w:b/>
              </w:rPr>
            </w:pPr>
          </w:p>
        </w:tc>
        <w:tc>
          <w:tcPr>
            <w:tcW w:w="992" w:type="dxa"/>
          </w:tcPr>
          <w:p w14:paraId="36E46806" w14:textId="77777777" w:rsidR="006D63FC" w:rsidRDefault="006D63FC" w:rsidP="008D40AE">
            <w:pPr>
              <w:jc w:val="center"/>
              <w:rPr>
                <w:rFonts w:ascii="Times New Roman" w:hAnsi="Times New Roman" w:cs="Times New Roman"/>
                <w:b/>
              </w:rPr>
            </w:pPr>
          </w:p>
        </w:tc>
      </w:tr>
      <w:tr w:rsidR="006D63FC" w14:paraId="7C5A399A" w14:textId="77777777" w:rsidTr="008D40AE">
        <w:tc>
          <w:tcPr>
            <w:tcW w:w="8755" w:type="dxa"/>
            <w:gridSpan w:val="5"/>
          </w:tcPr>
          <w:p w14:paraId="4AAA24FF" w14:textId="77777777" w:rsidR="006D63FC" w:rsidRDefault="006D63FC" w:rsidP="008D40AE">
            <w:pPr>
              <w:jc w:val="center"/>
              <w:rPr>
                <w:rFonts w:ascii="Times New Roman" w:hAnsi="Times New Roman" w:cs="Times New Roman"/>
                <w:b/>
              </w:rPr>
            </w:pPr>
            <w:r>
              <w:rPr>
                <w:rFonts w:ascii="Times New Roman" w:hAnsi="Times New Roman"/>
                <w:b/>
                <w:color w:val="221F1F"/>
                <w:w w:val="115"/>
                <w:sz w:val="18"/>
              </w:rPr>
              <w:t>Ф. М. Достоевский. Жизнь и творчество — 8 ч</w:t>
            </w:r>
          </w:p>
        </w:tc>
      </w:tr>
      <w:tr w:rsidR="006D63FC" w14:paraId="4E8163B7" w14:textId="77777777" w:rsidTr="008D40AE">
        <w:tc>
          <w:tcPr>
            <w:tcW w:w="817" w:type="dxa"/>
          </w:tcPr>
          <w:p w14:paraId="2C60C986" w14:textId="77777777" w:rsidR="006D63FC" w:rsidRDefault="006D63FC" w:rsidP="008D40AE">
            <w:pPr>
              <w:jc w:val="center"/>
              <w:rPr>
                <w:rFonts w:ascii="Times New Roman" w:hAnsi="Times New Roman" w:cs="Times New Roman"/>
                <w:b/>
              </w:rPr>
            </w:pPr>
            <w:r>
              <w:rPr>
                <w:rFonts w:ascii="Times New Roman" w:hAnsi="Times New Roman" w:cs="Times New Roman"/>
                <w:b/>
              </w:rPr>
              <w:t>60</w:t>
            </w:r>
          </w:p>
        </w:tc>
        <w:tc>
          <w:tcPr>
            <w:tcW w:w="4820" w:type="dxa"/>
          </w:tcPr>
          <w:p w14:paraId="181FE7D5" w14:textId="77777777" w:rsidR="006D63FC" w:rsidRPr="00C746C8" w:rsidRDefault="006D63FC" w:rsidP="008D40AE">
            <w:pPr>
              <w:rPr>
                <w:rFonts w:ascii="Times New Roman" w:hAnsi="Times New Roman" w:cs="Times New Roman"/>
              </w:rPr>
            </w:pPr>
            <w:r>
              <w:rPr>
                <w:rFonts w:ascii="Times New Roman" w:hAnsi="Times New Roman" w:cs="Times New Roman"/>
              </w:rPr>
              <w:t>Судьба писате</w:t>
            </w:r>
            <w:r w:rsidRPr="00C746C8">
              <w:rPr>
                <w:rFonts w:ascii="Times New Roman" w:hAnsi="Times New Roman" w:cs="Times New Roman"/>
              </w:rPr>
              <w:t xml:space="preserve">ля, трагические обстоятельства, </w:t>
            </w:r>
            <w:r>
              <w:rPr>
                <w:rFonts w:ascii="Times New Roman" w:hAnsi="Times New Roman" w:cs="Times New Roman"/>
              </w:rPr>
              <w:t>сформировав</w:t>
            </w:r>
            <w:r w:rsidRPr="00C746C8">
              <w:rPr>
                <w:rFonts w:ascii="Times New Roman" w:hAnsi="Times New Roman" w:cs="Times New Roman"/>
              </w:rPr>
              <w:t>шие его миро- воззрение</w:t>
            </w:r>
          </w:p>
        </w:tc>
        <w:tc>
          <w:tcPr>
            <w:tcW w:w="1134" w:type="dxa"/>
          </w:tcPr>
          <w:p w14:paraId="1B0D9B2A"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74066A5A" w14:textId="77777777" w:rsidR="006D63FC" w:rsidRDefault="006D63FC" w:rsidP="008D40AE">
            <w:pPr>
              <w:jc w:val="center"/>
              <w:rPr>
                <w:rFonts w:ascii="Times New Roman" w:hAnsi="Times New Roman" w:cs="Times New Roman"/>
                <w:b/>
              </w:rPr>
            </w:pPr>
          </w:p>
        </w:tc>
        <w:tc>
          <w:tcPr>
            <w:tcW w:w="992" w:type="dxa"/>
          </w:tcPr>
          <w:p w14:paraId="352B0591" w14:textId="77777777" w:rsidR="006D63FC" w:rsidRDefault="006D63FC" w:rsidP="008D40AE">
            <w:pPr>
              <w:jc w:val="center"/>
              <w:rPr>
                <w:rFonts w:ascii="Times New Roman" w:hAnsi="Times New Roman" w:cs="Times New Roman"/>
                <w:b/>
              </w:rPr>
            </w:pPr>
          </w:p>
        </w:tc>
      </w:tr>
      <w:tr w:rsidR="006D63FC" w14:paraId="5C934581" w14:textId="77777777" w:rsidTr="008D40AE">
        <w:tc>
          <w:tcPr>
            <w:tcW w:w="817" w:type="dxa"/>
          </w:tcPr>
          <w:p w14:paraId="54DB4DBA" w14:textId="77777777" w:rsidR="006D63FC" w:rsidRDefault="006D63FC" w:rsidP="008D40AE">
            <w:pPr>
              <w:jc w:val="center"/>
              <w:rPr>
                <w:rFonts w:ascii="Times New Roman" w:hAnsi="Times New Roman" w:cs="Times New Roman"/>
                <w:b/>
              </w:rPr>
            </w:pPr>
            <w:r>
              <w:rPr>
                <w:rFonts w:ascii="Times New Roman" w:hAnsi="Times New Roman" w:cs="Times New Roman"/>
                <w:b/>
              </w:rPr>
              <w:t>61</w:t>
            </w:r>
          </w:p>
        </w:tc>
        <w:tc>
          <w:tcPr>
            <w:tcW w:w="4820" w:type="dxa"/>
          </w:tcPr>
          <w:p w14:paraId="7C41C823" w14:textId="77777777" w:rsidR="006D63FC" w:rsidRPr="00C746C8" w:rsidRDefault="006D63FC" w:rsidP="008D40AE">
            <w:pPr>
              <w:rPr>
                <w:rFonts w:ascii="Times New Roman" w:hAnsi="Times New Roman" w:cs="Times New Roman"/>
              </w:rPr>
            </w:pPr>
            <w:r w:rsidRPr="00C746C8">
              <w:rPr>
                <w:rFonts w:ascii="Times New Roman" w:hAnsi="Times New Roman" w:cs="Times New Roman"/>
              </w:rPr>
              <w:t>Атмосфера 1860-х годов</w:t>
            </w:r>
            <w:r>
              <w:rPr>
                <w:rFonts w:ascii="Times New Roman" w:hAnsi="Times New Roman" w:cs="Times New Roman"/>
              </w:rPr>
              <w:t xml:space="preserve"> </w:t>
            </w:r>
            <w:r w:rsidRPr="00C746C8">
              <w:rPr>
                <w:rFonts w:ascii="Times New Roman" w:hAnsi="Times New Roman" w:cs="Times New Roman"/>
              </w:rPr>
              <w:t xml:space="preserve">и её отражение </w:t>
            </w:r>
            <w:r>
              <w:rPr>
                <w:rFonts w:ascii="Times New Roman" w:hAnsi="Times New Roman" w:cs="Times New Roman"/>
              </w:rPr>
              <w:t>в романе «Пре</w:t>
            </w:r>
            <w:r w:rsidRPr="00C746C8">
              <w:rPr>
                <w:rFonts w:ascii="Times New Roman" w:hAnsi="Times New Roman" w:cs="Times New Roman"/>
              </w:rPr>
              <w:t>ступление и наказание»</w:t>
            </w:r>
          </w:p>
        </w:tc>
        <w:tc>
          <w:tcPr>
            <w:tcW w:w="1134" w:type="dxa"/>
          </w:tcPr>
          <w:p w14:paraId="02A7D251"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7B3C1A9B" w14:textId="77777777" w:rsidR="006D63FC" w:rsidRDefault="006D63FC" w:rsidP="008D40AE">
            <w:pPr>
              <w:jc w:val="center"/>
              <w:rPr>
                <w:rFonts w:ascii="Times New Roman" w:hAnsi="Times New Roman" w:cs="Times New Roman"/>
                <w:b/>
              </w:rPr>
            </w:pPr>
          </w:p>
        </w:tc>
        <w:tc>
          <w:tcPr>
            <w:tcW w:w="992" w:type="dxa"/>
          </w:tcPr>
          <w:p w14:paraId="4BD59A75" w14:textId="77777777" w:rsidR="006D63FC" w:rsidRDefault="006D63FC" w:rsidP="008D40AE">
            <w:pPr>
              <w:jc w:val="center"/>
              <w:rPr>
                <w:rFonts w:ascii="Times New Roman" w:hAnsi="Times New Roman" w:cs="Times New Roman"/>
                <w:b/>
              </w:rPr>
            </w:pPr>
          </w:p>
        </w:tc>
      </w:tr>
      <w:tr w:rsidR="006D63FC" w14:paraId="2A692642" w14:textId="77777777" w:rsidTr="008D40AE">
        <w:tc>
          <w:tcPr>
            <w:tcW w:w="817" w:type="dxa"/>
          </w:tcPr>
          <w:p w14:paraId="18DE5F40" w14:textId="77777777" w:rsidR="006D63FC" w:rsidRDefault="006D63FC" w:rsidP="008D40AE">
            <w:pPr>
              <w:jc w:val="center"/>
              <w:rPr>
                <w:rFonts w:ascii="Times New Roman" w:hAnsi="Times New Roman" w:cs="Times New Roman"/>
                <w:b/>
              </w:rPr>
            </w:pPr>
            <w:r>
              <w:rPr>
                <w:rFonts w:ascii="Times New Roman" w:hAnsi="Times New Roman" w:cs="Times New Roman"/>
                <w:b/>
              </w:rPr>
              <w:t>62</w:t>
            </w:r>
          </w:p>
        </w:tc>
        <w:tc>
          <w:tcPr>
            <w:tcW w:w="4820" w:type="dxa"/>
          </w:tcPr>
          <w:p w14:paraId="25F8D79E" w14:textId="77777777" w:rsidR="006D63FC" w:rsidRPr="00C746C8" w:rsidRDefault="006D63FC" w:rsidP="008D40AE">
            <w:pPr>
              <w:rPr>
                <w:rFonts w:ascii="Times New Roman" w:hAnsi="Times New Roman" w:cs="Times New Roman"/>
              </w:rPr>
            </w:pPr>
            <w:r w:rsidRPr="00C746C8">
              <w:rPr>
                <w:rFonts w:ascii="Times New Roman" w:hAnsi="Times New Roman" w:cs="Times New Roman"/>
              </w:rPr>
              <w:t xml:space="preserve">Петербургские </w:t>
            </w:r>
            <w:r>
              <w:rPr>
                <w:rFonts w:ascii="Times New Roman" w:hAnsi="Times New Roman" w:cs="Times New Roman"/>
              </w:rPr>
              <w:t>углы. «Унижен</w:t>
            </w:r>
            <w:r w:rsidRPr="00C746C8">
              <w:rPr>
                <w:rFonts w:ascii="Times New Roman" w:hAnsi="Times New Roman" w:cs="Times New Roman"/>
              </w:rPr>
              <w:t>ные и оскорб- лённые»</w:t>
            </w:r>
            <w:r>
              <w:rPr>
                <w:rFonts w:ascii="Times New Roman" w:hAnsi="Times New Roman" w:cs="Times New Roman"/>
              </w:rPr>
              <w:t xml:space="preserve"> </w:t>
            </w:r>
            <w:r w:rsidRPr="00C746C8">
              <w:rPr>
                <w:rFonts w:ascii="Times New Roman" w:hAnsi="Times New Roman" w:cs="Times New Roman"/>
              </w:rPr>
              <w:t>в романе</w:t>
            </w:r>
          </w:p>
        </w:tc>
        <w:tc>
          <w:tcPr>
            <w:tcW w:w="1134" w:type="dxa"/>
          </w:tcPr>
          <w:p w14:paraId="5674992C"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5224FF7B" w14:textId="77777777" w:rsidR="006D63FC" w:rsidRDefault="006D63FC" w:rsidP="008D40AE">
            <w:pPr>
              <w:jc w:val="center"/>
              <w:rPr>
                <w:rFonts w:ascii="Times New Roman" w:hAnsi="Times New Roman" w:cs="Times New Roman"/>
                <w:b/>
              </w:rPr>
            </w:pPr>
          </w:p>
        </w:tc>
        <w:tc>
          <w:tcPr>
            <w:tcW w:w="992" w:type="dxa"/>
          </w:tcPr>
          <w:p w14:paraId="7069EAFF" w14:textId="77777777" w:rsidR="006D63FC" w:rsidRDefault="006D63FC" w:rsidP="008D40AE">
            <w:pPr>
              <w:jc w:val="center"/>
              <w:rPr>
                <w:rFonts w:ascii="Times New Roman" w:hAnsi="Times New Roman" w:cs="Times New Roman"/>
                <w:b/>
              </w:rPr>
            </w:pPr>
          </w:p>
        </w:tc>
      </w:tr>
      <w:tr w:rsidR="006D63FC" w14:paraId="364761D8" w14:textId="77777777" w:rsidTr="008D40AE">
        <w:tc>
          <w:tcPr>
            <w:tcW w:w="817" w:type="dxa"/>
          </w:tcPr>
          <w:p w14:paraId="1EED81ED" w14:textId="77777777" w:rsidR="006D63FC" w:rsidRDefault="006D63FC" w:rsidP="008D40AE">
            <w:pPr>
              <w:jc w:val="center"/>
              <w:rPr>
                <w:rFonts w:ascii="Times New Roman" w:hAnsi="Times New Roman" w:cs="Times New Roman"/>
                <w:b/>
              </w:rPr>
            </w:pPr>
            <w:r>
              <w:rPr>
                <w:rFonts w:ascii="Times New Roman" w:hAnsi="Times New Roman" w:cs="Times New Roman"/>
                <w:b/>
              </w:rPr>
              <w:t>63</w:t>
            </w:r>
          </w:p>
        </w:tc>
        <w:tc>
          <w:tcPr>
            <w:tcW w:w="4820" w:type="dxa"/>
          </w:tcPr>
          <w:p w14:paraId="189E33AC" w14:textId="77777777" w:rsidR="006D63FC" w:rsidRPr="00C746C8" w:rsidRDefault="006D63FC" w:rsidP="008D40AE">
            <w:pPr>
              <w:rPr>
                <w:rFonts w:ascii="Times New Roman" w:hAnsi="Times New Roman" w:cs="Times New Roman"/>
              </w:rPr>
            </w:pPr>
            <w:r>
              <w:rPr>
                <w:rFonts w:ascii="Times New Roman" w:hAnsi="Times New Roman" w:cs="Times New Roman"/>
              </w:rPr>
              <w:t>Теория Рас</w:t>
            </w:r>
            <w:r w:rsidRPr="00C746C8">
              <w:rPr>
                <w:rFonts w:ascii="Times New Roman" w:hAnsi="Times New Roman" w:cs="Times New Roman"/>
              </w:rPr>
              <w:t xml:space="preserve">кольникова как причина его преступления. </w:t>
            </w:r>
            <w:r>
              <w:rPr>
                <w:rFonts w:ascii="Times New Roman" w:hAnsi="Times New Roman" w:cs="Times New Roman"/>
              </w:rPr>
              <w:t>Глубина психологического ана</w:t>
            </w:r>
            <w:r w:rsidRPr="00C746C8">
              <w:rPr>
                <w:rFonts w:ascii="Times New Roman" w:hAnsi="Times New Roman" w:cs="Times New Roman"/>
              </w:rPr>
              <w:t>лиза в романе</w:t>
            </w:r>
          </w:p>
        </w:tc>
        <w:tc>
          <w:tcPr>
            <w:tcW w:w="1134" w:type="dxa"/>
          </w:tcPr>
          <w:p w14:paraId="08310768"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5BF5E3EA" w14:textId="77777777" w:rsidR="006D63FC" w:rsidRDefault="006D63FC" w:rsidP="008D40AE">
            <w:pPr>
              <w:jc w:val="center"/>
              <w:rPr>
                <w:rFonts w:ascii="Times New Roman" w:hAnsi="Times New Roman" w:cs="Times New Roman"/>
                <w:b/>
              </w:rPr>
            </w:pPr>
          </w:p>
        </w:tc>
        <w:tc>
          <w:tcPr>
            <w:tcW w:w="992" w:type="dxa"/>
          </w:tcPr>
          <w:p w14:paraId="03357EA0" w14:textId="77777777" w:rsidR="006D63FC" w:rsidRDefault="006D63FC" w:rsidP="008D40AE">
            <w:pPr>
              <w:jc w:val="center"/>
              <w:rPr>
                <w:rFonts w:ascii="Times New Roman" w:hAnsi="Times New Roman" w:cs="Times New Roman"/>
                <w:b/>
              </w:rPr>
            </w:pPr>
          </w:p>
        </w:tc>
      </w:tr>
      <w:tr w:rsidR="006D63FC" w14:paraId="51B5243D" w14:textId="77777777" w:rsidTr="008D40AE">
        <w:tc>
          <w:tcPr>
            <w:tcW w:w="817" w:type="dxa"/>
          </w:tcPr>
          <w:p w14:paraId="6B816B44" w14:textId="77777777" w:rsidR="006D63FC" w:rsidRDefault="006D63FC" w:rsidP="008D40AE">
            <w:pPr>
              <w:jc w:val="center"/>
              <w:rPr>
                <w:rFonts w:ascii="Times New Roman" w:hAnsi="Times New Roman" w:cs="Times New Roman"/>
                <w:b/>
              </w:rPr>
            </w:pPr>
            <w:r>
              <w:rPr>
                <w:rFonts w:ascii="Times New Roman" w:hAnsi="Times New Roman" w:cs="Times New Roman"/>
                <w:b/>
              </w:rPr>
              <w:t>64</w:t>
            </w:r>
          </w:p>
        </w:tc>
        <w:tc>
          <w:tcPr>
            <w:tcW w:w="4820" w:type="dxa"/>
          </w:tcPr>
          <w:p w14:paraId="5EFD11B4" w14:textId="77777777" w:rsidR="006D63FC" w:rsidRPr="00C746C8" w:rsidRDefault="006D63FC" w:rsidP="008D40AE">
            <w:pPr>
              <w:rPr>
                <w:rFonts w:ascii="Times New Roman" w:hAnsi="Times New Roman" w:cs="Times New Roman"/>
              </w:rPr>
            </w:pPr>
            <w:r w:rsidRPr="00C746C8">
              <w:rPr>
                <w:rFonts w:ascii="Times New Roman" w:hAnsi="Times New Roman" w:cs="Times New Roman"/>
              </w:rPr>
              <w:t>Идея и натура Раскольникова. Наказание героя</w:t>
            </w:r>
          </w:p>
        </w:tc>
        <w:tc>
          <w:tcPr>
            <w:tcW w:w="1134" w:type="dxa"/>
          </w:tcPr>
          <w:p w14:paraId="2D9D05ED"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7BF91F46" w14:textId="77777777" w:rsidR="006D63FC" w:rsidRDefault="006D63FC" w:rsidP="008D40AE">
            <w:pPr>
              <w:jc w:val="center"/>
              <w:rPr>
                <w:rFonts w:ascii="Times New Roman" w:hAnsi="Times New Roman" w:cs="Times New Roman"/>
                <w:b/>
              </w:rPr>
            </w:pPr>
          </w:p>
        </w:tc>
        <w:tc>
          <w:tcPr>
            <w:tcW w:w="992" w:type="dxa"/>
          </w:tcPr>
          <w:p w14:paraId="1F31B9E4" w14:textId="77777777" w:rsidR="006D63FC" w:rsidRDefault="006D63FC" w:rsidP="008D40AE">
            <w:pPr>
              <w:jc w:val="center"/>
              <w:rPr>
                <w:rFonts w:ascii="Times New Roman" w:hAnsi="Times New Roman" w:cs="Times New Roman"/>
                <w:b/>
              </w:rPr>
            </w:pPr>
          </w:p>
        </w:tc>
      </w:tr>
      <w:tr w:rsidR="006D63FC" w14:paraId="7A95C18C" w14:textId="77777777" w:rsidTr="008D40AE">
        <w:tc>
          <w:tcPr>
            <w:tcW w:w="817" w:type="dxa"/>
          </w:tcPr>
          <w:p w14:paraId="2D3C0BC8" w14:textId="77777777" w:rsidR="006D63FC" w:rsidRDefault="006D63FC" w:rsidP="008D40AE">
            <w:pPr>
              <w:jc w:val="center"/>
              <w:rPr>
                <w:rFonts w:ascii="Times New Roman" w:hAnsi="Times New Roman" w:cs="Times New Roman"/>
                <w:b/>
              </w:rPr>
            </w:pPr>
            <w:r>
              <w:rPr>
                <w:rFonts w:ascii="Times New Roman" w:hAnsi="Times New Roman" w:cs="Times New Roman"/>
                <w:b/>
              </w:rPr>
              <w:t>65</w:t>
            </w:r>
          </w:p>
        </w:tc>
        <w:tc>
          <w:tcPr>
            <w:tcW w:w="4820" w:type="dxa"/>
          </w:tcPr>
          <w:p w14:paraId="739CC667" w14:textId="77777777" w:rsidR="006D63FC" w:rsidRPr="00C746C8" w:rsidRDefault="006D63FC" w:rsidP="008D40AE">
            <w:pPr>
              <w:rPr>
                <w:rFonts w:ascii="Times New Roman" w:hAnsi="Times New Roman" w:cs="Times New Roman"/>
              </w:rPr>
            </w:pPr>
            <w:r w:rsidRPr="00C746C8">
              <w:rPr>
                <w:rFonts w:ascii="Times New Roman" w:hAnsi="Times New Roman" w:cs="Times New Roman"/>
              </w:rPr>
              <w:t>Второстепенные персонажи, их роль в пове- ствовании</w:t>
            </w:r>
          </w:p>
        </w:tc>
        <w:tc>
          <w:tcPr>
            <w:tcW w:w="1134" w:type="dxa"/>
          </w:tcPr>
          <w:p w14:paraId="607459F2"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6AAB94EB" w14:textId="77777777" w:rsidR="006D63FC" w:rsidRDefault="006D63FC" w:rsidP="008D40AE">
            <w:pPr>
              <w:jc w:val="center"/>
              <w:rPr>
                <w:rFonts w:ascii="Times New Roman" w:hAnsi="Times New Roman" w:cs="Times New Roman"/>
                <w:b/>
              </w:rPr>
            </w:pPr>
          </w:p>
        </w:tc>
        <w:tc>
          <w:tcPr>
            <w:tcW w:w="992" w:type="dxa"/>
          </w:tcPr>
          <w:p w14:paraId="537CECD0" w14:textId="77777777" w:rsidR="006D63FC" w:rsidRDefault="006D63FC" w:rsidP="008D40AE">
            <w:pPr>
              <w:jc w:val="center"/>
              <w:rPr>
                <w:rFonts w:ascii="Times New Roman" w:hAnsi="Times New Roman" w:cs="Times New Roman"/>
                <w:b/>
              </w:rPr>
            </w:pPr>
          </w:p>
        </w:tc>
      </w:tr>
      <w:tr w:rsidR="006D63FC" w14:paraId="5645FB7C" w14:textId="77777777" w:rsidTr="008D40AE">
        <w:tc>
          <w:tcPr>
            <w:tcW w:w="817" w:type="dxa"/>
          </w:tcPr>
          <w:p w14:paraId="5E2F1DD4" w14:textId="77777777" w:rsidR="006D63FC" w:rsidRDefault="006D63FC" w:rsidP="008D40AE">
            <w:pPr>
              <w:jc w:val="center"/>
              <w:rPr>
                <w:rFonts w:ascii="Times New Roman" w:hAnsi="Times New Roman" w:cs="Times New Roman"/>
                <w:b/>
              </w:rPr>
            </w:pPr>
            <w:r>
              <w:rPr>
                <w:rFonts w:ascii="Times New Roman" w:hAnsi="Times New Roman" w:cs="Times New Roman"/>
                <w:b/>
              </w:rPr>
              <w:t>66</w:t>
            </w:r>
          </w:p>
        </w:tc>
        <w:tc>
          <w:tcPr>
            <w:tcW w:w="4820" w:type="dxa"/>
          </w:tcPr>
          <w:p w14:paraId="50984587" w14:textId="77777777" w:rsidR="006D63FC" w:rsidRPr="00C746C8" w:rsidRDefault="006D63FC" w:rsidP="008D40AE">
            <w:pPr>
              <w:rPr>
                <w:rFonts w:ascii="Times New Roman" w:hAnsi="Times New Roman" w:cs="Times New Roman"/>
              </w:rPr>
            </w:pPr>
            <w:r w:rsidRPr="00C746C8">
              <w:rPr>
                <w:rFonts w:ascii="Times New Roman" w:hAnsi="Times New Roman" w:cs="Times New Roman"/>
              </w:rPr>
              <w:t xml:space="preserve">Раскольников и </w:t>
            </w:r>
            <w:r>
              <w:rPr>
                <w:rFonts w:ascii="Times New Roman" w:hAnsi="Times New Roman" w:cs="Times New Roman"/>
              </w:rPr>
              <w:t>Сонечка. Нрав</w:t>
            </w:r>
            <w:r w:rsidRPr="00C746C8">
              <w:rPr>
                <w:rFonts w:ascii="Times New Roman" w:hAnsi="Times New Roman" w:cs="Times New Roman"/>
              </w:rPr>
              <w:t>ственное воз- рождение героя</w:t>
            </w:r>
          </w:p>
        </w:tc>
        <w:tc>
          <w:tcPr>
            <w:tcW w:w="1134" w:type="dxa"/>
          </w:tcPr>
          <w:p w14:paraId="7CB01B04"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0B095387" w14:textId="77777777" w:rsidR="006D63FC" w:rsidRDefault="006D63FC" w:rsidP="008D40AE">
            <w:pPr>
              <w:jc w:val="center"/>
              <w:rPr>
                <w:rFonts w:ascii="Times New Roman" w:hAnsi="Times New Roman" w:cs="Times New Roman"/>
                <w:b/>
              </w:rPr>
            </w:pPr>
          </w:p>
        </w:tc>
        <w:tc>
          <w:tcPr>
            <w:tcW w:w="992" w:type="dxa"/>
          </w:tcPr>
          <w:p w14:paraId="7FD62B3F" w14:textId="77777777" w:rsidR="006D63FC" w:rsidRDefault="006D63FC" w:rsidP="008D40AE">
            <w:pPr>
              <w:jc w:val="center"/>
              <w:rPr>
                <w:rFonts w:ascii="Times New Roman" w:hAnsi="Times New Roman" w:cs="Times New Roman"/>
                <w:b/>
              </w:rPr>
            </w:pPr>
          </w:p>
        </w:tc>
      </w:tr>
      <w:tr w:rsidR="006D63FC" w14:paraId="7E65E003" w14:textId="77777777" w:rsidTr="008D40AE">
        <w:tc>
          <w:tcPr>
            <w:tcW w:w="817" w:type="dxa"/>
          </w:tcPr>
          <w:p w14:paraId="55CD9797" w14:textId="77777777" w:rsidR="006D63FC" w:rsidRDefault="006D63FC" w:rsidP="008D40AE">
            <w:pPr>
              <w:jc w:val="center"/>
              <w:rPr>
                <w:rFonts w:ascii="Times New Roman" w:hAnsi="Times New Roman" w:cs="Times New Roman"/>
                <w:b/>
              </w:rPr>
            </w:pPr>
            <w:r>
              <w:rPr>
                <w:rFonts w:ascii="Times New Roman" w:hAnsi="Times New Roman" w:cs="Times New Roman"/>
                <w:b/>
              </w:rPr>
              <w:t>67</w:t>
            </w:r>
          </w:p>
        </w:tc>
        <w:tc>
          <w:tcPr>
            <w:tcW w:w="4820" w:type="dxa"/>
          </w:tcPr>
          <w:p w14:paraId="4B3D6A00" w14:textId="77777777" w:rsidR="006D63FC" w:rsidRPr="00C746C8" w:rsidRDefault="006D63FC" w:rsidP="008D40AE">
            <w:pPr>
              <w:rPr>
                <w:rFonts w:ascii="Times New Roman" w:hAnsi="Times New Roman" w:cs="Times New Roman"/>
              </w:rPr>
            </w:pPr>
            <w:r w:rsidRPr="00C746C8">
              <w:rPr>
                <w:rFonts w:ascii="Times New Roman" w:hAnsi="Times New Roman" w:cs="Times New Roman"/>
              </w:rPr>
              <w:t xml:space="preserve">Раскольников в эпилоге романа. </w:t>
            </w:r>
            <w:r>
              <w:rPr>
                <w:rFonts w:ascii="Times New Roman" w:hAnsi="Times New Roman" w:cs="Times New Roman"/>
              </w:rPr>
              <w:t>Нравственный смысл произве</w:t>
            </w:r>
            <w:r w:rsidRPr="00C746C8">
              <w:rPr>
                <w:rFonts w:ascii="Times New Roman" w:hAnsi="Times New Roman" w:cs="Times New Roman"/>
              </w:rPr>
              <w:t xml:space="preserve">дения, его связь </w:t>
            </w:r>
            <w:r>
              <w:rPr>
                <w:rFonts w:ascii="Times New Roman" w:hAnsi="Times New Roman" w:cs="Times New Roman"/>
              </w:rPr>
              <w:t>с почвенниче</w:t>
            </w:r>
            <w:r w:rsidRPr="00C746C8">
              <w:rPr>
                <w:rFonts w:ascii="Times New Roman" w:hAnsi="Times New Roman" w:cs="Times New Roman"/>
              </w:rPr>
              <w:t xml:space="preserve">скими взглядами Ф. М. </w:t>
            </w:r>
            <w:r>
              <w:rPr>
                <w:rFonts w:ascii="Times New Roman" w:hAnsi="Times New Roman" w:cs="Times New Roman"/>
              </w:rPr>
              <w:t>Достоев</w:t>
            </w:r>
            <w:r w:rsidRPr="00C746C8">
              <w:rPr>
                <w:rFonts w:ascii="Times New Roman" w:hAnsi="Times New Roman" w:cs="Times New Roman"/>
              </w:rPr>
              <w:t>ского</w:t>
            </w:r>
          </w:p>
        </w:tc>
        <w:tc>
          <w:tcPr>
            <w:tcW w:w="1134" w:type="dxa"/>
          </w:tcPr>
          <w:p w14:paraId="0E185C4B"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57995800" w14:textId="77777777" w:rsidR="006D63FC" w:rsidRDefault="006D63FC" w:rsidP="008D40AE">
            <w:pPr>
              <w:jc w:val="center"/>
              <w:rPr>
                <w:rFonts w:ascii="Times New Roman" w:hAnsi="Times New Roman" w:cs="Times New Roman"/>
                <w:b/>
              </w:rPr>
            </w:pPr>
          </w:p>
        </w:tc>
        <w:tc>
          <w:tcPr>
            <w:tcW w:w="992" w:type="dxa"/>
          </w:tcPr>
          <w:p w14:paraId="30D1DF07" w14:textId="77777777" w:rsidR="006D63FC" w:rsidRDefault="006D63FC" w:rsidP="008D40AE">
            <w:pPr>
              <w:jc w:val="center"/>
              <w:rPr>
                <w:rFonts w:ascii="Times New Roman" w:hAnsi="Times New Roman" w:cs="Times New Roman"/>
                <w:b/>
              </w:rPr>
            </w:pPr>
          </w:p>
        </w:tc>
      </w:tr>
      <w:tr w:rsidR="006D63FC" w14:paraId="02E27091" w14:textId="77777777" w:rsidTr="008D40AE">
        <w:tc>
          <w:tcPr>
            <w:tcW w:w="8755" w:type="dxa"/>
            <w:gridSpan w:val="5"/>
          </w:tcPr>
          <w:p w14:paraId="254FD671" w14:textId="77777777" w:rsidR="006D63FC" w:rsidRDefault="006D63FC" w:rsidP="008D40AE">
            <w:pPr>
              <w:jc w:val="center"/>
              <w:rPr>
                <w:rFonts w:ascii="Times New Roman" w:hAnsi="Times New Roman" w:cs="Times New Roman"/>
                <w:b/>
              </w:rPr>
            </w:pPr>
            <w:r>
              <w:rPr>
                <w:rFonts w:ascii="Times New Roman" w:hAnsi="Times New Roman"/>
                <w:b/>
                <w:color w:val="221F1F"/>
                <w:w w:val="110"/>
                <w:sz w:val="18"/>
              </w:rPr>
              <w:t>Русская литературная критика второй половины XIX века — 2 ч</w:t>
            </w:r>
          </w:p>
        </w:tc>
      </w:tr>
      <w:tr w:rsidR="006D63FC" w14:paraId="745BF4BB" w14:textId="77777777" w:rsidTr="008D40AE">
        <w:tc>
          <w:tcPr>
            <w:tcW w:w="817" w:type="dxa"/>
          </w:tcPr>
          <w:p w14:paraId="4405110A" w14:textId="77777777" w:rsidR="006D63FC" w:rsidRDefault="006D63FC" w:rsidP="008D40AE">
            <w:pPr>
              <w:jc w:val="center"/>
              <w:rPr>
                <w:rFonts w:ascii="Times New Roman" w:hAnsi="Times New Roman" w:cs="Times New Roman"/>
                <w:b/>
              </w:rPr>
            </w:pPr>
            <w:r>
              <w:rPr>
                <w:rFonts w:ascii="Times New Roman" w:hAnsi="Times New Roman" w:cs="Times New Roman"/>
                <w:b/>
              </w:rPr>
              <w:t>68-69</w:t>
            </w:r>
          </w:p>
        </w:tc>
        <w:tc>
          <w:tcPr>
            <w:tcW w:w="4820" w:type="dxa"/>
          </w:tcPr>
          <w:p w14:paraId="116B867A" w14:textId="77777777" w:rsidR="006D63FC" w:rsidRPr="00C746C8" w:rsidRDefault="006D63FC" w:rsidP="008D40AE">
            <w:pPr>
              <w:rPr>
                <w:rFonts w:ascii="Times New Roman" w:hAnsi="Times New Roman" w:cs="Times New Roman"/>
              </w:rPr>
            </w:pPr>
            <w:r>
              <w:rPr>
                <w:rFonts w:ascii="Times New Roman" w:hAnsi="Times New Roman" w:cs="Times New Roman"/>
              </w:rPr>
              <w:t>Русская литера</w:t>
            </w:r>
            <w:r w:rsidRPr="00C746C8">
              <w:rPr>
                <w:rFonts w:ascii="Times New Roman" w:hAnsi="Times New Roman" w:cs="Times New Roman"/>
              </w:rPr>
              <w:t>турная критика второй поло- вины XIX века (обзор).</w:t>
            </w:r>
          </w:p>
        </w:tc>
        <w:tc>
          <w:tcPr>
            <w:tcW w:w="1134" w:type="dxa"/>
          </w:tcPr>
          <w:p w14:paraId="6512B8A1" w14:textId="77777777" w:rsidR="006D63FC" w:rsidRDefault="006D63FC" w:rsidP="008D40AE">
            <w:pPr>
              <w:jc w:val="center"/>
              <w:rPr>
                <w:rFonts w:ascii="Times New Roman" w:hAnsi="Times New Roman" w:cs="Times New Roman"/>
                <w:b/>
              </w:rPr>
            </w:pPr>
            <w:r>
              <w:rPr>
                <w:rFonts w:ascii="Times New Roman" w:hAnsi="Times New Roman" w:cs="Times New Roman"/>
                <w:b/>
              </w:rPr>
              <w:t>2</w:t>
            </w:r>
          </w:p>
        </w:tc>
        <w:tc>
          <w:tcPr>
            <w:tcW w:w="992" w:type="dxa"/>
          </w:tcPr>
          <w:p w14:paraId="1A41EF2D" w14:textId="77777777" w:rsidR="006D63FC" w:rsidRDefault="006D63FC" w:rsidP="008D40AE">
            <w:pPr>
              <w:jc w:val="center"/>
              <w:rPr>
                <w:rFonts w:ascii="Times New Roman" w:hAnsi="Times New Roman" w:cs="Times New Roman"/>
                <w:b/>
              </w:rPr>
            </w:pPr>
          </w:p>
        </w:tc>
        <w:tc>
          <w:tcPr>
            <w:tcW w:w="992" w:type="dxa"/>
          </w:tcPr>
          <w:p w14:paraId="6E816065" w14:textId="77777777" w:rsidR="006D63FC" w:rsidRDefault="006D63FC" w:rsidP="008D40AE">
            <w:pPr>
              <w:jc w:val="center"/>
              <w:rPr>
                <w:rFonts w:ascii="Times New Roman" w:hAnsi="Times New Roman" w:cs="Times New Roman"/>
                <w:b/>
              </w:rPr>
            </w:pPr>
          </w:p>
        </w:tc>
      </w:tr>
      <w:tr w:rsidR="006D63FC" w14:paraId="581A7628" w14:textId="77777777" w:rsidTr="008D40AE">
        <w:tc>
          <w:tcPr>
            <w:tcW w:w="8755" w:type="dxa"/>
            <w:gridSpan w:val="5"/>
          </w:tcPr>
          <w:p w14:paraId="06C89576" w14:textId="77777777" w:rsidR="006D63FC" w:rsidRDefault="006D63FC" w:rsidP="008D40AE">
            <w:pPr>
              <w:jc w:val="center"/>
              <w:rPr>
                <w:rFonts w:ascii="Times New Roman" w:hAnsi="Times New Roman" w:cs="Times New Roman"/>
                <w:b/>
              </w:rPr>
            </w:pPr>
            <w:r>
              <w:rPr>
                <w:rFonts w:ascii="Times New Roman" w:hAnsi="Times New Roman"/>
                <w:b/>
                <w:color w:val="221F1F"/>
                <w:w w:val="115"/>
                <w:sz w:val="18"/>
              </w:rPr>
              <w:t>Л. Н. Толстой. Жизнь и творчество — 18 ч</w:t>
            </w:r>
          </w:p>
        </w:tc>
      </w:tr>
      <w:tr w:rsidR="006D63FC" w14:paraId="0F9540A9" w14:textId="77777777" w:rsidTr="008D40AE">
        <w:tc>
          <w:tcPr>
            <w:tcW w:w="817" w:type="dxa"/>
          </w:tcPr>
          <w:p w14:paraId="0A33AF68" w14:textId="77777777" w:rsidR="006D63FC" w:rsidRDefault="006D63FC" w:rsidP="008D40AE">
            <w:pPr>
              <w:jc w:val="center"/>
              <w:rPr>
                <w:rFonts w:ascii="Times New Roman" w:hAnsi="Times New Roman" w:cs="Times New Roman"/>
                <w:b/>
              </w:rPr>
            </w:pPr>
            <w:r>
              <w:rPr>
                <w:rFonts w:ascii="Times New Roman" w:hAnsi="Times New Roman" w:cs="Times New Roman"/>
                <w:b/>
              </w:rPr>
              <w:t>70</w:t>
            </w:r>
          </w:p>
        </w:tc>
        <w:tc>
          <w:tcPr>
            <w:tcW w:w="4820" w:type="dxa"/>
          </w:tcPr>
          <w:p w14:paraId="7BDCD835" w14:textId="77777777" w:rsidR="006D63FC" w:rsidRPr="00AC08A1" w:rsidRDefault="006D63FC" w:rsidP="008D40AE">
            <w:pPr>
              <w:rPr>
                <w:rFonts w:ascii="Times New Roman" w:hAnsi="Times New Roman" w:cs="Times New Roman"/>
              </w:rPr>
            </w:pPr>
            <w:r>
              <w:rPr>
                <w:rFonts w:ascii="Times New Roman" w:hAnsi="Times New Roman" w:cs="Times New Roman"/>
              </w:rPr>
              <w:t>Этапы биогра</w:t>
            </w:r>
            <w:r w:rsidRPr="00AC08A1">
              <w:rPr>
                <w:rFonts w:ascii="Times New Roman" w:hAnsi="Times New Roman" w:cs="Times New Roman"/>
              </w:rPr>
              <w:t>фии писателя и их отражение в творчестве</w:t>
            </w:r>
          </w:p>
        </w:tc>
        <w:tc>
          <w:tcPr>
            <w:tcW w:w="1134" w:type="dxa"/>
          </w:tcPr>
          <w:p w14:paraId="625F68A1" w14:textId="77777777" w:rsidR="006D63FC" w:rsidRDefault="006D63FC" w:rsidP="008D40AE">
            <w:pPr>
              <w:jc w:val="center"/>
              <w:rPr>
                <w:rFonts w:ascii="Times New Roman" w:hAnsi="Times New Roman" w:cs="Times New Roman"/>
                <w:b/>
              </w:rPr>
            </w:pPr>
          </w:p>
        </w:tc>
        <w:tc>
          <w:tcPr>
            <w:tcW w:w="992" w:type="dxa"/>
          </w:tcPr>
          <w:p w14:paraId="013DE09A" w14:textId="77777777" w:rsidR="006D63FC" w:rsidRDefault="006D63FC" w:rsidP="008D40AE">
            <w:pPr>
              <w:jc w:val="center"/>
              <w:rPr>
                <w:rFonts w:ascii="Times New Roman" w:hAnsi="Times New Roman" w:cs="Times New Roman"/>
                <w:b/>
              </w:rPr>
            </w:pPr>
          </w:p>
        </w:tc>
        <w:tc>
          <w:tcPr>
            <w:tcW w:w="992" w:type="dxa"/>
          </w:tcPr>
          <w:p w14:paraId="3DDE2DF1" w14:textId="77777777" w:rsidR="006D63FC" w:rsidRDefault="006D63FC" w:rsidP="008D40AE">
            <w:pPr>
              <w:jc w:val="center"/>
              <w:rPr>
                <w:rFonts w:ascii="Times New Roman" w:hAnsi="Times New Roman" w:cs="Times New Roman"/>
                <w:b/>
              </w:rPr>
            </w:pPr>
          </w:p>
        </w:tc>
      </w:tr>
      <w:tr w:rsidR="006D63FC" w14:paraId="44CB3E01" w14:textId="77777777" w:rsidTr="008D40AE">
        <w:tc>
          <w:tcPr>
            <w:tcW w:w="817" w:type="dxa"/>
          </w:tcPr>
          <w:p w14:paraId="6BDE449F" w14:textId="77777777" w:rsidR="006D63FC" w:rsidRDefault="006D63FC" w:rsidP="008D40AE">
            <w:pPr>
              <w:jc w:val="center"/>
              <w:rPr>
                <w:rFonts w:ascii="Times New Roman" w:hAnsi="Times New Roman" w:cs="Times New Roman"/>
                <w:b/>
              </w:rPr>
            </w:pPr>
            <w:r>
              <w:rPr>
                <w:rFonts w:ascii="Times New Roman" w:hAnsi="Times New Roman" w:cs="Times New Roman"/>
                <w:b/>
              </w:rPr>
              <w:t>71</w:t>
            </w:r>
          </w:p>
        </w:tc>
        <w:tc>
          <w:tcPr>
            <w:tcW w:w="4820" w:type="dxa"/>
          </w:tcPr>
          <w:p w14:paraId="48FB6E90"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Лев Толстой как мыслитель</w:t>
            </w:r>
          </w:p>
        </w:tc>
        <w:tc>
          <w:tcPr>
            <w:tcW w:w="1134" w:type="dxa"/>
          </w:tcPr>
          <w:p w14:paraId="70CD6C3E"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13BE6FE0" w14:textId="77777777" w:rsidR="006D63FC" w:rsidRDefault="006D63FC" w:rsidP="008D40AE">
            <w:pPr>
              <w:jc w:val="center"/>
              <w:rPr>
                <w:rFonts w:ascii="Times New Roman" w:hAnsi="Times New Roman" w:cs="Times New Roman"/>
                <w:b/>
              </w:rPr>
            </w:pPr>
          </w:p>
        </w:tc>
        <w:tc>
          <w:tcPr>
            <w:tcW w:w="992" w:type="dxa"/>
          </w:tcPr>
          <w:p w14:paraId="0BD6A6D7" w14:textId="77777777" w:rsidR="006D63FC" w:rsidRDefault="006D63FC" w:rsidP="008D40AE">
            <w:pPr>
              <w:jc w:val="center"/>
              <w:rPr>
                <w:rFonts w:ascii="Times New Roman" w:hAnsi="Times New Roman" w:cs="Times New Roman"/>
                <w:b/>
              </w:rPr>
            </w:pPr>
          </w:p>
        </w:tc>
      </w:tr>
      <w:tr w:rsidR="006D63FC" w14:paraId="06A600EA" w14:textId="77777777" w:rsidTr="008D40AE">
        <w:tc>
          <w:tcPr>
            <w:tcW w:w="817" w:type="dxa"/>
          </w:tcPr>
          <w:p w14:paraId="4416732C" w14:textId="77777777" w:rsidR="006D63FC" w:rsidRDefault="006D63FC" w:rsidP="008D40AE">
            <w:pPr>
              <w:jc w:val="center"/>
              <w:rPr>
                <w:rFonts w:ascii="Times New Roman" w:hAnsi="Times New Roman" w:cs="Times New Roman"/>
                <w:b/>
              </w:rPr>
            </w:pPr>
            <w:r>
              <w:rPr>
                <w:rFonts w:ascii="Times New Roman" w:hAnsi="Times New Roman" w:cs="Times New Roman"/>
                <w:b/>
              </w:rPr>
              <w:t>72</w:t>
            </w:r>
          </w:p>
        </w:tc>
        <w:tc>
          <w:tcPr>
            <w:tcW w:w="4820" w:type="dxa"/>
          </w:tcPr>
          <w:p w14:paraId="2C4D2B6A"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 xml:space="preserve">«Война и мир» </w:t>
            </w:r>
            <w:r>
              <w:rPr>
                <w:rFonts w:ascii="Times New Roman" w:hAnsi="Times New Roman" w:cs="Times New Roman"/>
              </w:rPr>
              <w:t>как роман-эпо</w:t>
            </w:r>
            <w:r w:rsidRPr="00AC08A1">
              <w:rPr>
                <w:rFonts w:ascii="Times New Roman" w:hAnsi="Times New Roman" w:cs="Times New Roman"/>
              </w:rPr>
              <w:t xml:space="preserve">пея. Творческая </w:t>
            </w:r>
            <w:r>
              <w:rPr>
                <w:rFonts w:ascii="Times New Roman" w:hAnsi="Times New Roman" w:cs="Times New Roman"/>
              </w:rPr>
              <w:t>история произ</w:t>
            </w:r>
            <w:r w:rsidRPr="00AC08A1">
              <w:rPr>
                <w:rFonts w:ascii="Times New Roman" w:hAnsi="Times New Roman" w:cs="Times New Roman"/>
              </w:rPr>
              <w:t>ведения</w:t>
            </w:r>
          </w:p>
        </w:tc>
        <w:tc>
          <w:tcPr>
            <w:tcW w:w="1134" w:type="dxa"/>
          </w:tcPr>
          <w:p w14:paraId="27873F7A" w14:textId="77777777" w:rsidR="006D63FC" w:rsidRDefault="006D63FC" w:rsidP="008D40AE">
            <w:pPr>
              <w:jc w:val="center"/>
              <w:rPr>
                <w:rFonts w:ascii="Times New Roman" w:hAnsi="Times New Roman" w:cs="Times New Roman"/>
                <w:b/>
              </w:rPr>
            </w:pPr>
          </w:p>
        </w:tc>
        <w:tc>
          <w:tcPr>
            <w:tcW w:w="992" w:type="dxa"/>
          </w:tcPr>
          <w:p w14:paraId="0A9AE71E" w14:textId="77777777" w:rsidR="006D63FC" w:rsidRDefault="006D63FC" w:rsidP="008D40AE">
            <w:pPr>
              <w:jc w:val="center"/>
              <w:rPr>
                <w:rFonts w:ascii="Times New Roman" w:hAnsi="Times New Roman" w:cs="Times New Roman"/>
                <w:b/>
              </w:rPr>
            </w:pPr>
          </w:p>
        </w:tc>
        <w:tc>
          <w:tcPr>
            <w:tcW w:w="992" w:type="dxa"/>
          </w:tcPr>
          <w:p w14:paraId="73A11B6C" w14:textId="77777777" w:rsidR="006D63FC" w:rsidRDefault="006D63FC" w:rsidP="008D40AE">
            <w:pPr>
              <w:jc w:val="center"/>
              <w:rPr>
                <w:rFonts w:ascii="Times New Roman" w:hAnsi="Times New Roman" w:cs="Times New Roman"/>
                <w:b/>
              </w:rPr>
            </w:pPr>
          </w:p>
        </w:tc>
      </w:tr>
      <w:tr w:rsidR="006D63FC" w14:paraId="7EA0A647" w14:textId="77777777" w:rsidTr="008D40AE">
        <w:tc>
          <w:tcPr>
            <w:tcW w:w="817" w:type="dxa"/>
          </w:tcPr>
          <w:p w14:paraId="297DBC18" w14:textId="77777777" w:rsidR="006D63FC" w:rsidRDefault="006D63FC" w:rsidP="008D40AE">
            <w:pPr>
              <w:jc w:val="center"/>
              <w:rPr>
                <w:rFonts w:ascii="Times New Roman" w:hAnsi="Times New Roman" w:cs="Times New Roman"/>
                <w:b/>
              </w:rPr>
            </w:pPr>
            <w:r>
              <w:rPr>
                <w:rFonts w:ascii="Times New Roman" w:hAnsi="Times New Roman" w:cs="Times New Roman"/>
                <w:b/>
              </w:rPr>
              <w:t>73</w:t>
            </w:r>
          </w:p>
        </w:tc>
        <w:tc>
          <w:tcPr>
            <w:tcW w:w="4820" w:type="dxa"/>
          </w:tcPr>
          <w:p w14:paraId="57A5A934"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 xml:space="preserve">Сатирическое изображение большого све- та в романе. Противостояние Пьера Безухова </w:t>
            </w:r>
            <w:r>
              <w:rPr>
                <w:rFonts w:ascii="Times New Roman" w:hAnsi="Times New Roman" w:cs="Times New Roman"/>
              </w:rPr>
              <w:t>пошлости и пу</w:t>
            </w:r>
            <w:r w:rsidRPr="00AC08A1">
              <w:rPr>
                <w:rFonts w:ascii="Times New Roman" w:hAnsi="Times New Roman" w:cs="Times New Roman"/>
              </w:rPr>
              <w:t>стоте петербург- ского общества</w:t>
            </w:r>
          </w:p>
        </w:tc>
        <w:tc>
          <w:tcPr>
            <w:tcW w:w="1134" w:type="dxa"/>
          </w:tcPr>
          <w:p w14:paraId="09590A7C"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37F3DB50" w14:textId="77777777" w:rsidR="006D63FC" w:rsidRDefault="006D63FC" w:rsidP="008D40AE">
            <w:pPr>
              <w:jc w:val="center"/>
              <w:rPr>
                <w:rFonts w:ascii="Times New Roman" w:hAnsi="Times New Roman" w:cs="Times New Roman"/>
                <w:b/>
              </w:rPr>
            </w:pPr>
          </w:p>
        </w:tc>
        <w:tc>
          <w:tcPr>
            <w:tcW w:w="992" w:type="dxa"/>
          </w:tcPr>
          <w:p w14:paraId="2131629B" w14:textId="77777777" w:rsidR="006D63FC" w:rsidRDefault="006D63FC" w:rsidP="008D40AE">
            <w:pPr>
              <w:jc w:val="center"/>
              <w:rPr>
                <w:rFonts w:ascii="Times New Roman" w:hAnsi="Times New Roman" w:cs="Times New Roman"/>
                <w:b/>
              </w:rPr>
            </w:pPr>
          </w:p>
        </w:tc>
      </w:tr>
      <w:tr w:rsidR="006D63FC" w14:paraId="672B414F" w14:textId="77777777" w:rsidTr="008D40AE">
        <w:tc>
          <w:tcPr>
            <w:tcW w:w="817" w:type="dxa"/>
          </w:tcPr>
          <w:p w14:paraId="7417E70E" w14:textId="77777777" w:rsidR="006D63FC" w:rsidRDefault="006D63FC" w:rsidP="008D40AE">
            <w:pPr>
              <w:jc w:val="center"/>
              <w:rPr>
                <w:rFonts w:ascii="Times New Roman" w:hAnsi="Times New Roman" w:cs="Times New Roman"/>
                <w:b/>
              </w:rPr>
            </w:pPr>
            <w:r>
              <w:rPr>
                <w:rFonts w:ascii="Times New Roman" w:hAnsi="Times New Roman" w:cs="Times New Roman"/>
                <w:b/>
              </w:rPr>
              <w:t>74</w:t>
            </w:r>
          </w:p>
        </w:tc>
        <w:tc>
          <w:tcPr>
            <w:tcW w:w="4820" w:type="dxa"/>
          </w:tcPr>
          <w:p w14:paraId="5407E844"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Семьи Ростовых и Болконс</w:t>
            </w:r>
            <w:r>
              <w:rPr>
                <w:rFonts w:ascii="Times New Roman" w:hAnsi="Times New Roman" w:cs="Times New Roman"/>
              </w:rPr>
              <w:t>ких: различие се- мейного укла</w:t>
            </w:r>
            <w:r w:rsidRPr="00AC08A1">
              <w:rPr>
                <w:rFonts w:ascii="Times New Roman" w:hAnsi="Times New Roman" w:cs="Times New Roman"/>
              </w:rPr>
              <w:t>да и единство нравственных идеалов</w:t>
            </w:r>
          </w:p>
        </w:tc>
        <w:tc>
          <w:tcPr>
            <w:tcW w:w="1134" w:type="dxa"/>
          </w:tcPr>
          <w:p w14:paraId="4E664CFF"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45A4B9BD" w14:textId="77777777" w:rsidR="006D63FC" w:rsidRDefault="006D63FC" w:rsidP="008D40AE">
            <w:pPr>
              <w:jc w:val="center"/>
              <w:rPr>
                <w:rFonts w:ascii="Times New Roman" w:hAnsi="Times New Roman" w:cs="Times New Roman"/>
                <w:b/>
              </w:rPr>
            </w:pPr>
          </w:p>
        </w:tc>
        <w:tc>
          <w:tcPr>
            <w:tcW w:w="992" w:type="dxa"/>
          </w:tcPr>
          <w:p w14:paraId="5B765F1A" w14:textId="77777777" w:rsidR="006D63FC" w:rsidRDefault="006D63FC" w:rsidP="008D40AE">
            <w:pPr>
              <w:jc w:val="center"/>
              <w:rPr>
                <w:rFonts w:ascii="Times New Roman" w:hAnsi="Times New Roman" w:cs="Times New Roman"/>
                <w:b/>
              </w:rPr>
            </w:pPr>
          </w:p>
        </w:tc>
      </w:tr>
      <w:tr w:rsidR="006D63FC" w14:paraId="5FFF8D95" w14:textId="77777777" w:rsidTr="008D40AE">
        <w:tc>
          <w:tcPr>
            <w:tcW w:w="817" w:type="dxa"/>
          </w:tcPr>
          <w:p w14:paraId="01755DE0" w14:textId="77777777" w:rsidR="006D63FC" w:rsidRDefault="006D63FC" w:rsidP="008D40AE">
            <w:pPr>
              <w:jc w:val="center"/>
              <w:rPr>
                <w:rFonts w:ascii="Times New Roman" w:hAnsi="Times New Roman" w:cs="Times New Roman"/>
                <w:b/>
              </w:rPr>
            </w:pPr>
            <w:r>
              <w:rPr>
                <w:rFonts w:ascii="Times New Roman" w:hAnsi="Times New Roman" w:cs="Times New Roman"/>
                <w:b/>
              </w:rPr>
              <w:t>75</w:t>
            </w:r>
          </w:p>
        </w:tc>
        <w:tc>
          <w:tcPr>
            <w:tcW w:w="4820" w:type="dxa"/>
          </w:tcPr>
          <w:p w14:paraId="0E9F1C9D"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 xml:space="preserve">Изображение в романе войны 1805—1807 </w:t>
            </w:r>
            <w:r>
              <w:rPr>
                <w:rFonts w:ascii="Times New Roman" w:hAnsi="Times New Roman" w:cs="Times New Roman"/>
              </w:rPr>
              <w:t>годов. Аустерлиц</w:t>
            </w:r>
            <w:r w:rsidRPr="00AC08A1">
              <w:rPr>
                <w:rFonts w:ascii="Times New Roman" w:hAnsi="Times New Roman" w:cs="Times New Roman"/>
              </w:rPr>
              <w:t xml:space="preserve">кое сражение, </w:t>
            </w:r>
            <w:r>
              <w:rPr>
                <w:rFonts w:ascii="Times New Roman" w:hAnsi="Times New Roman" w:cs="Times New Roman"/>
              </w:rPr>
              <w:t>его роль в судь</w:t>
            </w:r>
            <w:r w:rsidRPr="00AC08A1">
              <w:rPr>
                <w:rFonts w:ascii="Times New Roman" w:hAnsi="Times New Roman" w:cs="Times New Roman"/>
              </w:rPr>
              <w:t>бе князя Андрея Болконского</w:t>
            </w:r>
          </w:p>
        </w:tc>
        <w:tc>
          <w:tcPr>
            <w:tcW w:w="1134" w:type="dxa"/>
          </w:tcPr>
          <w:p w14:paraId="09197C65"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31C5E700" w14:textId="77777777" w:rsidR="006D63FC" w:rsidRDefault="006D63FC" w:rsidP="008D40AE">
            <w:pPr>
              <w:jc w:val="center"/>
              <w:rPr>
                <w:rFonts w:ascii="Times New Roman" w:hAnsi="Times New Roman" w:cs="Times New Roman"/>
                <w:b/>
              </w:rPr>
            </w:pPr>
          </w:p>
        </w:tc>
        <w:tc>
          <w:tcPr>
            <w:tcW w:w="992" w:type="dxa"/>
          </w:tcPr>
          <w:p w14:paraId="103BC4F4" w14:textId="77777777" w:rsidR="006D63FC" w:rsidRDefault="006D63FC" w:rsidP="008D40AE">
            <w:pPr>
              <w:jc w:val="center"/>
              <w:rPr>
                <w:rFonts w:ascii="Times New Roman" w:hAnsi="Times New Roman" w:cs="Times New Roman"/>
                <w:b/>
              </w:rPr>
            </w:pPr>
          </w:p>
        </w:tc>
      </w:tr>
      <w:tr w:rsidR="006D63FC" w14:paraId="1D440501" w14:textId="77777777" w:rsidTr="008D40AE">
        <w:tc>
          <w:tcPr>
            <w:tcW w:w="817" w:type="dxa"/>
          </w:tcPr>
          <w:p w14:paraId="69E77384" w14:textId="77777777" w:rsidR="006D63FC" w:rsidRDefault="006D63FC" w:rsidP="008D40AE">
            <w:pPr>
              <w:jc w:val="center"/>
              <w:rPr>
                <w:rFonts w:ascii="Times New Roman" w:hAnsi="Times New Roman" w:cs="Times New Roman"/>
                <w:b/>
              </w:rPr>
            </w:pPr>
            <w:r>
              <w:rPr>
                <w:rFonts w:ascii="Times New Roman" w:hAnsi="Times New Roman" w:cs="Times New Roman"/>
                <w:b/>
              </w:rPr>
              <w:t>76</w:t>
            </w:r>
          </w:p>
        </w:tc>
        <w:tc>
          <w:tcPr>
            <w:tcW w:w="4820" w:type="dxa"/>
          </w:tcPr>
          <w:p w14:paraId="6F478423"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Образ Наташи Ростовой</w:t>
            </w:r>
          </w:p>
        </w:tc>
        <w:tc>
          <w:tcPr>
            <w:tcW w:w="1134" w:type="dxa"/>
          </w:tcPr>
          <w:p w14:paraId="25A53637"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4E1DAD6D" w14:textId="77777777" w:rsidR="006D63FC" w:rsidRDefault="006D63FC" w:rsidP="008D40AE">
            <w:pPr>
              <w:jc w:val="center"/>
              <w:rPr>
                <w:rFonts w:ascii="Times New Roman" w:hAnsi="Times New Roman" w:cs="Times New Roman"/>
                <w:b/>
              </w:rPr>
            </w:pPr>
          </w:p>
        </w:tc>
        <w:tc>
          <w:tcPr>
            <w:tcW w:w="992" w:type="dxa"/>
          </w:tcPr>
          <w:p w14:paraId="63931972" w14:textId="77777777" w:rsidR="006D63FC" w:rsidRDefault="006D63FC" w:rsidP="008D40AE">
            <w:pPr>
              <w:jc w:val="center"/>
              <w:rPr>
                <w:rFonts w:ascii="Times New Roman" w:hAnsi="Times New Roman" w:cs="Times New Roman"/>
                <w:b/>
              </w:rPr>
            </w:pPr>
          </w:p>
        </w:tc>
      </w:tr>
      <w:tr w:rsidR="006D63FC" w14:paraId="1B80C424" w14:textId="77777777" w:rsidTr="008D40AE">
        <w:tc>
          <w:tcPr>
            <w:tcW w:w="817" w:type="dxa"/>
          </w:tcPr>
          <w:p w14:paraId="5580C1FE" w14:textId="77777777" w:rsidR="006D63FC" w:rsidRDefault="006D63FC" w:rsidP="008D40AE">
            <w:pPr>
              <w:jc w:val="center"/>
              <w:rPr>
                <w:rFonts w:ascii="Times New Roman" w:hAnsi="Times New Roman" w:cs="Times New Roman"/>
                <w:b/>
              </w:rPr>
            </w:pPr>
            <w:r>
              <w:rPr>
                <w:rFonts w:ascii="Times New Roman" w:hAnsi="Times New Roman" w:cs="Times New Roman"/>
                <w:b/>
              </w:rPr>
              <w:t>77</w:t>
            </w:r>
          </w:p>
        </w:tc>
        <w:tc>
          <w:tcPr>
            <w:tcW w:w="4820" w:type="dxa"/>
          </w:tcPr>
          <w:p w14:paraId="479F03D1"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 xml:space="preserve">Война 1812 года в судьбах героев </w:t>
            </w:r>
            <w:r>
              <w:rPr>
                <w:rFonts w:ascii="Times New Roman" w:hAnsi="Times New Roman" w:cs="Times New Roman"/>
              </w:rPr>
              <w:t>романа. Изобра</w:t>
            </w:r>
            <w:r w:rsidRPr="00AC08A1">
              <w:rPr>
                <w:rFonts w:ascii="Times New Roman" w:hAnsi="Times New Roman" w:cs="Times New Roman"/>
              </w:rPr>
              <w:t xml:space="preserve">жение Л. Н. Толстым народного характера войны </w:t>
            </w:r>
          </w:p>
        </w:tc>
        <w:tc>
          <w:tcPr>
            <w:tcW w:w="1134" w:type="dxa"/>
          </w:tcPr>
          <w:p w14:paraId="3A623AE6"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657A5874" w14:textId="77777777" w:rsidR="006D63FC" w:rsidRDefault="006D63FC" w:rsidP="008D40AE">
            <w:pPr>
              <w:jc w:val="center"/>
              <w:rPr>
                <w:rFonts w:ascii="Times New Roman" w:hAnsi="Times New Roman" w:cs="Times New Roman"/>
                <w:b/>
              </w:rPr>
            </w:pPr>
          </w:p>
        </w:tc>
        <w:tc>
          <w:tcPr>
            <w:tcW w:w="992" w:type="dxa"/>
          </w:tcPr>
          <w:p w14:paraId="21A03E3F" w14:textId="77777777" w:rsidR="006D63FC" w:rsidRDefault="006D63FC" w:rsidP="008D40AE">
            <w:pPr>
              <w:jc w:val="center"/>
              <w:rPr>
                <w:rFonts w:ascii="Times New Roman" w:hAnsi="Times New Roman" w:cs="Times New Roman"/>
                <w:b/>
              </w:rPr>
            </w:pPr>
          </w:p>
        </w:tc>
      </w:tr>
      <w:tr w:rsidR="006D63FC" w14:paraId="6802709C" w14:textId="77777777" w:rsidTr="008D40AE">
        <w:tc>
          <w:tcPr>
            <w:tcW w:w="817" w:type="dxa"/>
          </w:tcPr>
          <w:p w14:paraId="35F156F8" w14:textId="77777777" w:rsidR="006D63FC" w:rsidRDefault="006D63FC" w:rsidP="008D40AE">
            <w:pPr>
              <w:jc w:val="center"/>
              <w:rPr>
                <w:rFonts w:ascii="Times New Roman" w:hAnsi="Times New Roman" w:cs="Times New Roman"/>
                <w:b/>
              </w:rPr>
            </w:pPr>
            <w:r>
              <w:rPr>
                <w:rFonts w:ascii="Times New Roman" w:hAnsi="Times New Roman" w:cs="Times New Roman"/>
                <w:b/>
              </w:rPr>
              <w:t>78</w:t>
            </w:r>
          </w:p>
        </w:tc>
        <w:tc>
          <w:tcPr>
            <w:tcW w:w="4820" w:type="dxa"/>
          </w:tcPr>
          <w:p w14:paraId="06A24349"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Наполеон и Кутузов. Взгляд Толстого на роль личности в истории</w:t>
            </w:r>
          </w:p>
        </w:tc>
        <w:tc>
          <w:tcPr>
            <w:tcW w:w="1134" w:type="dxa"/>
          </w:tcPr>
          <w:p w14:paraId="19FBFD2C"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732C368E" w14:textId="77777777" w:rsidR="006D63FC" w:rsidRDefault="006D63FC" w:rsidP="008D40AE">
            <w:pPr>
              <w:jc w:val="center"/>
              <w:rPr>
                <w:rFonts w:ascii="Times New Roman" w:hAnsi="Times New Roman" w:cs="Times New Roman"/>
                <w:b/>
              </w:rPr>
            </w:pPr>
          </w:p>
        </w:tc>
        <w:tc>
          <w:tcPr>
            <w:tcW w:w="992" w:type="dxa"/>
          </w:tcPr>
          <w:p w14:paraId="0235E0EC" w14:textId="77777777" w:rsidR="006D63FC" w:rsidRDefault="006D63FC" w:rsidP="008D40AE">
            <w:pPr>
              <w:jc w:val="center"/>
              <w:rPr>
                <w:rFonts w:ascii="Times New Roman" w:hAnsi="Times New Roman" w:cs="Times New Roman"/>
                <w:b/>
              </w:rPr>
            </w:pPr>
          </w:p>
        </w:tc>
      </w:tr>
      <w:tr w:rsidR="006D63FC" w14:paraId="43563B91" w14:textId="77777777" w:rsidTr="008D40AE">
        <w:tc>
          <w:tcPr>
            <w:tcW w:w="817" w:type="dxa"/>
          </w:tcPr>
          <w:p w14:paraId="40A6F754" w14:textId="77777777" w:rsidR="006D63FC" w:rsidRDefault="006D63FC" w:rsidP="008D40AE">
            <w:pPr>
              <w:jc w:val="center"/>
              <w:rPr>
                <w:rFonts w:ascii="Times New Roman" w:hAnsi="Times New Roman" w:cs="Times New Roman"/>
                <w:b/>
              </w:rPr>
            </w:pPr>
            <w:r>
              <w:rPr>
                <w:rFonts w:ascii="Times New Roman" w:hAnsi="Times New Roman" w:cs="Times New Roman"/>
                <w:b/>
              </w:rPr>
              <w:t>79</w:t>
            </w:r>
          </w:p>
        </w:tc>
        <w:tc>
          <w:tcPr>
            <w:tcW w:w="4820" w:type="dxa"/>
          </w:tcPr>
          <w:p w14:paraId="606B1626"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 xml:space="preserve">Народность в </w:t>
            </w:r>
            <w:r>
              <w:rPr>
                <w:rFonts w:ascii="Times New Roman" w:hAnsi="Times New Roman" w:cs="Times New Roman"/>
              </w:rPr>
              <w:t xml:space="preserve">понимании Толстого. Пьер Безухов и Платон </w:t>
            </w:r>
            <w:r w:rsidRPr="00AC08A1">
              <w:rPr>
                <w:rFonts w:ascii="Times New Roman" w:hAnsi="Times New Roman" w:cs="Times New Roman"/>
              </w:rPr>
              <w:t xml:space="preserve"> Каратаев</w:t>
            </w:r>
          </w:p>
        </w:tc>
        <w:tc>
          <w:tcPr>
            <w:tcW w:w="1134" w:type="dxa"/>
          </w:tcPr>
          <w:p w14:paraId="073D9855"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6109B744" w14:textId="77777777" w:rsidR="006D63FC" w:rsidRDefault="006D63FC" w:rsidP="008D40AE">
            <w:pPr>
              <w:jc w:val="center"/>
              <w:rPr>
                <w:rFonts w:ascii="Times New Roman" w:hAnsi="Times New Roman" w:cs="Times New Roman"/>
                <w:b/>
              </w:rPr>
            </w:pPr>
          </w:p>
        </w:tc>
        <w:tc>
          <w:tcPr>
            <w:tcW w:w="992" w:type="dxa"/>
          </w:tcPr>
          <w:p w14:paraId="4CC882FE" w14:textId="77777777" w:rsidR="006D63FC" w:rsidRDefault="006D63FC" w:rsidP="008D40AE">
            <w:pPr>
              <w:jc w:val="center"/>
              <w:rPr>
                <w:rFonts w:ascii="Times New Roman" w:hAnsi="Times New Roman" w:cs="Times New Roman"/>
                <w:b/>
              </w:rPr>
            </w:pPr>
          </w:p>
        </w:tc>
      </w:tr>
      <w:tr w:rsidR="006D63FC" w14:paraId="18040F6D" w14:textId="77777777" w:rsidTr="008D40AE">
        <w:tc>
          <w:tcPr>
            <w:tcW w:w="817" w:type="dxa"/>
          </w:tcPr>
          <w:p w14:paraId="5E37F5BA" w14:textId="77777777" w:rsidR="006D63FC" w:rsidRDefault="006D63FC" w:rsidP="008D40AE">
            <w:pPr>
              <w:jc w:val="center"/>
              <w:rPr>
                <w:rFonts w:ascii="Times New Roman" w:hAnsi="Times New Roman" w:cs="Times New Roman"/>
                <w:b/>
              </w:rPr>
            </w:pPr>
            <w:r>
              <w:rPr>
                <w:rFonts w:ascii="Times New Roman" w:hAnsi="Times New Roman" w:cs="Times New Roman"/>
                <w:b/>
              </w:rPr>
              <w:t>80-81</w:t>
            </w:r>
          </w:p>
        </w:tc>
        <w:tc>
          <w:tcPr>
            <w:tcW w:w="4820" w:type="dxa"/>
          </w:tcPr>
          <w:p w14:paraId="23DAC86C"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Духовные искания любимых героев Толстого:</w:t>
            </w:r>
            <w:r>
              <w:rPr>
                <w:rFonts w:ascii="Times New Roman" w:hAnsi="Times New Roman" w:cs="Times New Roman"/>
              </w:rPr>
              <w:t xml:space="preserve"> </w:t>
            </w:r>
            <w:r w:rsidRPr="00AC08A1">
              <w:rPr>
                <w:rFonts w:ascii="Times New Roman" w:hAnsi="Times New Roman" w:cs="Times New Roman"/>
              </w:rPr>
              <w:t xml:space="preserve">Пьера, князя </w:t>
            </w:r>
            <w:r>
              <w:rPr>
                <w:rFonts w:ascii="Times New Roman" w:hAnsi="Times New Roman" w:cs="Times New Roman"/>
              </w:rPr>
              <w:t>Андрея, Ната</w:t>
            </w:r>
            <w:r w:rsidRPr="00AC08A1">
              <w:rPr>
                <w:rFonts w:ascii="Times New Roman" w:hAnsi="Times New Roman" w:cs="Times New Roman"/>
              </w:rPr>
              <w:t>ши и Николая Ростовых</w:t>
            </w:r>
          </w:p>
        </w:tc>
        <w:tc>
          <w:tcPr>
            <w:tcW w:w="1134" w:type="dxa"/>
          </w:tcPr>
          <w:p w14:paraId="1B47A7A3" w14:textId="77777777" w:rsidR="006D63FC" w:rsidRDefault="006D63FC" w:rsidP="008D40AE">
            <w:pPr>
              <w:jc w:val="center"/>
              <w:rPr>
                <w:rFonts w:ascii="Times New Roman" w:hAnsi="Times New Roman" w:cs="Times New Roman"/>
                <w:b/>
              </w:rPr>
            </w:pPr>
            <w:r>
              <w:rPr>
                <w:rFonts w:ascii="Times New Roman" w:hAnsi="Times New Roman" w:cs="Times New Roman"/>
                <w:b/>
              </w:rPr>
              <w:t>2</w:t>
            </w:r>
          </w:p>
        </w:tc>
        <w:tc>
          <w:tcPr>
            <w:tcW w:w="992" w:type="dxa"/>
          </w:tcPr>
          <w:p w14:paraId="26F6C7DF" w14:textId="77777777" w:rsidR="006D63FC" w:rsidRDefault="006D63FC" w:rsidP="008D40AE">
            <w:pPr>
              <w:jc w:val="center"/>
              <w:rPr>
                <w:rFonts w:ascii="Times New Roman" w:hAnsi="Times New Roman" w:cs="Times New Roman"/>
                <w:b/>
              </w:rPr>
            </w:pPr>
          </w:p>
        </w:tc>
        <w:tc>
          <w:tcPr>
            <w:tcW w:w="992" w:type="dxa"/>
          </w:tcPr>
          <w:p w14:paraId="645E7D91" w14:textId="77777777" w:rsidR="006D63FC" w:rsidRDefault="006D63FC" w:rsidP="008D40AE">
            <w:pPr>
              <w:jc w:val="center"/>
              <w:rPr>
                <w:rFonts w:ascii="Times New Roman" w:hAnsi="Times New Roman" w:cs="Times New Roman"/>
                <w:b/>
              </w:rPr>
            </w:pPr>
          </w:p>
        </w:tc>
      </w:tr>
      <w:tr w:rsidR="006D63FC" w14:paraId="10256F0E" w14:textId="77777777" w:rsidTr="008D40AE">
        <w:tc>
          <w:tcPr>
            <w:tcW w:w="817" w:type="dxa"/>
          </w:tcPr>
          <w:p w14:paraId="6ED083B7" w14:textId="77777777" w:rsidR="006D63FC" w:rsidRDefault="006D63FC" w:rsidP="008D40AE">
            <w:pPr>
              <w:jc w:val="center"/>
              <w:rPr>
                <w:rFonts w:ascii="Times New Roman" w:hAnsi="Times New Roman" w:cs="Times New Roman"/>
                <w:b/>
              </w:rPr>
            </w:pPr>
            <w:r>
              <w:rPr>
                <w:rFonts w:ascii="Times New Roman" w:hAnsi="Times New Roman" w:cs="Times New Roman"/>
                <w:b/>
              </w:rPr>
              <w:t>82</w:t>
            </w:r>
          </w:p>
        </w:tc>
        <w:tc>
          <w:tcPr>
            <w:tcW w:w="4820" w:type="dxa"/>
          </w:tcPr>
          <w:p w14:paraId="5059E962" w14:textId="77777777" w:rsidR="006D63FC" w:rsidRPr="00AC08A1" w:rsidRDefault="006D63FC" w:rsidP="008D40AE">
            <w:pPr>
              <w:rPr>
                <w:rFonts w:ascii="Times New Roman" w:hAnsi="Times New Roman" w:cs="Times New Roman"/>
              </w:rPr>
            </w:pPr>
            <w:r>
              <w:rPr>
                <w:rFonts w:ascii="Times New Roman" w:hAnsi="Times New Roman" w:cs="Times New Roman"/>
              </w:rPr>
              <w:t>Финал произ</w:t>
            </w:r>
            <w:r w:rsidRPr="00AC08A1">
              <w:rPr>
                <w:rFonts w:ascii="Times New Roman" w:hAnsi="Times New Roman" w:cs="Times New Roman"/>
              </w:rPr>
              <w:t>ведения. Смысл названия рома</w:t>
            </w:r>
            <w:r>
              <w:rPr>
                <w:rFonts w:ascii="Times New Roman" w:hAnsi="Times New Roman" w:cs="Times New Roman"/>
              </w:rPr>
              <w:t>-</w:t>
            </w:r>
            <w:r w:rsidRPr="00AC08A1">
              <w:rPr>
                <w:rFonts w:ascii="Times New Roman" w:hAnsi="Times New Roman" w:cs="Times New Roman"/>
              </w:rPr>
              <w:t xml:space="preserve"> на-эпопеи «Война и мир»</w:t>
            </w:r>
          </w:p>
        </w:tc>
        <w:tc>
          <w:tcPr>
            <w:tcW w:w="1134" w:type="dxa"/>
          </w:tcPr>
          <w:p w14:paraId="245B2FA4"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593F74A7" w14:textId="77777777" w:rsidR="006D63FC" w:rsidRDefault="006D63FC" w:rsidP="008D40AE">
            <w:pPr>
              <w:jc w:val="center"/>
              <w:rPr>
                <w:rFonts w:ascii="Times New Roman" w:hAnsi="Times New Roman" w:cs="Times New Roman"/>
                <w:b/>
              </w:rPr>
            </w:pPr>
          </w:p>
        </w:tc>
        <w:tc>
          <w:tcPr>
            <w:tcW w:w="992" w:type="dxa"/>
          </w:tcPr>
          <w:p w14:paraId="726B0ED8" w14:textId="77777777" w:rsidR="006D63FC" w:rsidRDefault="006D63FC" w:rsidP="008D40AE">
            <w:pPr>
              <w:jc w:val="center"/>
              <w:rPr>
                <w:rFonts w:ascii="Times New Roman" w:hAnsi="Times New Roman" w:cs="Times New Roman"/>
                <w:b/>
              </w:rPr>
            </w:pPr>
          </w:p>
        </w:tc>
      </w:tr>
      <w:tr w:rsidR="006D63FC" w14:paraId="206F0A28" w14:textId="77777777" w:rsidTr="008D40AE">
        <w:tc>
          <w:tcPr>
            <w:tcW w:w="817" w:type="dxa"/>
          </w:tcPr>
          <w:p w14:paraId="072225DC" w14:textId="77777777" w:rsidR="006D63FC" w:rsidRDefault="006D63FC" w:rsidP="008D40AE">
            <w:pPr>
              <w:jc w:val="center"/>
              <w:rPr>
                <w:rFonts w:ascii="Times New Roman" w:hAnsi="Times New Roman" w:cs="Times New Roman"/>
                <w:b/>
              </w:rPr>
            </w:pPr>
            <w:r>
              <w:rPr>
                <w:rFonts w:ascii="Times New Roman" w:hAnsi="Times New Roman" w:cs="Times New Roman"/>
                <w:b/>
              </w:rPr>
              <w:t>83-84</w:t>
            </w:r>
          </w:p>
        </w:tc>
        <w:tc>
          <w:tcPr>
            <w:tcW w:w="4820" w:type="dxa"/>
          </w:tcPr>
          <w:p w14:paraId="44131E1F"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Образы героев Л. Н. Толстого</w:t>
            </w:r>
          </w:p>
          <w:p w14:paraId="2C7763C1"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 xml:space="preserve">в интерпретации художников, </w:t>
            </w:r>
            <w:r>
              <w:rPr>
                <w:rFonts w:ascii="Times New Roman" w:hAnsi="Times New Roman" w:cs="Times New Roman"/>
              </w:rPr>
              <w:t>музыкантов, ки</w:t>
            </w:r>
            <w:r w:rsidRPr="00AC08A1">
              <w:rPr>
                <w:rFonts w:ascii="Times New Roman" w:hAnsi="Times New Roman" w:cs="Times New Roman"/>
              </w:rPr>
              <w:t>нематографистов</w:t>
            </w:r>
          </w:p>
        </w:tc>
        <w:tc>
          <w:tcPr>
            <w:tcW w:w="1134" w:type="dxa"/>
          </w:tcPr>
          <w:p w14:paraId="7B3AAA71" w14:textId="77777777" w:rsidR="006D63FC" w:rsidRDefault="006D63FC" w:rsidP="008D40AE">
            <w:pPr>
              <w:jc w:val="center"/>
              <w:rPr>
                <w:rFonts w:ascii="Times New Roman" w:hAnsi="Times New Roman" w:cs="Times New Roman"/>
                <w:b/>
              </w:rPr>
            </w:pPr>
            <w:r>
              <w:rPr>
                <w:rFonts w:ascii="Times New Roman" w:hAnsi="Times New Roman" w:cs="Times New Roman"/>
                <w:b/>
              </w:rPr>
              <w:t>2</w:t>
            </w:r>
          </w:p>
        </w:tc>
        <w:tc>
          <w:tcPr>
            <w:tcW w:w="992" w:type="dxa"/>
          </w:tcPr>
          <w:p w14:paraId="14A9AE42" w14:textId="77777777" w:rsidR="006D63FC" w:rsidRDefault="006D63FC" w:rsidP="008D40AE">
            <w:pPr>
              <w:jc w:val="center"/>
              <w:rPr>
                <w:rFonts w:ascii="Times New Roman" w:hAnsi="Times New Roman" w:cs="Times New Roman"/>
                <w:b/>
              </w:rPr>
            </w:pPr>
          </w:p>
        </w:tc>
        <w:tc>
          <w:tcPr>
            <w:tcW w:w="992" w:type="dxa"/>
          </w:tcPr>
          <w:p w14:paraId="4C8EE188" w14:textId="77777777" w:rsidR="006D63FC" w:rsidRDefault="006D63FC" w:rsidP="008D40AE">
            <w:pPr>
              <w:jc w:val="center"/>
              <w:rPr>
                <w:rFonts w:ascii="Times New Roman" w:hAnsi="Times New Roman" w:cs="Times New Roman"/>
                <w:b/>
              </w:rPr>
            </w:pPr>
          </w:p>
        </w:tc>
      </w:tr>
      <w:tr w:rsidR="006D63FC" w14:paraId="25137CE6" w14:textId="77777777" w:rsidTr="008D40AE">
        <w:tc>
          <w:tcPr>
            <w:tcW w:w="817" w:type="dxa"/>
          </w:tcPr>
          <w:p w14:paraId="5EE55BA6" w14:textId="77777777" w:rsidR="006D63FC" w:rsidRDefault="006D63FC" w:rsidP="008D40AE">
            <w:pPr>
              <w:jc w:val="center"/>
              <w:rPr>
                <w:rFonts w:ascii="Times New Roman" w:hAnsi="Times New Roman" w:cs="Times New Roman"/>
                <w:b/>
              </w:rPr>
            </w:pPr>
            <w:r>
              <w:rPr>
                <w:rFonts w:ascii="Times New Roman" w:hAnsi="Times New Roman" w:cs="Times New Roman"/>
                <w:b/>
              </w:rPr>
              <w:t>85-87</w:t>
            </w:r>
          </w:p>
        </w:tc>
        <w:tc>
          <w:tcPr>
            <w:tcW w:w="4820" w:type="dxa"/>
          </w:tcPr>
          <w:p w14:paraId="1FF9D536"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 xml:space="preserve">Классное </w:t>
            </w:r>
            <w:r>
              <w:rPr>
                <w:rFonts w:ascii="Times New Roman" w:hAnsi="Times New Roman" w:cs="Times New Roman"/>
              </w:rPr>
              <w:t>сочине</w:t>
            </w:r>
            <w:r w:rsidRPr="00AC08A1">
              <w:rPr>
                <w:rFonts w:ascii="Times New Roman" w:hAnsi="Times New Roman" w:cs="Times New Roman"/>
              </w:rPr>
              <w:t>ние по роману</w:t>
            </w:r>
          </w:p>
          <w:p w14:paraId="4E752D4B"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Л. Н. Толстого</w:t>
            </w:r>
          </w:p>
          <w:p w14:paraId="00576453"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 xml:space="preserve">«Война и мир» </w:t>
            </w:r>
          </w:p>
        </w:tc>
        <w:tc>
          <w:tcPr>
            <w:tcW w:w="1134" w:type="dxa"/>
          </w:tcPr>
          <w:p w14:paraId="33B081F8" w14:textId="77777777" w:rsidR="006D63FC" w:rsidRDefault="006D63FC" w:rsidP="008D40AE">
            <w:pPr>
              <w:jc w:val="center"/>
              <w:rPr>
                <w:rFonts w:ascii="Times New Roman" w:hAnsi="Times New Roman" w:cs="Times New Roman"/>
                <w:b/>
              </w:rPr>
            </w:pPr>
            <w:r>
              <w:rPr>
                <w:rFonts w:ascii="Times New Roman" w:hAnsi="Times New Roman" w:cs="Times New Roman"/>
                <w:b/>
              </w:rPr>
              <w:t>3</w:t>
            </w:r>
          </w:p>
        </w:tc>
        <w:tc>
          <w:tcPr>
            <w:tcW w:w="992" w:type="dxa"/>
          </w:tcPr>
          <w:p w14:paraId="1576DB51" w14:textId="77777777" w:rsidR="006D63FC" w:rsidRDefault="006D63FC" w:rsidP="008D40AE">
            <w:pPr>
              <w:jc w:val="center"/>
              <w:rPr>
                <w:rFonts w:ascii="Times New Roman" w:hAnsi="Times New Roman" w:cs="Times New Roman"/>
                <w:b/>
              </w:rPr>
            </w:pPr>
          </w:p>
        </w:tc>
        <w:tc>
          <w:tcPr>
            <w:tcW w:w="992" w:type="dxa"/>
          </w:tcPr>
          <w:p w14:paraId="0BC87A96" w14:textId="77777777" w:rsidR="006D63FC" w:rsidRDefault="006D63FC" w:rsidP="008D40AE">
            <w:pPr>
              <w:jc w:val="center"/>
              <w:rPr>
                <w:rFonts w:ascii="Times New Roman" w:hAnsi="Times New Roman" w:cs="Times New Roman"/>
                <w:b/>
              </w:rPr>
            </w:pPr>
          </w:p>
        </w:tc>
      </w:tr>
      <w:tr w:rsidR="006D63FC" w14:paraId="005F2914" w14:textId="77777777" w:rsidTr="008D40AE">
        <w:tc>
          <w:tcPr>
            <w:tcW w:w="8755" w:type="dxa"/>
            <w:gridSpan w:val="5"/>
          </w:tcPr>
          <w:p w14:paraId="77AB4411" w14:textId="77777777" w:rsidR="006D63FC" w:rsidRDefault="006D63FC" w:rsidP="008D40AE">
            <w:pPr>
              <w:tabs>
                <w:tab w:val="left" w:pos="2310"/>
              </w:tabs>
              <w:rPr>
                <w:rFonts w:ascii="Times New Roman" w:hAnsi="Times New Roman" w:cs="Times New Roman"/>
                <w:b/>
              </w:rPr>
            </w:pPr>
            <w:r>
              <w:rPr>
                <w:rFonts w:ascii="Times New Roman" w:hAnsi="Times New Roman" w:cs="Times New Roman"/>
                <w:b/>
              </w:rPr>
              <w:tab/>
            </w:r>
            <w:r>
              <w:rPr>
                <w:rFonts w:ascii="Times New Roman" w:hAnsi="Times New Roman"/>
                <w:b/>
                <w:color w:val="221F1F"/>
                <w:w w:val="115"/>
                <w:sz w:val="18"/>
              </w:rPr>
              <w:t>Творчество  Н.  С.  Лескова  —  3 ч</w:t>
            </w:r>
          </w:p>
        </w:tc>
      </w:tr>
      <w:tr w:rsidR="006D63FC" w14:paraId="4ADAD89D" w14:textId="77777777" w:rsidTr="008D40AE">
        <w:tc>
          <w:tcPr>
            <w:tcW w:w="817" w:type="dxa"/>
          </w:tcPr>
          <w:p w14:paraId="5DB7A321" w14:textId="77777777" w:rsidR="006D63FC" w:rsidRDefault="006D63FC" w:rsidP="008D40AE">
            <w:pPr>
              <w:jc w:val="center"/>
              <w:rPr>
                <w:rFonts w:ascii="Times New Roman" w:hAnsi="Times New Roman" w:cs="Times New Roman"/>
                <w:b/>
              </w:rPr>
            </w:pPr>
            <w:r>
              <w:rPr>
                <w:rFonts w:ascii="Times New Roman" w:hAnsi="Times New Roman" w:cs="Times New Roman"/>
                <w:b/>
              </w:rPr>
              <w:t>88</w:t>
            </w:r>
          </w:p>
        </w:tc>
        <w:tc>
          <w:tcPr>
            <w:tcW w:w="4820" w:type="dxa"/>
          </w:tcPr>
          <w:p w14:paraId="68FA1209" w14:textId="77777777" w:rsidR="006D63FC" w:rsidRPr="00AC08A1" w:rsidRDefault="006D63FC" w:rsidP="008D40AE">
            <w:pPr>
              <w:rPr>
                <w:rFonts w:ascii="Times New Roman" w:hAnsi="Times New Roman" w:cs="Times New Roman"/>
              </w:rPr>
            </w:pPr>
            <w:r>
              <w:rPr>
                <w:rFonts w:ascii="Times New Roman" w:hAnsi="Times New Roman" w:cs="Times New Roman"/>
              </w:rPr>
              <w:t>Самобытность таланта и осо</w:t>
            </w:r>
            <w:r w:rsidRPr="00AC08A1">
              <w:rPr>
                <w:rFonts w:ascii="Times New Roman" w:hAnsi="Times New Roman" w:cs="Times New Roman"/>
              </w:rPr>
              <w:t>бенность идей- ной позиции Н. С. Лескова</w:t>
            </w:r>
          </w:p>
        </w:tc>
        <w:tc>
          <w:tcPr>
            <w:tcW w:w="1134" w:type="dxa"/>
          </w:tcPr>
          <w:p w14:paraId="5C92E4D2"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0A61284E" w14:textId="77777777" w:rsidR="006D63FC" w:rsidRDefault="006D63FC" w:rsidP="008D40AE">
            <w:pPr>
              <w:jc w:val="center"/>
              <w:rPr>
                <w:rFonts w:ascii="Times New Roman" w:hAnsi="Times New Roman" w:cs="Times New Roman"/>
                <w:b/>
              </w:rPr>
            </w:pPr>
          </w:p>
        </w:tc>
        <w:tc>
          <w:tcPr>
            <w:tcW w:w="992" w:type="dxa"/>
          </w:tcPr>
          <w:p w14:paraId="4C53EDE9" w14:textId="77777777" w:rsidR="006D63FC" w:rsidRDefault="006D63FC" w:rsidP="008D40AE">
            <w:pPr>
              <w:jc w:val="center"/>
              <w:rPr>
                <w:rFonts w:ascii="Times New Roman" w:hAnsi="Times New Roman" w:cs="Times New Roman"/>
                <w:b/>
              </w:rPr>
            </w:pPr>
          </w:p>
        </w:tc>
      </w:tr>
      <w:tr w:rsidR="006D63FC" w14:paraId="1342B494" w14:textId="77777777" w:rsidTr="008D40AE">
        <w:tc>
          <w:tcPr>
            <w:tcW w:w="817" w:type="dxa"/>
          </w:tcPr>
          <w:p w14:paraId="48B4D820" w14:textId="77777777" w:rsidR="006D63FC" w:rsidRDefault="006D63FC" w:rsidP="008D40AE">
            <w:pPr>
              <w:jc w:val="center"/>
              <w:rPr>
                <w:rFonts w:ascii="Times New Roman" w:hAnsi="Times New Roman" w:cs="Times New Roman"/>
                <w:b/>
              </w:rPr>
            </w:pPr>
            <w:r>
              <w:rPr>
                <w:rFonts w:ascii="Times New Roman" w:hAnsi="Times New Roman" w:cs="Times New Roman"/>
                <w:b/>
              </w:rPr>
              <w:t>89</w:t>
            </w:r>
          </w:p>
        </w:tc>
        <w:tc>
          <w:tcPr>
            <w:tcW w:w="4820" w:type="dxa"/>
          </w:tcPr>
          <w:p w14:paraId="5CD41C57"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Пестрота  русского мира в хронике Лескова</w:t>
            </w:r>
          </w:p>
          <w:p w14:paraId="505011D7"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«Очарованный странник»</w:t>
            </w:r>
          </w:p>
        </w:tc>
        <w:tc>
          <w:tcPr>
            <w:tcW w:w="1134" w:type="dxa"/>
          </w:tcPr>
          <w:p w14:paraId="2AC955F3"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08F313E3" w14:textId="77777777" w:rsidR="006D63FC" w:rsidRDefault="006D63FC" w:rsidP="008D40AE">
            <w:pPr>
              <w:jc w:val="center"/>
              <w:rPr>
                <w:rFonts w:ascii="Times New Roman" w:hAnsi="Times New Roman" w:cs="Times New Roman"/>
                <w:b/>
              </w:rPr>
            </w:pPr>
          </w:p>
        </w:tc>
        <w:tc>
          <w:tcPr>
            <w:tcW w:w="992" w:type="dxa"/>
          </w:tcPr>
          <w:p w14:paraId="704E9F50" w14:textId="77777777" w:rsidR="006D63FC" w:rsidRDefault="006D63FC" w:rsidP="008D40AE">
            <w:pPr>
              <w:jc w:val="center"/>
              <w:rPr>
                <w:rFonts w:ascii="Times New Roman" w:hAnsi="Times New Roman" w:cs="Times New Roman"/>
                <w:b/>
              </w:rPr>
            </w:pPr>
          </w:p>
        </w:tc>
      </w:tr>
      <w:tr w:rsidR="006D63FC" w14:paraId="0CBC62D8" w14:textId="77777777" w:rsidTr="008D40AE">
        <w:tc>
          <w:tcPr>
            <w:tcW w:w="817" w:type="dxa"/>
          </w:tcPr>
          <w:p w14:paraId="011656A1" w14:textId="77777777" w:rsidR="006D63FC" w:rsidRDefault="006D63FC" w:rsidP="008D40AE">
            <w:pPr>
              <w:jc w:val="center"/>
              <w:rPr>
                <w:rFonts w:ascii="Times New Roman" w:hAnsi="Times New Roman" w:cs="Times New Roman"/>
                <w:b/>
              </w:rPr>
            </w:pPr>
            <w:r>
              <w:rPr>
                <w:rFonts w:ascii="Times New Roman" w:hAnsi="Times New Roman" w:cs="Times New Roman"/>
                <w:b/>
              </w:rPr>
              <w:t>90</w:t>
            </w:r>
          </w:p>
        </w:tc>
        <w:tc>
          <w:tcPr>
            <w:tcW w:w="4820" w:type="dxa"/>
          </w:tcPr>
          <w:p w14:paraId="51060F31" w14:textId="77777777" w:rsidR="006D63FC" w:rsidRPr="00AC08A1" w:rsidRDefault="006D63FC" w:rsidP="008D40AE">
            <w:pPr>
              <w:spacing w:after="200" w:line="276" w:lineRule="auto"/>
              <w:rPr>
                <w:rFonts w:ascii="Times New Roman" w:hAnsi="Times New Roman" w:cs="Times New Roman"/>
              </w:rPr>
            </w:pPr>
            <w:r w:rsidRPr="00692067">
              <w:rPr>
                <w:rFonts w:ascii="Times New Roman" w:hAnsi="Times New Roman" w:cs="Times New Roman"/>
              </w:rPr>
              <w:t xml:space="preserve">Формирование </w:t>
            </w:r>
            <w:r>
              <w:rPr>
                <w:rFonts w:ascii="Times New Roman" w:hAnsi="Times New Roman" w:cs="Times New Roman"/>
              </w:rPr>
              <w:t>типа русско</w:t>
            </w:r>
            <w:r w:rsidRPr="00692067">
              <w:rPr>
                <w:rFonts w:ascii="Times New Roman" w:hAnsi="Times New Roman" w:cs="Times New Roman"/>
              </w:rPr>
              <w:t>го праведника в трагических</w:t>
            </w:r>
            <w:r>
              <w:rPr>
                <w:rFonts w:ascii="Times New Roman" w:hAnsi="Times New Roman" w:cs="Times New Roman"/>
              </w:rPr>
              <w:t xml:space="preserve"> </w:t>
            </w:r>
            <w:r w:rsidRPr="00692067">
              <w:rPr>
                <w:rFonts w:ascii="Times New Roman" w:hAnsi="Times New Roman" w:cs="Times New Roman"/>
              </w:rPr>
              <w:t>обстоятельствах жизни. Судьба Ивана Флягина</w:t>
            </w:r>
          </w:p>
        </w:tc>
        <w:tc>
          <w:tcPr>
            <w:tcW w:w="1134" w:type="dxa"/>
          </w:tcPr>
          <w:p w14:paraId="7081A730"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38F7C051" w14:textId="77777777" w:rsidR="006D63FC" w:rsidRDefault="006D63FC" w:rsidP="008D40AE">
            <w:pPr>
              <w:jc w:val="center"/>
              <w:rPr>
                <w:rFonts w:ascii="Times New Roman" w:hAnsi="Times New Roman" w:cs="Times New Roman"/>
                <w:b/>
              </w:rPr>
            </w:pPr>
          </w:p>
        </w:tc>
        <w:tc>
          <w:tcPr>
            <w:tcW w:w="992" w:type="dxa"/>
          </w:tcPr>
          <w:p w14:paraId="1399C237" w14:textId="77777777" w:rsidR="006D63FC" w:rsidRDefault="006D63FC" w:rsidP="008D40AE">
            <w:pPr>
              <w:jc w:val="center"/>
              <w:rPr>
                <w:rFonts w:ascii="Times New Roman" w:hAnsi="Times New Roman" w:cs="Times New Roman"/>
                <w:b/>
              </w:rPr>
            </w:pPr>
          </w:p>
        </w:tc>
      </w:tr>
      <w:tr w:rsidR="006D63FC" w14:paraId="5CC3BB4F" w14:textId="77777777" w:rsidTr="008D40AE">
        <w:tc>
          <w:tcPr>
            <w:tcW w:w="8755" w:type="dxa"/>
            <w:gridSpan w:val="5"/>
          </w:tcPr>
          <w:p w14:paraId="3228A80D" w14:textId="77777777" w:rsidR="006D63FC" w:rsidRDefault="006D63FC" w:rsidP="008D40AE">
            <w:pPr>
              <w:jc w:val="center"/>
              <w:rPr>
                <w:rFonts w:ascii="Times New Roman" w:hAnsi="Times New Roman" w:cs="Times New Roman"/>
                <w:b/>
              </w:rPr>
            </w:pPr>
            <w:r>
              <w:rPr>
                <w:rFonts w:ascii="Times New Roman" w:hAnsi="Times New Roman"/>
                <w:b/>
                <w:color w:val="221F1F"/>
                <w:w w:val="110"/>
                <w:sz w:val="18"/>
              </w:rPr>
              <w:t>Зарубежная проза и драматургия конца XIX — начала ХХ века (обзор) — 2 ч</w:t>
            </w:r>
          </w:p>
        </w:tc>
      </w:tr>
      <w:tr w:rsidR="006D63FC" w14:paraId="6E6D4025" w14:textId="77777777" w:rsidTr="008D40AE">
        <w:tc>
          <w:tcPr>
            <w:tcW w:w="817" w:type="dxa"/>
          </w:tcPr>
          <w:p w14:paraId="5BF5B591" w14:textId="77777777" w:rsidR="006D63FC" w:rsidRDefault="006D63FC" w:rsidP="008D40AE">
            <w:pPr>
              <w:jc w:val="center"/>
              <w:rPr>
                <w:rFonts w:ascii="Times New Roman" w:hAnsi="Times New Roman" w:cs="Times New Roman"/>
                <w:b/>
              </w:rPr>
            </w:pPr>
            <w:r>
              <w:rPr>
                <w:rFonts w:ascii="Times New Roman" w:hAnsi="Times New Roman" w:cs="Times New Roman"/>
                <w:b/>
              </w:rPr>
              <w:t>91</w:t>
            </w:r>
          </w:p>
        </w:tc>
        <w:tc>
          <w:tcPr>
            <w:tcW w:w="4820" w:type="dxa"/>
          </w:tcPr>
          <w:p w14:paraId="7C435CC8"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 xml:space="preserve">Творческий путь </w:t>
            </w:r>
            <w:r>
              <w:rPr>
                <w:rFonts w:ascii="Times New Roman" w:hAnsi="Times New Roman" w:cs="Times New Roman"/>
              </w:rPr>
              <w:t>Ибсена. Осо</w:t>
            </w:r>
            <w:r w:rsidRPr="00AC08A1">
              <w:rPr>
                <w:rFonts w:ascii="Times New Roman" w:hAnsi="Times New Roman" w:cs="Times New Roman"/>
              </w:rPr>
              <w:t>бенности его драматургии</w:t>
            </w:r>
          </w:p>
        </w:tc>
        <w:tc>
          <w:tcPr>
            <w:tcW w:w="1134" w:type="dxa"/>
          </w:tcPr>
          <w:p w14:paraId="3F4B4E15"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46FF44FC" w14:textId="77777777" w:rsidR="006D63FC" w:rsidRDefault="006D63FC" w:rsidP="008D40AE">
            <w:pPr>
              <w:jc w:val="center"/>
              <w:rPr>
                <w:rFonts w:ascii="Times New Roman" w:hAnsi="Times New Roman" w:cs="Times New Roman"/>
                <w:b/>
              </w:rPr>
            </w:pPr>
          </w:p>
        </w:tc>
        <w:tc>
          <w:tcPr>
            <w:tcW w:w="992" w:type="dxa"/>
          </w:tcPr>
          <w:p w14:paraId="4A064AB8" w14:textId="77777777" w:rsidR="006D63FC" w:rsidRDefault="006D63FC" w:rsidP="008D40AE">
            <w:pPr>
              <w:jc w:val="center"/>
              <w:rPr>
                <w:rFonts w:ascii="Times New Roman" w:hAnsi="Times New Roman" w:cs="Times New Roman"/>
                <w:b/>
              </w:rPr>
            </w:pPr>
          </w:p>
        </w:tc>
      </w:tr>
      <w:tr w:rsidR="006D63FC" w14:paraId="56F15950" w14:textId="77777777" w:rsidTr="008D40AE">
        <w:tc>
          <w:tcPr>
            <w:tcW w:w="817" w:type="dxa"/>
          </w:tcPr>
          <w:p w14:paraId="7042BA55" w14:textId="77777777" w:rsidR="006D63FC" w:rsidRDefault="006D63FC" w:rsidP="008D40AE">
            <w:pPr>
              <w:jc w:val="center"/>
              <w:rPr>
                <w:rFonts w:ascii="Times New Roman" w:hAnsi="Times New Roman" w:cs="Times New Roman"/>
                <w:b/>
              </w:rPr>
            </w:pPr>
            <w:r>
              <w:rPr>
                <w:rFonts w:ascii="Times New Roman" w:hAnsi="Times New Roman" w:cs="Times New Roman"/>
                <w:b/>
              </w:rPr>
              <w:t>92</w:t>
            </w:r>
          </w:p>
        </w:tc>
        <w:tc>
          <w:tcPr>
            <w:tcW w:w="4820" w:type="dxa"/>
          </w:tcPr>
          <w:p w14:paraId="4AF3487D"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 xml:space="preserve">Пьесы  Б.  Шоу. Социальная проблематика пьес. Юмор и </w:t>
            </w:r>
            <w:r>
              <w:rPr>
                <w:rFonts w:ascii="Times New Roman" w:hAnsi="Times New Roman" w:cs="Times New Roman"/>
              </w:rPr>
              <w:t>сатира в драма</w:t>
            </w:r>
            <w:r w:rsidRPr="00AC08A1">
              <w:rPr>
                <w:rFonts w:ascii="Times New Roman" w:hAnsi="Times New Roman" w:cs="Times New Roman"/>
              </w:rPr>
              <w:t>тургии Б. Шоу</w:t>
            </w:r>
          </w:p>
        </w:tc>
        <w:tc>
          <w:tcPr>
            <w:tcW w:w="1134" w:type="dxa"/>
          </w:tcPr>
          <w:p w14:paraId="7230B5C1"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51B99EDB" w14:textId="77777777" w:rsidR="006D63FC" w:rsidRDefault="006D63FC" w:rsidP="008D40AE">
            <w:pPr>
              <w:jc w:val="center"/>
              <w:rPr>
                <w:rFonts w:ascii="Times New Roman" w:hAnsi="Times New Roman" w:cs="Times New Roman"/>
                <w:b/>
              </w:rPr>
            </w:pPr>
          </w:p>
        </w:tc>
        <w:tc>
          <w:tcPr>
            <w:tcW w:w="992" w:type="dxa"/>
          </w:tcPr>
          <w:p w14:paraId="59100735" w14:textId="77777777" w:rsidR="006D63FC" w:rsidRDefault="006D63FC" w:rsidP="008D40AE">
            <w:pPr>
              <w:jc w:val="center"/>
              <w:rPr>
                <w:rFonts w:ascii="Times New Roman" w:hAnsi="Times New Roman" w:cs="Times New Roman"/>
                <w:b/>
              </w:rPr>
            </w:pPr>
          </w:p>
        </w:tc>
      </w:tr>
      <w:tr w:rsidR="006D63FC" w14:paraId="7F9CA703" w14:textId="77777777" w:rsidTr="008D40AE">
        <w:tc>
          <w:tcPr>
            <w:tcW w:w="8755" w:type="dxa"/>
            <w:gridSpan w:val="5"/>
          </w:tcPr>
          <w:p w14:paraId="03FC42D5" w14:textId="77777777" w:rsidR="006D63FC" w:rsidRDefault="006D63FC" w:rsidP="008D40AE">
            <w:pPr>
              <w:jc w:val="center"/>
              <w:rPr>
                <w:rFonts w:ascii="Times New Roman" w:hAnsi="Times New Roman" w:cs="Times New Roman"/>
                <w:b/>
              </w:rPr>
            </w:pPr>
            <w:r>
              <w:rPr>
                <w:rFonts w:ascii="Times New Roman" w:hAnsi="Times New Roman"/>
                <w:b/>
                <w:color w:val="221F1F"/>
                <w:w w:val="115"/>
                <w:sz w:val="18"/>
              </w:rPr>
              <w:t>А. П. Чехов. Жизнь и творчество — 8 ч</w:t>
            </w:r>
          </w:p>
        </w:tc>
      </w:tr>
      <w:tr w:rsidR="006D63FC" w14:paraId="31099A32" w14:textId="77777777" w:rsidTr="008D40AE">
        <w:tc>
          <w:tcPr>
            <w:tcW w:w="817" w:type="dxa"/>
          </w:tcPr>
          <w:p w14:paraId="37C022CA" w14:textId="77777777" w:rsidR="006D63FC" w:rsidRDefault="006D63FC" w:rsidP="008D40AE">
            <w:pPr>
              <w:jc w:val="center"/>
              <w:rPr>
                <w:rFonts w:ascii="Times New Roman" w:hAnsi="Times New Roman" w:cs="Times New Roman"/>
                <w:b/>
              </w:rPr>
            </w:pPr>
            <w:r>
              <w:rPr>
                <w:rFonts w:ascii="Times New Roman" w:hAnsi="Times New Roman" w:cs="Times New Roman"/>
                <w:b/>
              </w:rPr>
              <w:t>93</w:t>
            </w:r>
          </w:p>
        </w:tc>
        <w:tc>
          <w:tcPr>
            <w:tcW w:w="4820" w:type="dxa"/>
          </w:tcPr>
          <w:p w14:paraId="61036D3B" w14:textId="77777777" w:rsidR="006D63FC" w:rsidRPr="00AC08A1" w:rsidRDefault="006D63FC" w:rsidP="008D40AE">
            <w:pPr>
              <w:rPr>
                <w:rFonts w:ascii="Times New Roman" w:hAnsi="Times New Roman" w:cs="Times New Roman"/>
              </w:rPr>
            </w:pPr>
            <w:r>
              <w:rPr>
                <w:rFonts w:ascii="Times New Roman" w:hAnsi="Times New Roman" w:cs="Times New Roman"/>
              </w:rPr>
              <w:t>Личность писателя. Осо</w:t>
            </w:r>
            <w:r w:rsidRPr="00AC08A1">
              <w:rPr>
                <w:rFonts w:ascii="Times New Roman" w:hAnsi="Times New Roman" w:cs="Times New Roman"/>
              </w:rPr>
              <w:t>бенности его художественного мироощущения</w:t>
            </w:r>
          </w:p>
        </w:tc>
        <w:tc>
          <w:tcPr>
            <w:tcW w:w="1134" w:type="dxa"/>
          </w:tcPr>
          <w:p w14:paraId="5B826612"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3492A11F" w14:textId="77777777" w:rsidR="006D63FC" w:rsidRDefault="006D63FC" w:rsidP="008D40AE">
            <w:pPr>
              <w:jc w:val="center"/>
              <w:rPr>
                <w:rFonts w:ascii="Times New Roman" w:hAnsi="Times New Roman" w:cs="Times New Roman"/>
                <w:b/>
              </w:rPr>
            </w:pPr>
          </w:p>
        </w:tc>
        <w:tc>
          <w:tcPr>
            <w:tcW w:w="992" w:type="dxa"/>
          </w:tcPr>
          <w:p w14:paraId="783C0145" w14:textId="77777777" w:rsidR="006D63FC" w:rsidRDefault="006D63FC" w:rsidP="008D40AE">
            <w:pPr>
              <w:jc w:val="center"/>
              <w:rPr>
                <w:rFonts w:ascii="Times New Roman" w:hAnsi="Times New Roman" w:cs="Times New Roman"/>
                <w:b/>
              </w:rPr>
            </w:pPr>
          </w:p>
        </w:tc>
      </w:tr>
      <w:tr w:rsidR="006D63FC" w14:paraId="02EF4130" w14:textId="77777777" w:rsidTr="008D40AE">
        <w:tc>
          <w:tcPr>
            <w:tcW w:w="817" w:type="dxa"/>
          </w:tcPr>
          <w:p w14:paraId="586D39D1" w14:textId="77777777" w:rsidR="006D63FC" w:rsidRDefault="006D63FC" w:rsidP="008D40AE">
            <w:pPr>
              <w:jc w:val="center"/>
              <w:rPr>
                <w:rFonts w:ascii="Times New Roman" w:hAnsi="Times New Roman" w:cs="Times New Roman"/>
                <w:b/>
              </w:rPr>
            </w:pPr>
            <w:r>
              <w:rPr>
                <w:rFonts w:ascii="Times New Roman" w:hAnsi="Times New Roman" w:cs="Times New Roman"/>
                <w:b/>
              </w:rPr>
              <w:t>94-95</w:t>
            </w:r>
          </w:p>
        </w:tc>
        <w:tc>
          <w:tcPr>
            <w:tcW w:w="4820" w:type="dxa"/>
          </w:tcPr>
          <w:p w14:paraId="714FF5F8"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Борьба живого и мёртвого</w:t>
            </w:r>
          </w:p>
          <w:p w14:paraId="239C0C47"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в рассказах А. П. Чехова. Практикум</w:t>
            </w:r>
          </w:p>
        </w:tc>
        <w:tc>
          <w:tcPr>
            <w:tcW w:w="1134" w:type="dxa"/>
          </w:tcPr>
          <w:p w14:paraId="348FC9E6" w14:textId="77777777" w:rsidR="006D63FC" w:rsidRDefault="006D63FC" w:rsidP="008D40AE">
            <w:pPr>
              <w:jc w:val="center"/>
              <w:rPr>
                <w:rFonts w:ascii="Times New Roman" w:hAnsi="Times New Roman" w:cs="Times New Roman"/>
                <w:b/>
              </w:rPr>
            </w:pPr>
            <w:r>
              <w:rPr>
                <w:rFonts w:ascii="Times New Roman" w:hAnsi="Times New Roman" w:cs="Times New Roman"/>
                <w:b/>
              </w:rPr>
              <w:t>2</w:t>
            </w:r>
          </w:p>
        </w:tc>
        <w:tc>
          <w:tcPr>
            <w:tcW w:w="992" w:type="dxa"/>
          </w:tcPr>
          <w:p w14:paraId="0B4148AF" w14:textId="77777777" w:rsidR="006D63FC" w:rsidRDefault="006D63FC" w:rsidP="008D40AE">
            <w:pPr>
              <w:jc w:val="center"/>
              <w:rPr>
                <w:rFonts w:ascii="Times New Roman" w:hAnsi="Times New Roman" w:cs="Times New Roman"/>
                <w:b/>
              </w:rPr>
            </w:pPr>
          </w:p>
        </w:tc>
        <w:tc>
          <w:tcPr>
            <w:tcW w:w="992" w:type="dxa"/>
          </w:tcPr>
          <w:p w14:paraId="628E2A07" w14:textId="77777777" w:rsidR="006D63FC" w:rsidRDefault="006D63FC" w:rsidP="008D40AE">
            <w:pPr>
              <w:jc w:val="center"/>
              <w:rPr>
                <w:rFonts w:ascii="Times New Roman" w:hAnsi="Times New Roman" w:cs="Times New Roman"/>
                <w:b/>
              </w:rPr>
            </w:pPr>
          </w:p>
        </w:tc>
      </w:tr>
      <w:tr w:rsidR="006D63FC" w14:paraId="71403B30" w14:textId="77777777" w:rsidTr="008D40AE">
        <w:tc>
          <w:tcPr>
            <w:tcW w:w="817" w:type="dxa"/>
          </w:tcPr>
          <w:p w14:paraId="2FA47E78" w14:textId="77777777" w:rsidR="006D63FC" w:rsidRDefault="006D63FC" w:rsidP="008D40AE">
            <w:pPr>
              <w:jc w:val="center"/>
              <w:rPr>
                <w:rFonts w:ascii="Times New Roman" w:hAnsi="Times New Roman" w:cs="Times New Roman"/>
                <w:b/>
              </w:rPr>
            </w:pPr>
            <w:r>
              <w:rPr>
                <w:rFonts w:ascii="Times New Roman" w:hAnsi="Times New Roman" w:cs="Times New Roman"/>
                <w:b/>
              </w:rPr>
              <w:t>96</w:t>
            </w:r>
          </w:p>
        </w:tc>
        <w:tc>
          <w:tcPr>
            <w:tcW w:w="4820" w:type="dxa"/>
          </w:tcPr>
          <w:p w14:paraId="549485A1"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 xml:space="preserve">«Вишнёвый </w:t>
            </w:r>
            <w:r>
              <w:rPr>
                <w:rFonts w:ascii="Times New Roman" w:hAnsi="Times New Roman" w:cs="Times New Roman"/>
              </w:rPr>
              <w:t>сад». Особенности конфликта, система персо</w:t>
            </w:r>
            <w:r w:rsidRPr="00AC08A1">
              <w:rPr>
                <w:rFonts w:ascii="Times New Roman" w:hAnsi="Times New Roman" w:cs="Times New Roman"/>
              </w:rPr>
              <w:t>нажей в пьесе</w:t>
            </w:r>
          </w:p>
        </w:tc>
        <w:tc>
          <w:tcPr>
            <w:tcW w:w="1134" w:type="dxa"/>
          </w:tcPr>
          <w:p w14:paraId="60D75FA2"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417CA424" w14:textId="77777777" w:rsidR="006D63FC" w:rsidRDefault="006D63FC" w:rsidP="008D40AE">
            <w:pPr>
              <w:jc w:val="center"/>
              <w:rPr>
                <w:rFonts w:ascii="Times New Roman" w:hAnsi="Times New Roman" w:cs="Times New Roman"/>
                <w:b/>
              </w:rPr>
            </w:pPr>
          </w:p>
        </w:tc>
        <w:tc>
          <w:tcPr>
            <w:tcW w:w="992" w:type="dxa"/>
          </w:tcPr>
          <w:p w14:paraId="65B1CE32" w14:textId="77777777" w:rsidR="006D63FC" w:rsidRDefault="006D63FC" w:rsidP="008D40AE">
            <w:pPr>
              <w:jc w:val="center"/>
              <w:rPr>
                <w:rFonts w:ascii="Times New Roman" w:hAnsi="Times New Roman" w:cs="Times New Roman"/>
                <w:b/>
              </w:rPr>
            </w:pPr>
          </w:p>
        </w:tc>
      </w:tr>
      <w:tr w:rsidR="006D63FC" w14:paraId="3E860023" w14:textId="77777777" w:rsidTr="008D40AE">
        <w:tc>
          <w:tcPr>
            <w:tcW w:w="817" w:type="dxa"/>
          </w:tcPr>
          <w:p w14:paraId="482B9746" w14:textId="77777777" w:rsidR="006D63FC" w:rsidRDefault="006D63FC" w:rsidP="008D40AE">
            <w:pPr>
              <w:jc w:val="center"/>
              <w:rPr>
                <w:rFonts w:ascii="Times New Roman" w:hAnsi="Times New Roman" w:cs="Times New Roman"/>
                <w:b/>
              </w:rPr>
            </w:pPr>
            <w:r>
              <w:rPr>
                <w:rFonts w:ascii="Times New Roman" w:hAnsi="Times New Roman" w:cs="Times New Roman"/>
                <w:b/>
              </w:rPr>
              <w:t>97</w:t>
            </w:r>
          </w:p>
        </w:tc>
        <w:tc>
          <w:tcPr>
            <w:tcW w:w="4820" w:type="dxa"/>
          </w:tcPr>
          <w:p w14:paraId="4B573591" w14:textId="77777777" w:rsidR="006D63FC" w:rsidRPr="00AC08A1" w:rsidRDefault="006D63FC" w:rsidP="008D40AE">
            <w:pPr>
              <w:rPr>
                <w:rFonts w:ascii="Times New Roman" w:hAnsi="Times New Roman" w:cs="Times New Roman"/>
              </w:rPr>
            </w:pPr>
            <w:r>
              <w:rPr>
                <w:rFonts w:ascii="Times New Roman" w:hAnsi="Times New Roman" w:cs="Times New Roman"/>
              </w:rPr>
              <w:t>Уходящее поколение вла</w:t>
            </w:r>
            <w:r w:rsidRPr="00AC08A1">
              <w:rPr>
                <w:rFonts w:ascii="Times New Roman" w:hAnsi="Times New Roman" w:cs="Times New Roman"/>
              </w:rPr>
              <w:t>дельцев сада: Раневская, Гаев</w:t>
            </w:r>
          </w:p>
        </w:tc>
        <w:tc>
          <w:tcPr>
            <w:tcW w:w="1134" w:type="dxa"/>
          </w:tcPr>
          <w:p w14:paraId="6BAECD0C"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2BFD293E" w14:textId="77777777" w:rsidR="006D63FC" w:rsidRDefault="006D63FC" w:rsidP="008D40AE">
            <w:pPr>
              <w:jc w:val="center"/>
              <w:rPr>
                <w:rFonts w:ascii="Times New Roman" w:hAnsi="Times New Roman" w:cs="Times New Roman"/>
                <w:b/>
              </w:rPr>
            </w:pPr>
          </w:p>
        </w:tc>
        <w:tc>
          <w:tcPr>
            <w:tcW w:w="992" w:type="dxa"/>
          </w:tcPr>
          <w:p w14:paraId="2A23E7F2" w14:textId="77777777" w:rsidR="006D63FC" w:rsidRDefault="006D63FC" w:rsidP="008D40AE">
            <w:pPr>
              <w:jc w:val="center"/>
              <w:rPr>
                <w:rFonts w:ascii="Times New Roman" w:hAnsi="Times New Roman" w:cs="Times New Roman"/>
                <w:b/>
              </w:rPr>
            </w:pPr>
          </w:p>
        </w:tc>
      </w:tr>
      <w:tr w:rsidR="006D63FC" w14:paraId="6917C614" w14:textId="77777777" w:rsidTr="008D40AE">
        <w:tc>
          <w:tcPr>
            <w:tcW w:w="817" w:type="dxa"/>
          </w:tcPr>
          <w:p w14:paraId="35C014A9" w14:textId="77777777" w:rsidR="006D63FC" w:rsidRDefault="006D63FC" w:rsidP="008D40AE">
            <w:pPr>
              <w:jc w:val="center"/>
              <w:rPr>
                <w:rFonts w:ascii="Times New Roman" w:hAnsi="Times New Roman" w:cs="Times New Roman"/>
                <w:b/>
              </w:rPr>
            </w:pPr>
            <w:r>
              <w:rPr>
                <w:rFonts w:ascii="Times New Roman" w:hAnsi="Times New Roman" w:cs="Times New Roman"/>
                <w:b/>
              </w:rPr>
              <w:t>98</w:t>
            </w:r>
          </w:p>
        </w:tc>
        <w:tc>
          <w:tcPr>
            <w:tcW w:w="4820" w:type="dxa"/>
          </w:tcPr>
          <w:p w14:paraId="24E557FC"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Молодые герои пьесы: Лопахин, Варя, Петя,</w:t>
            </w:r>
          </w:p>
          <w:p w14:paraId="0D6D280E"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Аня. Отношение автора к героям</w:t>
            </w:r>
          </w:p>
        </w:tc>
        <w:tc>
          <w:tcPr>
            <w:tcW w:w="1134" w:type="dxa"/>
          </w:tcPr>
          <w:p w14:paraId="2FA65BD5"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1C1DBD71" w14:textId="77777777" w:rsidR="006D63FC" w:rsidRDefault="006D63FC" w:rsidP="008D40AE">
            <w:pPr>
              <w:jc w:val="center"/>
              <w:rPr>
                <w:rFonts w:ascii="Times New Roman" w:hAnsi="Times New Roman" w:cs="Times New Roman"/>
                <w:b/>
              </w:rPr>
            </w:pPr>
          </w:p>
        </w:tc>
        <w:tc>
          <w:tcPr>
            <w:tcW w:w="992" w:type="dxa"/>
          </w:tcPr>
          <w:p w14:paraId="3BF96155" w14:textId="77777777" w:rsidR="006D63FC" w:rsidRDefault="006D63FC" w:rsidP="008D40AE">
            <w:pPr>
              <w:jc w:val="center"/>
              <w:rPr>
                <w:rFonts w:ascii="Times New Roman" w:hAnsi="Times New Roman" w:cs="Times New Roman"/>
                <w:b/>
              </w:rPr>
            </w:pPr>
          </w:p>
        </w:tc>
      </w:tr>
      <w:tr w:rsidR="006D63FC" w14:paraId="4A15637F" w14:textId="77777777" w:rsidTr="008D40AE">
        <w:tc>
          <w:tcPr>
            <w:tcW w:w="817" w:type="dxa"/>
          </w:tcPr>
          <w:p w14:paraId="5016E30D" w14:textId="77777777" w:rsidR="006D63FC" w:rsidRDefault="006D63FC" w:rsidP="008D40AE">
            <w:pPr>
              <w:jc w:val="center"/>
              <w:rPr>
                <w:rFonts w:ascii="Times New Roman" w:hAnsi="Times New Roman" w:cs="Times New Roman"/>
                <w:b/>
              </w:rPr>
            </w:pPr>
            <w:r>
              <w:rPr>
                <w:rFonts w:ascii="Times New Roman" w:hAnsi="Times New Roman" w:cs="Times New Roman"/>
                <w:b/>
              </w:rPr>
              <w:t>99-100</w:t>
            </w:r>
          </w:p>
        </w:tc>
        <w:tc>
          <w:tcPr>
            <w:tcW w:w="4820" w:type="dxa"/>
          </w:tcPr>
          <w:p w14:paraId="1911583F" w14:textId="77777777" w:rsidR="006D63FC" w:rsidRPr="00AC08A1" w:rsidRDefault="006D63FC" w:rsidP="008D40AE">
            <w:pPr>
              <w:rPr>
                <w:rFonts w:ascii="Times New Roman" w:hAnsi="Times New Roman" w:cs="Times New Roman"/>
              </w:rPr>
            </w:pPr>
            <w:r>
              <w:rPr>
                <w:rFonts w:ascii="Times New Roman" w:hAnsi="Times New Roman" w:cs="Times New Roman"/>
              </w:rPr>
              <w:t>Черты «новой драмы» в коме</w:t>
            </w:r>
            <w:r w:rsidRPr="00AC08A1">
              <w:rPr>
                <w:rFonts w:ascii="Times New Roman" w:hAnsi="Times New Roman" w:cs="Times New Roman"/>
              </w:rPr>
              <w:t>дии «Вишнёвый сад» и других пьесах</w:t>
            </w:r>
          </w:p>
          <w:p w14:paraId="4973194A"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А. П. Чехова</w:t>
            </w:r>
          </w:p>
        </w:tc>
        <w:tc>
          <w:tcPr>
            <w:tcW w:w="1134" w:type="dxa"/>
          </w:tcPr>
          <w:p w14:paraId="5F9E12C2" w14:textId="77777777" w:rsidR="006D63FC" w:rsidRDefault="006D63FC" w:rsidP="008D40AE">
            <w:pPr>
              <w:jc w:val="center"/>
              <w:rPr>
                <w:rFonts w:ascii="Times New Roman" w:hAnsi="Times New Roman" w:cs="Times New Roman"/>
                <w:b/>
              </w:rPr>
            </w:pPr>
            <w:r>
              <w:rPr>
                <w:rFonts w:ascii="Times New Roman" w:hAnsi="Times New Roman" w:cs="Times New Roman"/>
                <w:b/>
              </w:rPr>
              <w:t>2</w:t>
            </w:r>
          </w:p>
        </w:tc>
        <w:tc>
          <w:tcPr>
            <w:tcW w:w="992" w:type="dxa"/>
          </w:tcPr>
          <w:p w14:paraId="4E428560" w14:textId="77777777" w:rsidR="006D63FC" w:rsidRDefault="006D63FC" w:rsidP="008D40AE">
            <w:pPr>
              <w:jc w:val="center"/>
              <w:rPr>
                <w:rFonts w:ascii="Times New Roman" w:hAnsi="Times New Roman" w:cs="Times New Roman"/>
                <w:b/>
              </w:rPr>
            </w:pPr>
          </w:p>
        </w:tc>
        <w:tc>
          <w:tcPr>
            <w:tcW w:w="992" w:type="dxa"/>
          </w:tcPr>
          <w:p w14:paraId="6903991A" w14:textId="77777777" w:rsidR="006D63FC" w:rsidRDefault="006D63FC" w:rsidP="008D40AE">
            <w:pPr>
              <w:jc w:val="center"/>
              <w:rPr>
                <w:rFonts w:ascii="Times New Roman" w:hAnsi="Times New Roman" w:cs="Times New Roman"/>
                <w:b/>
              </w:rPr>
            </w:pPr>
          </w:p>
        </w:tc>
      </w:tr>
      <w:tr w:rsidR="006D63FC" w14:paraId="011A9700" w14:textId="77777777" w:rsidTr="008D40AE">
        <w:tc>
          <w:tcPr>
            <w:tcW w:w="8755" w:type="dxa"/>
            <w:gridSpan w:val="5"/>
          </w:tcPr>
          <w:p w14:paraId="3196CBF0" w14:textId="77777777" w:rsidR="006D63FC" w:rsidRDefault="006D63FC" w:rsidP="008D40AE">
            <w:pPr>
              <w:jc w:val="center"/>
              <w:rPr>
                <w:rFonts w:ascii="Times New Roman" w:hAnsi="Times New Roman" w:cs="Times New Roman"/>
                <w:b/>
              </w:rPr>
            </w:pPr>
            <w:r>
              <w:rPr>
                <w:rFonts w:ascii="Times New Roman" w:hAnsi="Times New Roman"/>
                <w:b/>
                <w:color w:val="221F1F"/>
                <w:w w:val="115"/>
                <w:sz w:val="18"/>
              </w:rPr>
              <w:t>Заключение  —  1 ч</w:t>
            </w:r>
          </w:p>
        </w:tc>
      </w:tr>
      <w:tr w:rsidR="006D63FC" w14:paraId="64CC4069" w14:textId="77777777" w:rsidTr="008D40AE">
        <w:tc>
          <w:tcPr>
            <w:tcW w:w="817" w:type="dxa"/>
          </w:tcPr>
          <w:p w14:paraId="741F822F" w14:textId="77777777" w:rsidR="006D63FC" w:rsidRDefault="006D63FC" w:rsidP="008D40AE">
            <w:pPr>
              <w:jc w:val="center"/>
              <w:rPr>
                <w:rFonts w:ascii="Times New Roman" w:hAnsi="Times New Roman" w:cs="Times New Roman"/>
                <w:b/>
              </w:rPr>
            </w:pPr>
            <w:r>
              <w:rPr>
                <w:rFonts w:ascii="Times New Roman" w:hAnsi="Times New Roman" w:cs="Times New Roman"/>
                <w:b/>
              </w:rPr>
              <w:t>101</w:t>
            </w:r>
          </w:p>
        </w:tc>
        <w:tc>
          <w:tcPr>
            <w:tcW w:w="4820" w:type="dxa"/>
          </w:tcPr>
          <w:p w14:paraId="77D24533" w14:textId="77777777" w:rsidR="006D63FC" w:rsidRPr="00AC08A1" w:rsidRDefault="006D63FC" w:rsidP="008D40AE">
            <w:pPr>
              <w:rPr>
                <w:rFonts w:ascii="Times New Roman" w:hAnsi="Times New Roman" w:cs="Times New Roman"/>
              </w:rPr>
            </w:pPr>
            <w:r w:rsidRPr="00AC08A1">
              <w:rPr>
                <w:rFonts w:ascii="Times New Roman" w:hAnsi="Times New Roman" w:cs="Times New Roman"/>
              </w:rPr>
              <w:t>Нравственные уроки русской литературы XIX века</w:t>
            </w:r>
          </w:p>
        </w:tc>
        <w:tc>
          <w:tcPr>
            <w:tcW w:w="1134" w:type="dxa"/>
          </w:tcPr>
          <w:p w14:paraId="58B5B222" w14:textId="77777777" w:rsidR="006D63FC" w:rsidRDefault="006D63FC" w:rsidP="008D40AE">
            <w:pPr>
              <w:jc w:val="center"/>
              <w:rPr>
                <w:rFonts w:ascii="Times New Roman" w:hAnsi="Times New Roman" w:cs="Times New Roman"/>
                <w:b/>
              </w:rPr>
            </w:pPr>
            <w:r>
              <w:rPr>
                <w:rFonts w:ascii="Times New Roman" w:hAnsi="Times New Roman" w:cs="Times New Roman"/>
                <w:b/>
              </w:rPr>
              <w:t>1</w:t>
            </w:r>
          </w:p>
        </w:tc>
        <w:tc>
          <w:tcPr>
            <w:tcW w:w="992" w:type="dxa"/>
          </w:tcPr>
          <w:p w14:paraId="4D7F9EE3" w14:textId="77777777" w:rsidR="006D63FC" w:rsidRDefault="006D63FC" w:rsidP="008D40AE">
            <w:pPr>
              <w:jc w:val="center"/>
              <w:rPr>
                <w:rFonts w:ascii="Times New Roman" w:hAnsi="Times New Roman" w:cs="Times New Roman"/>
                <w:b/>
              </w:rPr>
            </w:pPr>
          </w:p>
        </w:tc>
        <w:tc>
          <w:tcPr>
            <w:tcW w:w="992" w:type="dxa"/>
          </w:tcPr>
          <w:p w14:paraId="33FF50D1" w14:textId="77777777" w:rsidR="006D63FC" w:rsidRDefault="006D63FC" w:rsidP="008D40AE">
            <w:pPr>
              <w:jc w:val="center"/>
              <w:rPr>
                <w:rFonts w:ascii="Times New Roman" w:hAnsi="Times New Roman" w:cs="Times New Roman"/>
                <w:b/>
              </w:rPr>
            </w:pPr>
          </w:p>
        </w:tc>
      </w:tr>
      <w:tr w:rsidR="006D63FC" w14:paraId="6298D2FC" w14:textId="77777777" w:rsidTr="008D40AE">
        <w:tc>
          <w:tcPr>
            <w:tcW w:w="8755" w:type="dxa"/>
            <w:gridSpan w:val="5"/>
          </w:tcPr>
          <w:p w14:paraId="0ACFD7DC" w14:textId="77777777" w:rsidR="006D63FC" w:rsidRDefault="006D63FC" w:rsidP="008D40AE">
            <w:pPr>
              <w:jc w:val="center"/>
              <w:rPr>
                <w:rFonts w:ascii="Times New Roman" w:hAnsi="Times New Roman" w:cs="Times New Roman"/>
                <w:b/>
              </w:rPr>
            </w:pPr>
            <w:r>
              <w:rPr>
                <w:rFonts w:ascii="Times New Roman" w:hAnsi="Times New Roman"/>
                <w:b/>
                <w:color w:val="221F1F"/>
                <w:w w:val="115"/>
                <w:sz w:val="18"/>
              </w:rPr>
              <w:t>Итоговая  работа  —  4 ч</w:t>
            </w:r>
          </w:p>
        </w:tc>
      </w:tr>
      <w:tr w:rsidR="006D63FC" w14:paraId="0E8D6229" w14:textId="77777777" w:rsidTr="008D40AE">
        <w:tc>
          <w:tcPr>
            <w:tcW w:w="817" w:type="dxa"/>
          </w:tcPr>
          <w:p w14:paraId="1BE2F301" w14:textId="77777777" w:rsidR="006D63FC" w:rsidRDefault="006D63FC" w:rsidP="008D40AE">
            <w:pPr>
              <w:jc w:val="center"/>
              <w:rPr>
                <w:rFonts w:ascii="Times New Roman" w:hAnsi="Times New Roman" w:cs="Times New Roman"/>
                <w:b/>
              </w:rPr>
            </w:pPr>
            <w:r>
              <w:rPr>
                <w:rFonts w:ascii="Times New Roman" w:hAnsi="Times New Roman" w:cs="Times New Roman"/>
                <w:b/>
              </w:rPr>
              <w:t>102-105</w:t>
            </w:r>
          </w:p>
        </w:tc>
        <w:tc>
          <w:tcPr>
            <w:tcW w:w="4820" w:type="dxa"/>
          </w:tcPr>
          <w:p w14:paraId="6C911E97" w14:textId="77777777" w:rsidR="006D63FC" w:rsidRDefault="006D63FC" w:rsidP="008D40AE">
            <w:pPr>
              <w:rPr>
                <w:rFonts w:ascii="Times New Roman" w:hAnsi="Times New Roman" w:cs="Times New Roman"/>
                <w:b/>
              </w:rPr>
            </w:pPr>
            <w:r w:rsidRPr="00AC08A1">
              <w:rPr>
                <w:rFonts w:ascii="Times New Roman" w:hAnsi="Times New Roman" w:cs="Times New Roman"/>
              </w:rPr>
              <w:t>Подготовка</w:t>
            </w:r>
            <w:r>
              <w:rPr>
                <w:rFonts w:ascii="Times New Roman" w:hAnsi="Times New Roman" w:cs="Times New Roman"/>
              </w:rPr>
              <w:t xml:space="preserve"> </w:t>
            </w:r>
            <w:r w:rsidRPr="00AC08A1">
              <w:rPr>
                <w:rFonts w:ascii="Times New Roman" w:hAnsi="Times New Roman" w:cs="Times New Roman"/>
              </w:rPr>
              <w:t>и проведен</w:t>
            </w:r>
            <w:r>
              <w:rPr>
                <w:rFonts w:ascii="Times New Roman" w:hAnsi="Times New Roman" w:cs="Times New Roman"/>
              </w:rPr>
              <w:t>ие работы в форме итогового со</w:t>
            </w:r>
            <w:r w:rsidRPr="00AC08A1">
              <w:rPr>
                <w:rFonts w:ascii="Times New Roman" w:hAnsi="Times New Roman" w:cs="Times New Roman"/>
              </w:rPr>
              <w:t>чинения</w:t>
            </w:r>
          </w:p>
        </w:tc>
        <w:tc>
          <w:tcPr>
            <w:tcW w:w="1134" w:type="dxa"/>
          </w:tcPr>
          <w:p w14:paraId="164F6DA9" w14:textId="77777777" w:rsidR="006D63FC" w:rsidRDefault="006D63FC" w:rsidP="008D40AE">
            <w:pPr>
              <w:jc w:val="center"/>
              <w:rPr>
                <w:rFonts w:ascii="Times New Roman" w:hAnsi="Times New Roman" w:cs="Times New Roman"/>
                <w:b/>
              </w:rPr>
            </w:pPr>
            <w:r>
              <w:rPr>
                <w:rFonts w:ascii="Times New Roman" w:hAnsi="Times New Roman" w:cs="Times New Roman"/>
                <w:b/>
              </w:rPr>
              <w:t>4</w:t>
            </w:r>
          </w:p>
        </w:tc>
        <w:tc>
          <w:tcPr>
            <w:tcW w:w="992" w:type="dxa"/>
          </w:tcPr>
          <w:p w14:paraId="002EA7F7" w14:textId="77777777" w:rsidR="006D63FC" w:rsidRDefault="006D63FC" w:rsidP="008D40AE">
            <w:pPr>
              <w:jc w:val="center"/>
              <w:rPr>
                <w:rFonts w:ascii="Times New Roman" w:hAnsi="Times New Roman" w:cs="Times New Roman"/>
                <w:b/>
              </w:rPr>
            </w:pPr>
          </w:p>
        </w:tc>
        <w:tc>
          <w:tcPr>
            <w:tcW w:w="992" w:type="dxa"/>
          </w:tcPr>
          <w:p w14:paraId="18EE71B8" w14:textId="77777777" w:rsidR="006D63FC" w:rsidRDefault="006D63FC" w:rsidP="008D40AE">
            <w:pPr>
              <w:jc w:val="center"/>
              <w:rPr>
                <w:rFonts w:ascii="Times New Roman" w:hAnsi="Times New Roman" w:cs="Times New Roman"/>
                <w:b/>
              </w:rPr>
            </w:pPr>
          </w:p>
        </w:tc>
      </w:tr>
    </w:tbl>
    <w:p w14:paraId="60FB7738" w14:textId="77777777" w:rsidR="006D63FC" w:rsidRDefault="006D63FC" w:rsidP="006D63FC">
      <w:pPr>
        <w:jc w:val="center"/>
        <w:rPr>
          <w:rFonts w:ascii="Times New Roman" w:hAnsi="Times New Roman" w:cs="Times New Roman"/>
          <w:b/>
        </w:rPr>
      </w:pPr>
    </w:p>
    <w:p w14:paraId="2A1997D0" w14:textId="77777777" w:rsidR="006D63FC" w:rsidRDefault="006D63FC" w:rsidP="006D63FC">
      <w:pPr>
        <w:jc w:val="center"/>
        <w:rPr>
          <w:rFonts w:ascii="Times New Roman" w:hAnsi="Times New Roman" w:cs="Times New Roman"/>
          <w:b/>
        </w:rPr>
      </w:pPr>
    </w:p>
    <w:p w14:paraId="32E1C4E7" w14:textId="77777777" w:rsidR="006D63FC" w:rsidRDefault="006D63FC" w:rsidP="006D63FC">
      <w:pPr>
        <w:jc w:val="center"/>
        <w:rPr>
          <w:rFonts w:ascii="Times New Roman" w:hAnsi="Times New Roman" w:cs="Times New Roman"/>
          <w:b/>
        </w:rPr>
      </w:pPr>
    </w:p>
    <w:p w14:paraId="1A4BB08E" w14:textId="77777777" w:rsidR="006D63FC" w:rsidRDefault="006D63FC" w:rsidP="006D63FC">
      <w:pPr>
        <w:jc w:val="center"/>
        <w:rPr>
          <w:rFonts w:ascii="Times New Roman" w:hAnsi="Times New Roman" w:cs="Times New Roman"/>
          <w:b/>
        </w:rPr>
      </w:pPr>
    </w:p>
    <w:p w14:paraId="64C0FADF" w14:textId="77777777" w:rsidR="006D63FC" w:rsidRDefault="006D63FC" w:rsidP="006D63FC">
      <w:pPr>
        <w:jc w:val="center"/>
        <w:rPr>
          <w:rFonts w:ascii="Times New Roman" w:hAnsi="Times New Roman" w:cs="Times New Roman"/>
          <w:b/>
        </w:rPr>
      </w:pPr>
    </w:p>
    <w:p w14:paraId="5A651B32" w14:textId="77777777" w:rsidR="006D63FC" w:rsidRDefault="006D63FC" w:rsidP="006D63FC">
      <w:pPr>
        <w:pStyle w:val="12"/>
        <w:shd w:val="clear" w:color="auto" w:fill="auto"/>
        <w:spacing w:line="274" w:lineRule="exact"/>
        <w:ind w:left="220" w:firstLine="0"/>
        <w:jc w:val="center"/>
      </w:pPr>
      <w:r>
        <w:rPr>
          <w:rStyle w:val="31"/>
        </w:rPr>
        <w:t>РОДНОЙ РУССКИЙ ЯЗЫК</w:t>
      </w:r>
    </w:p>
    <w:p w14:paraId="73D1335D" w14:textId="77777777" w:rsidR="006D63FC" w:rsidRDefault="006D63FC" w:rsidP="006D63FC">
      <w:pPr>
        <w:pStyle w:val="12"/>
        <w:shd w:val="clear" w:color="auto" w:fill="auto"/>
        <w:spacing w:line="274" w:lineRule="exact"/>
        <w:ind w:right="240" w:firstLine="660"/>
        <w:jc w:val="both"/>
      </w:pPr>
      <w:r>
        <w:rPr>
          <w:rStyle w:val="31"/>
        </w:rPr>
        <w:t>Учебный предмет «Родной язык» изучается на уровне среднего общего образования в 10-11 классах. Срок реализации на уровне среднего общего образования составляет 2 года. Программа рассчитана на общую учебную нагрузку в объеме 70 часов, однако количество часов на изучение предмета «Родной язык» должно быть не менее 1 часа в неделю на уровне образования.</w:t>
      </w:r>
    </w:p>
    <w:p w14:paraId="3BAC6DB2" w14:textId="77777777" w:rsidR="006D63FC" w:rsidRDefault="006D63FC" w:rsidP="006D63FC">
      <w:pPr>
        <w:pStyle w:val="12"/>
        <w:shd w:val="clear" w:color="auto" w:fill="auto"/>
        <w:spacing w:line="274" w:lineRule="exact"/>
        <w:ind w:left="220" w:firstLine="0"/>
        <w:jc w:val="center"/>
      </w:pPr>
      <w:r>
        <w:rPr>
          <w:rStyle w:val="31"/>
        </w:rPr>
        <w:t>Планируемые результаты предметной области «Родной язык и родная литература»</w:t>
      </w:r>
    </w:p>
    <w:p w14:paraId="60F929B1" w14:textId="77777777" w:rsidR="006D63FC" w:rsidRDefault="006D63FC" w:rsidP="006D63FC">
      <w:pPr>
        <w:pStyle w:val="12"/>
        <w:shd w:val="clear" w:color="auto" w:fill="auto"/>
        <w:spacing w:line="274" w:lineRule="exact"/>
        <w:ind w:firstLine="660"/>
        <w:jc w:val="both"/>
      </w:pPr>
      <w:r>
        <w:rPr>
          <w:rStyle w:val="31"/>
        </w:rPr>
        <w:t>Изучение предметной области «Родной язык и родная литература» должно обеспечить:</w:t>
      </w:r>
    </w:p>
    <w:p w14:paraId="51C157F2" w14:textId="77777777" w:rsidR="006D63FC" w:rsidRDefault="006D63FC" w:rsidP="00EE7F74">
      <w:pPr>
        <w:pStyle w:val="12"/>
        <w:numPr>
          <w:ilvl w:val="0"/>
          <w:numId w:val="43"/>
        </w:numPr>
        <w:shd w:val="clear" w:color="auto" w:fill="auto"/>
        <w:tabs>
          <w:tab w:val="left" w:pos="405"/>
        </w:tabs>
        <w:spacing w:line="269" w:lineRule="exact"/>
        <w:ind w:left="420" w:right="20" w:hanging="380"/>
        <w:jc w:val="both"/>
      </w:pPr>
      <w:r>
        <w:rPr>
          <w:rStyle w:val="31"/>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14:paraId="0157C74B" w14:textId="77777777" w:rsidR="006D63FC" w:rsidRDefault="006D63FC" w:rsidP="00EE7F74">
      <w:pPr>
        <w:pStyle w:val="12"/>
        <w:numPr>
          <w:ilvl w:val="0"/>
          <w:numId w:val="43"/>
        </w:numPr>
        <w:shd w:val="clear" w:color="auto" w:fill="auto"/>
        <w:tabs>
          <w:tab w:val="left" w:pos="405"/>
        </w:tabs>
        <w:spacing w:line="278" w:lineRule="exact"/>
        <w:ind w:left="420" w:right="20" w:hanging="380"/>
        <w:jc w:val="both"/>
      </w:pPr>
      <w:r>
        <w:rPr>
          <w:rStyle w:val="31"/>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14:paraId="1F853CB3" w14:textId="77777777" w:rsidR="006D63FC" w:rsidRDefault="006D63FC" w:rsidP="00EE7F74">
      <w:pPr>
        <w:pStyle w:val="12"/>
        <w:numPr>
          <w:ilvl w:val="0"/>
          <w:numId w:val="43"/>
        </w:numPr>
        <w:shd w:val="clear" w:color="auto" w:fill="auto"/>
        <w:tabs>
          <w:tab w:val="left" w:pos="405"/>
        </w:tabs>
        <w:spacing w:line="278" w:lineRule="exact"/>
        <w:ind w:left="420" w:right="20" w:hanging="380"/>
        <w:jc w:val="both"/>
      </w:pPr>
      <w:r>
        <w:rPr>
          <w:rStyle w:val="31"/>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14:paraId="55765833" w14:textId="77777777" w:rsidR="006D63FC" w:rsidRDefault="006D63FC" w:rsidP="00EE7F74">
      <w:pPr>
        <w:pStyle w:val="12"/>
        <w:numPr>
          <w:ilvl w:val="0"/>
          <w:numId w:val="43"/>
        </w:numPr>
        <w:shd w:val="clear" w:color="auto" w:fill="auto"/>
        <w:tabs>
          <w:tab w:val="left" w:pos="405"/>
        </w:tabs>
        <w:spacing w:line="278" w:lineRule="exact"/>
        <w:ind w:left="420" w:right="20" w:hanging="380"/>
        <w:jc w:val="both"/>
      </w:pPr>
      <w:r>
        <w:rPr>
          <w:rStyle w:val="31"/>
        </w:rP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14:paraId="38227235" w14:textId="77777777" w:rsidR="006D63FC" w:rsidRDefault="006D63FC" w:rsidP="00EE7F74">
      <w:pPr>
        <w:pStyle w:val="12"/>
        <w:numPr>
          <w:ilvl w:val="0"/>
          <w:numId w:val="43"/>
        </w:numPr>
        <w:shd w:val="clear" w:color="auto" w:fill="auto"/>
        <w:tabs>
          <w:tab w:val="left" w:pos="405"/>
        </w:tabs>
        <w:spacing w:line="269" w:lineRule="exact"/>
        <w:ind w:left="420" w:right="20" w:hanging="380"/>
        <w:jc w:val="both"/>
      </w:pPr>
      <w:r>
        <w:rPr>
          <w:rStyle w:val="31"/>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14:paraId="1C843CF6" w14:textId="77777777" w:rsidR="006D63FC" w:rsidRDefault="006D63FC" w:rsidP="00EE7F74">
      <w:pPr>
        <w:pStyle w:val="12"/>
        <w:numPr>
          <w:ilvl w:val="0"/>
          <w:numId w:val="43"/>
        </w:numPr>
        <w:shd w:val="clear" w:color="auto" w:fill="auto"/>
        <w:tabs>
          <w:tab w:val="left" w:pos="405"/>
        </w:tabs>
        <w:spacing w:line="278" w:lineRule="exact"/>
        <w:ind w:left="420" w:right="20" w:hanging="380"/>
        <w:jc w:val="both"/>
      </w:pPr>
      <w:r>
        <w:rPr>
          <w:rStyle w:val="31"/>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14:paraId="18237DD0" w14:textId="77777777" w:rsidR="006D63FC" w:rsidRDefault="006D63FC" w:rsidP="006D63FC">
      <w:pPr>
        <w:pStyle w:val="12"/>
        <w:shd w:val="clear" w:color="auto" w:fill="auto"/>
        <w:spacing w:line="278" w:lineRule="exact"/>
        <w:ind w:left="60" w:firstLine="640"/>
      </w:pPr>
      <w:r>
        <w:rPr>
          <w:rStyle w:val="31"/>
        </w:rPr>
        <w:t>Главными целями изучения предмета «Родной язык» являются:</w:t>
      </w:r>
    </w:p>
    <w:p w14:paraId="249E633D" w14:textId="77777777" w:rsidR="006D63FC" w:rsidRDefault="006D63FC" w:rsidP="00EE7F74">
      <w:pPr>
        <w:pStyle w:val="12"/>
        <w:numPr>
          <w:ilvl w:val="0"/>
          <w:numId w:val="43"/>
        </w:numPr>
        <w:shd w:val="clear" w:color="auto" w:fill="auto"/>
        <w:tabs>
          <w:tab w:val="left" w:pos="405"/>
        </w:tabs>
        <w:spacing w:line="278" w:lineRule="exact"/>
        <w:ind w:left="420" w:right="20" w:hanging="380"/>
        <w:jc w:val="both"/>
      </w:pPr>
      <w:r>
        <w:rPr>
          <w:rStyle w:val="31"/>
        </w:rPr>
        <w:t>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14:paraId="6B51EA5B" w14:textId="77777777" w:rsidR="006D63FC" w:rsidRDefault="006D63FC" w:rsidP="00EE7F74">
      <w:pPr>
        <w:pStyle w:val="12"/>
        <w:numPr>
          <w:ilvl w:val="0"/>
          <w:numId w:val="43"/>
        </w:numPr>
        <w:shd w:val="clear" w:color="auto" w:fill="auto"/>
        <w:tabs>
          <w:tab w:val="left" w:pos="405"/>
        </w:tabs>
        <w:spacing w:line="278" w:lineRule="exact"/>
        <w:ind w:left="420" w:right="20" w:hanging="380"/>
        <w:jc w:val="both"/>
      </w:pPr>
      <w:r>
        <w:rPr>
          <w:rStyle w:val="31"/>
        </w:rPr>
        <w:t>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w:t>
      </w:r>
    </w:p>
    <w:p w14:paraId="4098A509" w14:textId="77777777" w:rsidR="006D63FC" w:rsidRDefault="006D63FC" w:rsidP="00EE7F74">
      <w:pPr>
        <w:pStyle w:val="12"/>
        <w:numPr>
          <w:ilvl w:val="0"/>
          <w:numId w:val="43"/>
        </w:numPr>
        <w:shd w:val="clear" w:color="auto" w:fill="auto"/>
        <w:tabs>
          <w:tab w:val="left" w:pos="405"/>
        </w:tabs>
        <w:spacing w:line="278" w:lineRule="exact"/>
        <w:ind w:left="420" w:right="20" w:hanging="380"/>
        <w:jc w:val="both"/>
      </w:pPr>
      <w:r>
        <w:rPr>
          <w:rStyle w:val="31"/>
        </w:rPr>
        <w:t>освоение знаний об устройстве языковой системы и закономерностях её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объёма используемых в речи грамматических средств; совершенствование способности применять приобретённые знания, умения и навыки в процессе речевого общения в учебной деятельности и повседневной жизни.</w:t>
      </w:r>
    </w:p>
    <w:p w14:paraId="3B002D66" w14:textId="77777777" w:rsidR="006D63FC" w:rsidRDefault="006D63FC" w:rsidP="006D63FC">
      <w:pPr>
        <w:pStyle w:val="12"/>
        <w:shd w:val="clear" w:color="auto" w:fill="auto"/>
        <w:spacing w:line="278" w:lineRule="exact"/>
        <w:ind w:left="60" w:right="20" w:firstLine="640"/>
      </w:pPr>
      <w:r>
        <w:rPr>
          <w:rStyle w:val="31"/>
        </w:rPr>
        <w:t>Предмет «Родной язык» на ступени среднего общего образования способствует формированию гармоничной личности школьника, обладающей этническим и общероссийским гражданским сознанием; гармонизирует межнациональные отношения, способствует его адаптации к изменяющимся условиям современного мира; направлен на формирование у обучающихся представления о родном языке как составной части многонациональной культуры России; направлен на:</w:t>
      </w:r>
    </w:p>
    <w:p w14:paraId="10DA87CF" w14:textId="77777777" w:rsidR="006D63FC" w:rsidRDefault="006D63FC" w:rsidP="00EE7F74">
      <w:pPr>
        <w:pStyle w:val="12"/>
        <w:numPr>
          <w:ilvl w:val="0"/>
          <w:numId w:val="43"/>
        </w:numPr>
        <w:shd w:val="clear" w:color="auto" w:fill="auto"/>
        <w:tabs>
          <w:tab w:val="left" w:pos="405"/>
        </w:tabs>
        <w:spacing w:line="278" w:lineRule="exact"/>
        <w:ind w:left="420" w:right="20" w:hanging="380"/>
        <w:jc w:val="both"/>
      </w:pPr>
      <w:r>
        <w:rPr>
          <w:rStyle w:val="31"/>
        </w:rPr>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2A98DD4D" w14:textId="77777777" w:rsidR="006D63FC" w:rsidRDefault="006D63FC" w:rsidP="00EE7F74">
      <w:pPr>
        <w:pStyle w:val="12"/>
        <w:numPr>
          <w:ilvl w:val="0"/>
          <w:numId w:val="43"/>
        </w:numPr>
        <w:shd w:val="clear" w:color="auto" w:fill="auto"/>
        <w:tabs>
          <w:tab w:val="left" w:pos="405"/>
        </w:tabs>
        <w:spacing w:line="283" w:lineRule="exact"/>
        <w:ind w:left="420" w:right="20" w:hanging="380"/>
        <w:jc w:val="both"/>
      </w:pPr>
      <w:r>
        <w:rPr>
          <w:rStyle w:val="31"/>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456EA94A" w14:textId="77777777" w:rsidR="006D63FC" w:rsidRDefault="006D63FC" w:rsidP="00EE7F74">
      <w:pPr>
        <w:pStyle w:val="12"/>
        <w:numPr>
          <w:ilvl w:val="0"/>
          <w:numId w:val="43"/>
        </w:numPr>
        <w:shd w:val="clear" w:color="auto" w:fill="auto"/>
        <w:tabs>
          <w:tab w:val="left" w:pos="405"/>
        </w:tabs>
        <w:spacing w:line="283" w:lineRule="exact"/>
        <w:ind w:left="420" w:hanging="380"/>
        <w:jc w:val="both"/>
      </w:pPr>
      <w:r>
        <w:rPr>
          <w:rStyle w:val="31"/>
        </w:rPr>
        <w:t>использование коммуникативно-эстетических возможностей родного языка;</w:t>
      </w:r>
    </w:p>
    <w:p w14:paraId="41615F50" w14:textId="77777777" w:rsidR="006D63FC" w:rsidRDefault="006D63FC" w:rsidP="00EE7F74">
      <w:pPr>
        <w:pStyle w:val="12"/>
        <w:numPr>
          <w:ilvl w:val="0"/>
          <w:numId w:val="43"/>
        </w:numPr>
        <w:shd w:val="clear" w:color="auto" w:fill="auto"/>
        <w:tabs>
          <w:tab w:val="left" w:pos="400"/>
        </w:tabs>
        <w:spacing w:line="283" w:lineRule="exact"/>
        <w:ind w:left="420" w:right="20" w:hanging="380"/>
        <w:jc w:val="both"/>
      </w:pPr>
      <w:r>
        <w:rPr>
          <w:rStyle w:val="31"/>
        </w:rP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14:paraId="4F925B53" w14:textId="77777777" w:rsidR="006D63FC" w:rsidRDefault="006D63FC" w:rsidP="00EE7F74">
      <w:pPr>
        <w:pStyle w:val="12"/>
        <w:numPr>
          <w:ilvl w:val="0"/>
          <w:numId w:val="43"/>
        </w:numPr>
        <w:shd w:val="clear" w:color="auto" w:fill="auto"/>
        <w:tabs>
          <w:tab w:val="left" w:pos="365"/>
        </w:tabs>
        <w:spacing w:line="274" w:lineRule="exact"/>
        <w:ind w:left="360" w:right="20" w:hanging="360"/>
        <w:jc w:val="both"/>
      </w:pPr>
      <w:r>
        <w:rPr>
          <w:rStyle w:val="31"/>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3CC66222" w14:textId="77777777" w:rsidR="006D63FC" w:rsidRDefault="006D63FC" w:rsidP="00EE7F74">
      <w:pPr>
        <w:pStyle w:val="12"/>
        <w:numPr>
          <w:ilvl w:val="0"/>
          <w:numId w:val="43"/>
        </w:numPr>
        <w:shd w:val="clear" w:color="auto" w:fill="auto"/>
        <w:tabs>
          <w:tab w:val="left" w:pos="365"/>
        </w:tabs>
        <w:spacing w:line="269" w:lineRule="exact"/>
        <w:ind w:left="360" w:right="20" w:hanging="360"/>
        <w:jc w:val="both"/>
      </w:pPr>
      <w:r>
        <w:rPr>
          <w:rStyle w:val="31"/>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21AF8A2B" w14:textId="77777777" w:rsidR="006D63FC" w:rsidRDefault="006D63FC" w:rsidP="00EE7F74">
      <w:pPr>
        <w:pStyle w:val="12"/>
        <w:numPr>
          <w:ilvl w:val="0"/>
          <w:numId w:val="43"/>
        </w:numPr>
        <w:shd w:val="clear" w:color="auto" w:fill="auto"/>
        <w:tabs>
          <w:tab w:val="left" w:pos="365"/>
        </w:tabs>
        <w:spacing w:line="274" w:lineRule="exact"/>
        <w:ind w:left="360" w:right="20" w:hanging="360"/>
        <w:jc w:val="both"/>
      </w:pPr>
      <w:r>
        <w:rPr>
          <w:rStyle w:val="31"/>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665468F6" w14:textId="77777777" w:rsidR="006D63FC" w:rsidRDefault="006D63FC" w:rsidP="00EE7F74">
      <w:pPr>
        <w:pStyle w:val="12"/>
        <w:numPr>
          <w:ilvl w:val="0"/>
          <w:numId w:val="43"/>
        </w:numPr>
        <w:shd w:val="clear" w:color="auto" w:fill="auto"/>
        <w:tabs>
          <w:tab w:val="left" w:pos="365"/>
        </w:tabs>
        <w:spacing w:line="283" w:lineRule="exact"/>
        <w:ind w:left="360" w:hanging="360"/>
        <w:jc w:val="both"/>
      </w:pPr>
      <w:r>
        <w:rPr>
          <w:rStyle w:val="31"/>
        </w:rPr>
        <w:t>формирование ответственности за языковую культуру как общечеловеческую ценность. Выпускник научится:</w:t>
      </w:r>
    </w:p>
    <w:p w14:paraId="4F4BA14C" w14:textId="77777777" w:rsidR="006D63FC" w:rsidRDefault="006D63FC" w:rsidP="00EE7F74">
      <w:pPr>
        <w:pStyle w:val="12"/>
        <w:numPr>
          <w:ilvl w:val="0"/>
          <w:numId w:val="43"/>
        </w:numPr>
        <w:shd w:val="clear" w:color="auto" w:fill="auto"/>
        <w:tabs>
          <w:tab w:val="left" w:pos="365"/>
        </w:tabs>
        <w:spacing w:line="283" w:lineRule="exact"/>
        <w:ind w:left="360" w:right="20" w:hanging="360"/>
        <w:jc w:val="both"/>
      </w:pPr>
      <w:r>
        <w:rPr>
          <w:rStyle w:val="31"/>
        </w:rPr>
        <w:t>владеть навыками различных видов чтения (изучающим, ознакомительным, просмотровым) и информационной переработки прочитанного материала;</w:t>
      </w:r>
    </w:p>
    <w:p w14:paraId="2377CB16" w14:textId="77777777" w:rsidR="006D63FC" w:rsidRDefault="006D63FC" w:rsidP="00EE7F74">
      <w:pPr>
        <w:pStyle w:val="12"/>
        <w:numPr>
          <w:ilvl w:val="0"/>
          <w:numId w:val="43"/>
        </w:numPr>
        <w:shd w:val="clear" w:color="auto" w:fill="auto"/>
        <w:tabs>
          <w:tab w:val="left" w:pos="365"/>
        </w:tabs>
        <w:spacing w:line="283" w:lineRule="exact"/>
        <w:ind w:left="360" w:right="20" w:hanging="360"/>
        <w:jc w:val="both"/>
      </w:pPr>
      <w:r>
        <w:rPr>
          <w:rStyle w:val="31"/>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14:paraId="45B6C2BD" w14:textId="77777777" w:rsidR="006D63FC" w:rsidRDefault="006D63FC" w:rsidP="00EE7F74">
      <w:pPr>
        <w:pStyle w:val="12"/>
        <w:numPr>
          <w:ilvl w:val="0"/>
          <w:numId w:val="43"/>
        </w:numPr>
        <w:shd w:val="clear" w:color="auto" w:fill="auto"/>
        <w:tabs>
          <w:tab w:val="left" w:pos="365"/>
        </w:tabs>
        <w:spacing w:line="278" w:lineRule="exact"/>
        <w:ind w:left="360" w:right="20" w:hanging="360"/>
        <w:jc w:val="both"/>
      </w:pPr>
      <w:r>
        <w:rPr>
          <w:rStyle w:val="31"/>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14:paraId="0F59ABE6" w14:textId="77777777" w:rsidR="006D63FC" w:rsidRDefault="006D63FC" w:rsidP="00EE7F74">
      <w:pPr>
        <w:pStyle w:val="12"/>
        <w:numPr>
          <w:ilvl w:val="0"/>
          <w:numId w:val="43"/>
        </w:numPr>
        <w:shd w:val="clear" w:color="auto" w:fill="auto"/>
        <w:tabs>
          <w:tab w:val="left" w:pos="355"/>
        </w:tabs>
        <w:spacing w:line="278" w:lineRule="exact"/>
        <w:ind w:left="360" w:right="20" w:hanging="360"/>
        <w:jc w:val="both"/>
      </w:pPr>
      <w:r>
        <w:rPr>
          <w:rStyle w:val="31"/>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14:paraId="7E2444DB" w14:textId="77777777" w:rsidR="006D63FC" w:rsidRDefault="006D63FC" w:rsidP="00EE7F74">
      <w:pPr>
        <w:pStyle w:val="12"/>
        <w:numPr>
          <w:ilvl w:val="0"/>
          <w:numId w:val="43"/>
        </w:numPr>
        <w:shd w:val="clear" w:color="auto" w:fill="auto"/>
        <w:tabs>
          <w:tab w:val="left" w:pos="365"/>
        </w:tabs>
        <w:spacing w:line="278" w:lineRule="exact"/>
        <w:ind w:left="360" w:right="20" w:hanging="360"/>
        <w:jc w:val="both"/>
      </w:pPr>
      <w:r>
        <w:rPr>
          <w:rStyle w:val="31"/>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14:paraId="50728F80" w14:textId="77777777" w:rsidR="006D63FC" w:rsidRDefault="006D63FC" w:rsidP="00EE7F74">
      <w:pPr>
        <w:pStyle w:val="12"/>
        <w:numPr>
          <w:ilvl w:val="0"/>
          <w:numId w:val="43"/>
        </w:numPr>
        <w:shd w:val="clear" w:color="auto" w:fill="auto"/>
        <w:tabs>
          <w:tab w:val="left" w:pos="365"/>
        </w:tabs>
        <w:spacing w:line="278" w:lineRule="exact"/>
        <w:ind w:left="360" w:right="20" w:hanging="360"/>
        <w:jc w:val="both"/>
      </w:pPr>
      <w:r>
        <w:rPr>
          <w:rStyle w:val="31"/>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14:paraId="55F80AC6" w14:textId="77777777" w:rsidR="006D63FC" w:rsidRDefault="006D63FC" w:rsidP="00EE7F74">
      <w:pPr>
        <w:pStyle w:val="12"/>
        <w:numPr>
          <w:ilvl w:val="0"/>
          <w:numId w:val="43"/>
        </w:numPr>
        <w:shd w:val="clear" w:color="auto" w:fill="auto"/>
        <w:tabs>
          <w:tab w:val="left" w:pos="365"/>
        </w:tabs>
        <w:spacing w:line="288" w:lineRule="exact"/>
        <w:ind w:left="360" w:hanging="360"/>
        <w:jc w:val="both"/>
      </w:pPr>
      <w:r>
        <w:rPr>
          <w:rStyle w:val="31"/>
        </w:rPr>
        <w:t>проводить лексический анализ слова;</w:t>
      </w:r>
    </w:p>
    <w:p w14:paraId="27C22FA3" w14:textId="77777777" w:rsidR="006D63FC" w:rsidRDefault="006D63FC" w:rsidP="00EE7F74">
      <w:pPr>
        <w:pStyle w:val="12"/>
        <w:numPr>
          <w:ilvl w:val="0"/>
          <w:numId w:val="43"/>
        </w:numPr>
        <w:shd w:val="clear" w:color="auto" w:fill="auto"/>
        <w:tabs>
          <w:tab w:val="left" w:pos="365"/>
        </w:tabs>
        <w:spacing w:line="288" w:lineRule="exact"/>
        <w:ind w:left="360" w:hanging="360"/>
        <w:jc w:val="both"/>
      </w:pPr>
      <w:r>
        <w:rPr>
          <w:rStyle w:val="31"/>
        </w:rPr>
        <w:t>опознавать лексические средства выразительности и основные виды тропов (метафора, эпитет, сравнение, гипербола, олицетворение);</w:t>
      </w:r>
    </w:p>
    <w:p w14:paraId="5FAA54A8" w14:textId="77777777" w:rsidR="006D63FC" w:rsidRDefault="006D63FC" w:rsidP="00EE7F74">
      <w:pPr>
        <w:pStyle w:val="12"/>
        <w:numPr>
          <w:ilvl w:val="0"/>
          <w:numId w:val="43"/>
        </w:numPr>
        <w:shd w:val="clear" w:color="auto" w:fill="auto"/>
        <w:tabs>
          <w:tab w:val="left" w:pos="365"/>
        </w:tabs>
        <w:spacing w:line="288" w:lineRule="exact"/>
        <w:ind w:left="360" w:hanging="360"/>
        <w:jc w:val="both"/>
      </w:pPr>
      <w:r>
        <w:rPr>
          <w:rStyle w:val="31"/>
        </w:rPr>
        <w:t>соблюдать основные языковые нормы в устной и письменной речи. Выпускник получит возможность научиться:</w:t>
      </w:r>
    </w:p>
    <w:p w14:paraId="247EA612" w14:textId="77777777" w:rsidR="006D63FC" w:rsidRDefault="006D63FC" w:rsidP="00EE7F74">
      <w:pPr>
        <w:pStyle w:val="12"/>
        <w:numPr>
          <w:ilvl w:val="0"/>
          <w:numId w:val="43"/>
        </w:numPr>
        <w:shd w:val="clear" w:color="auto" w:fill="auto"/>
        <w:tabs>
          <w:tab w:val="left" w:pos="365"/>
        </w:tabs>
        <w:spacing w:line="274" w:lineRule="exact"/>
        <w:ind w:left="360" w:right="20" w:hanging="360"/>
        <w:jc w:val="both"/>
      </w:pPr>
      <w:r>
        <w:rPr>
          <w:rStyle w:val="31"/>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14:paraId="29B5CFBD" w14:textId="77777777" w:rsidR="006D63FC" w:rsidRDefault="006D63FC" w:rsidP="00EE7F74">
      <w:pPr>
        <w:pStyle w:val="12"/>
        <w:numPr>
          <w:ilvl w:val="0"/>
          <w:numId w:val="43"/>
        </w:numPr>
        <w:shd w:val="clear" w:color="auto" w:fill="auto"/>
        <w:tabs>
          <w:tab w:val="left" w:pos="365"/>
        </w:tabs>
        <w:spacing w:line="230" w:lineRule="exact"/>
        <w:ind w:left="360" w:hanging="360"/>
        <w:jc w:val="both"/>
      </w:pPr>
      <w:r>
        <w:rPr>
          <w:rStyle w:val="31"/>
        </w:rPr>
        <w:t>оценивать собственную и чужую речь с точки зрения точного, уместного и выразительного словоупотребления;</w:t>
      </w:r>
    </w:p>
    <w:p w14:paraId="3EEF5F46" w14:textId="77777777" w:rsidR="006D63FC" w:rsidRDefault="006D63FC" w:rsidP="00EE7F74">
      <w:pPr>
        <w:pStyle w:val="12"/>
        <w:numPr>
          <w:ilvl w:val="0"/>
          <w:numId w:val="43"/>
        </w:numPr>
        <w:shd w:val="clear" w:color="auto" w:fill="auto"/>
        <w:tabs>
          <w:tab w:val="left" w:pos="365"/>
        </w:tabs>
        <w:spacing w:line="278" w:lineRule="exact"/>
        <w:ind w:left="360" w:hanging="360"/>
        <w:jc w:val="both"/>
      </w:pPr>
      <w:r>
        <w:rPr>
          <w:rStyle w:val="31"/>
        </w:rPr>
        <w:t>опознавать различные выразительные средства языка;</w:t>
      </w:r>
    </w:p>
    <w:p w14:paraId="0026E390" w14:textId="77777777" w:rsidR="006D63FC" w:rsidRDefault="006D63FC" w:rsidP="00EE7F74">
      <w:pPr>
        <w:pStyle w:val="12"/>
        <w:numPr>
          <w:ilvl w:val="0"/>
          <w:numId w:val="43"/>
        </w:numPr>
        <w:shd w:val="clear" w:color="auto" w:fill="auto"/>
        <w:tabs>
          <w:tab w:val="left" w:pos="365"/>
        </w:tabs>
        <w:spacing w:line="278" w:lineRule="exact"/>
        <w:ind w:left="360" w:right="20" w:hanging="360"/>
        <w:jc w:val="both"/>
      </w:pPr>
      <w:r>
        <w:rPr>
          <w:rStyle w:val="31"/>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14:paraId="6EF4CAB3" w14:textId="77777777" w:rsidR="006D63FC" w:rsidRDefault="006D63FC" w:rsidP="00EE7F74">
      <w:pPr>
        <w:pStyle w:val="12"/>
        <w:numPr>
          <w:ilvl w:val="0"/>
          <w:numId w:val="43"/>
        </w:numPr>
        <w:shd w:val="clear" w:color="auto" w:fill="auto"/>
        <w:tabs>
          <w:tab w:val="left" w:pos="355"/>
        </w:tabs>
        <w:spacing w:line="278" w:lineRule="exact"/>
        <w:ind w:left="360" w:right="20" w:hanging="360"/>
        <w:jc w:val="both"/>
      </w:pPr>
      <w:r>
        <w:rPr>
          <w:rStyle w:val="31"/>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14:paraId="4011287E" w14:textId="77777777" w:rsidR="006D63FC" w:rsidRDefault="006D63FC" w:rsidP="006D63FC">
      <w:pPr>
        <w:pStyle w:val="12"/>
        <w:shd w:val="clear" w:color="auto" w:fill="auto"/>
        <w:spacing w:line="278" w:lineRule="exact"/>
        <w:ind w:left="4820" w:firstLine="0"/>
      </w:pPr>
      <w:r>
        <w:rPr>
          <w:rStyle w:val="31"/>
        </w:rPr>
        <w:t>Личностные, метапредметные, предметные результаты</w:t>
      </w:r>
    </w:p>
    <w:p w14:paraId="6D4B4E8D" w14:textId="77777777" w:rsidR="006D63FC" w:rsidRDefault="006D63FC" w:rsidP="006D63FC">
      <w:pPr>
        <w:pStyle w:val="12"/>
        <w:shd w:val="clear" w:color="auto" w:fill="auto"/>
        <w:spacing w:line="278" w:lineRule="exact"/>
        <w:ind w:left="640" w:firstLine="0"/>
      </w:pPr>
      <w:r>
        <w:rPr>
          <w:rStyle w:val="31"/>
        </w:rPr>
        <w:t>Личностными результатами освоения программы по родному русскому языку являются:</w:t>
      </w:r>
    </w:p>
    <w:p w14:paraId="7D115CD2" w14:textId="77777777" w:rsidR="006D63FC" w:rsidRDefault="006D63FC" w:rsidP="00EE7F74">
      <w:pPr>
        <w:pStyle w:val="12"/>
        <w:numPr>
          <w:ilvl w:val="0"/>
          <w:numId w:val="43"/>
        </w:numPr>
        <w:shd w:val="clear" w:color="auto" w:fill="auto"/>
        <w:tabs>
          <w:tab w:val="left" w:pos="360"/>
        </w:tabs>
        <w:spacing w:line="274" w:lineRule="exact"/>
        <w:ind w:left="360" w:right="20" w:hanging="360"/>
        <w:jc w:val="both"/>
      </w:pPr>
      <w:r>
        <w:rPr>
          <w:rStyle w:val="31"/>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w:t>
      </w:r>
    </w:p>
    <w:p w14:paraId="1E22F02F" w14:textId="77777777" w:rsidR="006D63FC" w:rsidRDefault="006D63FC" w:rsidP="00EE7F74">
      <w:pPr>
        <w:pStyle w:val="12"/>
        <w:numPr>
          <w:ilvl w:val="0"/>
          <w:numId w:val="43"/>
        </w:numPr>
        <w:shd w:val="clear" w:color="auto" w:fill="auto"/>
        <w:tabs>
          <w:tab w:val="left" w:pos="425"/>
        </w:tabs>
        <w:spacing w:line="278" w:lineRule="exact"/>
        <w:ind w:left="440" w:right="20" w:hanging="380"/>
        <w:jc w:val="both"/>
      </w:pPr>
      <w:r>
        <w:rPr>
          <w:rStyle w:val="31"/>
        </w:rPr>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w:t>
      </w:r>
    </w:p>
    <w:p w14:paraId="3D64F359" w14:textId="77777777" w:rsidR="006D63FC" w:rsidRDefault="006D63FC" w:rsidP="00EE7F74">
      <w:pPr>
        <w:pStyle w:val="12"/>
        <w:numPr>
          <w:ilvl w:val="0"/>
          <w:numId w:val="43"/>
        </w:numPr>
        <w:shd w:val="clear" w:color="auto" w:fill="auto"/>
        <w:tabs>
          <w:tab w:val="left" w:pos="425"/>
        </w:tabs>
        <w:spacing w:line="278" w:lineRule="exact"/>
        <w:ind w:left="440" w:right="20" w:hanging="380"/>
        <w:jc w:val="both"/>
      </w:pPr>
      <w:r>
        <w:rPr>
          <w:rStyle w:val="31"/>
        </w:rPr>
        <w:t>осознанное, уважительное и доброжелательное отношение к истории, культуре, традициям, языкам, ценностям народов России и народов мира;</w:t>
      </w:r>
    </w:p>
    <w:p w14:paraId="64D8609E" w14:textId="77777777" w:rsidR="006D63FC" w:rsidRDefault="006D63FC" w:rsidP="00EE7F74">
      <w:pPr>
        <w:pStyle w:val="12"/>
        <w:numPr>
          <w:ilvl w:val="0"/>
          <w:numId w:val="43"/>
        </w:numPr>
        <w:shd w:val="clear" w:color="auto" w:fill="auto"/>
        <w:tabs>
          <w:tab w:val="left" w:pos="425"/>
        </w:tabs>
        <w:spacing w:line="278" w:lineRule="exact"/>
        <w:ind w:left="440" w:hanging="380"/>
        <w:jc w:val="both"/>
      </w:pPr>
      <w:r>
        <w:rPr>
          <w:rStyle w:val="31"/>
        </w:rPr>
        <w:t>готовность и способность обучающихся к саморазвитию и самообразованию на основе мотивации к обучению и познанию;</w:t>
      </w:r>
    </w:p>
    <w:p w14:paraId="5BFF6B95" w14:textId="77777777" w:rsidR="006D63FC" w:rsidRDefault="006D63FC" w:rsidP="00EE7F74">
      <w:pPr>
        <w:pStyle w:val="12"/>
        <w:numPr>
          <w:ilvl w:val="0"/>
          <w:numId w:val="43"/>
        </w:numPr>
        <w:shd w:val="clear" w:color="auto" w:fill="auto"/>
        <w:tabs>
          <w:tab w:val="left" w:pos="425"/>
        </w:tabs>
        <w:spacing w:line="278" w:lineRule="exact"/>
        <w:ind w:left="440" w:right="20" w:hanging="380"/>
        <w:jc w:val="both"/>
      </w:pPr>
      <w:r>
        <w:rPr>
          <w:rStyle w:val="31"/>
        </w:rPr>
        <w:t>понимание родного языка и родной литературы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анализ общих сведений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14:paraId="70CF1954" w14:textId="77777777" w:rsidR="006D63FC" w:rsidRDefault="006D63FC" w:rsidP="00EE7F74">
      <w:pPr>
        <w:pStyle w:val="12"/>
        <w:numPr>
          <w:ilvl w:val="0"/>
          <w:numId w:val="43"/>
        </w:numPr>
        <w:shd w:val="clear" w:color="auto" w:fill="auto"/>
        <w:tabs>
          <w:tab w:val="left" w:pos="425"/>
        </w:tabs>
        <w:spacing w:line="278" w:lineRule="exact"/>
        <w:ind w:left="440" w:right="20" w:hanging="380"/>
        <w:jc w:val="both"/>
      </w:pPr>
      <w:r>
        <w:rPr>
          <w:rStyle w:val="31"/>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14:paraId="540BA26D" w14:textId="77777777" w:rsidR="006D63FC" w:rsidRDefault="006D63FC" w:rsidP="00EE7F74">
      <w:pPr>
        <w:pStyle w:val="12"/>
        <w:numPr>
          <w:ilvl w:val="0"/>
          <w:numId w:val="43"/>
        </w:numPr>
        <w:shd w:val="clear" w:color="auto" w:fill="auto"/>
        <w:tabs>
          <w:tab w:val="left" w:pos="425"/>
        </w:tabs>
        <w:spacing w:line="278" w:lineRule="exact"/>
        <w:ind w:left="440" w:right="20" w:hanging="380"/>
        <w:jc w:val="both"/>
      </w:pPr>
      <w:r>
        <w:rPr>
          <w:rStyle w:val="31"/>
        </w:rPr>
        <w:t>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и чужой речью;</w:t>
      </w:r>
    </w:p>
    <w:p w14:paraId="5D6313A0" w14:textId="77777777" w:rsidR="006D63FC" w:rsidRDefault="006D63FC" w:rsidP="00EE7F74">
      <w:pPr>
        <w:pStyle w:val="12"/>
        <w:numPr>
          <w:ilvl w:val="0"/>
          <w:numId w:val="43"/>
        </w:numPr>
        <w:shd w:val="clear" w:color="auto" w:fill="auto"/>
        <w:tabs>
          <w:tab w:val="left" w:pos="425"/>
        </w:tabs>
        <w:spacing w:line="278" w:lineRule="exact"/>
        <w:ind w:left="440" w:right="20" w:hanging="380"/>
        <w:jc w:val="both"/>
      </w:pPr>
      <w:r>
        <w:rPr>
          <w:rStyle w:val="31"/>
        </w:rPr>
        <w:t>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Сформированность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3CF4CDC6" w14:textId="77777777" w:rsidR="006D63FC" w:rsidRDefault="006D63FC" w:rsidP="00EE7F74">
      <w:pPr>
        <w:pStyle w:val="12"/>
        <w:numPr>
          <w:ilvl w:val="0"/>
          <w:numId w:val="43"/>
        </w:numPr>
        <w:shd w:val="clear" w:color="auto" w:fill="auto"/>
        <w:tabs>
          <w:tab w:val="left" w:pos="425"/>
        </w:tabs>
        <w:spacing w:line="269" w:lineRule="exact"/>
        <w:ind w:left="440" w:right="20" w:hanging="380"/>
        <w:jc w:val="both"/>
      </w:pPr>
      <w:r>
        <w:rPr>
          <w:rStyle w:val="31"/>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14:paraId="1686E6F2" w14:textId="77777777" w:rsidR="006D63FC" w:rsidRDefault="006D63FC" w:rsidP="00EE7F74">
      <w:pPr>
        <w:pStyle w:val="12"/>
        <w:numPr>
          <w:ilvl w:val="0"/>
          <w:numId w:val="43"/>
        </w:numPr>
        <w:shd w:val="clear" w:color="auto" w:fill="auto"/>
        <w:tabs>
          <w:tab w:val="left" w:pos="420"/>
        </w:tabs>
        <w:spacing w:line="274" w:lineRule="exact"/>
        <w:ind w:left="440" w:right="20" w:hanging="380"/>
        <w:jc w:val="both"/>
      </w:pPr>
      <w:r>
        <w:rPr>
          <w:rStyle w:val="31"/>
        </w:rPr>
        <w:t>развитость эстетического сознания через освоение художественного наследиянародов России и мира, творческой деятельности эстетического характера (способность понимать художественные, научные и публицистические тексты, отражающие разные этнокультурные традиции;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w:t>
      </w:r>
    </w:p>
    <w:p w14:paraId="5056865D" w14:textId="77777777" w:rsidR="006D63FC" w:rsidRDefault="006D63FC" w:rsidP="006D63FC">
      <w:pPr>
        <w:pStyle w:val="12"/>
        <w:shd w:val="clear" w:color="auto" w:fill="auto"/>
        <w:spacing w:line="274" w:lineRule="exact"/>
        <w:ind w:right="260" w:firstLine="0"/>
        <w:jc w:val="center"/>
      </w:pPr>
      <w:r>
        <w:rPr>
          <w:rStyle w:val="31"/>
        </w:rPr>
        <w:t>Метапредметными результатами освоения программы по родному языку являются:</w:t>
      </w:r>
    </w:p>
    <w:p w14:paraId="226D7D52" w14:textId="77777777" w:rsidR="006D63FC" w:rsidRDefault="006D63FC" w:rsidP="006D63FC">
      <w:pPr>
        <w:pStyle w:val="23"/>
        <w:shd w:val="clear" w:color="auto" w:fill="auto"/>
        <w:ind w:left="440"/>
      </w:pPr>
      <w:r>
        <w:t>Регулятивные УУД</w:t>
      </w:r>
    </w:p>
    <w:p w14:paraId="5D6D7CF7" w14:textId="77777777" w:rsidR="006D63FC" w:rsidRDefault="006D63FC" w:rsidP="00EE7F74">
      <w:pPr>
        <w:pStyle w:val="12"/>
        <w:numPr>
          <w:ilvl w:val="0"/>
          <w:numId w:val="44"/>
        </w:numPr>
        <w:shd w:val="clear" w:color="auto" w:fill="auto"/>
        <w:tabs>
          <w:tab w:val="left" w:pos="1010"/>
        </w:tabs>
        <w:spacing w:line="274" w:lineRule="exact"/>
        <w:ind w:left="60" w:right="660" w:firstLine="660"/>
      </w:pPr>
      <w:r>
        <w:rPr>
          <w:rStyle w:val="31"/>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14:paraId="4C600930" w14:textId="77777777" w:rsidR="006D63FC" w:rsidRDefault="006D63FC" w:rsidP="006D63FC">
      <w:pPr>
        <w:pStyle w:val="23"/>
        <w:shd w:val="clear" w:color="auto" w:fill="auto"/>
        <w:ind w:left="60" w:firstLine="660"/>
        <w:jc w:val="left"/>
      </w:pPr>
      <w:r>
        <w:t>Обучающийся сможет:</w:t>
      </w:r>
    </w:p>
    <w:p w14:paraId="1B4D6123" w14:textId="77777777" w:rsidR="006D63FC" w:rsidRDefault="006D63FC" w:rsidP="006D63FC">
      <w:pPr>
        <w:pStyle w:val="12"/>
        <w:shd w:val="clear" w:color="auto" w:fill="auto"/>
        <w:spacing w:line="274" w:lineRule="exact"/>
        <w:ind w:left="60" w:firstLine="660"/>
      </w:pPr>
      <w:r>
        <w:rPr>
          <w:rStyle w:val="31"/>
        </w:rPr>
        <w:t>анализировать существующие и планировать будущие образовательные результаты;</w:t>
      </w:r>
    </w:p>
    <w:p w14:paraId="0294485F" w14:textId="77777777" w:rsidR="006D63FC" w:rsidRDefault="006D63FC" w:rsidP="006D63FC">
      <w:pPr>
        <w:pStyle w:val="12"/>
        <w:shd w:val="clear" w:color="auto" w:fill="auto"/>
        <w:spacing w:line="274" w:lineRule="exact"/>
        <w:ind w:left="60" w:firstLine="660"/>
      </w:pPr>
      <w:r>
        <w:rPr>
          <w:rStyle w:val="31"/>
        </w:rPr>
        <w:t>идентифицировать собственные проблемы и определять главную проблему;</w:t>
      </w:r>
    </w:p>
    <w:p w14:paraId="0DA91106" w14:textId="77777777" w:rsidR="006D63FC" w:rsidRDefault="006D63FC" w:rsidP="006D63FC">
      <w:pPr>
        <w:pStyle w:val="12"/>
        <w:shd w:val="clear" w:color="auto" w:fill="auto"/>
        <w:spacing w:line="274" w:lineRule="exact"/>
        <w:ind w:left="60" w:firstLine="660"/>
      </w:pPr>
      <w:r>
        <w:rPr>
          <w:rStyle w:val="31"/>
        </w:rPr>
        <w:t>ставить цель деятельности на основе определенной проблемы и существующих возможностей;</w:t>
      </w:r>
    </w:p>
    <w:p w14:paraId="29FEC29D" w14:textId="77777777" w:rsidR="006D63FC" w:rsidRDefault="006D63FC" w:rsidP="006D63FC">
      <w:pPr>
        <w:pStyle w:val="12"/>
        <w:shd w:val="clear" w:color="auto" w:fill="auto"/>
        <w:spacing w:line="274" w:lineRule="exact"/>
        <w:ind w:left="60" w:firstLine="660"/>
      </w:pPr>
      <w:r>
        <w:rPr>
          <w:rStyle w:val="31"/>
        </w:rPr>
        <w:t>формулировать учебные задачи как шаги достижения поставленной цели деятельности;</w:t>
      </w:r>
    </w:p>
    <w:p w14:paraId="2D7CCAB1" w14:textId="77777777" w:rsidR="006D63FC" w:rsidRDefault="006D63FC" w:rsidP="006D63FC">
      <w:pPr>
        <w:pStyle w:val="12"/>
        <w:shd w:val="clear" w:color="auto" w:fill="auto"/>
        <w:spacing w:line="274" w:lineRule="exact"/>
        <w:ind w:right="260" w:firstLine="0"/>
        <w:jc w:val="center"/>
      </w:pPr>
      <w:r>
        <w:rPr>
          <w:rStyle w:val="31"/>
        </w:rPr>
        <w:t>обосновывать целевые ориентиры и приоритеты ссылками на ценности, указывая и обосновывая логическую последовательность шагов.</w:t>
      </w:r>
    </w:p>
    <w:p w14:paraId="2778B0FC" w14:textId="77777777" w:rsidR="006D63FC" w:rsidRDefault="006D63FC" w:rsidP="00EE7F74">
      <w:pPr>
        <w:pStyle w:val="12"/>
        <w:numPr>
          <w:ilvl w:val="0"/>
          <w:numId w:val="44"/>
        </w:numPr>
        <w:shd w:val="clear" w:color="auto" w:fill="auto"/>
        <w:tabs>
          <w:tab w:val="left" w:pos="966"/>
        </w:tabs>
        <w:spacing w:line="274" w:lineRule="exact"/>
        <w:ind w:left="20" w:right="340" w:firstLine="720"/>
      </w:pPr>
      <w:r>
        <w:rPr>
          <w:rStyle w:val="31"/>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5C2A6E5D" w14:textId="77777777" w:rsidR="006D63FC" w:rsidRDefault="006D63FC" w:rsidP="006D63FC">
      <w:pPr>
        <w:pStyle w:val="23"/>
        <w:shd w:val="clear" w:color="auto" w:fill="auto"/>
        <w:ind w:left="740" w:firstLine="0"/>
        <w:jc w:val="left"/>
      </w:pPr>
      <w:r>
        <w:t>Обучающийся сможет:</w:t>
      </w:r>
    </w:p>
    <w:p w14:paraId="62D8D62D" w14:textId="77777777" w:rsidR="006D63FC" w:rsidRDefault="006D63FC" w:rsidP="006D63FC">
      <w:pPr>
        <w:pStyle w:val="12"/>
        <w:shd w:val="clear" w:color="auto" w:fill="auto"/>
        <w:spacing w:line="274" w:lineRule="exact"/>
        <w:ind w:left="740" w:right="340" w:firstLine="0"/>
      </w:pPr>
      <w:r>
        <w:rPr>
          <w:rStyle w:val="31"/>
        </w:rPr>
        <w:t>обосновывать и осуществлять выбор наиболее эффективных способов решения учебных и познавательных задач; выбирать из предложенных вариантов и самостоятельно искать средства и ресурсы для решения задачи и достижения цели; составлять план решения проблемы (выполнения проекта, проведения исследования);</w:t>
      </w:r>
    </w:p>
    <w:p w14:paraId="339D67DF" w14:textId="77777777" w:rsidR="006D63FC" w:rsidRDefault="006D63FC" w:rsidP="006D63FC">
      <w:pPr>
        <w:pStyle w:val="12"/>
        <w:shd w:val="clear" w:color="auto" w:fill="auto"/>
        <w:spacing w:line="274" w:lineRule="exact"/>
        <w:ind w:left="740" w:firstLine="0"/>
      </w:pPr>
      <w:r>
        <w:rPr>
          <w:rStyle w:val="31"/>
        </w:rPr>
        <w:t>определять потенциальные затруднения при решении учебной и познавательной задачи и находить средства для их устранения.</w:t>
      </w:r>
    </w:p>
    <w:p w14:paraId="38A6A297" w14:textId="77777777" w:rsidR="006D63FC" w:rsidRDefault="006D63FC" w:rsidP="00EE7F74">
      <w:pPr>
        <w:pStyle w:val="12"/>
        <w:numPr>
          <w:ilvl w:val="0"/>
          <w:numId w:val="44"/>
        </w:numPr>
        <w:shd w:val="clear" w:color="auto" w:fill="auto"/>
        <w:tabs>
          <w:tab w:val="left" w:pos="970"/>
        </w:tabs>
        <w:spacing w:line="274" w:lineRule="exact"/>
        <w:ind w:left="20" w:right="340" w:firstLine="720"/>
      </w:pPr>
      <w:r>
        <w:rPr>
          <w:rStyle w:val="31"/>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BB846C1" w14:textId="77777777" w:rsidR="006D63FC" w:rsidRDefault="006D63FC" w:rsidP="006D63FC">
      <w:pPr>
        <w:pStyle w:val="23"/>
        <w:shd w:val="clear" w:color="auto" w:fill="auto"/>
        <w:ind w:left="740" w:firstLine="0"/>
        <w:jc w:val="left"/>
      </w:pPr>
      <w:r>
        <w:t>Обучающийся сможет:</w:t>
      </w:r>
    </w:p>
    <w:p w14:paraId="177F5A65" w14:textId="77777777" w:rsidR="006D63FC" w:rsidRDefault="006D63FC" w:rsidP="006D63FC">
      <w:pPr>
        <w:pStyle w:val="12"/>
        <w:shd w:val="clear" w:color="auto" w:fill="auto"/>
        <w:spacing w:line="274" w:lineRule="exact"/>
        <w:ind w:left="20" w:right="340" w:firstLine="720"/>
      </w:pPr>
      <w:r>
        <w:rPr>
          <w:rStyle w:val="31"/>
        </w:rPr>
        <w:t>определять совместно с педагогом критерии планируемых результатов и критерии оценки своей учебной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14:paraId="0BBB86F9" w14:textId="77777777" w:rsidR="006D63FC" w:rsidRDefault="006D63FC" w:rsidP="006D63FC">
      <w:pPr>
        <w:pStyle w:val="12"/>
        <w:shd w:val="clear" w:color="auto" w:fill="auto"/>
        <w:spacing w:line="274" w:lineRule="exact"/>
        <w:ind w:left="20" w:right="340" w:firstLine="720"/>
      </w:pPr>
      <w:r>
        <w:rPr>
          <w:rStyle w:val="31"/>
        </w:rPr>
        <w:t>оценивать свою деятельность, аргументируя причины достижения или отсутствия планируемого результата; работая по своему плану, вносить коррективы в текущую деятельность на основе анализа изменений ситуации для получения запланированных характеристик результата;</w:t>
      </w:r>
    </w:p>
    <w:p w14:paraId="3435AD5D" w14:textId="77777777" w:rsidR="006D63FC" w:rsidRDefault="006D63FC" w:rsidP="00EE7F74">
      <w:pPr>
        <w:pStyle w:val="12"/>
        <w:numPr>
          <w:ilvl w:val="0"/>
          <w:numId w:val="44"/>
        </w:numPr>
        <w:shd w:val="clear" w:color="auto" w:fill="auto"/>
        <w:tabs>
          <w:tab w:val="left" w:pos="985"/>
        </w:tabs>
        <w:spacing w:line="274" w:lineRule="exact"/>
        <w:ind w:left="740" w:firstLine="0"/>
      </w:pPr>
      <w:r>
        <w:rPr>
          <w:rStyle w:val="31"/>
        </w:rPr>
        <w:t>Умение оценивать правильность выполнения учебной задачи, собственные возможности ее решения.</w:t>
      </w:r>
    </w:p>
    <w:p w14:paraId="0A489763" w14:textId="77777777" w:rsidR="006D63FC" w:rsidRDefault="006D63FC" w:rsidP="006D63FC">
      <w:pPr>
        <w:pStyle w:val="23"/>
        <w:shd w:val="clear" w:color="auto" w:fill="auto"/>
        <w:ind w:left="740" w:firstLine="0"/>
        <w:jc w:val="left"/>
      </w:pPr>
      <w:r>
        <w:t>Обучающийся сможет:</w:t>
      </w:r>
    </w:p>
    <w:p w14:paraId="1DE47933" w14:textId="77777777" w:rsidR="006D63FC" w:rsidRDefault="006D63FC" w:rsidP="006D63FC">
      <w:pPr>
        <w:pStyle w:val="12"/>
        <w:shd w:val="clear" w:color="auto" w:fill="auto"/>
        <w:spacing w:line="274" w:lineRule="exact"/>
        <w:ind w:left="740" w:firstLine="0"/>
      </w:pPr>
      <w:r>
        <w:rPr>
          <w:rStyle w:val="31"/>
        </w:rPr>
        <w:t>определять критерии правильности выполнения учебной задачи;</w:t>
      </w:r>
    </w:p>
    <w:p w14:paraId="610A50E6" w14:textId="77777777" w:rsidR="006D63FC" w:rsidRDefault="006D63FC" w:rsidP="006D63FC">
      <w:pPr>
        <w:pStyle w:val="12"/>
        <w:shd w:val="clear" w:color="auto" w:fill="auto"/>
        <w:spacing w:line="274" w:lineRule="exact"/>
        <w:ind w:left="20" w:right="340" w:firstLine="720"/>
      </w:pPr>
      <w:r>
        <w:rPr>
          <w:rStyle w:val="31"/>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14:paraId="63CE6A4F" w14:textId="77777777" w:rsidR="006D63FC" w:rsidRDefault="006D63FC" w:rsidP="006D63FC">
      <w:pPr>
        <w:pStyle w:val="12"/>
        <w:shd w:val="clear" w:color="auto" w:fill="auto"/>
        <w:spacing w:line="274" w:lineRule="exact"/>
        <w:ind w:left="740" w:firstLine="0"/>
      </w:pPr>
      <w:r>
        <w:rPr>
          <w:rStyle w:val="31"/>
        </w:rPr>
        <w:t>фиксировать и анализировать динамику собственных образовательных результатов.</w:t>
      </w:r>
    </w:p>
    <w:p w14:paraId="00D141FA" w14:textId="77777777" w:rsidR="006D63FC" w:rsidRDefault="006D63FC" w:rsidP="006D63FC">
      <w:pPr>
        <w:pStyle w:val="12"/>
        <w:shd w:val="clear" w:color="auto" w:fill="auto"/>
        <w:spacing w:line="274" w:lineRule="exact"/>
        <w:ind w:left="20" w:right="340" w:firstLine="720"/>
      </w:pPr>
      <w:r>
        <w:rPr>
          <w:rStyle w:val="31"/>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76DCCF29" w14:textId="77777777" w:rsidR="006D63FC" w:rsidRDefault="006D63FC" w:rsidP="006D63FC">
      <w:pPr>
        <w:pStyle w:val="23"/>
        <w:shd w:val="clear" w:color="auto" w:fill="auto"/>
        <w:ind w:left="20" w:firstLine="0"/>
        <w:jc w:val="left"/>
      </w:pPr>
      <w:r>
        <w:t>Познавательные УУД</w:t>
      </w:r>
    </w:p>
    <w:p w14:paraId="100452B5" w14:textId="77777777" w:rsidR="006D63FC" w:rsidRDefault="006D63FC" w:rsidP="00EE7F74">
      <w:pPr>
        <w:pStyle w:val="12"/>
        <w:numPr>
          <w:ilvl w:val="0"/>
          <w:numId w:val="45"/>
        </w:numPr>
        <w:shd w:val="clear" w:color="auto" w:fill="auto"/>
        <w:tabs>
          <w:tab w:val="left" w:pos="1762"/>
        </w:tabs>
        <w:spacing w:line="274" w:lineRule="exact"/>
        <w:ind w:left="20" w:right="340" w:firstLine="720"/>
      </w:pPr>
      <w:r>
        <w:rPr>
          <w:rStyle w:val="31"/>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10E59DAF" w14:textId="77777777" w:rsidR="006D63FC" w:rsidRDefault="006D63FC" w:rsidP="006D63FC">
      <w:pPr>
        <w:pStyle w:val="23"/>
        <w:shd w:val="clear" w:color="auto" w:fill="auto"/>
        <w:ind w:left="740" w:firstLine="0"/>
        <w:jc w:val="left"/>
      </w:pPr>
      <w:r>
        <w:t>Обучающийся сможет:</w:t>
      </w:r>
    </w:p>
    <w:p w14:paraId="53DEF154" w14:textId="77777777" w:rsidR="006D63FC" w:rsidRDefault="006D63FC" w:rsidP="006D63FC">
      <w:pPr>
        <w:pStyle w:val="12"/>
        <w:shd w:val="clear" w:color="auto" w:fill="auto"/>
        <w:spacing w:line="274" w:lineRule="exact"/>
        <w:ind w:left="740" w:right="4780" w:firstLine="0"/>
        <w:jc w:val="both"/>
      </w:pPr>
      <w:r>
        <w:rPr>
          <w:rStyle w:val="31"/>
        </w:rPr>
        <w:t>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двух или нескольких предметов или явлений и объяснять их сходство;</w:t>
      </w:r>
    </w:p>
    <w:p w14:paraId="2ADD0A8B" w14:textId="77777777" w:rsidR="006D63FC" w:rsidRDefault="006D63FC" w:rsidP="006D63FC">
      <w:pPr>
        <w:pStyle w:val="12"/>
        <w:shd w:val="clear" w:color="auto" w:fill="auto"/>
        <w:spacing w:line="274" w:lineRule="exact"/>
        <w:ind w:left="740" w:right="340" w:firstLine="0"/>
      </w:pPr>
      <w:r>
        <w:rPr>
          <w:rStyle w:val="31"/>
        </w:rPr>
        <w:t>объединять предметы и явления в группы по определенным признакам, сравнивать, классифицировать и обобщать факты и явления; выделять явление из общего ряда других явлений;</w:t>
      </w:r>
    </w:p>
    <w:p w14:paraId="7CEA46F7" w14:textId="77777777" w:rsidR="006D63FC" w:rsidRDefault="006D63FC" w:rsidP="006D63FC">
      <w:pPr>
        <w:pStyle w:val="12"/>
        <w:shd w:val="clear" w:color="auto" w:fill="auto"/>
        <w:spacing w:line="274" w:lineRule="exact"/>
        <w:ind w:left="20" w:right="340" w:firstLine="720"/>
      </w:pPr>
      <w:r>
        <w:rPr>
          <w:rStyle w:val="31"/>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42B17514" w14:textId="77777777" w:rsidR="006D63FC" w:rsidRDefault="006D63FC" w:rsidP="006D63FC">
      <w:pPr>
        <w:pStyle w:val="12"/>
        <w:shd w:val="clear" w:color="auto" w:fill="auto"/>
        <w:spacing w:line="274" w:lineRule="exact"/>
        <w:ind w:left="740" w:right="340" w:firstLine="0"/>
      </w:pPr>
      <w:r>
        <w:rPr>
          <w:rStyle w:val="31"/>
        </w:rPr>
        <w:t>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w:t>
      </w:r>
    </w:p>
    <w:p w14:paraId="2CE56A24" w14:textId="77777777" w:rsidR="006D63FC" w:rsidRDefault="006D63FC" w:rsidP="006D63FC">
      <w:pPr>
        <w:pStyle w:val="12"/>
        <w:shd w:val="clear" w:color="auto" w:fill="auto"/>
        <w:spacing w:line="274" w:lineRule="exact"/>
        <w:ind w:left="60" w:firstLine="660"/>
        <w:jc w:val="both"/>
      </w:pPr>
      <w:r>
        <w:rPr>
          <w:rStyle w:val="31"/>
        </w:rPr>
        <w:t>излагать полученную информацию;</w:t>
      </w:r>
    </w:p>
    <w:p w14:paraId="7825B3CD" w14:textId="77777777" w:rsidR="006D63FC" w:rsidRDefault="006D63FC" w:rsidP="006D63FC">
      <w:pPr>
        <w:pStyle w:val="12"/>
        <w:shd w:val="clear" w:color="auto" w:fill="auto"/>
        <w:spacing w:line="274" w:lineRule="exact"/>
        <w:ind w:left="60" w:firstLine="660"/>
        <w:jc w:val="both"/>
      </w:pPr>
      <w:r>
        <w:rPr>
          <w:rStyle w:val="31"/>
        </w:rPr>
        <w:t>подтверждать вывод собственной аргументацией или самостоятельно полученными данными.</w:t>
      </w:r>
    </w:p>
    <w:p w14:paraId="596FBFAC" w14:textId="77777777" w:rsidR="006D63FC" w:rsidRDefault="006D63FC" w:rsidP="00EE7F74">
      <w:pPr>
        <w:pStyle w:val="12"/>
        <w:numPr>
          <w:ilvl w:val="0"/>
          <w:numId w:val="45"/>
        </w:numPr>
        <w:shd w:val="clear" w:color="auto" w:fill="auto"/>
        <w:tabs>
          <w:tab w:val="left" w:pos="970"/>
        </w:tabs>
        <w:spacing w:line="274" w:lineRule="exact"/>
        <w:ind w:left="60" w:firstLine="660"/>
        <w:jc w:val="both"/>
      </w:pPr>
      <w:r>
        <w:rPr>
          <w:rStyle w:val="31"/>
        </w:rPr>
        <w:t>Смысловое чтение.</w:t>
      </w:r>
    </w:p>
    <w:p w14:paraId="2F192199" w14:textId="77777777" w:rsidR="006D63FC" w:rsidRDefault="006D63FC" w:rsidP="006D63FC">
      <w:pPr>
        <w:pStyle w:val="12"/>
        <w:shd w:val="clear" w:color="auto" w:fill="auto"/>
        <w:spacing w:line="274" w:lineRule="exact"/>
        <w:ind w:left="60" w:right="60" w:firstLine="660"/>
        <w:jc w:val="both"/>
      </w:pPr>
      <w:r>
        <w:rPr>
          <w:rStyle w:val="a7"/>
        </w:rPr>
        <w:t>Обучающийся сможет:</w:t>
      </w:r>
      <w:r>
        <w:rPr>
          <w:rStyle w:val="31"/>
        </w:rPr>
        <w:t>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определять идею текста; преобразовывать текст; оценивать содержание и форму текста.</w:t>
      </w:r>
    </w:p>
    <w:p w14:paraId="722AA493" w14:textId="77777777" w:rsidR="006D63FC" w:rsidRDefault="006D63FC" w:rsidP="00EE7F74">
      <w:pPr>
        <w:pStyle w:val="12"/>
        <w:numPr>
          <w:ilvl w:val="0"/>
          <w:numId w:val="45"/>
        </w:numPr>
        <w:shd w:val="clear" w:color="auto" w:fill="auto"/>
        <w:tabs>
          <w:tab w:val="left" w:pos="955"/>
        </w:tabs>
        <w:spacing w:line="274" w:lineRule="exact"/>
        <w:ind w:left="60" w:firstLine="660"/>
        <w:jc w:val="both"/>
      </w:pPr>
      <w:r>
        <w:rPr>
          <w:rStyle w:val="31"/>
        </w:rPr>
        <w:t>Развитие мотивации к овладению культурой активного использования словарей и других поисковых систем.</w:t>
      </w:r>
    </w:p>
    <w:p w14:paraId="68F88BDE" w14:textId="77777777" w:rsidR="006D63FC" w:rsidRDefault="006D63FC" w:rsidP="006D63FC">
      <w:pPr>
        <w:pStyle w:val="12"/>
        <w:shd w:val="clear" w:color="auto" w:fill="auto"/>
        <w:spacing w:line="274" w:lineRule="exact"/>
        <w:ind w:left="60" w:right="60" w:firstLine="660"/>
      </w:pPr>
      <w:r>
        <w:rPr>
          <w:rStyle w:val="a7"/>
        </w:rPr>
        <w:t>Обучающийся сможет:</w:t>
      </w:r>
      <w:r>
        <w:rPr>
          <w:rStyle w:val="31"/>
        </w:rPr>
        <w:t xml:space="preserve"> определять необходимые ключевые поисковые слова и запросы; осуществлять взаимодействие с электронными поисковыми системами, словарями; формировать множественную выборку из поисковых источников для объективизации результатов поиска. </w:t>
      </w:r>
      <w:r>
        <w:rPr>
          <w:rStyle w:val="a7"/>
        </w:rPr>
        <w:t>Коммуникативные УУД</w:t>
      </w:r>
    </w:p>
    <w:p w14:paraId="221AB637" w14:textId="77777777" w:rsidR="006D63FC" w:rsidRDefault="006D63FC" w:rsidP="00EE7F74">
      <w:pPr>
        <w:pStyle w:val="12"/>
        <w:numPr>
          <w:ilvl w:val="0"/>
          <w:numId w:val="46"/>
        </w:numPr>
        <w:shd w:val="clear" w:color="auto" w:fill="auto"/>
        <w:tabs>
          <w:tab w:val="left" w:pos="1006"/>
        </w:tabs>
        <w:spacing w:line="274" w:lineRule="exact"/>
        <w:ind w:left="60" w:right="60" w:firstLine="660"/>
      </w:pPr>
      <w:r>
        <w:rPr>
          <w:rStyle w:val="31"/>
        </w:rPr>
        <w:t>Умение организовывать учебное сотрудничество и совместную деятельность с учителем;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75CD2B67" w14:textId="77777777" w:rsidR="006D63FC" w:rsidRDefault="006D63FC" w:rsidP="006D63FC">
      <w:pPr>
        <w:pStyle w:val="23"/>
        <w:shd w:val="clear" w:color="auto" w:fill="auto"/>
        <w:ind w:left="60" w:firstLine="660"/>
      </w:pPr>
      <w:r>
        <w:t>Обучающийся сможет:</w:t>
      </w:r>
    </w:p>
    <w:p w14:paraId="5B06FCF0" w14:textId="77777777" w:rsidR="006D63FC" w:rsidRDefault="006D63FC" w:rsidP="00EE7F74">
      <w:pPr>
        <w:pStyle w:val="12"/>
        <w:numPr>
          <w:ilvl w:val="0"/>
          <w:numId w:val="43"/>
        </w:numPr>
        <w:shd w:val="clear" w:color="auto" w:fill="auto"/>
        <w:tabs>
          <w:tab w:val="left" w:pos="425"/>
        </w:tabs>
        <w:spacing w:line="274" w:lineRule="exact"/>
        <w:ind w:left="440" w:hanging="380"/>
      </w:pPr>
      <w:r>
        <w:rPr>
          <w:rStyle w:val="31"/>
        </w:rPr>
        <w:t>играть определенную роль в совместной деятельности;</w:t>
      </w:r>
    </w:p>
    <w:p w14:paraId="36225A08" w14:textId="77777777" w:rsidR="006D63FC" w:rsidRDefault="006D63FC" w:rsidP="00EE7F74">
      <w:pPr>
        <w:pStyle w:val="12"/>
        <w:numPr>
          <w:ilvl w:val="0"/>
          <w:numId w:val="43"/>
        </w:numPr>
        <w:shd w:val="clear" w:color="auto" w:fill="auto"/>
        <w:tabs>
          <w:tab w:val="left" w:pos="425"/>
        </w:tabs>
        <w:spacing w:line="274" w:lineRule="exact"/>
        <w:ind w:left="440" w:right="60" w:hanging="380"/>
      </w:pPr>
      <w:r>
        <w:rPr>
          <w:rStyle w:val="31"/>
        </w:rPr>
        <w:t>принимать позицию собеседника, понимая позицию другого, различать в его речи: мнение (точку зрения), доказательство (аргументы), гипотезы;</w:t>
      </w:r>
    </w:p>
    <w:p w14:paraId="5EE4AC63" w14:textId="77777777" w:rsidR="006D63FC" w:rsidRDefault="006D63FC" w:rsidP="00EE7F74">
      <w:pPr>
        <w:pStyle w:val="12"/>
        <w:numPr>
          <w:ilvl w:val="0"/>
          <w:numId w:val="43"/>
        </w:numPr>
        <w:shd w:val="clear" w:color="auto" w:fill="auto"/>
        <w:tabs>
          <w:tab w:val="left" w:pos="425"/>
        </w:tabs>
        <w:spacing w:line="230" w:lineRule="exact"/>
        <w:ind w:left="440" w:hanging="380"/>
      </w:pPr>
      <w:r>
        <w:rPr>
          <w:rStyle w:val="31"/>
        </w:rPr>
        <w:t>организовывать учебное взаимодействие в группе (определять общие цели, распределять роли, договариваться друг с другом);</w:t>
      </w:r>
    </w:p>
    <w:p w14:paraId="05B636BF" w14:textId="77777777" w:rsidR="006D63FC" w:rsidRDefault="006D63FC" w:rsidP="00EE7F74">
      <w:pPr>
        <w:pStyle w:val="12"/>
        <w:numPr>
          <w:ilvl w:val="0"/>
          <w:numId w:val="43"/>
        </w:numPr>
        <w:shd w:val="clear" w:color="auto" w:fill="auto"/>
        <w:tabs>
          <w:tab w:val="left" w:pos="415"/>
        </w:tabs>
        <w:spacing w:line="278" w:lineRule="exact"/>
        <w:ind w:left="440" w:right="60" w:hanging="380"/>
      </w:pPr>
      <w:r>
        <w:rPr>
          <w:rStyle w:val="31"/>
        </w:rPr>
        <w:t>устранять в рамках диалога разрывы в коммуникации, обусловленные непониманием и неприятием со стороны собеседника задачи, формы или содержания диалога.</w:t>
      </w:r>
    </w:p>
    <w:p w14:paraId="3A5EFCA0" w14:textId="77777777" w:rsidR="006D63FC" w:rsidRDefault="006D63FC" w:rsidP="00EE7F74">
      <w:pPr>
        <w:pStyle w:val="12"/>
        <w:numPr>
          <w:ilvl w:val="0"/>
          <w:numId w:val="46"/>
        </w:numPr>
        <w:shd w:val="clear" w:color="auto" w:fill="auto"/>
        <w:tabs>
          <w:tab w:val="left" w:pos="1006"/>
        </w:tabs>
        <w:spacing w:line="278" w:lineRule="exact"/>
        <w:ind w:left="60" w:right="60" w:firstLine="660"/>
      </w:pPr>
      <w:r>
        <w:rPr>
          <w:rStyle w:val="31"/>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14:paraId="690E6BA7" w14:textId="77777777" w:rsidR="006D63FC" w:rsidRDefault="006D63FC" w:rsidP="006D63FC">
      <w:pPr>
        <w:pStyle w:val="23"/>
        <w:shd w:val="clear" w:color="auto" w:fill="auto"/>
        <w:spacing w:line="278" w:lineRule="exact"/>
        <w:ind w:left="60" w:firstLine="660"/>
      </w:pPr>
      <w:r>
        <w:t>Обучающийся сможет:</w:t>
      </w:r>
    </w:p>
    <w:p w14:paraId="6944C43A" w14:textId="77777777" w:rsidR="006D63FC" w:rsidRDefault="006D63FC" w:rsidP="00EE7F74">
      <w:pPr>
        <w:pStyle w:val="12"/>
        <w:numPr>
          <w:ilvl w:val="0"/>
          <w:numId w:val="43"/>
        </w:numPr>
        <w:shd w:val="clear" w:color="auto" w:fill="auto"/>
        <w:tabs>
          <w:tab w:val="left" w:pos="425"/>
        </w:tabs>
        <w:spacing w:line="278" w:lineRule="exact"/>
        <w:ind w:left="440" w:hanging="380"/>
      </w:pPr>
      <w:r>
        <w:rPr>
          <w:rStyle w:val="31"/>
        </w:rPr>
        <w:t>отбирать и использовать речевые средства в процессе коммуникации с другими людьми (диалог в паре, в малой группе);</w:t>
      </w:r>
    </w:p>
    <w:p w14:paraId="0E28C7C1" w14:textId="77777777" w:rsidR="006D63FC" w:rsidRDefault="006D63FC" w:rsidP="00EE7F74">
      <w:pPr>
        <w:pStyle w:val="12"/>
        <w:numPr>
          <w:ilvl w:val="0"/>
          <w:numId w:val="43"/>
        </w:numPr>
        <w:shd w:val="clear" w:color="auto" w:fill="auto"/>
        <w:tabs>
          <w:tab w:val="left" w:pos="425"/>
        </w:tabs>
        <w:spacing w:line="293" w:lineRule="exact"/>
        <w:ind w:left="440" w:hanging="380"/>
      </w:pPr>
      <w:r>
        <w:rPr>
          <w:rStyle w:val="31"/>
        </w:rPr>
        <w:t>представлять в устной или письменной форме развернутый план собственной деятельности;</w:t>
      </w:r>
    </w:p>
    <w:p w14:paraId="4D83F30E" w14:textId="77777777" w:rsidR="006D63FC" w:rsidRDefault="006D63FC" w:rsidP="00EE7F74">
      <w:pPr>
        <w:pStyle w:val="12"/>
        <w:numPr>
          <w:ilvl w:val="0"/>
          <w:numId w:val="43"/>
        </w:numPr>
        <w:shd w:val="clear" w:color="auto" w:fill="auto"/>
        <w:tabs>
          <w:tab w:val="left" w:pos="425"/>
        </w:tabs>
        <w:spacing w:line="293" w:lineRule="exact"/>
        <w:ind w:left="440" w:hanging="380"/>
      </w:pPr>
      <w:r>
        <w:rPr>
          <w:rStyle w:val="31"/>
        </w:rPr>
        <w:t>соблюдать нормы публичной речи, регламент в монологе и дискуссии в соответствии с коммуникативной задачей;</w:t>
      </w:r>
    </w:p>
    <w:p w14:paraId="5A1045EA" w14:textId="77777777" w:rsidR="006D63FC" w:rsidRDefault="006D63FC" w:rsidP="00EE7F74">
      <w:pPr>
        <w:pStyle w:val="12"/>
        <w:numPr>
          <w:ilvl w:val="0"/>
          <w:numId w:val="43"/>
        </w:numPr>
        <w:shd w:val="clear" w:color="auto" w:fill="auto"/>
        <w:tabs>
          <w:tab w:val="left" w:pos="425"/>
        </w:tabs>
        <w:spacing w:line="293" w:lineRule="exact"/>
        <w:ind w:left="440" w:hanging="380"/>
      </w:pPr>
      <w:r>
        <w:rPr>
          <w:rStyle w:val="31"/>
        </w:rPr>
        <w:t>принимать решение в ходе диалога и согласовывать его с собеседником;</w:t>
      </w:r>
    </w:p>
    <w:p w14:paraId="3D56F614" w14:textId="77777777" w:rsidR="006D63FC" w:rsidRDefault="006D63FC" w:rsidP="00EE7F74">
      <w:pPr>
        <w:pStyle w:val="12"/>
        <w:numPr>
          <w:ilvl w:val="0"/>
          <w:numId w:val="43"/>
        </w:numPr>
        <w:shd w:val="clear" w:color="auto" w:fill="auto"/>
        <w:tabs>
          <w:tab w:val="left" w:pos="425"/>
        </w:tabs>
        <w:spacing w:line="293" w:lineRule="exact"/>
        <w:ind w:left="440" w:hanging="380"/>
      </w:pPr>
      <w:r>
        <w:rPr>
          <w:rStyle w:val="31"/>
        </w:rPr>
        <w:t>создавать письменные оригинальные тексты с использованием необходимых речевых средств;</w:t>
      </w:r>
    </w:p>
    <w:p w14:paraId="4C2B2F76" w14:textId="77777777" w:rsidR="006D63FC" w:rsidRDefault="006D63FC" w:rsidP="00EE7F74">
      <w:pPr>
        <w:pStyle w:val="12"/>
        <w:numPr>
          <w:ilvl w:val="0"/>
          <w:numId w:val="43"/>
        </w:numPr>
        <w:shd w:val="clear" w:color="auto" w:fill="auto"/>
        <w:tabs>
          <w:tab w:val="left" w:pos="425"/>
        </w:tabs>
        <w:spacing w:line="278" w:lineRule="exact"/>
        <w:ind w:left="440" w:hanging="380"/>
      </w:pPr>
      <w:r>
        <w:rPr>
          <w:rStyle w:val="31"/>
        </w:rPr>
        <w:t>использовать вербальные и невербальные средства или наглядные материалы, подготовленные под руководством учителя;</w:t>
      </w:r>
    </w:p>
    <w:p w14:paraId="2FC8A5AC" w14:textId="77777777" w:rsidR="006D63FC" w:rsidRDefault="006D63FC" w:rsidP="00EE7F74">
      <w:pPr>
        <w:pStyle w:val="12"/>
        <w:numPr>
          <w:ilvl w:val="0"/>
          <w:numId w:val="43"/>
        </w:numPr>
        <w:shd w:val="clear" w:color="auto" w:fill="auto"/>
        <w:tabs>
          <w:tab w:val="left" w:pos="420"/>
        </w:tabs>
        <w:spacing w:line="278" w:lineRule="exact"/>
        <w:ind w:left="440" w:right="60" w:hanging="380"/>
      </w:pPr>
      <w:r>
        <w:rPr>
          <w:rStyle w:val="31"/>
        </w:rPr>
        <w:t>делать оценочный вывод о достижении цели коммуникации непосредственно после завершения коммуникативного контакта и обосновывать его.</w:t>
      </w:r>
    </w:p>
    <w:p w14:paraId="3F888F3A" w14:textId="77777777" w:rsidR="006D63FC" w:rsidRDefault="006D63FC" w:rsidP="006D63FC">
      <w:pPr>
        <w:pStyle w:val="12"/>
        <w:shd w:val="clear" w:color="auto" w:fill="auto"/>
        <w:spacing w:line="278" w:lineRule="exact"/>
        <w:ind w:left="60" w:firstLine="660"/>
        <w:jc w:val="both"/>
      </w:pPr>
      <w:r>
        <w:rPr>
          <w:rStyle w:val="31"/>
        </w:rPr>
        <w:t>№3. Формирование и развитие компетентности в области использования информационно-коммуникационных технологий.</w:t>
      </w:r>
    </w:p>
    <w:p w14:paraId="74EB7271" w14:textId="77777777" w:rsidR="006D63FC" w:rsidRDefault="006D63FC" w:rsidP="006D63FC">
      <w:pPr>
        <w:pStyle w:val="23"/>
        <w:shd w:val="clear" w:color="auto" w:fill="auto"/>
        <w:spacing w:line="278" w:lineRule="exact"/>
        <w:ind w:left="60" w:firstLine="660"/>
      </w:pPr>
      <w:r>
        <w:t>Обучающийся сможет:</w:t>
      </w:r>
    </w:p>
    <w:p w14:paraId="0792591B" w14:textId="77777777" w:rsidR="006D63FC" w:rsidRDefault="006D63FC" w:rsidP="00EE7F74">
      <w:pPr>
        <w:pStyle w:val="12"/>
        <w:numPr>
          <w:ilvl w:val="0"/>
          <w:numId w:val="43"/>
        </w:numPr>
        <w:shd w:val="clear" w:color="auto" w:fill="auto"/>
        <w:tabs>
          <w:tab w:val="left" w:pos="425"/>
        </w:tabs>
        <w:spacing w:line="278" w:lineRule="exact"/>
        <w:ind w:left="440" w:right="60" w:hanging="380"/>
      </w:pPr>
      <w:r>
        <w:rPr>
          <w:rStyle w:val="31"/>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1471249F" w14:textId="77777777" w:rsidR="006D63FC" w:rsidRDefault="006D63FC" w:rsidP="00EE7F74">
      <w:pPr>
        <w:pStyle w:val="12"/>
        <w:numPr>
          <w:ilvl w:val="0"/>
          <w:numId w:val="43"/>
        </w:numPr>
        <w:shd w:val="clear" w:color="auto" w:fill="auto"/>
        <w:tabs>
          <w:tab w:val="left" w:pos="425"/>
        </w:tabs>
        <w:spacing w:line="274" w:lineRule="exact"/>
        <w:ind w:left="440" w:right="60" w:hanging="380"/>
      </w:pPr>
      <w:r>
        <w:rPr>
          <w:rStyle w:val="31"/>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5396A9FF" w14:textId="77777777" w:rsidR="006D63FC" w:rsidRDefault="006D63FC" w:rsidP="00EE7F74">
      <w:pPr>
        <w:pStyle w:val="12"/>
        <w:numPr>
          <w:ilvl w:val="0"/>
          <w:numId w:val="43"/>
        </w:numPr>
        <w:shd w:val="clear" w:color="auto" w:fill="auto"/>
        <w:tabs>
          <w:tab w:val="left" w:pos="425"/>
        </w:tabs>
        <w:spacing w:line="278" w:lineRule="exact"/>
        <w:ind w:left="440" w:right="100" w:hanging="380"/>
        <w:jc w:val="both"/>
      </w:pPr>
      <w:r>
        <w:rPr>
          <w:rStyle w:val="31"/>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создание презентаций); 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56048B5B" w14:textId="77777777" w:rsidR="006D63FC" w:rsidRDefault="006D63FC" w:rsidP="00EE7F74">
      <w:pPr>
        <w:pStyle w:val="12"/>
        <w:numPr>
          <w:ilvl w:val="0"/>
          <w:numId w:val="43"/>
        </w:numPr>
        <w:shd w:val="clear" w:color="auto" w:fill="auto"/>
        <w:tabs>
          <w:tab w:val="left" w:pos="415"/>
        </w:tabs>
        <w:spacing w:line="278" w:lineRule="exact"/>
        <w:ind w:left="440" w:right="500" w:hanging="380"/>
      </w:pPr>
      <w:r>
        <w:rPr>
          <w:rStyle w:val="31"/>
        </w:rPr>
        <w:t>При изучении литературы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14:paraId="0762F53C" w14:textId="77777777" w:rsidR="006D63FC" w:rsidRDefault="006D63FC" w:rsidP="00EE7F74">
      <w:pPr>
        <w:pStyle w:val="12"/>
        <w:numPr>
          <w:ilvl w:val="0"/>
          <w:numId w:val="43"/>
        </w:numPr>
        <w:shd w:val="clear" w:color="auto" w:fill="auto"/>
        <w:tabs>
          <w:tab w:val="left" w:pos="425"/>
        </w:tabs>
        <w:spacing w:line="278" w:lineRule="exact"/>
        <w:ind w:left="440" w:right="500" w:hanging="380"/>
      </w:pPr>
      <w:r>
        <w:rPr>
          <w:rStyle w:val="31"/>
        </w:rPr>
        <w:t>систематизировать, сопоставлять, анализировать, обобщать и интерпретировать информацию, содержащуюся в готовых информационных объектах;</w:t>
      </w:r>
    </w:p>
    <w:p w14:paraId="7A66A3BC" w14:textId="77777777" w:rsidR="006D63FC" w:rsidRDefault="006D63FC" w:rsidP="00EE7F74">
      <w:pPr>
        <w:pStyle w:val="12"/>
        <w:numPr>
          <w:ilvl w:val="0"/>
          <w:numId w:val="43"/>
        </w:numPr>
        <w:shd w:val="clear" w:color="auto" w:fill="auto"/>
        <w:tabs>
          <w:tab w:val="left" w:pos="425"/>
        </w:tabs>
        <w:spacing w:line="278" w:lineRule="exact"/>
        <w:ind w:left="440" w:right="100" w:hanging="380"/>
        <w:jc w:val="both"/>
      </w:pPr>
      <w:r>
        <w:rPr>
          <w:rStyle w:val="31"/>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14:paraId="4EA45231" w14:textId="77777777" w:rsidR="006D63FC" w:rsidRDefault="006D63FC" w:rsidP="00EE7F74">
      <w:pPr>
        <w:pStyle w:val="12"/>
        <w:numPr>
          <w:ilvl w:val="0"/>
          <w:numId w:val="43"/>
        </w:numPr>
        <w:shd w:val="clear" w:color="auto" w:fill="auto"/>
        <w:tabs>
          <w:tab w:val="left" w:pos="415"/>
        </w:tabs>
        <w:spacing w:line="274" w:lineRule="exact"/>
        <w:ind w:left="440" w:hanging="380"/>
        <w:jc w:val="both"/>
      </w:pPr>
      <w:r>
        <w:rPr>
          <w:rStyle w:val="31"/>
        </w:rPr>
        <w:t>заполнять и дополнять таблицы, схемы.</w:t>
      </w:r>
    </w:p>
    <w:p w14:paraId="10F1F50D" w14:textId="77777777" w:rsidR="006D63FC" w:rsidRDefault="006D63FC" w:rsidP="006D63FC">
      <w:pPr>
        <w:pStyle w:val="12"/>
        <w:shd w:val="clear" w:color="auto" w:fill="auto"/>
        <w:spacing w:line="274" w:lineRule="exact"/>
        <w:ind w:left="60" w:right="1160" w:firstLine="640"/>
      </w:pPr>
      <w:r>
        <w:rPr>
          <w:rStyle w:val="31"/>
        </w:rPr>
        <w:t>В ходе изучения учебного материала обучающиеся приобретут опыт проектной деятельности как особой формы учебной работы, способствующей воспитанию самостоятельности, инициативности.</w:t>
      </w:r>
    </w:p>
    <w:p w14:paraId="2D529FA2" w14:textId="77777777" w:rsidR="006D63FC" w:rsidRDefault="006D63FC" w:rsidP="006D63FC">
      <w:pPr>
        <w:pStyle w:val="12"/>
        <w:shd w:val="clear" w:color="auto" w:fill="auto"/>
        <w:spacing w:line="274" w:lineRule="exact"/>
        <w:ind w:left="60" w:right="500" w:firstLine="640"/>
        <w:jc w:val="both"/>
      </w:pPr>
      <w:r>
        <w:rPr>
          <w:rStyle w:val="31"/>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14:paraId="55C2CE43" w14:textId="77777777" w:rsidR="006D63FC" w:rsidRDefault="006D63FC" w:rsidP="00EE7F74">
      <w:pPr>
        <w:pStyle w:val="12"/>
        <w:numPr>
          <w:ilvl w:val="0"/>
          <w:numId w:val="43"/>
        </w:numPr>
        <w:shd w:val="clear" w:color="auto" w:fill="auto"/>
        <w:tabs>
          <w:tab w:val="left" w:pos="425"/>
        </w:tabs>
        <w:spacing w:line="230" w:lineRule="exact"/>
        <w:ind w:left="440" w:hanging="380"/>
        <w:jc w:val="both"/>
      </w:pPr>
      <w:r>
        <w:rPr>
          <w:rStyle w:val="31"/>
        </w:rPr>
        <w:t>сформированность понятий о нормах родного языка и применение знаний о них в речевой практике;</w:t>
      </w:r>
    </w:p>
    <w:p w14:paraId="2D6FB3F6" w14:textId="77777777" w:rsidR="006D63FC" w:rsidRDefault="006D63FC" w:rsidP="00EE7F74">
      <w:pPr>
        <w:pStyle w:val="12"/>
        <w:numPr>
          <w:ilvl w:val="0"/>
          <w:numId w:val="43"/>
        </w:numPr>
        <w:shd w:val="clear" w:color="auto" w:fill="auto"/>
        <w:tabs>
          <w:tab w:val="left" w:pos="425"/>
        </w:tabs>
        <w:spacing w:line="274" w:lineRule="exact"/>
        <w:ind w:left="440" w:right="100" w:hanging="380"/>
        <w:jc w:val="both"/>
      </w:pPr>
      <w:r>
        <w:rPr>
          <w:rStyle w:val="31"/>
        </w:rPr>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14:paraId="3157B31E" w14:textId="77777777" w:rsidR="006D63FC" w:rsidRDefault="006D63FC" w:rsidP="00EE7F74">
      <w:pPr>
        <w:pStyle w:val="12"/>
        <w:numPr>
          <w:ilvl w:val="0"/>
          <w:numId w:val="43"/>
        </w:numPr>
        <w:shd w:val="clear" w:color="auto" w:fill="auto"/>
        <w:tabs>
          <w:tab w:val="left" w:pos="425"/>
        </w:tabs>
        <w:spacing w:line="283" w:lineRule="exact"/>
        <w:ind w:left="440" w:hanging="380"/>
        <w:jc w:val="both"/>
      </w:pPr>
      <w:r>
        <w:rPr>
          <w:rStyle w:val="31"/>
        </w:rPr>
        <w:t>сформированность навыков свободного использования коммуникативно-эстетических возможностей родного языка;</w:t>
      </w:r>
    </w:p>
    <w:p w14:paraId="0C7F5C12" w14:textId="77777777" w:rsidR="006D63FC" w:rsidRDefault="006D63FC" w:rsidP="00EE7F74">
      <w:pPr>
        <w:pStyle w:val="12"/>
        <w:numPr>
          <w:ilvl w:val="0"/>
          <w:numId w:val="43"/>
        </w:numPr>
        <w:shd w:val="clear" w:color="auto" w:fill="auto"/>
        <w:tabs>
          <w:tab w:val="left" w:pos="425"/>
        </w:tabs>
        <w:spacing w:line="283" w:lineRule="exact"/>
        <w:ind w:left="440" w:right="100" w:hanging="380"/>
        <w:jc w:val="both"/>
      </w:pPr>
      <w:r>
        <w:rPr>
          <w:rStyle w:val="31"/>
        </w:rP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14:paraId="0CFBCDAC" w14:textId="77777777" w:rsidR="006D63FC" w:rsidRDefault="006D63FC" w:rsidP="00EE7F74">
      <w:pPr>
        <w:pStyle w:val="12"/>
        <w:numPr>
          <w:ilvl w:val="0"/>
          <w:numId w:val="43"/>
        </w:numPr>
        <w:shd w:val="clear" w:color="auto" w:fill="auto"/>
        <w:tabs>
          <w:tab w:val="left" w:pos="425"/>
        </w:tabs>
        <w:spacing w:line="278" w:lineRule="exact"/>
        <w:ind w:left="440" w:right="100" w:hanging="380"/>
        <w:jc w:val="both"/>
      </w:pPr>
      <w:r>
        <w:rPr>
          <w:rStyle w:val="31"/>
        </w:rPr>
        <w:t>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14:paraId="330DFCA1" w14:textId="77777777" w:rsidR="006D63FC" w:rsidRDefault="006D63FC" w:rsidP="00EE7F74">
      <w:pPr>
        <w:pStyle w:val="12"/>
        <w:numPr>
          <w:ilvl w:val="0"/>
          <w:numId w:val="43"/>
        </w:numPr>
        <w:shd w:val="clear" w:color="auto" w:fill="auto"/>
        <w:tabs>
          <w:tab w:val="left" w:pos="425"/>
        </w:tabs>
        <w:spacing w:line="278" w:lineRule="exact"/>
        <w:ind w:left="440" w:right="100" w:hanging="380"/>
        <w:jc w:val="both"/>
      </w:pPr>
      <w:r>
        <w:rPr>
          <w:rStyle w:val="31"/>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3AA1685B" w14:textId="77777777" w:rsidR="006D63FC" w:rsidRDefault="006D63FC" w:rsidP="00EE7F74">
      <w:pPr>
        <w:pStyle w:val="12"/>
        <w:numPr>
          <w:ilvl w:val="0"/>
          <w:numId w:val="43"/>
        </w:numPr>
        <w:shd w:val="clear" w:color="auto" w:fill="auto"/>
        <w:tabs>
          <w:tab w:val="left" w:pos="425"/>
        </w:tabs>
        <w:spacing w:line="274" w:lineRule="exact"/>
        <w:ind w:left="440" w:right="100" w:hanging="380"/>
        <w:jc w:val="both"/>
      </w:pPr>
      <w:r>
        <w:rPr>
          <w:rStyle w:val="31"/>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5D2D49EB" w14:textId="77777777" w:rsidR="006D63FC" w:rsidRDefault="006D63FC" w:rsidP="00EE7F74">
      <w:pPr>
        <w:pStyle w:val="12"/>
        <w:numPr>
          <w:ilvl w:val="0"/>
          <w:numId w:val="43"/>
        </w:numPr>
        <w:shd w:val="clear" w:color="auto" w:fill="auto"/>
        <w:tabs>
          <w:tab w:val="left" w:pos="425"/>
        </w:tabs>
        <w:spacing w:line="274" w:lineRule="exact"/>
        <w:ind w:left="440" w:right="100" w:hanging="380"/>
        <w:jc w:val="both"/>
      </w:pPr>
      <w:r>
        <w:rPr>
          <w:rStyle w:val="31"/>
        </w:rP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2D799490" w14:textId="77777777" w:rsidR="006D63FC" w:rsidRDefault="006D63FC" w:rsidP="00EE7F74">
      <w:pPr>
        <w:pStyle w:val="12"/>
        <w:numPr>
          <w:ilvl w:val="0"/>
          <w:numId w:val="43"/>
        </w:numPr>
        <w:shd w:val="clear" w:color="auto" w:fill="auto"/>
        <w:tabs>
          <w:tab w:val="left" w:pos="425"/>
        </w:tabs>
        <w:spacing w:line="283" w:lineRule="exact"/>
        <w:ind w:left="440" w:right="100" w:hanging="380"/>
        <w:jc w:val="both"/>
      </w:pPr>
      <w:r>
        <w:rPr>
          <w:rStyle w:val="31"/>
        </w:rPr>
        <w:t>сформированность понимания родной литературы как одной из основных национально-культурных ценностей народа, как особого способа познания жизни;</w:t>
      </w:r>
    </w:p>
    <w:p w14:paraId="2C452A23" w14:textId="77777777" w:rsidR="006D63FC" w:rsidRDefault="006D63FC" w:rsidP="00EE7F74">
      <w:pPr>
        <w:pStyle w:val="12"/>
        <w:numPr>
          <w:ilvl w:val="0"/>
          <w:numId w:val="43"/>
        </w:numPr>
        <w:shd w:val="clear" w:color="auto" w:fill="auto"/>
        <w:tabs>
          <w:tab w:val="left" w:pos="425"/>
        </w:tabs>
        <w:spacing w:line="283" w:lineRule="exact"/>
        <w:ind w:left="440" w:right="100" w:hanging="380"/>
        <w:jc w:val="both"/>
      </w:pPr>
      <w:r>
        <w:rPr>
          <w:rStyle w:val="31"/>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746E41AD" w14:textId="77777777" w:rsidR="006D63FC" w:rsidRDefault="006D63FC" w:rsidP="00EE7F74">
      <w:pPr>
        <w:pStyle w:val="12"/>
        <w:numPr>
          <w:ilvl w:val="0"/>
          <w:numId w:val="43"/>
        </w:numPr>
        <w:shd w:val="clear" w:color="auto" w:fill="auto"/>
        <w:tabs>
          <w:tab w:val="left" w:pos="425"/>
        </w:tabs>
        <w:spacing w:line="283" w:lineRule="exact"/>
        <w:ind w:left="440" w:hanging="380"/>
        <w:jc w:val="both"/>
      </w:pPr>
      <w:r>
        <w:rPr>
          <w:rStyle w:val="31"/>
        </w:rPr>
        <w:t>сформированность навыков понимания литературных художественных произведений, отражающих разные этнокультурные традиции.</w:t>
      </w:r>
    </w:p>
    <w:p w14:paraId="44DA7632" w14:textId="77777777" w:rsidR="006D63FC" w:rsidRDefault="006D63FC" w:rsidP="006D63FC">
      <w:pPr>
        <w:pStyle w:val="23"/>
        <w:shd w:val="clear" w:color="auto" w:fill="auto"/>
        <w:spacing w:line="283" w:lineRule="exact"/>
        <w:ind w:left="60" w:firstLine="640"/>
      </w:pPr>
      <w:r>
        <w:t>Выпускник научится:</w:t>
      </w:r>
    </w:p>
    <w:p w14:paraId="0BF528D2" w14:textId="77777777" w:rsidR="006D63FC" w:rsidRDefault="006D63FC" w:rsidP="00EE7F74">
      <w:pPr>
        <w:pStyle w:val="12"/>
        <w:numPr>
          <w:ilvl w:val="0"/>
          <w:numId w:val="43"/>
        </w:numPr>
        <w:shd w:val="clear" w:color="auto" w:fill="auto"/>
        <w:tabs>
          <w:tab w:val="left" w:pos="365"/>
        </w:tabs>
        <w:spacing w:line="283" w:lineRule="exact"/>
        <w:ind w:left="360" w:hanging="360"/>
        <w:jc w:val="both"/>
      </w:pPr>
      <w:r>
        <w:rPr>
          <w:rStyle w:val="31"/>
        </w:rPr>
        <w:t>использовать языковые средства адекватно цели общения и речевой ситуации;</w:t>
      </w:r>
    </w:p>
    <w:p w14:paraId="572BACCC" w14:textId="77777777" w:rsidR="006D63FC" w:rsidRDefault="006D63FC" w:rsidP="00EE7F74">
      <w:pPr>
        <w:pStyle w:val="12"/>
        <w:numPr>
          <w:ilvl w:val="0"/>
          <w:numId w:val="43"/>
        </w:numPr>
        <w:shd w:val="clear" w:color="auto" w:fill="auto"/>
        <w:tabs>
          <w:tab w:val="left" w:pos="365"/>
        </w:tabs>
        <w:spacing w:line="283" w:lineRule="exact"/>
        <w:ind w:left="360" w:right="20" w:hanging="360"/>
        <w:jc w:val="both"/>
      </w:pPr>
      <w:r>
        <w:rPr>
          <w:rStyle w:val="31"/>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14:paraId="4190E3E7" w14:textId="77777777" w:rsidR="006D63FC" w:rsidRDefault="006D63FC" w:rsidP="00EE7F74">
      <w:pPr>
        <w:pStyle w:val="12"/>
        <w:numPr>
          <w:ilvl w:val="0"/>
          <w:numId w:val="43"/>
        </w:numPr>
        <w:shd w:val="clear" w:color="auto" w:fill="auto"/>
        <w:tabs>
          <w:tab w:val="left" w:pos="365"/>
        </w:tabs>
        <w:spacing w:line="283" w:lineRule="exact"/>
        <w:ind w:left="360" w:right="20" w:hanging="360"/>
        <w:jc w:val="both"/>
      </w:pPr>
      <w:r>
        <w:rPr>
          <w:rStyle w:val="31"/>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14:paraId="6E83EDEE" w14:textId="77777777" w:rsidR="006D63FC" w:rsidRDefault="006D63FC" w:rsidP="00EE7F74">
      <w:pPr>
        <w:pStyle w:val="12"/>
        <w:numPr>
          <w:ilvl w:val="0"/>
          <w:numId w:val="43"/>
        </w:numPr>
        <w:shd w:val="clear" w:color="auto" w:fill="auto"/>
        <w:tabs>
          <w:tab w:val="left" w:pos="365"/>
        </w:tabs>
        <w:spacing w:line="283" w:lineRule="exact"/>
        <w:ind w:left="360" w:hanging="360"/>
        <w:jc w:val="both"/>
      </w:pPr>
      <w:r>
        <w:rPr>
          <w:rStyle w:val="31"/>
        </w:rPr>
        <w:t>выстраивать композицию текста, используя знания о его структурных элементах;</w:t>
      </w:r>
    </w:p>
    <w:p w14:paraId="564BBB92" w14:textId="77777777" w:rsidR="006D63FC" w:rsidRDefault="006D63FC" w:rsidP="00EE7F74">
      <w:pPr>
        <w:pStyle w:val="12"/>
        <w:numPr>
          <w:ilvl w:val="0"/>
          <w:numId w:val="43"/>
        </w:numPr>
        <w:shd w:val="clear" w:color="auto" w:fill="auto"/>
        <w:tabs>
          <w:tab w:val="left" w:pos="365"/>
        </w:tabs>
        <w:spacing w:line="283" w:lineRule="exact"/>
        <w:ind w:left="360" w:hanging="360"/>
        <w:jc w:val="both"/>
      </w:pPr>
      <w:r>
        <w:rPr>
          <w:rStyle w:val="31"/>
        </w:rPr>
        <w:t>подбирать и использовать языковые средства в зависимости от типа текста и выбранного профиля обучения;</w:t>
      </w:r>
    </w:p>
    <w:p w14:paraId="3267B079" w14:textId="77777777" w:rsidR="006D63FC" w:rsidRDefault="006D63FC" w:rsidP="00EE7F74">
      <w:pPr>
        <w:pStyle w:val="12"/>
        <w:numPr>
          <w:ilvl w:val="0"/>
          <w:numId w:val="43"/>
        </w:numPr>
        <w:shd w:val="clear" w:color="auto" w:fill="auto"/>
        <w:tabs>
          <w:tab w:val="left" w:pos="365"/>
        </w:tabs>
        <w:spacing w:line="283" w:lineRule="exact"/>
        <w:ind w:left="360" w:hanging="360"/>
        <w:jc w:val="both"/>
      </w:pPr>
      <w:r>
        <w:rPr>
          <w:rStyle w:val="31"/>
        </w:rPr>
        <w:t>правильно использовать лексические и грамматические средства связи предложений при построении текста;</w:t>
      </w:r>
    </w:p>
    <w:p w14:paraId="4EE9E307" w14:textId="77777777" w:rsidR="006D63FC" w:rsidRDefault="006D63FC" w:rsidP="00EE7F74">
      <w:pPr>
        <w:pStyle w:val="12"/>
        <w:numPr>
          <w:ilvl w:val="0"/>
          <w:numId w:val="43"/>
        </w:numPr>
        <w:shd w:val="clear" w:color="auto" w:fill="auto"/>
        <w:tabs>
          <w:tab w:val="left" w:pos="365"/>
        </w:tabs>
        <w:spacing w:line="283" w:lineRule="exact"/>
        <w:ind w:left="360" w:hanging="360"/>
        <w:jc w:val="both"/>
      </w:pPr>
      <w:r>
        <w:rPr>
          <w:rStyle w:val="31"/>
        </w:rPr>
        <w:t>сознательно использовать изобразительно-выразительные средства языка при создании текста;</w:t>
      </w:r>
    </w:p>
    <w:p w14:paraId="7DB771E9" w14:textId="77777777" w:rsidR="006D63FC" w:rsidRDefault="006D63FC" w:rsidP="00EE7F74">
      <w:pPr>
        <w:pStyle w:val="12"/>
        <w:numPr>
          <w:ilvl w:val="0"/>
          <w:numId w:val="43"/>
        </w:numPr>
        <w:shd w:val="clear" w:color="auto" w:fill="auto"/>
        <w:tabs>
          <w:tab w:val="left" w:pos="365"/>
        </w:tabs>
        <w:spacing w:line="283" w:lineRule="exact"/>
        <w:ind w:left="360" w:right="20" w:hanging="360"/>
        <w:jc w:val="both"/>
      </w:pPr>
      <w:r>
        <w:rPr>
          <w:rStyle w:val="31"/>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14:paraId="0199E6D8" w14:textId="77777777" w:rsidR="006D63FC" w:rsidRDefault="006D63FC" w:rsidP="00EE7F74">
      <w:pPr>
        <w:pStyle w:val="12"/>
        <w:numPr>
          <w:ilvl w:val="0"/>
          <w:numId w:val="43"/>
        </w:numPr>
        <w:shd w:val="clear" w:color="auto" w:fill="auto"/>
        <w:tabs>
          <w:tab w:val="left" w:pos="365"/>
        </w:tabs>
        <w:spacing w:line="283" w:lineRule="exact"/>
        <w:ind w:left="360" w:right="20" w:hanging="360"/>
        <w:jc w:val="both"/>
      </w:pPr>
      <w:r>
        <w:rPr>
          <w:rStyle w:val="31"/>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14:paraId="08398EDD" w14:textId="77777777" w:rsidR="006D63FC" w:rsidRDefault="006D63FC" w:rsidP="00EE7F74">
      <w:pPr>
        <w:pStyle w:val="12"/>
        <w:numPr>
          <w:ilvl w:val="0"/>
          <w:numId w:val="43"/>
        </w:numPr>
        <w:shd w:val="clear" w:color="auto" w:fill="auto"/>
        <w:tabs>
          <w:tab w:val="left" w:pos="365"/>
        </w:tabs>
        <w:spacing w:line="293" w:lineRule="exact"/>
        <w:ind w:left="360" w:hanging="360"/>
        <w:jc w:val="both"/>
      </w:pPr>
      <w:r>
        <w:rPr>
          <w:rStyle w:val="31"/>
        </w:rPr>
        <w:t>извлекать необходимую информацию из различных источников и переводить ее в текстовый формат;</w:t>
      </w:r>
    </w:p>
    <w:p w14:paraId="232A7613" w14:textId="77777777" w:rsidR="006D63FC" w:rsidRDefault="006D63FC" w:rsidP="00EE7F74">
      <w:pPr>
        <w:pStyle w:val="12"/>
        <w:numPr>
          <w:ilvl w:val="0"/>
          <w:numId w:val="43"/>
        </w:numPr>
        <w:shd w:val="clear" w:color="auto" w:fill="auto"/>
        <w:tabs>
          <w:tab w:val="left" w:pos="365"/>
        </w:tabs>
        <w:spacing w:line="293" w:lineRule="exact"/>
        <w:ind w:left="360" w:hanging="360"/>
        <w:jc w:val="both"/>
      </w:pPr>
      <w:r>
        <w:rPr>
          <w:rStyle w:val="31"/>
        </w:rPr>
        <w:t>преобразовывать текст в другие виды передачи информации;</w:t>
      </w:r>
    </w:p>
    <w:p w14:paraId="2F008850" w14:textId="77777777" w:rsidR="006D63FC" w:rsidRDefault="006D63FC" w:rsidP="00EE7F74">
      <w:pPr>
        <w:pStyle w:val="12"/>
        <w:numPr>
          <w:ilvl w:val="0"/>
          <w:numId w:val="43"/>
        </w:numPr>
        <w:shd w:val="clear" w:color="auto" w:fill="auto"/>
        <w:tabs>
          <w:tab w:val="left" w:pos="365"/>
        </w:tabs>
        <w:spacing w:line="293" w:lineRule="exact"/>
        <w:ind w:left="360" w:hanging="360"/>
        <w:jc w:val="both"/>
      </w:pPr>
      <w:r>
        <w:rPr>
          <w:rStyle w:val="31"/>
        </w:rPr>
        <w:t>выбирать тему, определять цель и подбирать материал для публичного выступления;</w:t>
      </w:r>
    </w:p>
    <w:p w14:paraId="427A393F" w14:textId="77777777" w:rsidR="006D63FC" w:rsidRDefault="006D63FC" w:rsidP="00EE7F74">
      <w:pPr>
        <w:pStyle w:val="12"/>
        <w:numPr>
          <w:ilvl w:val="0"/>
          <w:numId w:val="43"/>
        </w:numPr>
        <w:shd w:val="clear" w:color="auto" w:fill="auto"/>
        <w:tabs>
          <w:tab w:val="left" w:pos="365"/>
        </w:tabs>
        <w:spacing w:line="293" w:lineRule="exact"/>
        <w:ind w:left="360" w:hanging="360"/>
        <w:jc w:val="both"/>
      </w:pPr>
      <w:r>
        <w:rPr>
          <w:rStyle w:val="31"/>
        </w:rPr>
        <w:t>соблюдать культуру публичной речи;</w:t>
      </w:r>
    </w:p>
    <w:p w14:paraId="65F2EF5A" w14:textId="77777777" w:rsidR="006D63FC" w:rsidRDefault="006D63FC" w:rsidP="00EE7F74">
      <w:pPr>
        <w:pStyle w:val="12"/>
        <w:numPr>
          <w:ilvl w:val="0"/>
          <w:numId w:val="43"/>
        </w:numPr>
        <w:shd w:val="clear" w:color="auto" w:fill="auto"/>
        <w:tabs>
          <w:tab w:val="left" w:pos="365"/>
        </w:tabs>
        <w:spacing w:line="274" w:lineRule="exact"/>
        <w:ind w:left="360" w:right="20" w:hanging="360"/>
        <w:jc w:val="both"/>
      </w:pPr>
      <w:r>
        <w:rPr>
          <w:rStyle w:val="31"/>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14:paraId="33D5408A" w14:textId="77777777" w:rsidR="006D63FC" w:rsidRDefault="006D63FC" w:rsidP="00EE7F74">
      <w:pPr>
        <w:pStyle w:val="12"/>
        <w:numPr>
          <w:ilvl w:val="0"/>
          <w:numId w:val="43"/>
        </w:numPr>
        <w:shd w:val="clear" w:color="auto" w:fill="auto"/>
        <w:tabs>
          <w:tab w:val="left" w:pos="365"/>
        </w:tabs>
        <w:spacing w:line="230" w:lineRule="exact"/>
        <w:ind w:left="360" w:hanging="360"/>
        <w:jc w:val="both"/>
      </w:pPr>
      <w:r>
        <w:rPr>
          <w:rStyle w:val="31"/>
        </w:rPr>
        <w:t>оценивать собственную и чужую речь с позиции соответствия языковым нормам;</w:t>
      </w:r>
    </w:p>
    <w:p w14:paraId="1719B6BE" w14:textId="77777777" w:rsidR="006D63FC" w:rsidRDefault="006D63FC" w:rsidP="00EE7F74">
      <w:pPr>
        <w:pStyle w:val="12"/>
        <w:numPr>
          <w:ilvl w:val="0"/>
          <w:numId w:val="43"/>
        </w:numPr>
        <w:shd w:val="clear" w:color="auto" w:fill="auto"/>
        <w:tabs>
          <w:tab w:val="left" w:pos="365"/>
        </w:tabs>
        <w:spacing w:line="274" w:lineRule="exact"/>
        <w:ind w:left="360" w:right="20" w:hanging="360"/>
        <w:jc w:val="both"/>
      </w:pPr>
      <w:r>
        <w:rPr>
          <w:rStyle w:val="31"/>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14:paraId="50844AE0" w14:textId="77777777" w:rsidR="006D63FC" w:rsidRDefault="006D63FC" w:rsidP="006D63FC">
      <w:pPr>
        <w:pStyle w:val="23"/>
        <w:shd w:val="clear" w:color="auto" w:fill="auto"/>
        <w:ind w:left="640" w:firstLine="0"/>
        <w:jc w:val="left"/>
      </w:pPr>
      <w:r>
        <w:t>Выпускник получит возможность научиться:</w:t>
      </w:r>
    </w:p>
    <w:p w14:paraId="7E394186" w14:textId="77777777" w:rsidR="006D63FC" w:rsidRDefault="006D63FC" w:rsidP="00EE7F74">
      <w:pPr>
        <w:pStyle w:val="12"/>
        <w:numPr>
          <w:ilvl w:val="0"/>
          <w:numId w:val="43"/>
        </w:numPr>
        <w:shd w:val="clear" w:color="auto" w:fill="auto"/>
        <w:tabs>
          <w:tab w:val="left" w:pos="360"/>
        </w:tabs>
        <w:spacing w:line="230" w:lineRule="exact"/>
        <w:ind w:left="360" w:hanging="360"/>
        <w:jc w:val="both"/>
      </w:pPr>
      <w:r>
        <w:rPr>
          <w:rStyle w:val="31"/>
        </w:rPr>
        <w:t>распознавать уровни и единицы языка в предъявленном тексте и видеть взаимосвязь между ними;</w:t>
      </w:r>
    </w:p>
    <w:p w14:paraId="75939CD3" w14:textId="77777777" w:rsidR="006D63FC" w:rsidRDefault="006D63FC" w:rsidP="00EE7F74">
      <w:pPr>
        <w:pStyle w:val="12"/>
        <w:numPr>
          <w:ilvl w:val="0"/>
          <w:numId w:val="43"/>
        </w:numPr>
        <w:shd w:val="clear" w:color="auto" w:fill="auto"/>
        <w:tabs>
          <w:tab w:val="left" w:pos="365"/>
        </w:tabs>
        <w:spacing w:line="274" w:lineRule="exact"/>
        <w:ind w:left="360" w:right="20" w:hanging="360"/>
        <w:jc w:val="both"/>
      </w:pPr>
      <w:r>
        <w:rPr>
          <w:rStyle w:val="31"/>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14:paraId="3AF44144" w14:textId="77777777" w:rsidR="006D63FC" w:rsidRDefault="006D63FC" w:rsidP="00EE7F74">
      <w:pPr>
        <w:pStyle w:val="12"/>
        <w:numPr>
          <w:ilvl w:val="0"/>
          <w:numId w:val="43"/>
        </w:numPr>
        <w:shd w:val="clear" w:color="auto" w:fill="auto"/>
        <w:tabs>
          <w:tab w:val="left" w:pos="365"/>
        </w:tabs>
        <w:spacing w:line="293" w:lineRule="exact"/>
        <w:ind w:left="360" w:hanging="360"/>
        <w:jc w:val="both"/>
      </w:pPr>
      <w:r>
        <w:rPr>
          <w:rStyle w:val="31"/>
        </w:rPr>
        <w:t>комментировать авторские высказывания на различные темы (в том числе о богатстве и выразительности русского языка);</w:t>
      </w:r>
    </w:p>
    <w:p w14:paraId="477895DC" w14:textId="77777777" w:rsidR="006D63FC" w:rsidRDefault="006D63FC" w:rsidP="00EE7F74">
      <w:pPr>
        <w:pStyle w:val="12"/>
        <w:numPr>
          <w:ilvl w:val="0"/>
          <w:numId w:val="43"/>
        </w:numPr>
        <w:shd w:val="clear" w:color="auto" w:fill="auto"/>
        <w:tabs>
          <w:tab w:val="left" w:pos="365"/>
        </w:tabs>
        <w:spacing w:line="293" w:lineRule="exact"/>
        <w:ind w:left="360" w:hanging="360"/>
        <w:jc w:val="both"/>
      </w:pPr>
      <w:r>
        <w:rPr>
          <w:rStyle w:val="31"/>
        </w:rPr>
        <w:t>отличать язык художественной литературы от других разновидностей современного русского языка;</w:t>
      </w:r>
    </w:p>
    <w:p w14:paraId="7819EFB0" w14:textId="77777777" w:rsidR="006D63FC" w:rsidRDefault="006D63FC" w:rsidP="00EE7F74">
      <w:pPr>
        <w:pStyle w:val="12"/>
        <w:numPr>
          <w:ilvl w:val="0"/>
          <w:numId w:val="43"/>
        </w:numPr>
        <w:shd w:val="clear" w:color="auto" w:fill="auto"/>
        <w:tabs>
          <w:tab w:val="left" w:pos="365"/>
        </w:tabs>
        <w:spacing w:line="293" w:lineRule="exact"/>
        <w:ind w:left="360" w:hanging="360"/>
        <w:jc w:val="both"/>
      </w:pPr>
      <w:r>
        <w:rPr>
          <w:rStyle w:val="31"/>
        </w:rPr>
        <w:t>использовать синонимические ресурсы русского языка для более точного выражения мысли и усиления выразительности речи;</w:t>
      </w:r>
    </w:p>
    <w:p w14:paraId="160D19D1" w14:textId="77777777" w:rsidR="006D63FC" w:rsidRDefault="006D63FC" w:rsidP="00EE7F74">
      <w:pPr>
        <w:pStyle w:val="12"/>
        <w:numPr>
          <w:ilvl w:val="0"/>
          <w:numId w:val="43"/>
        </w:numPr>
        <w:shd w:val="clear" w:color="auto" w:fill="auto"/>
        <w:tabs>
          <w:tab w:val="left" w:pos="365"/>
        </w:tabs>
        <w:spacing w:line="293" w:lineRule="exact"/>
        <w:ind w:left="360" w:hanging="360"/>
        <w:jc w:val="both"/>
      </w:pPr>
      <w:r>
        <w:rPr>
          <w:rStyle w:val="31"/>
        </w:rPr>
        <w:t>иметь представление об историческом развитии русского языка и истории русского языкознания;</w:t>
      </w:r>
    </w:p>
    <w:p w14:paraId="0FA4298A" w14:textId="77777777" w:rsidR="006D63FC" w:rsidRDefault="006D63FC" w:rsidP="00EE7F74">
      <w:pPr>
        <w:pStyle w:val="12"/>
        <w:numPr>
          <w:ilvl w:val="0"/>
          <w:numId w:val="43"/>
        </w:numPr>
        <w:shd w:val="clear" w:color="auto" w:fill="auto"/>
        <w:tabs>
          <w:tab w:val="left" w:pos="365"/>
        </w:tabs>
        <w:spacing w:line="293" w:lineRule="exact"/>
        <w:ind w:left="360" w:hanging="360"/>
        <w:jc w:val="both"/>
      </w:pPr>
      <w:r>
        <w:rPr>
          <w:rStyle w:val="31"/>
        </w:rPr>
        <w:t>выражать согласие или несогласие с мнением собеседника в соответствии с правилами ведения диалогической речи;</w:t>
      </w:r>
    </w:p>
    <w:p w14:paraId="27DA58F8" w14:textId="77777777" w:rsidR="006D63FC" w:rsidRDefault="006D63FC" w:rsidP="00EE7F74">
      <w:pPr>
        <w:pStyle w:val="12"/>
        <w:numPr>
          <w:ilvl w:val="0"/>
          <w:numId w:val="43"/>
        </w:numPr>
        <w:shd w:val="clear" w:color="auto" w:fill="auto"/>
        <w:tabs>
          <w:tab w:val="left" w:pos="360"/>
        </w:tabs>
        <w:spacing w:line="293" w:lineRule="exact"/>
        <w:ind w:left="360" w:hanging="360"/>
        <w:jc w:val="both"/>
      </w:pPr>
      <w:r>
        <w:rPr>
          <w:rStyle w:val="31"/>
        </w:rPr>
        <w:t>дифференцировать главную и второстепенную информацию, известную и неизвестную информацию в прослушанном тексте;</w:t>
      </w:r>
    </w:p>
    <w:p w14:paraId="7E93E0A8" w14:textId="77777777" w:rsidR="006D63FC" w:rsidRDefault="006D63FC" w:rsidP="00EE7F74">
      <w:pPr>
        <w:pStyle w:val="12"/>
        <w:numPr>
          <w:ilvl w:val="0"/>
          <w:numId w:val="43"/>
        </w:numPr>
        <w:shd w:val="clear" w:color="auto" w:fill="auto"/>
        <w:tabs>
          <w:tab w:val="left" w:pos="365"/>
        </w:tabs>
        <w:spacing w:line="293" w:lineRule="exact"/>
        <w:ind w:left="360" w:hanging="360"/>
        <w:jc w:val="both"/>
      </w:pPr>
      <w:r>
        <w:rPr>
          <w:rStyle w:val="31"/>
        </w:rPr>
        <w:t>проводить самостоятельный поиск текстовой и нетекстовой информации, отбирать и анализировать полученную информацию;</w:t>
      </w:r>
    </w:p>
    <w:p w14:paraId="0A1E8093" w14:textId="77777777" w:rsidR="006D63FC" w:rsidRDefault="006D63FC" w:rsidP="00EE7F74">
      <w:pPr>
        <w:pStyle w:val="12"/>
        <w:numPr>
          <w:ilvl w:val="0"/>
          <w:numId w:val="43"/>
        </w:numPr>
        <w:shd w:val="clear" w:color="auto" w:fill="auto"/>
        <w:tabs>
          <w:tab w:val="left" w:pos="365"/>
        </w:tabs>
        <w:spacing w:line="293" w:lineRule="exact"/>
        <w:ind w:left="360" w:hanging="360"/>
        <w:jc w:val="both"/>
      </w:pPr>
      <w:r>
        <w:rPr>
          <w:rStyle w:val="31"/>
        </w:rPr>
        <w:t>сохранять стилевое единство при создании текста заданного функционального стиля;</w:t>
      </w:r>
    </w:p>
    <w:p w14:paraId="4F373E79" w14:textId="77777777" w:rsidR="006D63FC" w:rsidRDefault="006D63FC" w:rsidP="00EE7F74">
      <w:pPr>
        <w:pStyle w:val="12"/>
        <w:numPr>
          <w:ilvl w:val="0"/>
          <w:numId w:val="43"/>
        </w:numPr>
        <w:shd w:val="clear" w:color="auto" w:fill="auto"/>
        <w:tabs>
          <w:tab w:val="left" w:pos="365"/>
        </w:tabs>
        <w:spacing w:line="293" w:lineRule="exact"/>
        <w:ind w:left="360" w:hanging="360"/>
        <w:jc w:val="both"/>
      </w:pPr>
      <w:r>
        <w:rPr>
          <w:rStyle w:val="31"/>
        </w:rPr>
        <w:t>создавать отзывы и рецензии на предложенный текст;</w:t>
      </w:r>
    </w:p>
    <w:p w14:paraId="15649535" w14:textId="77777777" w:rsidR="006D63FC" w:rsidRDefault="006D63FC" w:rsidP="00EE7F74">
      <w:pPr>
        <w:pStyle w:val="12"/>
        <w:numPr>
          <w:ilvl w:val="0"/>
          <w:numId w:val="43"/>
        </w:numPr>
        <w:shd w:val="clear" w:color="auto" w:fill="auto"/>
        <w:tabs>
          <w:tab w:val="left" w:pos="365"/>
        </w:tabs>
        <w:spacing w:line="293" w:lineRule="exact"/>
        <w:ind w:left="360" w:hanging="360"/>
        <w:jc w:val="both"/>
      </w:pPr>
      <w:r>
        <w:rPr>
          <w:rStyle w:val="31"/>
        </w:rPr>
        <w:t>соблюдать культуру чтения, говорения, аудирования и письма;</w:t>
      </w:r>
    </w:p>
    <w:p w14:paraId="4EBCBF49" w14:textId="77777777" w:rsidR="006D63FC" w:rsidRDefault="006D63FC" w:rsidP="00EE7F74">
      <w:pPr>
        <w:pStyle w:val="12"/>
        <w:numPr>
          <w:ilvl w:val="0"/>
          <w:numId w:val="43"/>
        </w:numPr>
        <w:shd w:val="clear" w:color="auto" w:fill="auto"/>
        <w:tabs>
          <w:tab w:val="left" w:pos="405"/>
        </w:tabs>
        <w:spacing w:line="293" w:lineRule="exact"/>
        <w:ind w:left="40" w:firstLine="0"/>
      </w:pPr>
      <w:r>
        <w:rPr>
          <w:rStyle w:val="31"/>
        </w:rPr>
        <w:t>соблюдать культуру научного и делового общения в устной и письменной форме, в том числе при обсуждении дискуссионных проблем;</w:t>
      </w:r>
    </w:p>
    <w:p w14:paraId="3A0333BA" w14:textId="77777777" w:rsidR="006D63FC" w:rsidRDefault="006D63FC" w:rsidP="00EE7F74">
      <w:pPr>
        <w:pStyle w:val="12"/>
        <w:numPr>
          <w:ilvl w:val="0"/>
          <w:numId w:val="43"/>
        </w:numPr>
        <w:shd w:val="clear" w:color="auto" w:fill="auto"/>
        <w:tabs>
          <w:tab w:val="left" w:pos="405"/>
        </w:tabs>
        <w:spacing w:line="293" w:lineRule="exact"/>
        <w:ind w:left="40" w:firstLine="0"/>
      </w:pPr>
      <w:r>
        <w:rPr>
          <w:rStyle w:val="31"/>
        </w:rPr>
        <w:t>соблюдать нормы речевого поведения в разговорной речи, а также в учебно-научной и официально-деловой сферах общения;</w:t>
      </w:r>
    </w:p>
    <w:p w14:paraId="27E4491A" w14:textId="77777777" w:rsidR="006D63FC" w:rsidRDefault="006D63FC" w:rsidP="00EE7F74">
      <w:pPr>
        <w:pStyle w:val="12"/>
        <w:numPr>
          <w:ilvl w:val="0"/>
          <w:numId w:val="43"/>
        </w:numPr>
        <w:shd w:val="clear" w:color="auto" w:fill="auto"/>
        <w:tabs>
          <w:tab w:val="left" w:pos="405"/>
        </w:tabs>
        <w:spacing w:line="293" w:lineRule="exact"/>
        <w:ind w:left="40" w:firstLine="0"/>
      </w:pPr>
      <w:r>
        <w:rPr>
          <w:rStyle w:val="31"/>
        </w:rPr>
        <w:t>осуществлять речевой самоконтроль;</w:t>
      </w:r>
    </w:p>
    <w:p w14:paraId="7BD53ED0" w14:textId="77777777" w:rsidR="006D63FC" w:rsidRDefault="006D63FC" w:rsidP="00EE7F74">
      <w:pPr>
        <w:pStyle w:val="12"/>
        <w:numPr>
          <w:ilvl w:val="0"/>
          <w:numId w:val="43"/>
        </w:numPr>
        <w:shd w:val="clear" w:color="auto" w:fill="auto"/>
        <w:tabs>
          <w:tab w:val="left" w:pos="405"/>
        </w:tabs>
        <w:spacing w:line="293" w:lineRule="exact"/>
        <w:ind w:left="40" w:firstLine="0"/>
      </w:pPr>
      <w:r>
        <w:rPr>
          <w:rStyle w:val="31"/>
        </w:rPr>
        <w:t>совершенствовать орфографические и пунктуационные умения и навыки на основе знаний о нормах русского литературного языка;</w:t>
      </w:r>
    </w:p>
    <w:p w14:paraId="3ED79FA2" w14:textId="77777777" w:rsidR="006D63FC" w:rsidRDefault="006D63FC" w:rsidP="00EE7F74">
      <w:pPr>
        <w:pStyle w:val="12"/>
        <w:numPr>
          <w:ilvl w:val="0"/>
          <w:numId w:val="43"/>
        </w:numPr>
        <w:shd w:val="clear" w:color="auto" w:fill="auto"/>
        <w:tabs>
          <w:tab w:val="left" w:pos="405"/>
        </w:tabs>
        <w:spacing w:line="274" w:lineRule="exact"/>
        <w:ind w:left="460" w:right="160" w:hanging="420"/>
      </w:pPr>
      <w:r>
        <w:rPr>
          <w:rStyle w:val="31"/>
        </w:rPr>
        <w:t>использовать основные нормативные словари и справочники для расширения словарного запаса и спектра используемых языковых средств;</w:t>
      </w:r>
    </w:p>
    <w:p w14:paraId="7113DD3E" w14:textId="77777777" w:rsidR="006D63FC" w:rsidRDefault="006D63FC" w:rsidP="00EE7F74">
      <w:pPr>
        <w:pStyle w:val="12"/>
        <w:numPr>
          <w:ilvl w:val="0"/>
          <w:numId w:val="43"/>
        </w:numPr>
        <w:shd w:val="clear" w:color="auto" w:fill="auto"/>
        <w:tabs>
          <w:tab w:val="left" w:pos="405"/>
        </w:tabs>
        <w:spacing w:line="274" w:lineRule="exact"/>
        <w:ind w:left="40" w:firstLine="0"/>
      </w:pPr>
      <w:r>
        <w:rPr>
          <w:rStyle w:val="31"/>
        </w:rPr>
        <w:t>оценивать эстетическую сторону речевого высказывания при анализе текстов (в том числе художественной литературы).</w:t>
      </w:r>
    </w:p>
    <w:p w14:paraId="221B9A19" w14:textId="77777777" w:rsidR="006D63FC" w:rsidRPr="00820336" w:rsidRDefault="006D63FC" w:rsidP="006D63FC">
      <w:pPr>
        <w:pStyle w:val="12"/>
        <w:shd w:val="clear" w:color="auto" w:fill="auto"/>
        <w:spacing w:line="274" w:lineRule="exact"/>
        <w:ind w:left="3860" w:firstLine="0"/>
        <w:rPr>
          <w:b/>
        </w:rPr>
      </w:pPr>
      <w:r w:rsidRPr="00820336">
        <w:rPr>
          <w:rStyle w:val="31"/>
          <w:b/>
        </w:rPr>
        <w:t>СОДЕРЖАНИЕ УЧЕБНОГО ПРЕДМЕТА «РОДНОЙ ЯЗЫК»</w:t>
      </w:r>
    </w:p>
    <w:p w14:paraId="17F36D41" w14:textId="77777777" w:rsidR="006D63FC" w:rsidRDefault="006D63FC" w:rsidP="00EE7F74">
      <w:pPr>
        <w:pStyle w:val="23"/>
        <w:numPr>
          <w:ilvl w:val="0"/>
          <w:numId w:val="47"/>
        </w:numPr>
        <w:shd w:val="clear" w:color="auto" w:fill="auto"/>
        <w:tabs>
          <w:tab w:val="left" w:pos="338"/>
        </w:tabs>
        <w:ind w:left="40" w:firstLine="0"/>
        <w:jc w:val="left"/>
      </w:pPr>
      <w:r>
        <w:t>класс - 35ч.</w:t>
      </w:r>
    </w:p>
    <w:p w14:paraId="70B3049E" w14:textId="77777777" w:rsidR="006D63FC" w:rsidRDefault="006D63FC" w:rsidP="006D63FC">
      <w:pPr>
        <w:pStyle w:val="12"/>
        <w:shd w:val="clear" w:color="auto" w:fill="auto"/>
        <w:spacing w:line="274" w:lineRule="exact"/>
        <w:ind w:left="40" w:right="160" w:firstLine="0"/>
      </w:pPr>
      <w:r>
        <w:rPr>
          <w:rStyle w:val="a7"/>
        </w:rPr>
        <w:t>Раздел 1. Язык и культура (10ч.)</w:t>
      </w:r>
      <w:r>
        <w:rPr>
          <w:rStyle w:val="31"/>
        </w:rPr>
        <w:t xml:space="preserve"> Язык как знаковая система. Семиотические свойства языка. Асимметрия языкового знака. Мотивированные и немотивированные языковые знаки. Язык и другие семиотические системы. Естественные и искусственные языки. Взаимосвязь языка и мышления. Роль языка в формировании мышления индивида и мышления общества (индивидуальное и общественное сознание). Происхождение письменной речи в связи с развитием мышления.</w:t>
      </w:r>
    </w:p>
    <w:p w14:paraId="1EC50F78" w14:textId="77777777" w:rsidR="006D63FC" w:rsidRDefault="006D63FC" w:rsidP="006D63FC">
      <w:pPr>
        <w:pStyle w:val="23"/>
        <w:shd w:val="clear" w:color="auto" w:fill="auto"/>
        <w:ind w:left="40" w:firstLine="0"/>
        <w:jc w:val="left"/>
      </w:pPr>
      <w:r>
        <w:t>Раздел 2. Культура речи (14ч.)</w:t>
      </w:r>
    </w:p>
    <w:p w14:paraId="08EF41FE" w14:textId="77777777" w:rsidR="006D63FC" w:rsidRDefault="006D63FC" w:rsidP="006D63FC">
      <w:pPr>
        <w:pStyle w:val="12"/>
        <w:shd w:val="clear" w:color="auto" w:fill="auto"/>
        <w:spacing w:line="274" w:lineRule="exact"/>
        <w:ind w:left="40" w:right="160" w:firstLine="0"/>
      </w:pPr>
      <w:r>
        <w:rPr>
          <w:rStyle w:val="a7"/>
        </w:rPr>
        <w:t>Основные орфоэпические нормы.</w:t>
      </w:r>
      <w:r>
        <w:rPr>
          <w:rStyle w:val="31"/>
        </w:rPr>
        <w:t xml:space="preserve"> Фонетика, графика, орфоэпия. Звуки и буквы, исторические чередование звуков. Типичные орфоэпические ошибки в современной речи.</w:t>
      </w:r>
    </w:p>
    <w:p w14:paraId="5DC3671E" w14:textId="77777777" w:rsidR="006D63FC" w:rsidRDefault="006D63FC" w:rsidP="006D63FC">
      <w:pPr>
        <w:pStyle w:val="12"/>
        <w:shd w:val="clear" w:color="auto" w:fill="auto"/>
        <w:spacing w:line="274" w:lineRule="exact"/>
        <w:ind w:left="40" w:right="160" w:firstLine="0"/>
      </w:pPr>
      <w:r>
        <w:rPr>
          <w:rStyle w:val="a7"/>
        </w:rPr>
        <w:t>Основные лексические нормы современного русского литературного языка.</w:t>
      </w:r>
      <w:r>
        <w:rPr>
          <w:rStyle w:val="31"/>
        </w:rPr>
        <w:t xml:space="preserve"> Изменение словарного состава языка. Изменение значений имеющихся в языке слов, их стилистическая переоценка. Новая фразеология, активизация процесса заимствования. Типичные ошибки, связанные с нарушением лексической сочетаемости. Современные толковые словари. Словарные пометы.</w:t>
      </w:r>
    </w:p>
    <w:p w14:paraId="2C57CC6E" w14:textId="77777777" w:rsidR="006D63FC" w:rsidRDefault="006D63FC" w:rsidP="006D63FC">
      <w:pPr>
        <w:pStyle w:val="12"/>
        <w:shd w:val="clear" w:color="auto" w:fill="auto"/>
        <w:spacing w:line="274" w:lineRule="exact"/>
        <w:ind w:left="40" w:right="160" w:firstLine="0"/>
      </w:pPr>
      <w:r>
        <w:rPr>
          <w:rStyle w:val="a7"/>
        </w:rPr>
        <w:t>Основные грамматические нормы современного русского литературного языка.</w:t>
      </w:r>
      <w:r>
        <w:rPr>
          <w:rStyle w:val="31"/>
        </w:rPr>
        <w:t xml:space="preserve"> Ошибки в образовании и употреблении глагольных форм (употребление форм 1 лица ед.ч. настоящего или будущего времени, форм повелительного наклонения и др.) Нарушение видовременной соотнесенности глагольных форм. Нормативное образование и употребление причастий и деепричастий. Нормы употребления причастных и деепричастных оборотов. Ошибки в построении предложений с причастным и деепричастным оборотом.</w:t>
      </w:r>
    </w:p>
    <w:p w14:paraId="3F4A6C55" w14:textId="77777777" w:rsidR="006D63FC" w:rsidRDefault="006D63FC" w:rsidP="006D63FC">
      <w:pPr>
        <w:pStyle w:val="12"/>
        <w:shd w:val="clear" w:color="auto" w:fill="auto"/>
        <w:spacing w:line="274" w:lineRule="exact"/>
        <w:ind w:left="40" w:right="160" w:firstLine="0"/>
      </w:pPr>
      <w:r>
        <w:rPr>
          <w:rStyle w:val="a7"/>
        </w:rPr>
        <w:t>Речевой этикет.</w:t>
      </w:r>
      <w:r>
        <w:rPr>
          <w:rStyle w:val="31"/>
        </w:rPr>
        <w:t xml:space="preserve"> Этика и этикет в электронной среде общения. Этикет Интернет-переписки. Этические нормы, правила этикета в ситуациях делового дистанционного общения.</w:t>
      </w:r>
    </w:p>
    <w:p w14:paraId="252AC096" w14:textId="77777777" w:rsidR="006D63FC" w:rsidRDefault="006D63FC" w:rsidP="006D63FC">
      <w:pPr>
        <w:pStyle w:val="23"/>
        <w:shd w:val="clear" w:color="auto" w:fill="auto"/>
        <w:ind w:left="40" w:firstLine="0"/>
        <w:jc w:val="left"/>
      </w:pPr>
      <w:r>
        <w:t>Раздел 3. Речь. Речевая деятельность. Текст (10ч.)</w:t>
      </w:r>
    </w:p>
    <w:p w14:paraId="742B0DCF" w14:textId="77777777" w:rsidR="006D63FC" w:rsidRDefault="006D63FC" w:rsidP="006D63FC">
      <w:pPr>
        <w:pStyle w:val="12"/>
        <w:shd w:val="clear" w:color="auto" w:fill="auto"/>
        <w:spacing w:line="274" w:lineRule="exact"/>
        <w:ind w:left="40" w:right="160" w:firstLine="0"/>
      </w:pPr>
      <w:r>
        <w:rPr>
          <w:rStyle w:val="a7"/>
        </w:rPr>
        <w:t>Язык и речь. Виды речевой деятельности.</w:t>
      </w:r>
      <w:r>
        <w:rPr>
          <w:rStyle w:val="31"/>
        </w:rPr>
        <w:t xml:space="preserve"> Мастерство публичного выступления. Средства выразительности устной речи (тон, тембр, темп). Риторические функции градации, инверсии, разных видов повтора, оксюморона, умолчания, риторического вопроса, риторического обращения, риторического восклицания, игры слов. Техника импровизированной речи. Особенности импровизации.</w:t>
      </w:r>
    </w:p>
    <w:p w14:paraId="32BDBDCE" w14:textId="77777777" w:rsidR="006D63FC" w:rsidRDefault="006D63FC" w:rsidP="006D63FC">
      <w:pPr>
        <w:pStyle w:val="12"/>
        <w:shd w:val="clear" w:color="auto" w:fill="auto"/>
        <w:spacing w:line="274" w:lineRule="exact"/>
        <w:ind w:left="40" w:right="160" w:firstLine="0"/>
      </w:pPr>
      <w:r>
        <w:rPr>
          <w:rStyle w:val="a7"/>
        </w:rPr>
        <w:t>Текст как единица языка.</w:t>
      </w:r>
      <w:r>
        <w:rPr>
          <w:rStyle w:val="31"/>
        </w:rPr>
        <w:t xml:space="preserve"> Приемы смыслового чтения. Создание текста как результата собственной исследовательской или проектной деятельности.</w:t>
      </w:r>
    </w:p>
    <w:p w14:paraId="34274833" w14:textId="77777777" w:rsidR="006D63FC" w:rsidRDefault="006D63FC" w:rsidP="006D63FC">
      <w:pPr>
        <w:pStyle w:val="12"/>
        <w:shd w:val="clear" w:color="auto" w:fill="auto"/>
        <w:spacing w:line="274" w:lineRule="exact"/>
        <w:ind w:left="40" w:right="160" w:firstLine="0"/>
      </w:pPr>
      <w:r>
        <w:rPr>
          <w:rStyle w:val="a7"/>
        </w:rPr>
        <w:t>Функциональные разновидности языка.</w:t>
      </w:r>
      <w:r>
        <w:rPr>
          <w:rStyle w:val="31"/>
        </w:rPr>
        <w:t xml:space="preserve"> Язык художественной литературы. Тексты современных песен. Театр, кино и литература. Источники богатства и выразительности русской речи. Использование приема «чужое слово»: подражание, пародия, стилизация, сказ.</w:t>
      </w:r>
    </w:p>
    <w:p w14:paraId="6209A77D" w14:textId="77777777" w:rsidR="006D63FC" w:rsidRDefault="006D63FC" w:rsidP="006D63FC">
      <w:pPr>
        <w:pStyle w:val="23"/>
        <w:shd w:val="clear" w:color="auto" w:fill="auto"/>
        <w:spacing w:after="5"/>
        <w:ind w:left="40" w:firstLine="0"/>
        <w:jc w:val="left"/>
      </w:pPr>
      <w:r>
        <w:t>Резерв учебного времени — 1ч.</w:t>
      </w:r>
    </w:p>
    <w:p w14:paraId="276B53E2" w14:textId="77777777" w:rsidR="006D63FC" w:rsidRDefault="006D63FC" w:rsidP="006D63FC">
      <w:pPr>
        <w:pStyle w:val="a6"/>
        <w:framePr w:w="14678" w:wrap="notBeside" w:vAnchor="text" w:hAnchor="text" w:xAlign="center" w:y="1"/>
        <w:shd w:val="clear" w:color="auto" w:fill="auto"/>
        <w:spacing w:line="269" w:lineRule="exact"/>
      </w:pPr>
      <w:r>
        <w:t>Содержание учебного предмета Тематическое планирование предмета «Родной язык» 10 класс (35 часов)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8741"/>
        <w:gridCol w:w="3778"/>
      </w:tblGrid>
      <w:tr w:rsidR="006D63FC" w14:paraId="6659EDA0" w14:textId="77777777" w:rsidTr="008D40AE">
        <w:trPr>
          <w:trHeight w:hRule="exact" w:val="288"/>
          <w:jc w:val="center"/>
        </w:trPr>
        <w:tc>
          <w:tcPr>
            <w:tcW w:w="2160" w:type="dxa"/>
            <w:tcBorders>
              <w:top w:val="single" w:sz="4" w:space="0" w:color="auto"/>
              <w:left w:val="single" w:sz="4" w:space="0" w:color="auto"/>
            </w:tcBorders>
            <w:shd w:val="clear" w:color="auto" w:fill="FFFFFF"/>
          </w:tcPr>
          <w:p w14:paraId="5B7DC70A" w14:textId="77777777" w:rsidR="006D63FC" w:rsidRDefault="006D63FC" w:rsidP="008D40AE">
            <w:pPr>
              <w:pStyle w:val="12"/>
              <w:framePr w:w="14678" w:wrap="notBeside" w:vAnchor="text" w:hAnchor="text" w:xAlign="center" w:y="1"/>
              <w:shd w:val="clear" w:color="auto" w:fill="auto"/>
              <w:spacing w:line="230" w:lineRule="exact"/>
              <w:ind w:left="120" w:firstLine="0"/>
            </w:pPr>
            <w:r>
              <w:rPr>
                <w:rStyle w:val="31"/>
              </w:rPr>
              <w:t>№ п\п</w:t>
            </w:r>
          </w:p>
        </w:tc>
        <w:tc>
          <w:tcPr>
            <w:tcW w:w="8741" w:type="dxa"/>
            <w:tcBorders>
              <w:top w:val="single" w:sz="4" w:space="0" w:color="auto"/>
              <w:left w:val="single" w:sz="4" w:space="0" w:color="auto"/>
            </w:tcBorders>
            <w:shd w:val="clear" w:color="auto" w:fill="FFFFFF"/>
          </w:tcPr>
          <w:p w14:paraId="03499E7B" w14:textId="77777777" w:rsidR="006D63FC" w:rsidRDefault="006D63FC" w:rsidP="008D40AE">
            <w:pPr>
              <w:pStyle w:val="12"/>
              <w:framePr w:w="14678" w:wrap="notBeside" w:vAnchor="text" w:hAnchor="text" w:xAlign="center" w:y="1"/>
              <w:shd w:val="clear" w:color="auto" w:fill="auto"/>
              <w:spacing w:line="230" w:lineRule="exact"/>
              <w:ind w:firstLine="0"/>
              <w:jc w:val="center"/>
            </w:pPr>
            <w:r>
              <w:rPr>
                <w:rStyle w:val="31"/>
              </w:rPr>
              <w:t>Наименование темы (раздела)</w:t>
            </w:r>
          </w:p>
        </w:tc>
        <w:tc>
          <w:tcPr>
            <w:tcW w:w="3778" w:type="dxa"/>
            <w:tcBorders>
              <w:top w:val="single" w:sz="4" w:space="0" w:color="auto"/>
              <w:left w:val="single" w:sz="4" w:space="0" w:color="auto"/>
              <w:right w:val="single" w:sz="4" w:space="0" w:color="auto"/>
            </w:tcBorders>
            <w:shd w:val="clear" w:color="auto" w:fill="FFFFFF"/>
          </w:tcPr>
          <w:p w14:paraId="3A5191FA" w14:textId="77777777" w:rsidR="006D63FC" w:rsidRDefault="006D63FC" w:rsidP="008D40AE">
            <w:pPr>
              <w:pStyle w:val="12"/>
              <w:framePr w:w="14678" w:wrap="notBeside" w:vAnchor="text" w:hAnchor="text" w:xAlign="center" w:y="1"/>
              <w:shd w:val="clear" w:color="auto" w:fill="auto"/>
              <w:spacing w:line="230" w:lineRule="exact"/>
              <w:ind w:left="120" w:firstLine="0"/>
            </w:pPr>
            <w:r>
              <w:rPr>
                <w:rStyle w:val="31"/>
              </w:rPr>
              <w:t>Количество часов на тему (раздел)</w:t>
            </w:r>
          </w:p>
        </w:tc>
      </w:tr>
      <w:tr w:rsidR="006D63FC" w14:paraId="308B89F5" w14:textId="77777777" w:rsidTr="008D40AE">
        <w:trPr>
          <w:trHeight w:hRule="exact" w:val="298"/>
          <w:jc w:val="center"/>
        </w:trPr>
        <w:tc>
          <w:tcPr>
            <w:tcW w:w="2160" w:type="dxa"/>
            <w:tcBorders>
              <w:top w:val="single" w:sz="4" w:space="0" w:color="auto"/>
              <w:left w:val="single" w:sz="4" w:space="0" w:color="auto"/>
              <w:bottom w:val="single" w:sz="4" w:space="0" w:color="auto"/>
            </w:tcBorders>
            <w:shd w:val="clear" w:color="auto" w:fill="FFFFFF"/>
          </w:tcPr>
          <w:p w14:paraId="22FE00BF" w14:textId="77777777" w:rsidR="006D63FC" w:rsidRDefault="006D63FC" w:rsidP="008D40AE">
            <w:pPr>
              <w:pStyle w:val="12"/>
              <w:framePr w:w="14678" w:wrap="notBeside" w:vAnchor="text" w:hAnchor="text" w:xAlign="center" w:y="1"/>
              <w:shd w:val="clear" w:color="auto" w:fill="auto"/>
              <w:spacing w:line="230" w:lineRule="exact"/>
              <w:ind w:firstLine="0"/>
              <w:jc w:val="center"/>
            </w:pPr>
            <w:r>
              <w:rPr>
                <w:rStyle w:val="31"/>
              </w:rPr>
              <w:t>1</w:t>
            </w:r>
          </w:p>
        </w:tc>
        <w:tc>
          <w:tcPr>
            <w:tcW w:w="8741" w:type="dxa"/>
            <w:tcBorders>
              <w:top w:val="single" w:sz="4" w:space="0" w:color="auto"/>
              <w:left w:val="single" w:sz="4" w:space="0" w:color="auto"/>
              <w:bottom w:val="single" w:sz="4" w:space="0" w:color="auto"/>
            </w:tcBorders>
            <w:shd w:val="clear" w:color="auto" w:fill="FFFFFF"/>
          </w:tcPr>
          <w:p w14:paraId="056F6F44" w14:textId="77777777" w:rsidR="006D63FC" w:rsidRDefault="006D63FC" w:rsidP="008D40AE">
            <w:pPr>
              <w:pStyle w:val="12"/>
              <w:framePr w:w="14678" w:wrap="notBeside" w:vAnchor="text" w:hAnchor="text" w:xAlign="center" w:y="1"/>
              <w:shd w:val="clear" w:color="auto" w:fill="auto"/>
              <w:spacing w:line="230" w:lineRule="exact"/>
              <w:ind w:left="100" w:firstLine="0"/>
            </w:pPr>
            <w:r>
              <w:rPr>
                <w:rStyle w:val="31"/>
              </w:rPr>
              <w:t>Язык и культура</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14:paraId="1F0C28F2" w14:textId="77777777" w:rsidR="006D63FC" w:rsidRDefault="006D63FC" w:rsidP="008D40AE">
            <w:pPr>
              <w:pStyle w:val="12"/>
              <w:framePr w:w="14678" w:wrap="notBeside" w:vAnchor="text" w:hAnchor="text" w:xAlign="center" w:y="1"/>
              <w:shd w:val="clear" w:color="auto" w:fill="auto"/>
              <w:spacing w:line="230" w:lineRule="exact"/>
              <w:ind w:left="120" w:firstLine="0"/>
            </w:pPr>
            <w:r>
              <w:rPr>
                <w:rStyle w:val="31"/>
              </w:rPr>
              <w:t>10ч</w:t>
            </w:r>
          </w:p>
        </w:tc>
      </w:tr>
    </w:tbl>
    <w:p w14:paraId="74383EC3" w14:textId="77777777" w:rsidR="006D63FC" w:rsidRDefault="006D63FC" w:rsidP="006D63F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8741"/>
        <w:gridCol w:w="3778"/>
      </w:tblGrid>
      <w:tr w:rsidR="006D63FC" w14:paraId="76E6022B" w14:textId="77777777" w:rsidTr="008D40AE">
        <w:trPr>
          <w:trHeight w:hRule="exact" w:val="288"/>
          <w:jc w:val="center"/>
        </w:trPr>
        <w:tc>
          <w:tcPr>
            <w:tcW w:w="2160" w:type="dxa"/>
            <w:tcBorders>
              <w:top w:val="single" w:sz="4" w:space="0" w:color="auto"/>
              <w:left w:val="single" w:sz="4" w:space="0" w:color="auto"/>
            </w:tcBorders>
            <w:shd w:val="clear" w:color="auto" w:fill="FFFFFF"/>
          </w:tcPr>
          <w:p w14:paraId="2CCCB8F9" w14:textId="77777777" w:rsidR="006D63FC" w:rsidRDefault="006D63FC" w:rsidP="008D40AE">
            <w:pPr>
              <w:pStyle w:val="12"/>
              <w:framePr w:w="14678" w:wrap="notBeside" w:vAnchor="text" w:hAnchor="text" w:xAlign="center" w:y="1"/>
              <w:shd w:val="clear" w:color="auto" w:fill="auto"/>
              <w:spacing w:line="230" w:lineRule="exact"/>
              <w:ind w:firstLine="0"/>
              <w:jc w:val="center"/>
            </w:pPr>
            <w:r>
              <w:rPr>
                <w:rStyle w:val="31"/>
              </w:rPr>
              <w:t>2</w:t>
            </w:r>
          </w:p>
        </w:tc>
        <w:tc>
          <w:tcPr>
            <w:tcW w:w="8741" w:type="dxa"/>
            <w:tcBorders>
              <w:top w:val="single" w:sz="4" w:space="0" w:color="auto"/>
              <w:left w:val="single" w:sz="4" w:space="0" w:color="auto"/>
            </w:tcBorders>
            <w:shd w:val="clear" w:color="auto" w:fill="FFFFFF"/>
          </w:tcPr>
          <w:p w14:paraId="44E1054B" w14:textId="77777777" w:rsidR="006D63FC" w:rsidRDefault="006D63FC" w:rsidP="008D40AE">
            <w:pPr>
              <w:pStyle w:val="12"/>
              <w:framePr w:w="14678" w:wrap="notBeside" w:vAnchor="text" w:hAnchor="text" w:xAlign="center" w:y="1"/>
              <w:shd w:val="clear" w:color="auto" w:fill="auto"/>
              <w:spacing w:line="230" w:lineRule="exact"/>
              <w:ind w:left="120" w:firstLine="0"/>
            </w:pPr>
            <w:r>
              <w:rPr>
                <w:rStyle w:val="31"/>
              </w:rPr>
              <w:t>Культура речи</w:t>
            </w:r>
          </w:p>
        </w:tc>
        <w:tc>
          <w:tcPr>
            <w:tcW w:w="3778" w:type="dxa"/>
            <w:tcBorders>
              <w:top w:val="single" w:sz="4" w:space="0" w:color="auto"/>
              <w:left w:val="single" w:sz="4" w:space="0" w:color="auto"/>
              <w:right w:val="single" w:sz="4" w:space="0" w:color="auto"/>
            </w:tcBorders>
            <w:shd w:val="clear" w:color="auto" w:fill="FFFFFF"/>
          </w:tcPr>
          <w:p w14:paraId="0794EA1D" w14:textId="77777777" w:rsidR="006D63FC" w:rsidRDefault="006D63FC" w:rsidP="008D40AE">
            <w:pPr>
              <w:pStyle w:val="12"/>
              <w:framePr w:w="14678" w:wrap="notBeside" w:vAnchor="text" w:hAnchor="text" w:xAlign="center" w:y="1"/>
              <w:shd w:val="clear" w:color="auto" w:fill="auto"/>
              <w:spacing w:line="230" w:lineRule="exact"/>
              <w:ind w:left="140" w:firstLine="0"/>
            </w:pPr>
            <w:r>
              <w:rPr>
                <w:rStyle w:val="31"/>
              </w:rPr>
              <w:t>14ч</w:t>
            </w:r>
          </w:p>
        </w:tc>
      </w:tr>
      <w:tr w:rsidR="006D63FC" w14:paraId="3466E7CB" w14:textId="77777777" w:rsidTr="008D40AE">
        <w:trPr>
          <w:trHeight w:hRule="exact" w:val="288"/>
          <w:jc w:val="center"/>
        </w:trPr>
        <w:tc>
          <w:tcPr>
            <w:tcW w:w="2160" w:type="dxa"/>
            <w:tcBorders>
              <w:top w:val="single" w:sz="4" w:space="0" w:color="auto"/>
              <w:left w:val="single" w:sz="4" w:space="0" w:color="auto"/>
            </w:tcBorders>
            <w:shd w:val="clear" w:color="auto" w:fill="FFFFFF"/>
          </w:tcPr>
          <w:p w14:paraId="70EE2F31" w14:textId="77777777" w:rsidR="006D63FC" w:rsidRDefault="006D63FC" w:rsidP="008D40AE">
            <w:pPr>
              <w:pStyle w:val="12"/>
              <w:framePr w:w="14678" w:wrap="notBeside" w:vAnchor="text" w:hAnchor="text" w:xAlign="center" w:y="1"/>
              <w:shd w:val="clear" w:color="auto" w:fill="auto"/>
              <w:spacing w:line="230" w:lineRule="exact"/>
              <w:ind w:firstLine="0"/>
              <w:jc w:val="center"/>
            </w:pPr>
            <w:r>
              <w:rPr>
                <w:rStyle w:val="31"/>
              </w:rPr>
              <w:t>3</w:t>
            </w:r>
          </w:p>
        </w:tc>
        <w:tc>
          <w:tcPr>
            <w:tcW w:w="8741" w:type="dxa"/>
            <w:tcBorders>
              <w:top w:val="single" w:sz="4" w:space="0" w:color="auto"/>
              <w:left w:val="single" w:sz="4" w:space="0" w:color="auto"/>
            </w:tcBorders>
            <w:shd w:val="clear" w:color="auto" w:fill="FFFFFF"/>
          </w:tcPr>
          <w:p w14:paraId="7C956980" w14:textId="77777777" w:rsidR="006D63FC" w:rsidRDefault="006D63FC" w:rsidP="008D40AE">
            <w:pPr>
              <w:pStyle w:val="12"/>
              <w:framePr w:w="14678" w:wrap="notBeside" w:vAnchor="text" w:hAnchor="text" w:xAlign="center" w:y="1"/>
              <w:shd w:val="clear" w:color="auto" w:fill="auto"/>
              <w:spacing w:line="230" w:lineRule="exact"/>
              <w:ind w:left="120" w:firstLine="0"/>
            </w:pPr>
            <w:r>
              <w:rPr>
                <w:rStyle w:val="31"/>
              </w:rPr>
              <w:t>Речь. Речевая деятельность. Текст</w:t>
            </w:r>
          </w:p>
        </w:tc>
        <w:tc>
          <w:tcPr>
            <w:tcW w:w="3778" w:type="dxa"/>
            <w:tcBorders>
              <w:top w:val="single" w:sz="4" w:space="0" w:color="auto"/>
              <w:left w:val="single" w:sz="4" w:space="0" w:color="auto"/>
              <w:right w:val="single" w:sz="4" w:space="0" w:color="auto"/>
            </w:tcBorders>
            <w:shd w:val="clear" w:color="auto" w:fill="FFFFFF"/>
          </w:tcPr>
          <w:p w14:paraId="0AFD59B3" w14:textId="77777777" w:rsidR="006D63FC" w:rsidRDefault="006D63FC" w:rsidP="008D40AE">
            <w:pPr>
              <w:pStyle w:val="12"/>
              <w:framePr w:w="14678" w:wrap="notBeside" w:vAnchor="text" w:hAnchor="text" w:xAlign="center" w:y="1"/>
              <w:shd w:val="clear" w:color="auto" w:fill="auto"/>
              <w:spacing w:line="230" w:lineRule="exact"/>
              <w:ind w:left="140" w:firstLine="0"/>
            </w:pPr>
            <w:r>
              <w:rPr>
                <w:rStyle w:val="31"/>
              </w:rPr>
              <w:t>10ч</w:t>
            </w:r>
          </w:p>
        </w:tc>
      </w:tr>
      <w:tr w:rsidR="006D63FC" w14:paraId="524B4266" w14:textId="77777777" w:rsidTr="008D40AE">
        <w:trPr>
          <w:trHeight w:hRule="exact" w:val="298"/>
          <w:jc w:val="center"/>
        </w:trPr>
        <w:tc>
          <w:tcPr>
            <w:tcW w:w="2160" w:type="dxa"/>
            <w:tcBorders>
              <w:top w:val="single" w:sz="4" w:space="0" w:color="auto"/>
              <w:left w:val="single" w:sz="4" w:space="0" w:color="auto"/>
              <w:bottom w:val="single" w:sz="4" w:space="0" w:color="auto"/>
            </w:tcBorders>
            <w:shd w:val="clear" w:color="auto" w:fill="FFFFFF"/>
          </w:tcPr>
          <w:p w14:paraId="6AD72053" w14:textId="77777777" w:rsidR="006D63FC" w:rsidRDefault="006D63FC" w:rsidP="008D40AE">
            <w:pPr>
              <w:pStyle w:val="12"/>
              <w:framePr w:w="14678" w:wrap="notBeside" w:vAnchor="text" w:hAnchor="text" w:xAlign="center" w:y="1"/>
              <w:shd w:val="clear" w:color="auto" w:fill="auto"/>
              <w:spacing w:line="230" w:lineRule="exact"/>
              <w:ind w:firstLine="0"/>
              <w:jc w:val="center"/>
            </w:pPr>
            <w:r>
              <w:rPr>
                <w:rStyle w:val="31"/>
              </w:rPr>
              <w:t>4</w:t>
            </w:r>
          </w:p>
        </w:tc>
        <w:tc>
          <w:tcPr>
            <w:tcW w:w="8741" w:type="dxa"/>
            <w:tcBorders>
              <w:top w:val="single" w:sz="4" w:space="0" w:color="auto"/>
              <w:left w:val="single" w:sz="4" w:space="0" w:color="auto"/>
              <w:bottom w:val="single" w:sz="4" w:space="0" w:color="auto"/>
            </w:tcBorders>
            <w:shd w:val="clear" w:color="auto" w:fill="FFFFFF"/>
          </w:tcPr>
          <w:p w14:paraId="59FFF83A" w14:textId="77777777" w:rsidR="006D63FC" w:rsidRDefault="006D63FC" w:rsidP="008D40AE">
            <w:pPr>
              <w:pStyle w:val="12"/>
              <w:framePr w:w="14678" w:wrap="notBeside" w:vAnchor="text" w:hAnchor="text" w:xAlign="center" w:y="1"/>
              <w:shd w:val="clear" w:color="auto" w:fill="auto"/>
              <w:spacing w:line="230" w:lineRule="exact"/>
              <w:ind w:left="120" w:firstLine="0"/>
            </w:pPr>
            <w:r>
              <w:rPr>
                <w:rStyle w:val="31"/>
              </w:rPr>
              <w:t>Резерв</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14:paraId="4BE2AE73" w14:textId="77777777" w:rsidR="006D63FC" w:rsidRDefault="006D63FC" w:rsidP="008D40AE">
            <w:pPr>
              <w:pStyle w:val="12"/>
              <w:framePr w:w="14678" w:wrap="notBeside" w:vAnchor="text" w:hAnchor="text" w:xAlign="center" w:y="1"/>
              <w:shd w:val="clear" w:color="auto" w:fill="auto"/>
              <w:spacing w:line="230" w:lineRule="exact"/>
              <w:ind w:left="140" w:firstLine="0"/>
            </w:pPr>
            <w:r>
              <w:rPr>
                <w:rStyle w:val="31"/>
              </w:rPr>
              <w:t>1ч</w:t>
            </w:r>
          </w:p>
        </w:tc>
      </w:tr>
    </w:tbl>
    <w:p w14:paraId="2C3F2DFB" w14:textId="77777777" w:rsidR="006D63FC" w:rsidRDefault="006D63FC" w:rsidP="006D63FC">
      <w:pPr>
        <w:rPr>
          <w:sz w:val="2"/>
          <w:szCs w:val="2"/>
        </w:rPr>
      </w:pPr>
    </w:p>
    <w:p w14:paraId="0ED3B161" w14:textId="77777777" w:rsidR="006D63FC" w:rsidRDefault="006D63FC" w:rsidP="00EE7F74">
      <w:pPr>
        <w:pStyle w:val="23"/>
        <w:numPr>
          <w:ilvl w:val="0"/>
          <w:numId w:val="47"/>
        </w:numPr>
        <w:shd w:val="clear" w:color="auto" w:fill="auto"/>
        <w:tabs>
          <w:tab w:val="left" w:pos="338"/>
        </w:tabs>
        <w:ind w:left="40" w:firstLine="0"/>
        <w:jc w:val="left"/>
      </w:pPr>
      <w:r>
        <w:t>класс - 35ч.</w:t>
      </w:r>
    </w:p>
    <w:p w14:paraId="6A489CBE" w14:textId="77777777" w:rsidR="006D63FC" w:rsidRDefault="006D63FC" w:rsidP="006D63FC">
      <w:pPr>
        <w:pStyle w:val="12"/>
        <w:shd w:val="clear" w:color="auto" w:fill="auto"/>
        <w:spacing w:line="274" w:lineRule="exact"/>
        <w:ind w:left="40" w:right="320" w:firstLine="0"/>
      </w:pPr>
      <w:r>
        <w:rPr>
          <w:rStyle w:val="a7"/>
        </w:rPr>
        <w:t>Раздел 1. Язык и культура (10ч.)</w:t>
      </w:r>
      <w:r>
        <w:rPr>
          <w:rStyle w:val="31"/>
        </w:rPr>
        <w:t xml:space="preserve"> Русский язык в диалоге культур. Познание культуры русского народа в диалоге культур. Лингвокультурология. Языковая картина мира. Взаимообогащение языков как результат взаимодействия национальных культур. Связь языков и древнейших религий мира. Мифология речи, мифология имени. Словесная магия: зарок, заговор, заклинание, проклятие. Табу, эвфемизмы, вульгаризмы. Основы русской криптографии: тарабарщина, литорея, цыфирь.</w:t>
      </w:r>
    </w:p>
    <w:p w14:paraId="7EB2224D" w14:textId="77777777" w:rsidR="006D63FC" w:rsidRDefault="006D63FC" w:rsidP="006D63FC">
      <w:pPr>
        <w:pStyle w:val="23"/>
        <w:shd w:val="clear" w:color="auto" w:fill="auto"/>
        <w:ind w:left="40" w:firstLine="0"/>
        <w:jc w:val="left"/>
      </w:pPr>
      <w:r>
        <w:t>Раздел 2. Культура речи (14ч.)</w:t>
      </w:r>
    </w:p>
    <w:p w14:paraId="12DAD8CA" w14:textId="77777777" w:rsidR="006D63FC" w:rsidRDefault="006D63FC" w:rsidP="006D63FC">
      <w:pPr>
        <w:pStyle w:val="12"/>
        <w:shd w:val="clear" w:color="auto" w:fill="auto"/>
        <w:spacing w:line="274" w:lineRule="exact"/>
        <w:ind w:left="40" w:right="320" w:firstLine="0"/>
      </w:pPr>
      <w:r>
        <w:rPr>
          <w:rStyle w:val="a7"/>
        </w:rPr>
        <w:t>Основные орфоэпические нормы.</w:t>
      </w:r>
      <w:r>
        <w:rPr>
          <w:rStyle w:val="31"/>
        </w:rPr>
        <w:t xml:space="preserve"> Обобщающее повторение фонетики, орфоэпии. Основные нормы современного литературного произношения и ударения в русском языке.</w:t>
      </w:r>
    </w:p>
    <w:p w14:paraId="70BB77C0" w14:textId="77777777" w:rsidR="006D63FC" w:rsidRDefault="006D63FC" w:rsidP="006D63FC">
      <w:pPr>
        <w:pStyle w:val="23"/>
        <w:shd w:val="clear" w:color="auto" w:fill="auto"/>
        <w:ind w:left="40" w:firstLine="0"/>
        <w:jc w:val="left"/>
      </w:pPr>
      <w:r>
        <w:t>Основные лексические нормы современного русского литературного языка.</w:t>
      </w:r>
    </w:p>
    <w:p w14:paraId="62EDEDB2" w14:textId="77777777" w:rsidR="006D63FC" w:rsidRDefault="006D63FC" w:rsidP="006D63FC">
      <w:pPr>
        <w:pStyle w:val="12"/>
        <w:shd w:val="clear" w:color="auto" w:fill="auto"/>
        <w:spacing w:line="274" w:lineRule="exact"/>
        <w:ind w:left="40" w:firstLine="0"/>
      </w:pPr>
      <w:r>
        <w:rPr>
          <w:rStyle w:val="31"/>
        </w:rPr>
        <w:t>Разнообразие словарей русского языка. Словари языка писателей. Редкие и уникальные словари.</w:t>
      </w:r>
    </w:p>
    <w:p w14:paraId="5CC4A3B3" w14:textId="77777777" w:rsidR="006D63FC" w:rsidRDefault="006D63FC" w:rsidP="006D63FC">
      <w:pPr>
        <w:pStyle w:val="12"/>
        <w:shd w:val="clear" w:color="auto" w:fill="auto"/>
        <w:spacing w:line="274" w:lineRule="exact"/>
        <w:ind w:left="40" w:right="320" w:firstLine="0"/>
      </w:pPr>
      <w:r>
        <w:rPr>
          <w:rStyle w:val="a7"/>
        </w:rPr>
        <w:t>Основные грамматические нормы современного русского литературного языка.</w:t>
      </w:r>
      <w:r>
        <w:rPr>
          <w:rStyle w:val="31"/>
        </w:rPr>
        <w:t xml:space="preserve"> Соблюдение синтаксических норм при выборе вариантов построения словосочетаний, простых и сложных предложений. Синтаксическая синонимия. Предложения, в которых однородные члены связаны двойными союзами. Ошибки в построении предложений с однородными членами.</w:t>
      </w:r>
    </w:p>
    <w:p w14:paraId="7EC8E24A" w14:textId="77777777" w:rsidR="006D63FC" w:rsidRDefault="006D63FC" w:rsidP="006D63FC">
      <w:pPr>
        <w:pStyle w:val="12"/>
        <w:shd w:val="clear" w:color="auto" w:fill="auto"/>
        <w:spacing w:line="274" w:lineRule="exact"/>
        <w:ind w:left="40" w:right="320" w:firstLine="0"/>
      </w:pPr>
      <w:r>
        <w:rPr>
          <w:rStyle w:val="a7"/>
        </w:rPr>
        <w:t>Речевой этикет.</w:t>
      </w:r>
      <w:r>
        <w:rPr>
          <w:rStyle w:val="31"/>
        </w:rPr>
        <w:t xml:space="preserve"> Речевой этикет и культура общения. Ситуации речевого этикета. Эффективная коммуникация в семье: детско-родительское и супружеское общение.</w:t>
      </w:r>
    </w:p>
    <w:p w14:paraId="7B9E3008" w14:textId="77777777" w:rsidR="006D63FC" w:rsidRDefault="006D63FC" w:rsidP="006D63FC">
      <w:pPr>
        <w:pStyle w:val="23"/>
        <w:shd w:val="clear" w:color="auto" w:fill="auto"/>
        <w:ind w:left="40" w:firstLine="0"/>
        <w:jc w:val="left"/>
      </w:pPr>
      <w:r>
        <w:t>Раздел 3. Речь. Речевая деятельность. Текст (10ч.)</w:t>
      </w:r>
    </w:p>
    <w:p w14:paraId="7EA5AC8C" w14:textId="77777777" w:rsidR="006D63FC" w:rsidRDefault="006D63FC" w:rsidP="006D63FC">
      <w:pPr>
        <w:pStyle w:val="12"/>
        <w:shd w:val="clear" w:color="auto" w:fill="auto"/>
        <w:spacing w:line="274" w:lineRule="exact"/>
        <w:ind w:left="40" w:right="320" w:firstLine="0"/>
      </w:pPr>
      <w:r>
        <w:rPr>
          <w:rStyle w:val="a7"/>
        </w:rPr>
        <w:t>Язык и речь. Виды речевой деятельности.</w:t>
      </w:r>
      <w:r>
        <w:rPr>
          <w:rStyle w:val="31"/>
        </w:rPr>
        <w:t xml:space="preserve"> Речевые жанры монологической речи: эссе (проповедческое, философское, публицистическое). Письмо, проповедь, дневник. Речевые жанры диалогической речи: интервью, научная дискуссия, политические дебаты.</w:t>
      </w:r>
    </w:p>
    <w:p w14:paraId="34D96AA0" w14:textId="77777777" w:rsidR="006D63FC" w:rsidRDefault="006D63FC" w:rsidP="006D63FC">
      <w:pPr>
        <w:pStyle w:val="12"/>
        <w:shd w:val="clear" w:color="auto" w:fill="auto"/>
        <w:spacing w:line="274" w:lineRule="exact"/>
        <w:ind w:left="40" w:firstLine="0"/>
      </w:pPr>
      <w:r>
        <w:rPr>
          <w:rStyle w:val="a7"/>
        </w:rPr>
        <w:t>Текст как единица языка.</w:t>
      </w:r>
      <w:r>
        <w:rPr>
          <w:rStyle w:val="31"/>
        </w:rPr>
        <w:t xml:space="preserve"> Текст и подтекст, скрытый смысл в художественной или публицистической литературе.</w:t>
      </w:r>
    </w:p>
    <w:p w14:paraId="13DC4808" w14:textId="77777777" w:rsidR="006D63FC" w:rsidRDefault="006D63FC" w:rsidP="006D63FC">
      <w:pPr>
        <w:pStyle w:val="12"/>
        <w:shd w:val="clear" w:color="auto" w:fill="auto"/>
        <w:spacing w:line="274" w:lineRule="exact"/>
        <w:ind w:left="40" w:right="320" w:firstLine="0"/>
      </w:pPr>
      <w:r>
        <w:rPr>
          <w:rStyle w:val="a7"/>
        </w:rPr>
        <w:t>Функциональные разновидности языка.</w:t>
      </w:r>
      <w:r>
        <w:rPr>
          <w:rStyle w:val="31"/>
        </w:rPr>
        <w:t xml:space="preserve"> Формы комического в литературе. Структура шутки: ожидание и удивление. Риторика остроумия: юмор, ирония, намёк, парадокс, их функции в различных стилях речи.</w:t>
      </w:r>
    </w:p>
    <w:p w14:paraId="04C40E76" w14:textId="77777777" w:rsidR="006D63FC" w:rsidRDefault="006D63FC" w:rsidP="006D63FC">
      <w:pPr>
        <w:pStyle w:val="23"/>
        <w:shd w:val="clear" w:color="auto" w:fill="auto"/>
        <w:ind w:left="40" w:firstLine="0"/>
        <w:jc w:val="left"/>
      </w:pPr>
      <w:r>
        <w:t>Резерв учебного времени — 1ч.</w:t>
      </w:r>
    </w:p>
    <w:p w14:paraId="706B7724" w14:textId="77777777" w:rsidR="006D63FC" w:rsidRDefault="006D63FC" w:rsidP="006D63FC">
      <w:pPr>
        <w:pStyle w:val="12"/>
        <w:shd w:val="clear" w:color="auto" w:fill="auto"/>
        <w:spacing w:after="245" w:line="274" w:lineRule="exact"/>
        <w:ind w:left="3960" w:right="3320" w:firstLine="1920"/>
      </w:pPr>
      <w:r>
        <w:rPr>
          <w:rStyle w:val="31"/>
        </w:rPr>
        <w:t>Содержание учебного предмета Тематическое планирование предмета «Родной язык» 11 класс (35 часов)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8741"/>
        <w:gridCol w:w="3778"/>
      </w:tblGrid>
      <w:tr w:rsidR="006D63FC" w14:paraId="0EFC546C" w14:textId="77777777" w:rsidTr="008D40AE">
        <w:trPr>
          <w:trHeight w:hRule="exact" w:val="293"/>
          <w:jc w:val="center"/>
        </w:trPr>
        <w:tc>
          <w:tcPr>
            <w:tcW w:w="2160" w:type="dxa"/>
            <w:tcBorders>
              <w:top w:val="single" w:sz="4" w:space="0" w:color="auto"/>
              <w:left w:val="single" w:sz="4" w:space="0" w:color="auto"/>
            </w:tcBorders>
            <w:shd w:val="clear" w:color="auto" w:fill="FFFFFF"/>
          </w:tcPr>
          <w:p w14:paraId="65C69BB5" w14:textId="77777777" w:rsidR="006D63FC" w:rsidRDefault="006D63FC" w:rsidP="008D40AE">
            <w:pPr>
              <w:pStyle w:val="12"/>
              <w:framePr w:w="14678" w:wrap="notBeside" w:vAnchor="text" w:hAnchor="text" w:xAlign="center" w:y="1"/>
              <w:shd w:val="clear" w:color="auto" w:fill="auto"/>
              <w:spacing w:line="230" w:lineRule="exact"/>
              <w:ind w:left="120" w:firstLine="0"/>
            </w:pPr>
            <w:r>
              <w:rPr>
                <w:rStyle w:val="31"/>
              </w:rPr>
              <w:t>№ п\п</w:t>
            </w:r>
          </w:p>
        </w:tc>
        <w:tc>
          <w:tcPr>
            <w:tcW w:w="8741" w:type="dxa"/>
            <w:tcBorders>
              <w:top w:val="single" w:sz="4" w:space="0" w:color="auto"/>
              <w:left w:val="single" w:sz="4" w:space="0" w:color="auto"/>
            </w:tcBorders>
            <w:shd w:val="clear" w:color="auto" w:fill="FFFFFF"/>
          </w:tcPr>
          <w:p w14:paraId="0F5063DF" w14:textId="77777777" w:rsidR="006D63FC" w:rsidRDefault="006D63FC" w:rsidP="008D40AE">
            <w:pPr>
              <w:pStyle w:val="12"/>
              <w:framePr w:w="14678" w:wrap="notBeside" w:vAnchor="text" w:hAnchor="text" w:xAlign="center" w:y="1"/>
              <w:shd w:val="clear" w:color="auto" w:fill="auto"/>
              <w:spacing w:line="230" w:lineRule="exact"/>
              <w:ind w:firstLine="0"/>
              <w:jc w:val="center"/>
            </w:pPr>
            <w:r>
              <w:rPr>
                <w:rStyle w:val="31"/>
              </w:rPr>
              <w:t>Наименование темы (раздела)</w:t>
            </w:r>
          </w:p>
        </w:tc>
        <w:tc>
          <w:tcPr>
            <w:tcW w:w="3778" w:type="dxa"/>
            <w:tcBorders>
              <w:top w:val="single" w:sz="4" w:space="0" w:color="auto"/>
              <w:left w:val="single" w:sz="4" w:space="0" w:color="auto"/>
              <w:right w:val="single" w:sz="4" w:space="0" w:color="auto"/>
            </w:tcBorders>
            <w:shd w:val="clear" w:color="auto" w:fill="FFFFFF"/>
          </w:tcPr>
          <w:p w14:paraId="1A1411D2" w14:textId="77777777" w:rsidR="006D63FC" w:rsidRDefault="006D63FC" w:rsidP="008D40AE">
            <w:pPr>
              <w:pStyle w:val="12"/>
              <w:framePr w:w="14678" w:wrap="notBeside" w:vAnchor="text" w:hAnchor="text" w:xAlign="center" w:y="1"/>
              <w:shd w:val="clear" w:color="auto" w:fill="auto"/>
              <w:spacing w:line="230" w:lineRule="exact"/>
              <w:ind w:left="140" w:firstLine="0"/>
            </w:pPr>
            <w:r>
              <w:rPr>
                <w:rStyle w:val="31"/>
              </w:rPr>
              <w:t>Количество часов на тему (раздел)</w:t>
            </w:r>
          </w:p>
        </w:tc>
      </w:tr>
      <w:tr w:rsidR="006D63FC" w14:paraId="3E1EE2DA" w14:textId="77777777" w:rsidTr="008D40AE">
        <w:trPr>
          <w:trHeight w:hRule="exact" w:val="283"/>
          <w:jc w:val="center"/>
        </w:trPr>
        <w:tc>
          <w:tcPr>
            <w:tcW w:w="2160" w:type="dxa"/>
            <w:tcBorders>
              <w:top w:val="single" w:sz="4" w:space="0" w:color="auto"/>
              <w:left w:val="single" w:sz="4" w:space="0" w:color="auto"/>
            </w:tcBorders>
            <w:shd w:val="clear" w:color="auto" w:fill="FFFFFF"/>
          </w:tcPr>
          <w:p w14:paraId="013F7061" w14:textId="77777777" w:rsidR="006D63FC" w:rsidRDefault="006D63FC" w:rsidP="008D40AE">
            <w:pPr>
              <w:pStyle w:val="12"/>
              <w:framePr w:w="14678" w:wrap="notBeside" w:vAnchor="text" w:hAnchor="text" w:xAlign="center" w:y="1"/>
              <w:shd w:val="clear" w:color="auto" w:fill="auto"/>
              <w:spacing w:line="230" w:lineRule="exact"/>
              <w:ind w:firstLine="0"/>
              <w:jc w:val="center"/>
            </w:pPr>
            <w:r>
              <w:rPr>
                <w:rStyle w:val="31"/>
              </w:rPr>
              <w:t>1</w:t>
            </w:r>
          </w:p>
        </w:tc>
        <w:tc>
          <w:tcPr>
            <w:tcW w:w="8741" w:type="dxa"/>
            <w:tcBorders>
              <w:top w:val="single" w:sz="4" w:space="0" w:color="auto"/>
              <w:left w:val="single" w:sz="4" w:space="0" w:color="auto"/>
            </w:tcBorders>
            <w:shd w:val="clear" w:color="auto" w:fill="FFFFFF"/>
          </w:tcPr>
          <w:p w14:paraId="79C6F51A" w14:textId="77777777" w:rsidR="006D63FC" w:rsidRDefault="006D63FC" w:rsidP="008D40AE">
            <w:pPr>
              <w:pStyle w:val="12"/>
              <w:framePr w:w="14678" w:wrap="notBeside" w:vAnchor="text" w:hAnchor="text" w:xAlign="center" w:y="1"/>
              <w:shd w:val="clear" w:color="auto" w:fill="auto"/>
              <w:spacing w:line="230" w:lineRule="exact"/>
              <w:ind w:left="100" w:firstLine="0"/>
            </w:pPr>
            <w:r>
              <w:rPr>
                <w:rStyle w:val="31"/>
              </w:rPr>
              <w:t>Язык и культура</w:t>
            </w:r>
          </w:p>
        </w:tc>
        <w:tc>
          <w:tcPr>
            <w:tcW w:w="3778" w:type="dxa"/>
            <w:tcBorders>
              <w:top w:val="single" w:sz="4" w:space="0" w:color="auto"/>
              <w:left w:val="single" w:sz="4" w:space="0" w:color="auto"/>
              <w:right w:val="single" w:sz="4" w:space="0" w:color="auto"/>
            </w:tcBorders>
            <w:shd w:val="clear" w:color="auto" w:fill="FFFFFF"/>
          </w:tcPr>
          <w:p w14:paraId="60B5EBAB" w14:textId="77777777" w:rsidR="006D63FC" w:rsidRDefault="006D63FC" w:rsidP="008D40AE">
            <w:pPr>
              <w:pStyle w:val="12"/>
              <w:framePr w:w="14678" w:wrap="notBeside" w:vAnchor="text" w:hAnchor="text" w:xAlign="center" w:y="1"/>
              <w:shd w:val="clear" w:color="auto" w:fill="auto"/>
              <w:spacing w:line="230" w:lineRule="exact"/>
              <w:ind w:left="140" w:firstLine="0"/>
            </w:pPr>
            <w:r>
              <w:rPr>
                <w:rStyle w:val="31"/>
              </w:rPr>
              <w:t>10ч</w:t>
            </w:r>
          </w:p>
        </w:tc>
      </w:tr>
      <w:tr w:rsidR="006D63FC" w14:paraId="557D763D" w14:textId="77777777" w:rsidTr="008D40AE">
        <w:trPr>
          <w:trHeight w:hRule="exact" w:val="288"/>
          <w:jc w:val="center"/>
        </w:trPr>
        <w:tc>
          <w:tcPr>
            <w:tcW w:w="2160" w:type="dxa"/>
            <w:tcBorders>
              <w:top w:val="single" w:sz="4" w:space="0" w:color="auto"/>
              <w:left w:val="single" w:sz="4" w:space="0" w:color="auto"/>
            </w:tcBorders>
            <w:shd w:val="clear" w:color="auto" w:fill="FFFFFF"/>
          </w:tcPr>
          <w:p w14:paraId="41F195F8" w14:textId="77777777" w:rsidR="006D63FC" w:rsidRDefault="006D63FC" w:rsidP="008D40AE">
            <w:pPr>
              <w:pStyle w:val="12"/>
              <w:framePr w:w="14678" w:wrap="notBeside" w:vAnchor="text" w:hAnchor="text" w:xAlign="center" w:y="1"/>
              <w:shd w:val="clear" w:color="auto" w:fill="auto"/>
              <w:spacing w:line="230" w:lineRule="exact"/>
              <w:ind w:firstLine="0"/>
              <w:jc w:val="center"/>
            </w:pPr>
            <w:r>
              <w:rPr>
                <w:rStyle w:val="31"/>
              </w:rPr>
              <w:t>2</w:t>
            </w:r>
          </w:p>
        </w:tc>
        <w:tc>
          <w:tcPr>
            <w:tcW w:w="8741" w:type="dxa"/>
            <w:tcBorders>
              <w:top w:val="single" w:sz="4" w:space="0" w:color="auto"/>
              <w:left w:val="single" w:sz="4" w:space="0" w:color="auto"/>
            </w:tcBorders>
            <w:shd w:val="clear" w:color="auto" w:fill="FFFFFF"/>
          </w:tcPr>
          <w:p w14:paraId="6C131D96" w14:textId="77777777" w:rsidR="006D63FC" w:rsidRDefault="006D63FC" w:rsidP="008D40AE">
            <w:pPr>
              <w:pStyle w:val="12"/>
              <w:framePr w:w="14678" w:wrap="notBeside" w:vAnchor="text" w:hAnchor="text" w:xAlign="center" w:y="1"/>
              <w:shd w:val="clear" w:color="auto" w:fill="auto"/>
              <w:spacing w:line="230" w:lineRule="exact"/>
              <w:ind w:left="100" w:firstLine="0"/>
            </w:pPr>
            <w:r>
              <w:rPr>
                <w:rStyle w:val="31"/>
              </w:rPr>
              <w:t>Культура речи</w:t>
            </w:r>
          </w:p>
        </w:tc>
        <w:tc>
          <w:tcPr>
            <w:tcW w:w="3778" w:type="dxa"/>
            <w:tcBorders>
              <w:top w:val="single" w:sz="4" w:space="0" w:color="auto"/>
              <w:left w:val="single" w:sz="4" w:space="0" w:color="auto"/>
              <w:right w:val="single" w:sz="4" w:space="0" w:color="auto"/>
            </w:tcBorders>
            <w:shd w:val="clear" w:color="auto" w:fill="FFFFFF"/>
          </w:tcPr>
          <w:p w14:paraId="3463032C" w14:textId="77777777" w:rsidR="006D63FC" w:rsidRDefault="006D63FC" w:rsidP="008D40AE">
            <w:pPr>
              <w:pStyle w:val="12"/>
              <w:framePr w:w="14678" w:wrap="notBeside" w:vAnchor="text" w:hAnchor="text" w:xAlign="center" w:y="1"/>
              <w:shd w:val="clear" w:color="auto" w:fill="auto"/>
              <w:spacing w:line="230" w:lineRule="exact"/>
              <w:ind w:left="140" w:firstLine="0"/>
            </w:pPr>
            <w:r>
              <w:rPr>
                <w:rStyle w:val="31"/>
              </w:rPr>
              <w:t>14ч</w:t>
            </w:r>
          </w:p>
        </w:tc>
      </w:tr>
      <w:tr w:rsidR="006D63FC" w14:paraId="4DED4473" w14:textId="77777777" w:rsidTr="008D40AE">
        <w:trPr>
          <w:trHeight w:hRule="exact" w:val="288"/>
          <w:jc w:val="center"/>
        </w:trPr>
        <w:tc>
          <w:tcPr>
            <w:tcW w:w="2160" w:type="dxa"/>
            <w:tcBorders>
              <w:top w:val="single" w:sz="4" w:space="0" w:color="auto"/>
              <w:left w:val="single" w:sz="4" w:space="0" w:color="auto"/>
            </w:tcBorders>
            <w:shd w:val="clear" w:color="auto" w:fill="FFFFFF"/>
          </w:tcPr>
          <w:p w14:paraId="492DF866" w14:textId="77777777" w:rsidR="006D63FC" w:rsidRDefault="006D63FC" w:rsidP="008D40AE">
            <w:pPr>
              <w:pStyle w:val="12"/>
              <w:framePr w:w="14678" w:wrap="notBeside" w:vAnchor="text" w:hAnchor="text" w:xAlign="center" w:y="1"/>
              <w:shd w:val="clear" w:color="auto" w:fill="auto"/>
              <w:spacing w:line="230" w:lineRule="exact"/>
              <w:ind w:firstLine="0"/>
              <w:jc w:val="center"/>
            </w:pPr>
            <w:r>
              <w:rPr>
                <w:rStyle w:val="31"/>
              </w:rPr>
              <w:t>3</w:t>
            </w:r>
          </w:p>
        </w:tc>
        <w:tc>
          <w:tcPr>
            <w:tcW w:w="8741" w:type="dxa"/>
            <w:tcBorders>
              <w:top w:val="single" w:sz="4" w:space="0" w:color="auto"/>
              <w:left w:val="single" w:sz="4" w:space="0" w:color="auto"/>
            </w:tcBorders>
            <w:shd w:val="clear" w:color="auto" w:fill="FFFFFF"/>
          </w:tcPr>
          <w:p w14:paraId="039F2CA9" w14:textId="77777777" w:rsidR="006D63FC" w:rsidRDefault="006D63FC" w:rsidP="008D40AE">
            <w:pPr>
              <w:pStyle w:val="12"/>
              <w:framePr w:w="14678" w:wrap="notBeside" w:vAnchor="text" w:hAnchor="text" w:xAlign="center" w:y="1"/>
              <w:shd w:val="clear" w:color="auto" w:fill="auto"/>
              <w:spacing w:line="230" w:lineRule="exact"/>
              <w:ind w:left="100" w:firstLine="0"/>
            </w:pPr>
            <w:r>
              <w:rPr>
                <w:rStyle w:val="31"/>
              </w:rPr>
              <w:t>Речь. Речевая деятельность. Текст</w:t>
            </w:r>
          </w:p>
        </w:tc>
        <w:tc>
          <w:tcPr>
            <w:tcW w:w="3778" w:type="dxa"/>
            <w:tcBorders>
              <w:top w:val="single" w:sz="4" w:space="0" w:color="auto"/>
              <w:left w:val="single" w:sz="4" w:space="0" w:color="auto"/>
              <w:right w:val="single" w:sz="4" w:space="0" w:color="auto"/>
            </w:tcBorders>
            <w:shd w:val="clear" w:color="auto" w:fill="FFFFFF"/>
          </w:tcPr>
          <w:p w14:paraId="0C810D70" w14:textId="77777777" w:rsidR="006D63FC" w:rsidRDefault="006D63FC" w:rsidP="008D40AE">
            <w:pPr>
              <w:pStyle w:val="12"/>
              <w:framePr w:w="14678" w:wrap="notBeside" w:vAnchor="text" w:hAnchor="text" w:xAlign="center" w:y="1"/>
              <w:shd w:val="clear" w:color="auto" w:fill="auto"/>
              <w:spacing w:line="230" w:lineRule="exact"/>
              <w:ind w:left="140" w:firstLine="0"/>
            </w:pPr>
            <w:r>
              <w:rPr>
                <w:rStyle w:val="31"/>
              </w:rPr>
              <w:t>10ч</w:t>
            </w:r>
          </w:p>
        </w:tc>
      </w:tr>
      <w:tr w:rsidR="006D63FC" w14:paraId="21CC3B44" w14:textId="77777777" w:rsidTr="008D40AE">
        <w:trPr>
          <w:trHeight w:hRule="exact" w:val="293"/>
          <w:jc w:val="center"/>
        </w:trPr>
        <w:tc>
          <w:tcPr>
            <w:tcW w:w="2160" w:type="dxa"/>
            <w:tcBorders>
              <w:top w:val="single" w:sz="4" w:space="0" w:color="auto"/>
              <w:left w:val="single" w:sz="4" w:space="0" w:color="auto"/>
              <w:bottom w:val="single" w:sz="4" w:space="0" w:color="auto"/>
            </w:tcBorders>
            <w:shd w:val="clear" w:color="auto" w:fill="FFFFFF"/>
          </w:tcPr>
          <w:p w14:paraId="2267C38D" w14:textId="77777777" w:rsidR="006D63FC" w:rsidRDefault="006D63FC" w:rsidP="008D40AE">
            <w:pPr>
              <w:pStyle w:val="12"/>
              <w:framePr w:w="14678" w:wrap="notBeside" w:vAnchor="text" w:hAnchor="text" w:xAlign="center" w:y="1"/>
              <w:shd w:val="clear" w:color="auto" w:fill="auto"/>
              <w:spacing w:line="230" w:lineRule="exact"/>
              <w:ind w:firstLine="0"/>
              <w:jc w:val="center"/>
            </w:pPr>
            <w:r>
              <w:rPr>
                <w:rStyle w:val="31"/>
              </w:rPr>
              <w:t>4</w:t>
            </w:r>
          </w:p>
        </w:tc>
        <w:tc>
          <w:tcPr>
            <w:tcW w:w="8741" w:type="dxa"/>
            <w:tcBorders>
              <w:top w:val="single" w:sz="4" w:space="0" w:color="auto"/>
              <w:left w:val="single" w:sz="4" w:space="0" w:color="auto"/>
              <w:bottom w:val="single" w:sz="4" w:space="0" w:color="auto"/>
            </w:tcBorders>
            <w:shd w:val="clear" w:color="auto" w:fill="FFFFFF"/>
          </w:tcPr>
          <w:p w14:paraId="01C5AE8D" w14:textId="77777777" w:rsidR="006D63FC" w:rsidRDefault="006D63FC" w:rsidP="008D40AE">
            <w:pPr>
              <w:pStyle w:val="12"/>
              <w:framePr w:w="14678" w:wrap="notBeside" w:vAnchor="text" w:hAnchor="text" w:xAlign="center" w:y="1"/>
              <w:shd w:val="clear" w:color="auto" w:fill="auto"/>
              <w:spacing w:line="230" w:lineRule="exact"/>
              <w:ind w:left="100" w:firstLine="0"/>
            </w:pPr>
            <w:r>
              <w:rPr>
                <w:rStyle w:val="31"/>
              </w:rPr>
              <w:t>Резерв</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14:paraId="17C5FECA" w14:textId="77777777" w:rsidR="006D63FC" w:rsidRDefault="006D63FC" w:rsidP="008D40AE">
            <w:pPr>
              <w:pStyle w:val="12"/>
              <w:framePr w:w="14678" w:wrap="notBeside" w:vAnchor="text" w:hAnchor="text" w:xAlign="center" w:y="1"/>
              <w:shd w:val="clear" w:color="auto" w:fill="auto"/>
              <w:spacing w:line="230" w:lineRule="exact"/>
              <w:ind w:left="140" w:firstLine="0"/>
            </w:pPr>
            <w:r>
              <w:rPr>
                <w:rStyle w:val="31"/>
              </w:rPr>
              <w:t>1ч</w:t>
            </w:r>
          </w:p>
        </w:tc>
      </w:tr>
    </w:tbl>
    <w:p w14:paraId="330A6CCE" w14:textId="77777777" w:rsidR="006D63FC" w:rsidRDefault="006D63FC" w:rsidP="006D63FC">
      <w:pPr>
        <w:pStyle w:val="a6"/>
        <w:framePr w:w="14678" w:wrap="notBeside" w:vAnchor="text" w:hAnchor="text" w:xAlign="center" w:y="1"/>
        <w:shd w:val="clear" w:color="auto" w:fill="auto"/>
        <w:spacing w:line="274" w:lineRule="exact"/>
      </w:pPr>
      <w:r>
        <w:t>Примерные темы проектных и исследовательских работ</w:t>
      </w:r>
    </w:p>
    <w:p w14:paraId="31FCF128" w14:textId="77777777" w:rsidR="006D63FC" w:rsidRDefault="006D63FC" w:rsidP="006D63FC">
      <w:pPr>
        <w:rPr>
          <w:sz w:val="2"/>
          <w:szCs w:val="2"/>
        </w:rPr>
      </w:pPr>
    </w:p>
    <w:p w14:paraId="4FBC4899" w14:textId="77777777" w:rsidR="006D63FC" w:rsidRDefault="006D63FC" w:rsidP="006D63FC">
      <w:pPr>
        <w:pStyle w:val="12"/>
        <w:shd w:val="clear" w:color="auto" w:fill="auto"/>
        <w:spacing w:line="274" w:lineRule="exact"/>
        <w:ind w:left="440" w:firstLine="0"/>
      </w:pPr>
      <w:r>
        <w:rPr>
          <w:rStyle w:val="31"/>
        </w:rPr>
        <w:t>Происхождение слов «Русь», «Россия», «русский».</w:t>
      </w:r>
    </w:p>
    <w:p w14:paraId="0539F0D9" w14:textId="77777777" w:rsidR="006D63FC" w:rsidRDefault="006D63FC" w:rsidP="006D63FC">
      <w:pPr>
        <w:pStyle w:val="12"/>
        <w:shd w:val="clear" w:color="auto" w:fill="auto"/>
        <w:spacing w:line="274" w:lineRule="exact"/>
        <w:ind w:left="440" w:firstLine="0"/>
      </w:pPr>
      <w:r>
        <w:rPr>
          <w:rStyle w:val="31"/>
        </w:rPr>
        <w:t>Простор как одна из главных ценностей в русской языковой картине мира.</w:t>
      </w:r>
    </w:p>
    <w:p w14:paraId="1AD97174" w14:textId="77777777" w:rsidR="006D63FC" w:rsidRDefault="006D63FC" w:rsidP="006D63FC">
      <w:pPr>
        <w:pStyle w:val="12"/>
        <w:shd w:val="clear" w:color="auto" w:fill="auto"/>
        <w:spacing w:line="274" w:lineRule="exact"/>
        <w:ind w:left="440" w:firstLine="0"/>
      </w:pPr>
      <w:r>
        <w:rPr>
          <w:rStyle w:val="31"/>
        </w:rPr>
        <w:t>Концепты «истина» и «правда» в русском языке.</w:t>
      </w:r>
    </w:p>
    <w:p w14:paraId="22E22098" w14:textId="77777777" w:rsidR="006D63FC" w:rsidRDefault="006D63FC" w:rsidP="006D63FC">
      <w:pPr>
        <w:pStyle w:val="12"/>
        <w:shd w:val="clear" w:color="auto" w:fill="auto"/>
        <w:spacing w:line="274" w:lineRule="exact"/>
        <w:ind w:left="440" w:firstLine="0"/>
      </w:pPr>
      <w:r>
        <w:rPr>
          <w:rStyle w:val="31"/>
        </w:rPr>
        <w:t>Образ человека в языке: слова-концепты дух и душа.</w:t>
      </w:r>
    </w:p>
    <w:p w14:paraId="58093C90" w14:textId="77777777" w:rsidR="006D63FC" w:rsidRDefault="006D63FC" w:rsidP="006D63FC">
      <w:pPr>
        <w:pStyle w:val="12"/>
        <w:shd w:val="clear" w:color="auto" w:fill="auto"/>
        <w:spacing w:line="274" w:lineRule="exact"/>
        <w:ind w:firstLine="420"/>
      </w:pPr>
      <w:r>
        <w:rPr>
          <w:rStyle w:val="31"/>
        </w:rPr>
        <w:t>Из этимологии фразеологизмов.</w:t>
      </w:r>
    </w:p>
    <w:p w14:paraId="756535E1" w14:textId="77777777" w:rsidR="006D63FC" w:rsidRDefault="006D63FC" w:rsidP="006D63FC">
      <w:pPr>
        <w:pStyle w:val="12"/>
        <w:shd w:val="clear" w:color="auto" w:fill="auto"/>
        <w:spacing w:line="274" w:lineRule="exact"/>
        <w:ind w:firstLine="420"/>
      </w:pPr>
      <w:r>
        <w:rPr>
          <w:rStyle w:val="31"/>
        </w:rPr>
        <w:t>Язык народной приметы.</w:t>
      </w:r>
    </w:p>
    <w:p w14:paraId="46D0E336" w14:textId="77777777" w:rsidR="006D63FC" w:rsidRDefault="006D63FC" w:rsidP="006D63FC">
      <w:pPr>
        <w:pStyle w:val="12"/>
        <w:shd w:val="clear" w:color="auto" w:fill="auto"/>
        <w:spacing w:line="274" w:lineRule="exact"/>
        <w:ind w:firstLine="420"/>
      </w:pPr>
      <w:r>
        <w:rPr>
          <w:rStyle w:val="31"/>
        </w:rPr>
        <w:t>Русские пословицы и поговорки на заданную тему.</w:t>
      </w:r>
    </w:p>
    <w:p w14:paraId="56A96CCD" w14:textId="77777777" w:rsidR="006D63FC" w:rsidRDefault="006D63FC" w:rsidP="006D63FC">
      <w:pPr>
        <w:pStyle w:val="12"/>
        <w:shd w:val="clear" w:color="auto" w:fill="auto"/>
        <w:spacing w:line="274" w:lineRule="exact"/>
        <w:ind w:firstLine="420"/>
      </w:pPr>
      <w:r>
        <w:rPr>
          <w:rStyle w:val="31"/>
        </w:rPr>
        <w:t>Влияние интернет-сленга на речевую культуру подростков.</w:t>
      </w:r>
    </w:p>
    <w:p w14:paraId="3CBFDAAD" w14:textId="77777777" w:rsidR="006D63FC" w:rsidRDefault="006D63FC" w:rsidP="006D63FC">
      <w:pPr>
        <w:pStyle w:val="12"/>
        <w:shd w:val="clear" w:color="auto" w:fill="auto"/>
        <w:spacing w:line="274" w:lineRule="exact"/>
        <w:ind w:firstLine="420"/>
      </w:pPr>
      <w:r>
        <w:rPr>
          <w:rStyle w:val="31"/>
        </w:rPr>
        <w:t>Роль эвфемизмов в современном русском языке.</w:t>
      </w:r>
    </w:p>
    <w:p w14:paraId="2734EF66" w14:textId="77777777" w:rsidR="006D63FC" w:rsidRDefault="006D63FC" w:rsidP="006D63FC">
      <w:pPr>
        <w:pStyle w:val="12"/>
        <w:shd w:val="clear" w:color="auto" w:fill="auto"/>
        <w:spacing w:line="274" w:lineRule="exact"/>
        <w:ind w:firstLine="420"/>
      </w:pPr>
      <w:r>
        <w:rPr>
          <w:rStyle w:val="31"/>
        </w:rPr>
        <w:t>Употребление эвфемизмов в обиходно-бытовой речи.</w:t>
      </w:r>
    </w:p>
    <w:p w14:paraId="34D0D9A6" w14:textId="77777777" w:rsidR="006D63FC" w:rsidRDefault="006D63FC" w:rsidP="006D63FC">
      <w:pPr>
        <w:pStyle w:val="12"/>
        <w:shd w:val="clear" w:color="auto" w:fill="auto"/>
        <w:spacing w:line="274" w:lineRule="exact"/>
        <w:ind w:firstLine="420"/>
      </w:pPr>
      <w:r>
        <w:rPr>
          <w:rStyle w:val="31"/>
        </w:rPr>
        <w:t>О происхождении фразеологизмов. Источники фразеологизмов.</w:t>
      </w:r>
    </w:p>
    <w:p w14:paraId="4B3A749E" w14:textId="77777777" w:rsidR="006D63FC" w:rsidRDefault="006D63FC" w:rsidP="006D63FC">
      <w:pPr>
        <w:pStyle w:val="12"/>
        <w:shd w:val="clear" w:color="auto" w:fill="auto"/>
        <w:spacing w:line="274" w:lineRule="exact"/>
        <w:ind w:firstLine="420"/>
      </w:pPr>
      <w:r>
        <w:rPr>
          <w:rStyle w:val="31"/>
        </w:rPr>
        <w:t>Словарик пословиц.</w:t>
      </w:r>
    </w:p>
    <w:p w14:paraId="1C98BDE6" w14:textId="77777777" w:rsidR="006D63FC" w:rsidRDefault="006D63FC" w:rsidP="006D63FC">
      <w:pPr>
        <w:pStyle w:val="12"/>
        <w:shd w:val="clear" w:color="auto" w:fill="auto"/>
        <w:spacing w:line="274" w:lineRule="exact"/>
        <w:ind w:firstLine="420"/>
      </w:pPr>
      <w:r>
        <w:rPr>
          <w:rStyle w:val="31"/>
        </w:rPr>
        <w:t>Словарь одного слова.</w:t>
      </w:r>
    </w:p>
    <w:p w14:paraId="2AB9D4A2" w14:textId="77777777" w:rsidR="006D63FC" w:rsidRDefault="006D63FC" w:rsidP="006D63FC">
      <w:pPr>
        <w:pStyle w:val="12"/>
        <w:shd w:val="clear" w:color="auto" w:fill="auto"/>
        <w:spacing w:line="274" w:lineRule="exact"/>
        <w:ind w:firstLine="420"/>
      </w:pPr>
      <w:r>
        <w:rPr>
          <w:rStyle w:val="31"/>
        </w:rPr>
        <w:t>Штампы и стереотипы в современной публичной речи.</w:t>
      </w:r>
    </w:p>
    <w:p w14:paraId="361F078B" w14:textId="77777777" w:rsidR="006D63FC" w:rsidRDefault="006D63FC" w:rsidP="006D63FC">
      <w:pPr>
        <w:pStyle w:val="12"/>
        <w:shd w:val="clear" w:color="auto" w:fill="auto"/>
        <w:spacing w:line="274" w:lineRule="exact"/>
        <w:ind w:firstLine="420"/>
      </w:pPr>
      <w:r>
        <w:rPr>
          <w:rStyle w:val="31"/>
          <w:lang w:val="en-US"/>
        </w:rPr>
        <w:t>SMS</w:t>
      </w:r>
      <w:r w:rsidRPr="000A788F">
        <w:rPr>
          <w:rStyle w:val="31"/>
        </w:rPr>
        <w:t xml:space="preserve"> </w:t>
      </w:r>
      <w:r>
        <w:rPr>
          <w:rStyle w:val="31"/>
        </w:rPr>
        <w:t>как современный эпистолярный жанр.</w:t>
      </w:r>
    </w:p>
    <w:p w14:paraId="5F713E47" w14:textId="77777777" w:rsidR="006D63FC" w:rsidRDefault="006D63FC" w:rsidP="006D63FC">
      <w:pPr>
        <w:pStyle w:val="12"/>
        <w:shd w:val="clear" w:color="auto" w:fill="auto"/>
        <w:spacing w:line="274" w:lineRule="exact"/>
        <w:ind w:firstLine="420"/>
      </w:pPr>
      <w:r>
        <w:rPr>
          <w:rStyle w:val="31"/>
        </w:rPr>
        <w:t>Мы живем в мире знаков.</w:t>
      </w:r>
    </w:p>
    <w:p w14:paraId="166F2162" w14:textId="77777777" w:rsidR="006D63FC" w:rsidRDefault="006D63FC" w:rsidP="006D63FC">
      <w:pPr>
        <w:pStyle w:val="12"/>
        <w:shd w:val="clear" w:color="auto" w:fill="auto"/>
        <w:spacing w:line="274" w:lineRule="exact"/>
        <w:ind w:firstLine="420"/>
      </w:pPr>
      <w:r>
        <w:rPr>
          <w:rStyle w:val="31"/>
        </w:rPr>
        <w:t>Роль и уместность заимствований в современном русском языке.</w:t>
      </w:r>
    </w:p>
    <w:p w14:paraId="40605C2E" w14:textId="77777777" w:rsidR="006D63FC" w:rsidRDefault="006D63FC" w:rsidP="006D63FC">
      <w:pPr>
        <w:pStyle w:val="12"/>
        <w:shd w:val="clear" w:color="auto" w:fill="auto"/>
        <w:spacing w:line="274" w:lineRule="exact"/>
        <w:ind w:firstLine="420"/>
      </w:pPr>
      <w:r>
        <w:rPr>
          <w:rStyle w:val="31"/>
        </w:rPr>
        <w:t>Компьютерный сленг в русском языке.</w:t>
      </w:r>
    </w:p>
    <w:p w14:paraId="4BBD37A9" w14:textId="77777777" w:rsidR="006D63FC" w:rsidRDefault="006D63FC" w:rsidP="006D63FC">
      <w:pPr>
        <w:pStyle w:val="12"/>
        <w:shd w:val="clear" w:color="auto" w:fill="auto"/>
        <w:spacing w:line="274" w:lineRule="exact"/>
        <w:ind w:firstLine="420"/>
      </w:pPr>
      <w:r>
        <w:rPr>
          <w:rStyle w:val="31"/>
        </w:rPr>
        <w:t>Интернет-сленг.</w:t>
      </w:r>
    </w:p>
    <w:p w14:paraId="350D3E43" w14:textId="77777777" w:rsidR="006D63FC" w:rsidRDefault="006D63FC" w:rsidP="006D63FC">
      <w:pPr>
        <w:pStyle w:val="12"/>
        <w:shd w:val="clear" w:color="auto" w:fill="auto"/>
        <w:spacing w:line="274" w:lineRule="exact"/>
        <w:ind w:firstLine="420"/>
      </w:pPr>
      <w:r>
        <w:rPr>
          <w:rStyle w:val="31"/>
        </w:rPr>
        <w:t>Тексты современных песен - поэзия и антипоэзия.</w:t>
      </w:r>
    </w:p>
    <w:p w14:paraId="581A7172" w14:textId="77777777" w:rsidR="006D63FC" w:rsidRDefault="006D63FC" w:rsidP="006D63FC">
      <w:pPr>
        <w:pStyle w:val="12"/>
        <w:shd w:val="clear" w:color="auto" w:fill="auto"/>
        <w:spacing w:line="274" w:lineRule="exact"/>
        <w:ind w:firstLine="420"/>
      </w:pPr>
      <w:r>
        <w:rPr>
          <w:rStyle w:val="31"/>
        </w:rPr>
        <w:t>Этикетные формы обращения.</w:t>
      </w:r>
    </w:p>
    <w:p w14:paraId="097F0BD8" w14:textId="77777777" w:rsidR="006D63FC" w:rsidRDefault="006D63FC" w:rsidP="006D63FC">
      <w:pPr>
        <w:pStyle w:val="12"/>
        <w:shd w:val="clear" w:color="auto" w:fill="auto"/>
        <w:spacing w:line="274" w:lineRule="exact"/>
        <w:ind w:firstLine="420"/>
      </w:pPr>
      <w:r>
        <w:rPr>
          <w:rStyle w:val="31"/>
        </w:rPr>
        <w:t>Искусственные языки.</w:t>
      </w:r>
    </w:p>
    <w:p w14:paraId="69F60062" w14:textId="77777777" w:rsidR="006D63FC" w:rsidRDefault="006D63FC" w:rsidP="006D63FC">
      <w:pPr>
        <w:pStyle w:val="12"/>
        <w:shd w:val="clear" w:color="auto" w:fill="auto"/>
        <w:spacing w:line="274" w:lineRule="exact"/>
        <w:ind w:firstLine="420"/>
      </w:pPr>
      <w:r>
        <w:rPr>
          <w:rStyle w:val="31"/>
        </w:rPr>
        <w:t>Средства речевой выразительности в различных типах политического текста (на материале предвыборных публикаций).</w:t>
      </w:r>
    </w:p>
    <w:p w14:paraId="1D79A22B" w14:textId="77777777" w:rsidR="006D63FC" w:rsidRDefault="006D63FC" w:rsidP="006D63FC">
      <w:pPr>
        <w:pStyle w:val="12"/>
        <w:shd w:val="clear" w:color="auto" w:fill="auto"/>
        <w:spacing w:line="274" w:lineRule="exact"/>
        <w:ind w:firstLine="420"/>
      </w:pPr>
      <w:r>
        <w:rPr>
          <w:rStyle w:val="31"/>
        </w:rPr>
        <w:t>Являются ли жесты универсальным языком человечества?</w:t>
      </w:r>
    </w:p>
    <w:p w14:paraId="5E4F1B0B" w14:textId="77777777" w:rsidR="006D63FC" w:rsidRDefault="006D63FC" w:rsidP="006D63FC">
      <w:pPr>
        <w:pStyle w:val="12"/>
        <w:shd w:val="clear" w:color="auto" w:fill="auto"/>
        <w:spacing w:line="274" w:lineRule="exact"/>
        <w:ind w:firstLine="420"/>
      </w:pPr>
      <w:r>
        <w:rPr>
          <w:rStyle w:val="31"/>
        </w:rPr>
        <w:t>Межнациональные различия невербального общения.</w:t>
      </w:r>
    </w:p>
    <w:p w14:paraId="1BCD6385" w14:textId="77777777" w:rsidR="006D63FC" w:rsidRDefault="006D63FC" w:rsidP="006D63FC">
      <w:pPr>
        <w:pStyle w:val="12"/>
        <w:shd w:val="clear" w:color="auto" w:fill="auto"/>
        <w:spacing w:line="274" w:lineRule="exact"/>
        <w:ind w:firstLine="420"/>
      </w:pPr>
      <w:r>
        <w:rPr>
          <w:rStyle w:val="31"/>
        </w:rPr>
        <w:t>Искусство комплимента в русском и иностранных языках.</w:t>
      </w:r>
    </w:p>
    <w:p w14:paraId="316F95B9" w14:textId="77777777" w:rsidR="006D63FC" w:rsidRDefault="006D63FC" w:rsidP="006D63FC">
      <w:pPr>
        <w:pStyle w:val="12"/>
        <w:shd w:val="clear" w:color="auto" w:fill="auto"/>
        <w:spacing w:line="274" w:lineRule="exact"/>
        <w:ind w:firstLine="420"/>
      </w:pPr>
      <w:r>
        <w:rPr>
          <w:rStyle w:val="31"/>
        </w:rPr>
        <w:t>Синтаксическая синонимия как источник богатства и выразительности русской речи.</w:t>
      </w:r>
    </w:p>
    <w:p w14:paraId="20CF9AB9" w14:textId="77777777" w:rsidR="006D63FC" w:rsidRDefault="006D63FC" w:rsidP="006D63FC">
      <w:pPr>
        <w:pStyle w:val="12"/>
        <w:shd w:val="clear" w:color="auto" w:fill="auto"/>
        <w:spacing w:line="274" w:lineRule="exact"/>
        <w:ind w:firstLine="420"/>
      </w:pPr>
      <w:r>
        <w:rPr>
          <w:rStyle w:val="31"/>
        </w:rPr>
        <w:t>Сетевой знак @ в разных языках.</w:t>
      </w:r>
    </w:p>
    <w:p w14:paraId="576F6DBE" w14:textId="77777777" w:rsidR="006D63FC" w:rsidRDefault="006D63FC" w:rsidP="006D63FC">
      <w:pPr>
        <w:pStyle w:val="12"/>
        <w:shd w:val="clear" w:color="auto" w:fill="auto"/>
        <w:spacing w:line="274" w:lineRule="exact"/>
        <w:ind w:firstLine="420"/>
      </w:pPr>
      <w:r>
        <w:rPr>
          <w:rStyle w:val="31"/>
        </w:rPr>
        <w:t>Языковое манипулирование в сфере рекламы.</w:t>
      </w:r>
    </w:p>
    <w:p w14:paraId="68D1F740" w14:textId="77777777" w:rsidR="006D63FC" w:rsidRDefault="006D63FC" w:rsidP="006D63FC">
      <w:pPr>
        <w:pStyle w:val="12"/>
        <w:shd w:val="clear" w:color="auto" w:fill="auto"/>
        <w:spacing w:line="274" w:lineRule="exact"/>
        <w:ind w:firstLine="420"/>
      </w:pPr>
      <w:r>
        <w:rPr>
          <w:rStyle w:val="31"/>
        </w:rPr>
        <w:t>Слоганы в языке современной рекламы.</w:t>
      </w:r>
    </w:p>
    <w:p w14:paraId="5A073B4C" w14:textId="77777777" w:rsidR="006D63FC" w:rsidRDefault="006D63FC" w:rsidP="006D63FC">
      <w:pPr>
        <w:pStyle w:val="12"/>
        <w:shd w:val="clear" w:color="auto" w:fill="auto"/>
        <w:spacing w:line="274" w:lineRule="exact"/>
        <w:ind w:firstLine="420"/>
      </w:pPr>
      <w:r>
        <w:rPr>
          <w:rStyle w:val="31"/>
        </w:rPr>
        <w:t>Языковой портрет личности.</w:t>
      </w:r>
    </w:p>
    <w:p w14:paraId="627AC5C6" w14:textId="77777777" w:rsidR="006D63FC" w:rsidRDefault="006D63FC" w:rsidP="006D63FC">
      <w:pPr>
        <w:pStyle w:val="12"/>
        <w:shd w:val="clear" w:color="auto" w:fill="auto"/>
        <w:spacing w:line="274" w:lineRule="exact"/>
        <w:ind w:firstLine="420"/>
      </w:pPr>
      <w:r>
        <w:rPr>
          <w:rStyle w:val="31"/>
        </w:rPr>
        <w:t>Лингвистические ошибки в рекламе: причины и цели.</w:t>
      </w:r>
    </w:p>
    <w:p w14:paraId="1B021DBD" w14:textId="77777777" w:rsidR="006D63FC" w:rsidRDefault="006D63FC" w:rsidP="006D63FC">
      <w:pPr>
        <w:pStyle w:val="12"/>
        <w:shd w:val="clear" w:color="auto" w:fill="auto"/>
        <w:spacing w:line="274" w:lineRule="exact"/>
        <w:ind w:firstLine="420"/>
      </w:pPr>
      <w:r>
        <w:rPr>
          <w:rStyle w:val="31"/>
        </w:rPr>
        <w:t>Язык и юмор.</w:t>
      </w:r>
    </w:p>
    <w:p w14:paraId="3B3BA936" w14:textId="77777777" w:rsidR="006D63FC" w:rsidRDefault="006D63FC" w:rsidP="006D63FC">
      <w:pPr>
        <w:pStyle w:val="12"/>
        <w:shd w:val="clear" w:color="auto" w:fill="auto"/>
        <w:spacing w:line="274" w:lineRule="exact"/>
        <w:ind w:firstLine="420"/>
      </w:pPr>
      <w:r>
        <w:rPr>
          <w:rStyle w:val="31"/>
        </w:rPr>
        <w:t>Черный юмор.</w:t>
      </w:r>
    </w:p>
    <w:p w14:paraId="7AD75661" w14:textId="77777777" w:rsidR="006D63FC" w:rsidRDefault="006D63FC" w:rsidP="006D63FC">
      <w:pPr>
        <w:pStyle w:val="12"/>
        <w:shd w:val="clear" w:color="auto" w:fill="auto"/>
        <w:spacing w:line="274" w:lineRule="exact"/>
        <w:ind w:firstLine="420"/>
      </w:pPr>
      <w:r>
        <w:rPr>
          <w:rStyle w:val="31"/>
        </w:rPr>
        <w:t>Принципы стендап-комедии: можно ли научиться шутить.</w:t>
      </w:r>
    </w:p>
    <w:p w14:paraId="3219B84E" w14:textId="77777777" w:rsidR="006D63FC" w:rsidRDefault="006D63FC" w:rsidP="006D63FC">
      <w:pPr>
        <w:pStyle w:val="12"/>
        <w:shd w:val="clear" w:color="auto" w:fill="auto"/>
        <w:spacing w:line="274" w:lineRule="exact"/>
        <w:ind w:firstLine="420"/>
      </w:pPr>
      <w:r>
        <w:rPr>
          <w:rStyle w:val="31"/>
        </w:rPr>
        <w:t>Анализ примеров языковой игры в шутках и анекдотах.</w:t>
      </w:r>
    </w:p>
    <w:p w14:paraId="1FC065EC" w14:textId="77777777" w:rsidR="006D63FC" w:rsidRDefault="006D63FC" w:rsidP="006D63FC">
      <w:pPr>
        <w:pStyle w:val="12"/>
        <w:shd w:val="clear" w:color="auto" w:fill="auto"/>
        <w:spacing w:line="274" w:lineRule="exact"/>
        <w:ind w:right="220" w:firstLine="420"/>
      </w:pPr>
      <w:r>
        <w:rPr>
          <w:rStyle w:val="31"/>
        </w:rPr>
        <w:t>Подготовка сборника «бывальщин», альманаха рассказов, сборника стилизаций, разработка личной странички для школьного портала. 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w:t>
      </w:r>
    </w:p>
    <w:p w14:paraId="3312E38E" w14:textId="77777777" w:rsidR="006D63FC" w:rsidRDefault="006D63FC" w:rsidP="006D63FC">
      <w:pPr>
        <w:pStyle w:val="12"/>
        <w:shd w:val="clear" w:color="auto" w:fill="auto"/>
        <w:spacing w:line="274" w:lineRule="exact"/>
        <w:ind w:left="700" w:right="1380" w:firstLine="5100"/>
        <w:rPr>
          <w:rStyle w:val="31"/>
        </w:rPr>
      </w:pPr>
      <w:r w:rsidRPr="00820336">
        <w:rPr>
          <w:rStyle w:val="31"/>
          <w:b/>
        </w:rPr>
        <w:t>АНГЛИЙСКИЙ ЯЗЫК 10 класс</w:t>
      </w:r>
      <w:r>
        <w:rPr>
          <w:rStyle w:val="31"/>
        </w:rPr>
        <w:t xml:space="preserve"> </w:t>
      </w:r>
    </w:p>
    <w:p w14:paraId="76B089BC" w14:textId="77777777" w:rsidR="006D63FC" w:rsidRDefault="006D63FC" w:rsidP="006D63FC">
      <w:pPr>
        <w:spacing w:after="200" w:line="276" w:lineRule="auto"/>
        <w:rPr>
          <w:rFonts w:ascii="Times New Roman" w:hAnsi="Times New Roman"/>
          <w:b/>
        </w:rPr>
      </w:pPr>
      <w:r>
        <w:rPr>
          <w:rFonts w:ascii="Times New Roman" w:hAnsi="Times New Roman"/>
          <w:b/>
        </w:rPr>
        <w:t>Используемый учебно</w:t>
      </w:r>
      <w:r w:rsidRPr="009F78D1">
        <w:rPr>
          <w:rFonts w:ascii="Times New Roman" w:hAnsi="Times New Roman"/>
          <w:b/>
        </w:rPr>
        <w:t xml:space="preserve">-методический  комплект  для  </w:t>
      </w:r>
      <w:r>
        <w:rPr>
          <w:rFonts w:ascii="Times New Roman" w:hAnsi="Times New Roman"/>
          <w:b/>
        </w:rPr>
        <w:t xml:space="preserve">10 </w:t>
      </w:r>
      <w:r w:rsidRPr="009F78D1">
        <w:rPr>
          <w:rFonts w:ascii="Times New Roman" w:hAnsi="Times New Roman"/>
          <w:b/>
        </w:rPr>
        <w:t>класса:</w:t>
      </w:r>
    </w:p>
    <w:p w14:paraId="6DA0F89D" w14:textId="77777777" w:rsidR="006D63FC" w:rsidRPr="00E2015E" w:rsidRDefault="006D63FC" w:rsidP="00EE7F74">
      <w:pPr>
        <w:pStyle w:val="ae"/>
        <w:numPr>
          <w:ilvl w:val="0"/>
          <w:numId w:val="84"/>
        </w:numPr>
        <w:spacing w:after="160" w:line="259" w:lineRule="auto"/>
        <w:contextualSpacing/>
        <w:rPr>
          <w:lang w:val="ru-RU"/>
        </w:rPr>
      </w:pPr>
      <w:r w:rsidRPr="00E2015E">
        <w:rPr>
          <w:sz w:val="24"/>
          <w:szCs w:val="24"/>
          <w:lang w:val="ru-RU"/>
        </w:rPr>
        <w:t>Английский язык. 10 класс: учебник для общеобразовательных учреждений/ О. В. Афанасьева, Д. Дули, И. В. Михеева и др.-М.: Просвещение, 2017</w:t>
      </w:r>
    </w:p>
    <w:p w14:paraId="536EA109" w14:textId="77777777" w:rsidR="006D63FC" w:rsidRPr="00E2015E" w:rsidRDefault="006D63FC" w:rsidP="00EE7F74">
      <w:pPr>
        <w:pStyle w:val="ae"/>
        <w:numPr>
          <w:ilvl w:val="0"/>
          <w:numId w:val="84"/>
        </w:numPr>
        <w:spacing w:after="160" w:line="259" w:lineRule="auto"/>
        <w:contextualSpacing/>
        <w:rPr>
          <w:lang w:val="ru-RU"/>
        </w:rPr>
      </w:pPr>
      <w:r w:rsidRPr="00E2015E">
        <w:rPr>
          <w:sz w:val="24"/>
          <w:szCs w:val="24"/>
          <w:lang w:val="ru-RU"/>
        </w:rPr>
        <w:t>Английский язык. 10 класс: книга для учителя/ О. В. Афанасьева, Д. Дули, И. В. Михеева и др. –М.: Просвещение, 2013</w:t>
      </w:r>
    </w:p>
    <w:p w14:paraId="5624B5CD" w14:textId="77777777" w:rsidR="006D63FC" w:rsidRPr="00E2015E" w:rsidRDefault="006D63FC" w:rsidP="00EE7F74">
      <w:pPr>
        <w:pStyle w:val="ae"/>
        <w:numPr>
          <w:ilvl w:val="0"/>
          <w:numId w:val="84"/>
        </w:numPr>
        <w:spacing w:after="160" w:line="259" w:lineRule="auto"/>
        <w:contextualSpacing/>
        <w:rPr>
          <w:lang w:val="ru-RU"/>
        </w:rPr>
      </w:pPr>
      <w:r w:rsidRPr="00E2015E">
        <w:rPr>
          <w:sz w:val="24"/>
          <w:szCs w:val="24"/>
          <w:lang w:val="ru-RU"/>
        </w:rPr>
        <w:t>Английский язык. 10 класс: языковой портфель/ О. В. Афанасьева, Д. Дули, И. В. Михеева и др. –М.: Просвещение, 2017</w:t>
      </w:r>
    </w:p>
    <w:p w14:paraId="595F6A04" w14:textId="77777777" w:rsidR="006D63FC" w:rsidRPr="001A69B2" w:rsidRDefault="006D63FC" w:rsidP="00EE7F74">
      <w:pPr>
        <w:pStyle w:val="ae"/>
        <w:numPr>
          <w:ilvl w:val="0"/>
          <w:numId w:val="84"/>
        </w:numPr>
        <w:spacing w:after="160" w:line="259" w:lineRule="auto"/>
        <w:contextualSpacing/>
      </w:pPr>
      <w:r w:rsidRPr="00E2015E">
        <w:rPr>
          <w:sz w:val="24"/>
          <w:szCs w:val="24"/>
          <w:lang w:val="ru-RU"/>
        </w:rPr>
        <w:t>О. В. Афанасьева, Д. Дули.</w:t>
      </w:r>
      <w:r w:rsidRPr="00E2015E">
        <w:rPr>
          <w:bCs/>
          <w:sz w:val="24"/>
          <w:szCs w:val="24"/>
          <w:lang w:val="ru-RU"/>
        </w:rPr>
        <w:t xml:space="preserve"> Английский язык. Книга для чтения 10 класс. </w:t>
      </w:r>
      <w:r w:rsidRPr="006E75C5">
        <w:rPr>
          <w:bCs/>
          <w:sz w:val="24"/>
          <w:szCs w:val="24"/>
        </w:rPr>
        <w:t xml:space="preserve">Пособие для учащихся общеобразовательных учреждений. – М.: Просвещение, </w:t>
      </w:r>
      <w:r w:rsidRPr="00CB4713">
        <w:rPr>
          <w:bCs/>
          <w:sz w:val="24"/>
          <w:szCs w:val="24"/>
        </w:rPr>
        <w:t>2017</w:t>
      </w:r>
    </w:p>
    <w:p w14:paraId="3C72EE8D" w14:textId="77777777" w:rsidR="006D63FC" w:rsidRPr="001A69B2" w:rsidRDefault="006D63FC" w:rsidP="00EE7F74">
      <w:pPr>
        <w:pStyle w:val="ae"/>
        <w:numPr>
          <w:ilvl w:val="0"/>
          <w:numId w:val="84"/>
        </w:numPr>
        <w:spacing w:after="160" w:line="259" w:lineRule="auto"/>
        <w:contextualSpacing/>
      </w:pPr>
      <w:r w:rsidRPr="00E2015E">
        <w:rPr>
          <w:sz w:val="24"/>
          <w:szCs w:val="24"/>
          <w:lang w:val="ru-RU"/>
        </w:rPr>
        <w:t>О. В. Афанасьева, Д. Дули.</w:t>
      </w:r>
      <w:r w:rsidRPr="00E2015E">
        <w:rPr>
          <w:bCs/>
          <w:sz w:val="24"/>
          <w:szCs w:val="24"/>
          <w:lang w:val="ru-RU"/>
        </w:rPr>
        <w:t xml:space="preserve"> Английский язык. Контрольные задания 10 класс.         </w:t>
      </w:r>
      <w:r w:rsidRPr="006E75C5">
        <w:rPr>
          <w:bCs/>
          <w:sz w:val="24"/>
          <w:szCs w:val="24"/>
        </w:rPr>
        <w:t xml:space="preserve">Пособие для учащихся общеобразовательных учреждений. – М.: Просвещение, </w:t>
      </w:r>
      <w:r w:rsidRPr="00CB4713">
        <w:rPr>
          <w:bCs/>
          <w:sz w:val="24"/>
          <w:szCs w:val="24"/>
        </w:rPr>
        <w:t>2017</w:t>
      </w:r>
    </w:p>
    <w:p w14:paraId="20365B8F" w14:textId="77777777" w:rsidR="006D63FC" w:rsidRPr="00E2015E" w:rsidRDefault="006D63FC" w:rsidP="00EE7F74">
      <w:pPr>
        <w:pStyle w:val="ae"/>
        <w:numPr>
          <w:ilvl w:val="0"/>
          <w:numId w:val="84"/>
        </w:numPr>
        <w:spacing w:after="160" w:line="259" w:lineRule="auto"/>
        <w:contextualSpacing/>
        <w:rPr>
          <w:lang w:val="ru-RU"/>
        </w:rPr>
      </w:pPr>
      <w:r w:rsidRPr="00E2015E">
        <w:rPr>
          <w:sz w:val="24"/>
          <w:szCs w:val="24"/>
          <w:lang w:val="ru-RU"/>
        </w:rPr>
        <w:t>Аудиоприложение «</w:t>
      </w:r>
      <w:r w:rsidRPr="00CE2BDC">
        <w:rPr>
          <w:sz w:val="24"/>
          <w:szCs w:val="24"/>
        </w:rPr>
        <w:t>Spotlight</w:t>
      </w:r>
      <w:r w:rsidRPr="00E2015E">
        <w:rPr>
          <w:sz w:val="24"/>
          <w:szCs w:val="24"/>
          <w:lang w:val="ru-RU"/>
        </w:rPr>
        <w:t xml:space="preserve"> 10. Английский в фокусе» к учебнику</w:t>
      </w:r>
      <w:r w:rsidRPr="00E2015E">
        <w:rPr>
          <w:color w:val="000000"/>
          <w:sz w:val="24"/>
          <w:szCs w:val="24"/>
          <w:lang w:val="ru-RU"/>
        </w:rPr>
        <w:t xml:space="preserve"> </w:t>
      </w:r>
      <w:r w:rsidRPr="00F02933">
        <w:rPr>
          <w:color w:val="000000"/>
          <w:sz w:val="24"/>
          <w:szCs w:val="24"/>
        </w:rPr>
        <w:t>http</w:t>
      </w:r>
      <w:r w:rsidRPr="00E2015E">
        <w:rPr>
          <w:color w:val="000000"/>
          <w:sz w:val="24"/>
          <w:szCs w:val="24"/>
          <w:lang w:val="ru-RU"/>
        </w:rPr>
        <w:t>://</w:t>
      </w:r>
      <w:r w:rsidRPr="00F02933">
        <w:rPr>
          <w:color w:val="000000"/>
          <w:sz w:val="24"/>
          <w:szCs w:val="24"/>
        </w:rPr>
        <w:t>www</w:t>
      </w:r>
      <w:r w:rsidRPr="00E2015E">
        <w:rPr>
          <w:color w:val="000000"/>
          <w:sz w:val="24"/>
          <w:szCs w:val="24"/>
          <w:lang w:val="ru-RU"/>
        </w:rPr>
        <w:t>.</w:t>
      </w:r>
      <w:r w:rsidRPr="00F02933">
        <w:rPr>
          <w:color w:val="000000"/>
          <w:sz w:val="24"/>
          <w:szCs w:val="24"/>
        </w:rPr>
        <w:t>prosv</w:t>
      </w:r>
      <w:r w:rsidRPr="00E2015E">
        <w:rPr>
          <w:color w:val="000000"/>
          <w:sz w:val="24"/>
          <w:szCs w:val="24"/>
          <w:lang w:val="ru-RU"/>
        </w:rPr>
        <w:t>.</w:t>
      </w:r>
      <w:r w:rsidRPr="00F02933">
        <w:rPr>
          <w:color w:val="000000"/>
          <w:sz w:val="24"/>
          <w:szCs w:val="24"/>
        </w:rPr>
        <w:t>ru</w:t>
      </w:r>
      <w:r w:rsidRPr="00E2015E">
        <w:rPr>
          <w:color w:val="000000"/>
          <w:sz w:val="24"/>
          <w:szCs w:val="24"/>
          <w:lang w:val="ru-RU"/>
        </w:rPr>
        <w:t>/</w:t>
      </w:r>
      <w:r w:rsidRPr="00F02933">
        <w:rPr>
          <w:color w:val="000000"/>
          <w:sz w:val="24"/>
          <w:szCs w:val="24"/>
        </w:rPr>
        <w:t>umk</w:t>
      </w:r>
      <w:r w:rsidRPr="00E2015E">
        <w:rPr>
          <w:color w:val="000000"/>
          <w:sz w:val="24"/>
          <w:szCs w:val="24"/>
          <w:lang w:val="ru-RU"/>
        </w:rPr>
        <w:t>/</w:t>
      </w:r>
      <w:r w:rsidRPr="00F02933">
        <w:rPr>
          <w:color w:val="000000"/>
          <w:sz w:val="24"/>
          <w:szCs w:val="24"/>
        </w:rPr>
        <w:t>spotlight</w:t>
      </w:r>
    </w:p>
    <w:p w14:paraId="60634999" w14:textId="77777777" w:rsidR="006D63FC" w:rsidRDefault="006D63FC" w:rsidP="00EE7F74">
      <w:pPr>
        <w:widowControl/>
        <w:numPr>
          <w:ilvl w:val="0"/>
          <w:numId w:val="84"/>
        </w:numPr>
        <w:rPr>
          <w:rFonts w:ascii="Times New Roman" w:hAnsi="Times New Roman"/>
        </w:rPr>
      </w:pPr>
      <w:r w:rsidRPr="00CE2BDC">
        <w:rPr>
          <w:rFonts w:ascii="Times New Roman" w:hAnsi="Times New Roman"/>
        </w:rPr>
        <w:t>Аудиоприложение «</w:t>
      </w:r>
      <w:r w:rsidRPr="00CE2BDC">
        <w:rPr>
          <w:rFonts w:ascii="Times New Roman" w:hAnsi="Times New Roman"/>
          <w:lang w:val="en-US"/>
        </w:rPr>
        <w:t>Spotlight</w:t>
      </w:r>
      <w:r w:rsidRPr="00CE2BDC">
        <w:rPr>
          <w:rFonts w:ascii="Times New Roman" w:hAnsi="Times New Roman"/>
        </w:rPr>
        <w:t xml:space="preserve"> 10. Английский в фокусе» к контрольным заданиям</w:t>
      </w:r>
    </w:p>
    <w:p w14:paraId="5C0B6BD1" w14:textId="77777777" w:rsidR="006D63FC" w:rsidRDefault="006D63FC" w:rsidP="006D63FC">
      <w:pPr>
        <w:pStyle w:val="af0"/>
        <w:rPr>
          <w:rFonts w:ascii="Times New Roman" w:hAnsi="Times New Roman"/>
          <w:b/>
          <w:sz w:val="24"/>
          <w:szCs w:val="24"/>
        </w:rPr>
      </w:pPr>
      <w:r>
        <w:rPr>
          <w:rFonts w:ascii="Times New Roman" w:hAnsi="Times New Roman"/>
          <w:sz w:val="24"/>
          <w:szCs w:val="24"/>
        </w:rPr>
        <w:t xml:space="preserve">       </w:t>
      </w:r>
      <w:r w:rsidRPr="00F02933">
        <w:rPr>
          <w:rFonts w:ascii="Times New Roman" w:hAnsi="Times New Roman"/>
          <w:color w:val="000000"/>
          <w:sz w:val="24"/>
          <w:szCs w:val="24"/>
        </w:rPr>
        <w:t>http://www.prosv.ru/umk/spotlight</w:t>
      </w:r>
    </w:p>
    <w:p w14:paraId="3D3406B8" w14:textId="77777777" w:rsidR="006D63FC" w:rsidRPr="00BA7A9C" w:rsidRDefault="006D63FC" w:rsidP="006D63FC">
      <w:pPr>
        <w:jc w:val="both"/>
        <w:rPr>
          <w:rFonts w:ascii="Times New Roman" w:hAnsi="Times New Roman"/>
        </w:rPr>
      </w:pPr>
    </w:p>
    <w:p w14:paraId="0FF299DD" w14:textId="77777777" w:rsidR="006D63FC" w:rsidRDefault="006D63FC" w:rsidP="006D63FC">
      <w:pPr>
        <w:spacing w:after="200" w:line="276" w:lineRule="auto"/>
        <w:rPr>
          <w:rFonts w:ascii="Times New Roman" w:hAnsi="Times New Roman"/>
        </w:rPr>
      </w:pPr>
      <w:r w:rsidRPr="00CE2BDC">
        <w:rPr>
          <w:rFonts w:ascii="Times New Roman" w:hAnsi="Times New Roman"/>
          <w:b/>
        </w:rPr>
        <w:t xml:space="preserve">Срок  реализации  программы: </w:t>
      </w:r>
      <w:r w:rsidRPr="00CE2BDC">
        <w:rPr>
          <w:rFonts w:ascii="Times New Roman" w:hAnsi="Times New Roman"/>
        </w:rPr>
        <w:t xml:space="preserve"> 1  учебный  год.</w:t>
      </w:r>
    </w:p>
    <w:p w14:paraId="69055EAB" w14:textId="77777777" w:rsidR="006D63FC" w:rsidRPr="008A7A40" w:rsidRDefault="006D63FC" w:rsidP="006D63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rPr>
      </w:pPr>
      <w:r w:rsidRPr="008A7A40">
        <w:rPr>
          <w:rFonts w:ascii="Times New Roman" w:hAnsi="Times New Roman"/>
          <w:b/>
        </w:rPr>
        <w:t>Цели и задачи курса</w:t>
      </w:r>
    </w:p>
    <w:p w14:paraId="0E0DA67B" w14:textId="77777777" w:rsidR="006D63FC" w:rsidRPr="008A7A40" w:rsidRDefault="006D63FC" w:rsidP="006D63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r w:rsidRPr="008A7A40">
        <w:rPr>
          <w:rFonts w:ascii="Times New Roman" w:hAnsi="Times New Roman"/>
        </w:rPr>
        <w:t xml:space="preserve">Изучение иностранного языка в полной средней школе на базовом уровне направлено на достижение следующих </w:t>
      </w:r>
      <w:r w:rsidRPr="008A7A40">
        <w:rPr>
          <w:rFonts w:ascii="Times New Roman" w:hAnsi="Times New Roman"/>
          <w:b/>
        </w:rPr>
        <w:t>целей</w:t>
      </w:r>
      <w:r w:rsidRPr="008A7A40">
        <w:rPr>
          <w:rFonts w:ascii="Times New Roman" w:hAnsi="Times New Roman"/>
        </w:rPr>
        <w:t xml:space="preserve">: </w:t>
      </w:r>
    </w:p>
    <w:p w14:paraId="3CB886CA" w14:textId="77777777" w:rsidR="006D63FC" w:rsidRDefault="006D63FC" w:rsidP="006D63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r w:rsidRPr="008A7A40">
        <w:rPr>
          <w:rFonts w:ascii="Times New Roman" w:hAnsi="Times New Roman"/>
        </w:rPr>
        <w:t xml:space="preserve"> · дальнейшее развитие иноязычной коммуникативной компетенции: речевой — совершенствование коммуникативных умений в четырёх основных видах речевой деятельности (говорении, аудировании, чтении и письме), умений использовать изучаемый язык как инструмент межкультурного общения в современном поликультурном мире, необходимого для успешной социализации и самореализации; достижение порогового уровня владения иностранным языком, позволяющего выпускникам общаться в устной и письменной форме как с носителями иностранного языка, так и с представителями других стран, использующими данный язык как средство общения; языковой — овладение новыми языковыми средствами в соответствии с отобранными темами и сферами общения; увеличение объёма используемых лексических единиц; развитие навыков оперирования изученными языковыми единицами в коммуникативных целях; социокультурной — увеличение объёма знаний о социокультурной специфике страны/стран изучаемого языка, совершенствование умений строить своё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компенсаторной — дальнейшее развитие умений выходить из положения в условиях дефицита языковых средств при получении и передаче информации на иностранном языке; учебно-познавательной — развитие общих и специальных учебных умений, универсальных способов деятельности, позволяющих совершенствовать учебную деятельность по овладению иностранным языком, использовать иностранный язык как средство для получения информации из иноязычных источников в образовательных и самообразовательных целях, удовлетворяя с его помощью свои познавательные интересы в других областях знаний; · дальнейшее развитие и воспитание школьников средствами иностранного языка: развитие способности и готовности к самостоятельному и непрерывному изучению иностранного языка после окончания школы; совершенствование способности к самооценке через наблюдение за собственной речью на родном и иностранном языках; дальнейшее личностное самоопределение в отношении будущей профессии; социальная адаптация; дальнейшее воспитание качеств гражданина и патриота.</w:t>
      </w:r>
    </w:p>
    <w:p w14:paraId="0E17BF83" w14:textId="77777777" w:rsidR="006D63FC" w:rsidRPr="008A7A40" w:rsidRDefault="006D63FC" w:rsidP="006D63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rPr>
      </w:pPr>
      <w:r w:rsidRPr="008A7A40">
        <w:rPr>
          <w:rFonts w:ascii="Times New Roman" w:hAnsi="Times New Roman"/>
        </w:rPr>
        <w:t xml:space="preserve"> </w:t>
      </w:r>
      <w:r w:rsidRPr="008A7A40">
        <w:rPr>
          <w:rFonts w:ascii="Times New Roman" w:hAnsi="Times New Roman"/>
          <w:b/>
        </w:rPr>
        <w:t>Содержание курса.</w:t>
      </w:r>
    </w:p>
    <w:p w14:paraId="401ACD0C" w14:textId="77777777" w:rsidR="006D63FC" w:rsidRPr="00620FBE" w:rsidRDefault="006D63FC" w:rsidP="006D63FC">
      <w:pPr>
        <w:jc w:val="both"/>
        <w:rPr>
          <w:rFonts w:ascii="Times New Roman" w:hAnsi="Times New Roman"/>
        </w:rPr>
      </w:pPr>
      <w:r w:rsidRPr="00620FBE">
        <w:rPr>
          <w:rFonts w:ascii="Times New Roman" w:hAnsi="Times New Roman"/>
        </w:rPr>
        <w:t xml:space="preserve">На основе сформулированных выше целей изучение английского языка в старшей школе решает следующие </w:t>
      </w:r>
      <w:r w:rsidRPr="00620FBE">
        <w:rPr>
          <w:rFonts w:ascii="Times New Roman" w:hAnsi="Times New Roman"/>
          <w:b/>
          <w:bCs/>
          <w:iCs/>
        </w:rPr>
        <w:t>задачи</w:t>
      </w:r>
      <w:r w:rsidRPr="00620FBE">
        <w:rPr>
          <w:rFonts w:ascii="Times New Roman" w:hAnsi="Times New Roman"/>
        </w:rPr>
        <w:t>:</w:t>
      </w:r>
    </w:p>
    <w:p w14:paraId="5F3911A3" w14:textId="77777777" w:rsidR="006D63FC" w:rsidRPr="00620FBE" w:rsidRDefault="006D63FC" w:rsidP="00EE7F74">
      <w:pPr>
        <w:widowControl/>
        <w:numPr>
          <w:ilvl w:val="0"/>
          <w:numId w:val="86"/>
        </w:numPr>
        <w:tabs>
          <w:tab w:val="num" w:pos="567"/>
        </w:tabs>
        <w:ind w:right="64"/>
        <w:jc w:val="both"/>
        <w:rPr>
          <w:rFonts w:ascii="Times New Roman" w:hAnsi="Times New Roman"/>
        </w:rPr>
      </w:pPr>
      <w:r w:rsidRPr="00620FBE">
        <w:rPr>
          <w:rFonts w:ascii="Times New Roman" w:hAnsi="Times New Roman"/>
        </w:rPr>
        <w:t xml:space="preserve">расширение лингвистического кругозора старших школьников; обобщение ранее изученного языкового материала, необходимого для овладения устной и письменной речью на иностранном языке на </w:t>
      </w:r>
      <w:r>
        <w:rPr>
          <w:rFonts w:ascii="Times New Roman" w:hAnsi="Times New Roman"/>
        </w:rPr>
        <w:t>д</w:t>
      </w:r>
      <w:r w:rsidRPr="00620FBE">
        <w:rPr>
          <w:rFonts w:ascii="Times New Roman" w:hAnsi="Times New Roman"/>
        </w:rPr>
        <w:t>опороговом уровне (А2);</w:t>
      </w:r>
    </w:p>
    <w:p w14:paraId="2B66709C" w14:textId="77777777" w:rsidR="006D63FC" w:rsidRPr="00620FBE" w:rsidRDefault="006D63FC" w:rsidP="00EE7F74">
      <w:pPr>
        <w:widowControl/>
        <w:numPr>
          <w:ilvl w:val="0"/>
          <w:numId w:val="86"/>
        </w:numPr>
        <w:tabs>
          <w:tab w:val="num" w:pos="567"/>
        </w:tabs>
        <w:ind w:right="64"/>
        <w:jc w:val="both"/>
        <w:rPr>
          <w:rFonts w:ascii="Times New Roman" w:hAnsi="Times New Roman"/>
        </w:rPr>
      </w:pPr>
      <w:r w:rsidRPr="00620FBE">
        <w:rPr>
          <w:rFonts w:ascii="Times New Roman" w:hAnsi="Times New Roman"/>
        </w:rPr>
        <w:t>использование двуязычных и одноязычных (толковых) словарей и другой справочной литературы;</w:t>
      </w:r>
    </w:p>
    <w:p w14:paraId="13FAD4B6" w14:textId="77777777" w:rsidR="006D63FC" w:rsidRPr="00620FBE" w:rsidRDefault="006D63FC" w:rsidP="00EE7F74">
      <w:pPr>
        <w:widowControl/>
        <w:numPr>
          <w:ilvl w:val="0"/>
          <w:numId w:val="86"/>
        </w:numPr>
        <w:tabs>
          <w:tab w:val="num" w:pos="567"/>
        </w:tabs>
        <w:ind w:right="64"/>
        <w:jc w:val="both"/>
        <w:rPr>
          <w:rFonts w:ascii="Times New Roman" w:hAnsi="Times New Roman"/>
        </w:rPr>
      </w:pPr>
      <w:r w:rsidRPr="00620FBE">
        <w:rPr>
          <w:rFonts w:ascii="Times New Roman" w:hAnsi="Times New Roman"/>
        </w:rPr>
        <w:t>развитие умений ориентироваться в письменном и аудиотексте на иностранном языке;</w:t>
      </w:r>
    </w:p>
    <w:p w14:paraId="18BEFAE6" w14:textId="77777777" w:rsidR="006D63FC" w:rsidRPr="00620FBE" w:rsidRDefault="006D63FC" w:rsidP="00EE7F74">
      <w:pPr>
        <w:widowControl/>
        <w:numPr>
          <w:ilvl w:val="0"/>
          <w:numId w:val="86"/>
        </w:numPr>
        <w:tabs>
          <w:tab w:val="num" w:pos="567"/>
        </w:tabs>
        <w:ind w:right="64"/>
        <w:jc w:val="both"/>
        <w:rPr>
          <w:rFonts w:ascii="Times New Roman" w:hAnsi="Times New Roman"/>
        </w:rPr>
      </w:pPr>
      <w:r w:rsidRPr="00620FBE">
        <w:rPr>
          <w:rFonts w:ascii="Times New Roman" w:hAnsi="Times New Roman"/>
        </w:rPr>
        <w:t>развитие умений обобщать информацию, выделять её из различных источников;</w:t>
      </w:r>
    </w:p>
    <w:p w14:paraId="71AC068B" w14:textId="77777777" w:rsidR="006D63FC" w:rsidRPr="00620FBE" w:rsidRDefault="006D63FC" w:rsidP="00EE7F74">
      <w:pPr>
        <w:widowControl/>
        <w:numPr>
          <w:ilvl w:val="0"/>
          <w:numId w:val="86"/>
        </w:numPr>
        <w:tabs>
          <w:tab w:val="num" w:pos="567"/>
        </w:tabs>
        <w:ind w:right="64"/>
        <w:jc w:val="both"/>
        <w:rPr>
          <w:rFonts w:ascii="Times New Roman" w:hAnsi="Times New Roman"/>
        </w:rPr>
      </w:pPr>
      <w:r w:rsidRPr="00620FBE">
        <w:rPr>
          <w:rFonts w:ascii="Times New Roman" w:hAnsi="Times New Roman"/>
        </w:rPr>
        <w:t>использование выборочного перевода для достижения понимания текста;</w:t>
      </w:r>
    </w:p>
    <w:p w14:paraId="6F83FD27" w14:textId="77777777" w:rsidR="006D63FC" w:rsidRPr="00620FBE" w:rsidRDefault="006D63FC" w:rsidP="00EE7F74">
      <w:pPr>
        <w:widowControl/>
        <w:numPr>
          <w:ilvl w:val="0"/>
          <w:numId w:val="86"/>
        </w:numPr>
        <w:tabs>
          <w:tab w:val="num" w:pos="567"/>
        </w:tabs>
        <w:ind w:right="64"/>
        <w:jc w:val="both"/>
        <w:rPr>
          <w:rFonts w:ascii="Times New Roman" w:hAnsi="Times New Roman"/>
        </w:rPr>
      </w:pPr>
      <w:r w:rsidRPr="00620FBE">
        <w:rPr>
          <w:rFonts w:ascii="Times New Roman" w:hAnsi="Times New Roman"/>
        </w:rPr>
        <w:t>интерпретация языковых средств, отражающих особенности культуры англоязычных стран;</w:t>
      </w:r>
    </w:p>
    <w:p w14:paraId="3593A858" w14:textId="77777777" w:rsidR="006D63FC" w:rsidRPr="0089651B" w:rsidRDefault="006D63FC" w:rsidP="00EE7F74">
      <w:pPr>
        <w:widowControl/>
        <w:numPr>
          <w:ilvl w:val="0"/>
          <w:numId w:val="86"/>
        </w:numPr>
        <w:tabs>
          <w:tab w:val="num" w:pos="567"/>
        </w:tabs>
        <w:ind w:right="64"/>
        <w:jc w:val="both"/>
      </w:pPr>
      <w:r w:rsidRPr="00620FBE">
        <w:rPr>
          <w:rFonts w:ascii="Times New Roman" w:hAnsi="Times New Roman"/>
        </w:rPr>
        <w:t>участие в проектной деятельности межпредметного характера, в том числе с использованием Интернета.</w:t>
      </w:r>
    </w:p>
    <w:p w14:paraId="7CAE1673" w14:textId="77777777" w:rsidR="006D63FC" w:rsidRDefault="006D63FC" w:rsidP="006D63FC">
      <w:pPr>
        <w:tabs>
          <w:tab w:val="num" w:pos="567"/>
        </w:tabs>
        <w:ind w:left="540" w:right="64"/>
        <w:jc w:val="both"/>
      </w:pPr>
    </w:p>
    <w:p w14:paraId="3DA03BDA" w14:textId="77777777" w:rsidR="006D63FC" w:rsidRPr="006E75C5" w:rsidRDefault="006D63FC" w:rsidP="006D63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rPr>
      </w:pPr>
      <w:r>
        <w:rPr>
          <w:rFonts w:ascii="Times New Roman" w:hAnsi="Times New Roman"/>
          <w:b/>
        </w:rPr>
        <w:t xml:space="preserve">                 </w:t>
      </w:r>
      <w:r w:rsidRPr="006E75C5">
        <w:rPr>
          <w:rFonts w:ascii="Times New Roman" w:hAnsi="Times New Roman"/>
          <w:b/>
        </w:rPr>
        <w:t>Ценностные ориентиры содержания учебного предмета</w:t>
      </w:r>
    </w:p>
    <w:p w14:paraId="4725009F" w14:textId="77777777" w:rsidR="006D63FC" w:rsidRPr="006E75C5" w:rsidRDefault="006D63FC" w:rsidP="006D63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rPr>
      </w:pPr>
      <w:r w:rsidRPr="006E75C5">
        <w:rPr>
          <w:rFonts w:ascii="Times New Roman" w:hAnsi="Times New Roman"/>
          <w:b/>
        </w:rPr>
        <w:t xml:space="preserve">                                      Личностные результаты:</w:t>
      </w:r>
    </w:p>
    <w:p w14:paraId="7195B936" w14:textId="77777777" w:rsidR="006D63FC" w:rsidRDefault="006D63FC" w:rsidP="006D63FC">
      <w:pPr>
        <w:tabs>
          <w:tab w:val="num" w:pos="567"/>
        </w:tabs>
        <w:ind w:left="540" w:right="64"/>
        <w:jc w:val="both"/>
      </w:pPr>
    </w:p>
    <w:p w14:paraId="17EF4A93" w14:textId="77777777" w:rsidR="006D63FC" w:rsidRDefault="006D63FC" w:rsidP="006D63FC">
      <w:pPr>
        <w:pStyle w:val="af0"/>
        <w:jc w:val="both"/>
        <w:rPr>
          <w:rFonts w:ascii="Times New Roman" w:hAnsi="Times New Roman"/>
          <w:sz w:val="24"/>
          <w:szCs w:val="24"/>
        </w:rPr>
      </w:pPr>
      <w:r w:rsidRPr="008A7A40">
        <w:rPr>
          <w:rFonts w:ascii="Times New Roman" w:hAnsi="Times New Roman"/>
          <w:b/>
          <w:sz w:val="24"/>
          <w:szCs w:val="24"/>
        </w:rPr>
        <w:t>Личностные результаты</w:t>
      </w:r>
      <w:r w:rsidRPr="008A7A40">
        <w:rPr>
          <w:rFonts w:ascii="Times New Roman" w:hAnsi="Times New Roman"/>
          <w:sz w:val="24"/>
          <w:szCs w:val="24"/>
        </w:rPr>
        <w:t xml:space="preserve"> выпускников старшей школы, формируемые при изучении иностранного языка на базовом уровне:</w:t>
      </w:r>
    </w:p>
    <w:p w14:paraId="520CA9EA"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 стремление к самосовершенствованию в образовательной области «Иностранный язык», развитие собственной речевой культуры в целом, лучшее осознание возможностей самореализации средствами иностранного языка, в том числе в будущей профессиональной деятельности; </w:t>
      </w:r>
    </w:p>
    <w:p w14:paraId="4ADF5EE8"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развитие таких качеств, как воля, целеустремлённость, креативность, инициативность, эмпатия, трудолюбие, дисциплинированность, а также умения принимать самостоятельные решения и нести за них ответственность; </w:t>
      </w:r>
    </w:p>
    <w:p w14:paraId="7648CF82"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развитие умения ориентироваться в современном поликультурном, полиязычном мире, стремление к лучшему осознанию культуры своего народа и готовность содействовать ознакомлению с ней представителей других стран; освоение ценностей культуры страны/стран изучаемого иностранного языка; толерантное отношение к проявлениям иной культуры; осознание себя гражданином своей страны и мира;</w:t>
      </w:r>
    </w:p>
    <w:p w14:paraId="624D9746"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 формирование активной жизненной позиции, готовности отстаивать национальные и общечеловеческие (гуманистические, демократические) ценности, свою позицию гражданина и патриота своей страны.</w:t>
      </w:r>
    </w:p>
    <w:p w14:paraId="55B14BBE" w14:textId="77777777" w:rsidR="006D63FC" w:rsidRPr="008A7A40"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w:t>
      </w:r>
    </w:p>
    <w:p w14:paraId="0DB3A6C5" w14:textId="77777777" w:rsidR="006D63FC" w:rsidRDefault="006D63FC" w:rsidP="006D63FC">
      <w:pPr>
        <w:pStyle w:val="af0"/>
        <w:jc w:val="both"/>
        <w:rPr>
          <w:rFonts w:ascii="Times New Roman" w:hAnsi="Times New Roman"/>
          <w:sz w:val="24"/>
          <w:szCs w:val="24"/>
        </w:rPr>
      </w:pPr>
      <w:r w:rsidRPr="008A7A40">
        <w:rPr>
          <w:rFonts w:ascii="Times New Roman" w:hAnsi="Times New Roman"/>
          <w:b/>
          <w:sz w:val="24"/>
          <w:szCs w:val="24"/>
        </w:rPr>
        <w:t>Метапредметные результаты</w:t>
      </w:r>
      <w:r w:rsidRPr="008A7A40">
        <w:rPr>
          <w:rFonts w:ascii="Times New Roman" w:hAnsi="Times New Roman"/>
          <w:sz w:val="24"/>
          <w:szCs w:val="24"/>
        </w:rPr>
        <w:t xml:space="preserve"> изучения иностранного языка на базовом уровне в старшей школе проявляются в:</w:t>
      </w:r>
    </w:p>
    <w:p w14:paraId="401198E0"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 развитии умения планировать своё речевое и неречевое поведение; умения взаимодействовать с окружающими, выполняя разные социальные роли;</w:t>
      </w:r>
    </w:p>
    <w:p w14:paraId="7E22A3E3"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 умении осуществлять индивидуальную и совместную с другими учащимися проектную работу, в том числе с выходом в социум; </w:t>
      </w:r>
    </w:p>
    <w:p w14:paraId="11F6257E"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совершенствовании умений работы с информацией: поиск и выделение нужной информации с использованием разных источников информации, в том числе Интернета, обобщение информации; умение определять тему, прогнозировать содержание текста по заголовку/ключевым словам, формулировать основную мысль, выделять главные факты, опуская второстепенные, устанавливать логическую последовательность основных фактов; </w:t>
      </w:r>
    </w:p>
    <w:p w14:paraId="2B090726"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умении использовать справочный материал (грамматический и лингвострановедческий справочники, двуязычный и толковый словари, мультимедийные средства);</w:t>
      </w:r>
    </w:p>
    <w:p w14:paraId="1464155F"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 умении рационально планировать свой учебный труд;</w:t>
      </w:r>
    </w:p>
    <w:p w14:paraId="5E94ABCF"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 развитии умений самонаблюдения, самоконтроля, самооценки в процессе коммуникативной деятельности на иностранном языке.</w:t>
      </w:r>
    </w:p>
    <w:p w14:paraId="08901D49" w14:textId="77777777" w:rsidR="006D63FC" w:rsidRPr="008A7A40"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Предметные результаты состоят в достижении коммуникативной компетентности в иностранном языке на пороговом уровне, позволяющем общаться как с носителями иностранного языка, так и с представителями других стран, использующими данный язык как средство общения. Коммуникативная компетентность предполагает сформированность таких её составляющих, как: </w:t>
      </w:r>
    </w:p>
    <w:p w14:paraId="1BC04161" w14:textId="77777777" w:rsidR="006D63FC" w:rsidRPr="00AA683D" w:rsidRDefault="006D63FC" w:rsidP="006D63FC">
      <w:pPr>
        <w:pStyle w:val="af0"/>
        <w:jc w:val="both"/>
        <w:rPr>
          <w:rFonts w:ascii="Times New Roman" w:hAnsi="Times New Roman"/>
          <w:b/>
          <w:sz w:val="24"/>
          <w:szCs w:val="24"/>
        </w:rPr>
      </w:pPr>
      <w:r w:rsidRPr="00AA683D">
        <w:rPr>
          <w:rFonts w:ascii="Times New Roman" w:hAnsi="Times New Roman"/>
          <w:b/>
          <w:sz w:val="24"/>
          <w:szCs w:val="24"/>
        </w:rPr>
        <w:t>Речевая компетентность</w:t>
      </w:r>
    </w:p>
    <w:p w14:paraId="3998E122" w14:textId="77777777" w:rsidR="006D63FC" w:rsidRPr="00AA683D" w:rsidRDefault="006D63FC" w:rsidP="006D63FC">
      <w:pPr>
        <w:pStyle w:val="af0"/>
        <w:jc w:val="both"/>
        <w:rPr>
          <w:rFonts w:ascii="Times New Roman" w:hAnsi="Times New Roman"/>
          <w:b/>
          <w:sz w:val="24"/>
          <w:szCs w:val="24"/>
        </w:rPr>
      </w:pPr>
      <w:r w:rsidRPr="008A7A40">
        <w:rPr>
          <w:rFonts w:ascii="Times New Roman" w:hAnsi="Times New Roman"/>
          <w:sz w:val="24"/>
          <w:szCs w:val="24"/>
        </w:rPr>
        <w:t xml:space="preserve"> </w:t>
      </w:r>
      <w:r w:rsidRPr="00AA683D">
        <w:rPr>
          <w:rFonts w:ascii="Times New Roman" w:hAnsi="Times New Roman"/>
          <w:b/>
          <w:sz w:val="24"/>
          <w:szCs w:val="24"/>
        </w:rPr>
        <w:t xml:space="preserve">Говорение </w:t>
      </w:r>
    </w:p>
    <w:p w14:paraId="3901A65A" w14:textId="77777777" w:rsidR="006D63FC" w:rsidRPr="00AA683D" w:rsidRDefault="006D63FC" w:rsidP="006D63FC">
      <w:pPr>
        <w:pStyle w:val="af0"/>
        <w:jc w:val="both"/>
        <w:rPr>
          <w:rFonts w:ascii="Times New Roman" w:hAnsi="Times New Roman"/>
          <w:i/>
          <w:sz w:val="24"/>
          <w:szCs w:val="24"/>
        </w:rPr>
      </w:pPr>
      <w:r w:rsidRPr="00AA683D">
        <w:rPr>
          <w:rFonts w:ascii="Times New Roman" w:hAnsi="Times New Roman"/>
          <w:i/>
          <w:sz w:val="24"/>
          <w:szCs w:val="24"/>
        </w:rPr>
        <w:t xml:space="preserve">Диалогическая речь </w:t>
      </w:r>
    </w:p>
    <w:p w14:paraId="0F578BBD" w14:textId="77777777" w:rsidR="006D63FC" w:rsidRPr="008A7A40" w:rsidRDefault="006D63FC" w:rsidP="006D63FC">
      <w:pPr>
        <w:pStyle w:val="af0"/>
        <w:jc w:val="both"/>
        <w:rPr>
          <w:rFonts w:ascii="Times New Roman" w:hAnsi="Times New Roman"/>
          <w:sz w:val="24"/>
          <w:szCs w:val="24"/>
        </w:rPr>
      </w:pPr>
      <w:r w:rsidRPr="008A7A40">
        <w:rPr>
          <w:rFonts w:ascii="Times New Roman" w:hAnsi="Times New Roman"/>
          <w:sz w:val="24"/>
          <w:szCs w:val="24"/>
        </w:rPr>
        <w:t>· вести все виды диалога, включая комбинированный, в стандартных ситуациях общения в пределах изученной тематики и усвоенного лексико-грамматического материала, соблюдая нормы речевого этикета, при необходимости уточняя, переспрашивая собеседника.</w:t>
      </w:r>
    </w:p>
    <w:p w14:paraId="2C987840" w14:textId="77777777" w:rsidR="006D63FC" w:rsidRPr="00AA683D" w:rsidRDefault="006D63FC" w:rsidP="006D63FC">
      <w:pPr>
        <w:pStyle w:val="af0"/>
        <w:jc w:val="both"/>
        <w:rPr>
          <w:rFonts w:ascii="Times New Roman" w:hAnsi="Times New Roman"/>
          <w:i/>
          <w:sz w:val="24"/>
          <w:szCs w:val="24"/>
        </w:rPr>
      </w:pPr>
      <w:r w:rsidRPr="008A7A40">
        <w:rPr>
          <w:rFonts w:ascii="Times New Roman" w:hAnsi="Times New Roman"/>
          <w:sz w:val="24"/>
          <w:szCs w:val="24"/>
        </w:rPr>
        <w:t xml:space="preserve"> </w:t>
      </w:r>
      <w:r w:rsidRPr="00AA683D">
        <w:rPr>
          <w:rFonts w:ascii="Times New Roman" w:hAnsi="Times New Roman"/>
          <w:i/>
          <w:sz w:val="24"/>
          <w:szCs w:val="24"/>
        </w:rPr>
        <w:t xml:space="preserve">Монологическая речь </w:t>
      </w:r>
    </w:p>
    <w:p w14:paraId="7049F7A1"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рассказывать/сообщать о себе, своём окружении, своей стране/странах изучаемого языка, событиях/явлениях; </w:t>
      </w:r>
    </w:p>
    <w:p w14:paraId="60ADC729"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передавать основное содержание, основную мысль прочитанного или услышанного, выражать своё отношение, давать оценку;</w:t>
      </w:r>
    </w:p>
    <w:p w14:paraId="05BE4A7D"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 рассуждать о фактах/событиях, приводя примеры, аргументы, делая выводы; </w:t>
      </w:r>
    </w:p>
    <w:p w14:paraId="703C41AC" w14:textId="77777777" w:rsidR="006D63FC" w:rsidRPr="008A7A40"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кратко излагать результаты проектно-исследовательской деятельности. </w:t>
      </w:r>
    </w:p>
    <w:p w14:paraId="52B06064" w14:textId="77777777" w:rsidR="006D63FC" w:rsidRPr="00AA683D" w:rsidRDefault="006D63FC" w:rsidP="006D63FC">
      <w:pPr>
        <w:pStyle w:val="af0"/>
        <w:jc w:val="both"/>
        <w:rPr>
          <w:rFonts w:ascii="Times New Roman" w:hAnsi="Times New Roman"/>
          <w:b/>
          <w:sz w:val="24"/>
          <w:szCs w:val="24"/>
        </w:rPr>
      </w:pPr>
      <w:r w:rsidRPr="00AA683D">
        <w:rPr>
          <w:rFonts w:ascii="Times New Roman" w:hAnsi="Times New Roman"/>
          <w:b/>
          <w:sz w:val="24"/>
          <w:szCs w:val="24"/>
        </w:rPr>
        <w:t>Аудирование :</w:t>
      </w:r>
    </w:p>
    <w:p w14:paraId="536EAE60" w14:textId="77777777" w:rsidR="006D63FC" w:rsidRPr="008A7A40" w:rsidRDefault="006D63FC" w:rsidP="006D63FC">
      <w:pPr>
        <w:pStyle w:val="af0"/>
        <w:jc w:val="both"/>
        <w:rPr>
          <w:rFonts w:ascii="Times New Roman" w:hAnsi="Times New Roman"/>
          <w:sz w:val="24"/>
          <w:szCs w:val="24"/>
        </w:rPr>
      </w:pPr>
      <w:r>
        <w:rPr>
          <w:rFonts w:ascii="Times New Roman" w:hAnsi="Times New Roman"/>
          <w:sz w:val="24"/>
          <w:szCs w:val="24"/>
        </w:rPr>
        <w:t>-</w:t>
      </w:r>
      <w:r w:rsidRPr="008A7A40">
        <w:rPr>
          <w:rFonts w:ascii="Times New Roman" w:hAnsi="Times New Roman"/>
          <w:sz w:val="24"/>
          <w:szCs w:val="24"/>
        </w:rPr>
        <w:t xml:space="preserve"> воспринимать на слух и понимать основное содержание аутентичных аудио- и видеотекстов, относящихся к разным </w:t>
      </w:r>
    </w:p>
    <w:p w14:paraId="58246EBE"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коммуникативным типам речи (сообщение/рассказ/интервью/ беседа); </w:t>
      </w:r>
    </w:p>
    <w:p w14:paraId="08B94F03" w14:textId="77777777" w:rsidR="006D63FC" w:rsidRDefault="006D63FC" w:rsidP="006D63FC">
      <w:pPr>
        <w:pStyle w:val="af0"/>
        <w:jc w:val="both"/>
        <w:rPr>
          <w:rFonts w:ascii="Times New Roman" w:hAnsi="Times New Roman"/>
          <w:sz w:val="24"/>
          <w:szCs w:val="24"/>
        </w:rPr>
      </w:pPr>
      <w:r>
        <w:rPr>
          <w:rFonts w:ascii="Times New Roman" w:hAnsi="Times New Roman"/>
          <w:sz w:val="24"/>
          <w:szCs w:val="24"/>
        </w:rPr>
        <w:t>-</w:t>
      </w:r>
      <w:r w:rsidRPr="008A7A40">
        <w:rPr>
          <w:rFonts w:ascii="Times New Roman" w:hAnsi="Times New Roman"/>
          <w:sz w:val="24"/>
          <w:szCs w:val="24"/>
        </w:rPr>
        <w:t xml:space="preserve">воспринимать на слух и понимать краткие, аутентичные прагматические аудио- и видеотексты (объявления, реклама и т. д.), сообщения, рассказы, беседы на бытовые темы, выделяя нужную/запрашиваемую информацию. </w:t>
      </w:r>
    </w:p>
    <w:p w14:paraId="4818CD5A" w14:textId="77777777" w:rsidR="006D63FC" w:rsidRPr="00AA683D" w:rsidRDefault="006D63FC" w:rsidP="006D63FC">
      <w:pPr>
        <w:pStyle w:val="af0"/>
        <w:jc w:val="both"/>
        <w:rPr>
          <w:rFonts w:ascii="Times New Roman" w:hAnsi="Times New Roman"/>
          <w:b/>
          <w:sz w:val="24"/>
          <w:szCs w:val="24"/>
        </w:rPr>
      </w:pPr>
      <w:r w:rsidRPr="00AA683D">
        <w:rPr>
          <w:rFonts w:ascii="Times New Roman" w:hAnsi="Times New Roman"/>
          <w:b/>
          <w:sz w:val="24"/>
          <w:szCs w:val="24"/>
        </w:rPr>
        <w:t>Чтение:</w:t>
      </w:r>
    </w:p>
    <w:p w14:paraId="7A8AD66D" w14:textId="77777777" w:rsidR="006D63FC" w:rsidRDefault="006D63FC" w:rsidP="006D63FC">
      <w:pPr>
        <w:pStyle w:val="af0"/>
        <w:jc w:val="both"/>
        <w:rPr>
          <w:rFonts w:ascii="Times New Roman" w:hAnsi="Times New Roman"/>
          <w:sz w:val="24"/>
          <w:szCs w:val="24"/>
        </w:rPr>
      </w:pPr>
      <w:r>
        <w:rPr>
          <w:rFonts w:ascii="Times New Roman" w:hAnsi="Times New Roman"/>
          <w:sz w:val="24"/>
          <w:szCs w:val="24"/>
        </w:rPr>
        <w:t>-</w:t>
      </w:r>
      <w:r w:rsidRPr="008A7A40">
        <w:rPr>
          <w:rFonts w:ascii="Times New Roman" w:hAnsi="Times New Roman"/>
          <w:sz w:val="24"/>
          <w:szCs w:val="24"/>
        </w:rPr>
        <w:t>читать аутентичные тексты разных жанров и стилей с пониманием основного содержания;</w:t>
      </w:r>
    </w:p>
    <w:p w14:paraId="3B51008B"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 читать аутентичные тексты с выборочным пониманием значимой/нужной/запрашиваемой информации;</w:t>
      </w:r>
    </w:p>
    <w:p w14:paraId="2D8EB288" w14:textId="77777777" w:rsidR="006D63FC" w:rsidRPr="008A7A40"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 читать несложные аутентичные тексты разных жанров и стилей (преимущественно научно-популярные) с полным пониманием и с использованием различных приёмов смысловой переработки текста (ключевые слова, выборочный перевод). </w:t>
      </w:r>
    </w:p>
    <w:p w14:paraId="5663E3AC" w14:textId="77777777" w:rsidR="006D63FC" w:rsidRPr="00AA683D" w:rsidRDefault="006D63FC" w:rsidP="006D63FC">
      <w:pPr>
        <w:pStyle w:val="af0"/>
        <w:jc w:val="both"/>
        <w:rPr>
          <w:rFonts w:ascii="Times New Roman" w:hAnsi="Times New Roman"/>
          <w:b/>
          <w:sz w:val="24"/>
          <w:szCs w:val="24"/>
        </w:rPr>
      </w:pPr>
      <w:r w:rsidRPr="00AA683D">
        <w:rPr>
          <w:rFonts w:ascii="Times New Roman" w:hAnsi="Times New Roman"/>
          <w:b/>
          <w:sz w:val="24"/>
          <w:szCs w:val="24"/>
        </w:rPr>
        <w:t>Письменная речь</w:t>
      </w:r>
    </w:p>
    <w:p w14:paraId="51221646"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 заполнять анкеты и формуляры, составлять CV/резюме; </w:t>
      </w:r>
    </w:p>
    <w:p w14:paraId="23BD5EA3"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писать личное письмо заданного объёма в ответ на письмо-стимул в соответствии с нормами, принятыми в странах изучаемого языка; </w:t>
      </w:r>
    </w:p>
    <w:p w14:paraId="32E45993"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составлять план, тезисы устного или письменного сообщения.</w:t>
      </w:r>
    </w:p>
    <w:p w14:paraId="7D4D2561" w14:textId="77777777" w:rsidR="006D63FC" w:rsidRPr="008A7A40"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w:t>
      </w:r>
    </w:p>
    <w:p w14:paraId="139FF74C" w14:textId="77777777" w:rsidR="006D63FC" w:rsidRPr="008A7A40" w:rsidRDefault="006D63FC" w:rsidP="006D63FC">
      <w:pPr>
        <w:pStyle w:val="af0"/>
        <w:jc w:val="both"/>
        <w:rPr>
          <w:rFonts w:ascii="Times New Roman" w:hAnsi="Times New Roman"/>
          <w:sz w:val="24"/>
          <w:szCs w:val="24"/>
        </w:rPr>
      </w:pPr>
      <w:r w:rsidRPr="00AA683D">
        <w:rPr>
          <w:rFonts w:ascii="Times New Roman" w:hAnsi="Times New Roman"/>
          <w:b/>
          <w:sz w:val="24"/>
          <w:szCs w:val="24"/>
        </w:rPr>
        <w:t>Языковая компетентность (владение языковыми средствами</w:t>
      </w:r>
      <w:r w:rsidRPr="008A7A40">
        <w:rPr>
          <w:rFonts w:ascii="Times New Roman" w:hAnsi="Times New Roman"/>
          <w:sz w:val="24"/>
          <w:szCs w:val="24"/>
        </w:rPr>
        <w:t xml:space="preserve">): </w:t>
      </w:r>
    </w:p>
    <w:p w14:paraId="7ADED83A"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адекватно произноcить и различать на слух все звуки иностранного языка; соблюдать правильное ударение в словах и фразах; </w:t>
      </w:r>
    </w:p>
    <w:p w14:paraId="521A1D0F"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соблюдать ритмико-интонационные особенности предложений различных коммуникативных типов (повествовательное, вопросительное, повелительное); правильное членение предложений на смысловые группы; </w:t>
      </w:r>
    </w:p>
    <w:p w14:paraId="4ED9A92E"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распознавать и употреблять в речи основные значения изученных лексических единиц (слов, словосочетаний, репликклише речевого этикета); </w:t>
      </w:r>
    </w:p>
    <w:p w14:paraId="0F3C36A9"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знать и применять основные способы словообразования (аффиксации, словосложения, конверсии); </w:t>
      </w:r>
    </w:p>
    <w:p w14:paraId="1409A8EB"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понимать явления многозначности слов иностранного языка, синонимии, антонимии и лексической сочетаемости; </w:t>
      </w:r>
    </w:p>
    <w:p w14:paraId="51A209B3"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распознавать и употреблять в речи основные морфологические формы и синтаксические конструкции иностранного языка: видо-временные формы глаголов, глаголы в страдательном залоге и сослагательном наклонении в наиболее употребительных формах, модальные глаголы и их эквиваленты, артикли, существительные, прилагательные и наречия (в том числе их степени сравнения), местоимения, числительные, предлоги, союзы; </w:t>
      </w:r>
    </w:p>
    <w:p w14:paraId="505AF90F"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распознавать и употреблять сложносочинённые и сложноподчинённые предложения с разными типами придаточных предложений (цели, условия и др.); </w:t>
      </w:r>
    </w:p>
    <w:p w14:paraId="4D1196E8"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использовать прямую и косвенную речь, соблюдать правила согласования времён;</w:t>
      </w:r>
    </w:p>
    <w:p w14:paraId="36D70FAF"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 систематизировать знания о грамматическом строе изучаемого иностранного языка; знать основные различия систем иностранного и русского/родного языков. </w:t>
      </w:r>
    </w:p>
    <w:p w14:paraId="73817866" w14:textId="77777777" w:rsidR="006D63FC" w:rsidRPr="008A7A40" w:rsidRDefault="006D63FC" w:rsidP="006D63FC">
      <w:pPr>
        <w:pStyle w:val="af0"/>
        <w:jc w:val="both"/>
        <w:rPr>
          <w:rFonts w:ascii="Times New Roman" w:hAnsi="Times New Roman"/>
          <w:sz w:val="24"/>
          <w:szCs w:val="24"/>
        </w:rPr>
      </w:pPr>
    </w:p>
    <w:p w14:paraId="48F4DA5D" w14:textId="77777777" w:rsidR="006D63FC" w:rsidRPr="00AA683D" w:rsidRDefault="006D63FC" w:rsidP="006D63FC">
      <w:pPr>
        <w:pStyle w:val="af0"/>
        <w:jc w:val="both"/>
        <w:rPr>
          <w:rFonts w:ascii="Times New Roman" w:hAnsi="Times New Roman"/>
          <w:b/>
          <w:sz w:val="24"/>
          <w:szCs w:val="24"/>
        </w:rPr>
      </w:pPr>
      <w:r w:rsidRPr="00AA683D">
        <w:rPr>
          <w:rFonts w:ascii="Times New Roman" w:hAnsi="Times New Roman"/>
          <w:b/>
          <w:sz w:val="24"/>
          <w:szCs w:val="24"/>
        </w:rPr>
        <w:t xml:space="preserve">Социокультурная компетентность: </w:t>
      </w:r>
    </w:p>
    <w:p w14:paraId="7469FE9E"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знать национально-культурные особенности речевого и неречевого поведения в своей стране и странах изучаемого языка; применять эти знания в различных ситуациях формального и неформального межличностного и межкультурного общения;</w:t>
      </w:r>
    </w:p>
    <w:p w14:paraId="2159F5A0"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 распознавать и употреблять в устной и письменной речи основные средства речевого этикета (реплики-клише, наиболее распространённая оценочная лексика), принятая в странах изучаемого языка;</w:t>
      </w:r>
    </w:p>
    <w:p w14:paraId="1330C947"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 знать реалии страны/стран изучаемого языка;</w:t>
      </w:r>
    </w:p>
    <w:p w14:paraId="51A66D94"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 ознакомиться с образцами художественной, публицистической и научно-популярной литературы на изучаемом иностранном языке;</w:t>
      </w:r>
    </w:p>
    <w:p w14:paraId="78C696DC"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 иметь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 </w:t>
      </w:r>
    </w:p>
    <w:p w14:paraId="75967CCA"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иметь представление о сходстве и различиях в традициях своей страны и стран изучаемого языка;</w:t>
      </w:r>
    </w:p>
    <w:p w14:paraId="293E4FCA"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 понимать важность владения иностранными языками в современном мире.</w:t>
      </w:r>
    </w:p>
    <w:p w14:paraId="5687BC57" w14:textId="77777777" w:rsidR="006D63FC" w:rsidRDefault="006D63FC" w:rsidP="006D63FC">
      <w:pPr>
        <w:pStyle w:val="af0"/>
        <w:jc w:val="both"/>
        <w:rPr>
          <w:rFonts w:ascii="Times New Roman" w:hAnsi="Times New Roman"/>
          <w:sz w:val="24"/>
          <w:szCs w:val="24"/>
        </w:rPr>
      </w:pPr>
    </w:p>
    <w:p w14:paraId="30514C25" w14:textId="77777777" w:rsidR="006D63FC" w:rsidRDefault="006D63FC" w:rsidP="006D63FC">
      <w:pPr>
        <w:pStyle w:val="af0"/>
        <w:jc w:val="both"/>
        <w:rPr>
          <w:rFonts w:ascii="Times New Roman" w:hAnsi="Times New Roman"/>
          <w:sz w:val="24"/>
          <w:szCs w:val="24"/>
        </w:rPr>
      </w:pPr>
      <w:r w:rsidRPr="008A7A40">
        <w:rPr>
          <w:rFonts w:ascii="Times New Roman" w:hAnsi="Times New Roman"/>
          <w:sz w:val="24"/>
          <w:szCs w:val="24"/>
        </w:rPr>
        <w:t xml:space="preserve"> </w:t>
      </w:r>
      <w:r w:rsidRPr="00AA683D">
        <w:rPr>
          <w:rFonts w:ascii="Times New Roman" w:hAnsi="Times New Roman"/>
          <w:b/>
          <w:sz w:val="24"/>
          <w:szCs w:val="24"/>
        </w:rPr>
        <w:t>Компенсаторная компетентность:</w:t>
      </w:r>
    </w:p>
    <w:p w14:paraId="39E2E88E" w14:textId="77777777" w:rsidR="006D63FC" w:rsidRPr="008A7A40" w:rsidRDefault="006D63FC" w:rsidP="006D63FC">
      <w:pPr>
        <w:pStyle w:val="af0"/>
        <w:jc w:val="both"/>
        <w:rPr>
          <w:rFonts w:ascii="Times New Roman" w:hAnsi="Times New Roman"/>
          <w:sz w:val="24"/>
          <w:szCs w:val="24"/>
        </w:rPr>
      </w:pPr>
      <w:r>
        <w:rPr>
          <w:rFonts w:ascii="Times New Roman" w:hAnsi="Times New Roman"/>
          <w:sz w:val="24"/>
          <w:szCs w:val="24"/>
        </w:rPr>
        <w:t>-</w:t>
      </w:r>
      <w:r w:rsidRPr="008A7A40">
        <w:rPr>
          <w:rFonts w:ascii="Times New Roman" w:hAnsi="Times New Roman"/>
          <w:sz w:val="24"/>
          <w:szCs w:val="24"/>
        </w:rPr>
        <w:t xml:space="preserve"> уметь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и т. д.</w:t>
      </w:r>
    </w:p>
    <w:p w14:paraId="51006381" w14:textId="77777777" w:rsidR="006D63FC" w:rsidRPr="00A70731" w:rsidRDefault="006D63FC" w:rsidP="006D63FC">
      <w:pPr>
        <w:tabs>
          <w:tab w:val="num" w:pos="567"/>
        </w:tabs>
        <w:ind w:left="540" w:right="64"/>
        <w:jc w:val="both"/>
      </w:pPr>
    </w:p>
    <w:p w14:paraId="16F6367D" w14:textId="77777777" w:rsidR="006D63FC" w:rsidRPr="008A7A40" w:rsidRDefault="006D63FC" w:rsidP="006D63FC">
      <w:pPr>
        <w:jc w:val="center"/>
        <w:rPr>
          <w:rFonts w:ascii="Times New Roman" w:hAnsi="Times New Roman"/>
          <w:b/>
        </w:rPr>
      </w:pPr>
      <w:r w:rsidRPr="008A7A40">
        <w:rPr>
          <w:rFonts w:ascii="Times New Roman" w:hAnsi="Times New Roman"/>
          <w:b/>
        </w:rPr>
        <w:t>Предметное содержание речи</w:t>
      </w:r>
    </w:p>
    <w:p w14:paraId="7E951F17" w14:textId="77777777" w:rsidR="006D63FC" w:rsidRPr="008A7A40" w:rsidRDefault="006D63FC" w:rsidP="006D63FC">
      <w:pPr>
        <w:jc w:val="both"/>
        <w:rPr>
          <w:rFonts w:ascii="Times New Roman" w:hAnsi="Times New Roman"/>
        </w:rPr>
      </w:pPr>
      <w:r w:rsidRPr="008A7A40">
        <w:rPr>
          <w:rFonts w:ascii="Times New Roman" w:hAnsi="Times New Roman"/>
        </w:rPr>
        <w:t xml:space="preserve"> Повседневная жизнь Домашние обязанности. Покупки. Общение в семье и в школе. Семейные традиции. Общение с друзьями и знакомыми. Переписка с друзьями. </w:t>
      </w:r>
    </w:p>
    <w:p w14:paraId="39D6B2B6" w14:textId="77777777" w:rsidR="006D63FC" w:rsidRPr="008A7A40" w:rsidRDefault="006D63FC" w:rsidP="006D63FC">
      <w:pPr>
        <w:jc w:val="both"/>
        <w:rPr>
          <w:rFonts w:ascii="Times New Roman" w:hAnsi="Times New Roman"/>
        </w:rPr>
      </w:pPr>
      <w:r w:rsidRPr="008A7A40">
        <w:rPr>
          <w:rFonts w:ascii="Times New Roman" w:hAnsi="Times New Roman"/>
        </w:rPr>
        <w:t xml:space="preserve">Здоровье Посещение врача. Здоровый образ жизни. </w:t>
      </w:r>
    </w:p>
    <w:p w14:paraId="7C92C59B" w14:textId="77777777" w:rsidR="006D63FC" w:rsidRPr="008A7A40" w:rsidRDefault="006D63FC" w:rsidP="006D63FC">
      <w:pPr>
        <w:jc w:val="both"/>
        <w:rPr>
          <w:rFonts w:ascii="Times New Roman" w:hAnsi="Times New Roman"/>
        </w:rPr>
      </w:pPr>
      <w:r w:rsidRPr="008A7A40">
        <w:rPr>
          <w:rFonts w:ascii="Times New Roman" w:hAnsi="Times New Roman"/>
        </w:rPr>
        <w:t>Спорт Активный отдых. Экстремальные виды спорта.</w:t>
      </w:r>
    </w:p>
    <w:p w14:paraId="25B3D52E" w14:textId="77777777" w:rsidR="006D63FC" w:rsidRPr="008A7A40" w:rsidRDefault="006D63FC" w:rsidP="006D63FC">
      <w:pPr>
        <w:jc w:val="both"/>
        <w:rPr>
          <w:rFonts w:ascii="Times New Roman" w:hAnsi="Times New Roman"/>
        </w:rPr>
      </w:pPr>
      <w:r w:rsidRPr="008A7A40">
        <w:rPr>
          <w:rFonts w:ascii="Times New Roman" w:hAnsi="Times New Roman"/>
        </w:rPr>
        <w:t xml:space="preserve">Городская и сельская жизнь Особенности городской и сельской жизни в России и странах изучаемого языка. Городская инфраструктура. Сельское хозяйство. </w:t>
      </w:r>
    </w:p>
    <w:p w14:paraId="7F060193" w14:textId="77777777" w:rsidR="006D63FC" w:rsidRPr="008A7A40" w:rsidRDefault="006D63FC" w:rsidP="006D63FC">
      <w:pPr>
        <w:jc w:val="both"/>
        <w:rPr>
          <w:rFonts w:ascii="Times New Roman" w:hAnsi="Times New Roman"/>
        </w:rPr>
      </w:pPr>
      <w:r w:rsidRPr="008A7A40">
        <w:rPr>
          <w:rFonts w:ascii="Times New Roman" w:hAnsi="Times New Roman"/>
        </w:rPr>
        <w:t xml:space="preserve">Научно-технический прогресс Прогресс в науке. Космос. Новые информационные технологии. </w:t>
      </w:r>
    </w:p>
    <w:p w14:paraId="247769A0" w14:textId="77777777" w:rsidR="006D63FC" w:rsidRPr="008A7A40" w:rsidRDefault="006D63FC" w:rsidP="006D63FC">
      <w:pPr>
        <w:jc w:val="both"/>
        <w:rPr>
          <w:rFonts w:ascii="Times New Roman" w:hAnsi="Times New Roman"/>
        </w:rPr>
      </w:pPr>
      <w:r w:rsidRPr="008A7A40">
        <w:rPr>
          <w:rFonts w:ascii="Times New Roman" w:hAnsi="Times New Roman"/>
        </w:rPr>
        <w:t>Природа и экология</w:t>
      </w:r>
      <w:r>
        <w:rPr>
          <w:rFonts w:ascii="Times New Roman" w:hAnsi="Times New Roman"/>
        </w:rPr>
        <w:t>.</w:t>
      </w:r>
      <w:r w:rsidRPr="008A7A40">
        <w:rPr>
          <w:rFonts w:ascii="Times New Roman" w:hAnsi="Times New Roman"/>
        </w:rPr>
        <w:t xml:space="preserve"> Природные ресурсы. Возобновляемые источники энергии. Изменение климата и глобальное потепление. Знаменитые природные заповедники России и мира. </w:t>
      </w:r>
    </w:p>
    <w:p w14:paraId="141BF778" w14:textId="77777777" w:rsidR="006D63FC" w:rsidRPr="008A7A40" w:rsidRDefault="006D63FC" w:rsidP="006D63FC">
      <w:pPr>
        <w:jc w:val="both"/>
        <w:rPr>
          <w:rFonts w:ascii="Times New Roman" w:hAnsi="Times New Roman"/>
        </w:rPr>
      </w:pPr>
      <w:r w:rsidRPr="008A7A40">
        <w:rPr>
          <w:rFonts w:ascii="Times New Roman" w:hAnsi="Times New Roman"/>
        </w:rPr>
        <w:t xml:space="preserve">Современная молодежь Увлечения и интересы. Связь с предыдущими поколениями. Образовательные поездки. </w:t>
      </w:r>
    </w:p>
    <w:p w14:paraId="0FF16FFE" w14:textId="77777777" w:rsidR="006D63FC" w:rsidRPr="008A7A40" w:rsidRDefault="006D63FC" w:rsidP="006D63FC">
      <w:pPr>
        <w:jc w:val="both"/>
        <w:rPr>
          <w:rFonts w:ascii="Times New Roman" w:hAnsi="Times New Roman"/>
        </w:rPr>
      </w:pPr>
      <w:r w:rsidRPr="008A7A40">
        <w:rPr>
          <w:rFonts w:ascii="Times New Roman" w:hAnsi="Times New Roman"/>
        </w:rPr>
        <w:t xml:space="preserve">Профессии Современные профессии. Планы на будущее, проблемы выбора профессии. Образование и профессии. </w:t>
      </w:r>
    </w:p>
    <w:p w14:paraId="3C621BFF" w14:textId="77777777" w:rsidR="006D63FC" w:rsidRPr="008A7A40" w:rsidRDefault="006D63FC" w:rsidP="006D63FC">
      <w:pPr>
        <w:jc w:val="both"/>
        <w:rPr>
          <w:rFonts w:ascii="Times New Roman" w:hAnsi="Times New Roman"/>
        </w:rPr>
      </w:pPr>
      <w:r w:rsidRPr="008A7A40">
        <w:rPr>
          <w:rFonts w:ascii="Times New Roman" w:hAnsi="Times New Roman"/>
        </w:rPr>
        <w:t xml:space="preserve">Страны изучаемого языка 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14:paraId="1AD8CC5F" w14:textId="77777777" w:rsidR="006D63FC" w:rsidRDefault="006D63FC" w:rsidP="006D63FC">
      <w:pPr>
        <w:jc w:val="both"/>
        <w:rPr>
          <w:rFonts w:ascii="Times New Roman" w:hAnsi="Times New Roman"/>
        </w:rPr>
      </w:pPr>
      <w:r w:rsidRPr="008A7A40">
        <w:rPr>
          <w:rFonts w:ascii="Times New Roman" w:hAnsi="Times New Roman"/>
        </w:rPr>
        <w:t>Иностранные языки 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14:paraId="0A251DF9" w14:textId="77777777" w:rsidR="006D63FC" w:rsidRPr="006E75C5" w:rsidRDefault="006D63FC" w:rsidP="006D63FC">
      <w:pPr>
        <w:spacing w:after="200" w:line="276" w:lineRule="auto"/>
        <w:rPr>
          <w:rFonts w:ascii="Times New Roman" w:hAnsi="Times New Roman"/>
          <w:b/>
        </w:rPr>
      </w:pPr>
      <w:r w:rsidRPr="006E75C5">
        <w:rPr>
          <w:rFonts w:ascii="Times New Roman" w:hAnsi="Times New Roman"/>
          <w:b/>
        </w:rPr>
        <w:t>Место  предмета  в  базисном  учебном  плане:</w:t>
      </w:r>
    </w:p>
    <w:p w14:paraId="4CFB9B8B" w14:textId="77777777" w:rsidR="006D63FC" w:rsidRDefault="006D63FC" w:rsidP="006D63FC">
      <w:pPr>
        <w:spacing w:after="200" w:line="276" w:lineRule="auto"/>
        <w:rPr>
          <w:rFonts w:ascii="Times New Roman" w:hAnsi="Times New Roman"/>
        </w:rPr>
      </w:pPr>
      <w:r w:rsidRPr="006E75C5">
        <w:rPr>
          <w:rFonts w:ascii="Times New Roman" w:hAnsi="Times New Roman"/>
        </w:rPr>
        <w:t>Рабочая   программа   рассчитана  на  105 часов,   т.е. 3  часа  в  неделю.</w:t>
      </w:r>
    </w:p>
    <w:p w14:paraId="6B8B0546" w14:textId="77777777" w:rsidR="006D63FC" w:rsidRDefault="006D63FC" w:rsidP="006D63FC">
      <w:pPr>
        <w:spacing w:after="200" w:line="276" w:lineRule="auto"/>
        <w:rPr>
          <w:rFonts w:ascii="Times New Roman" w:hAnsi="Times New Roman"/>
          <w:b/>
          <w:iCs/>
        </w:rPr>
      </w:pPr>
      <w:r w:rsidRPr="00CE2BDC">
        <w:rPr>
          <w:rFonts w:ascii="Times New Roman" w:hAnsi="Times New Roman"/>
          <w:b/>
          <w:iCs/>
        </w:rPr>
        <w:t>Изменения,  внесенные  в  программу:</w:t>
      </w:r>
    </w:p>
    <w:p w14:paraId="4F565034" w14:textId="77777777" w:rsidR="006D63FC" w:rsidRDefault="006D63FC" w:rsidP="006D63FC">
      <w:pPr>
        <w:spacing w:after="200" w:line="276" w:lineRule="auto"/>
        <w:rPr>
          <w:rFonts w:ascii="Times New Roman" w:hAnsi="Times New Roman"/>
        </w:rPr>
      </w:pPr>
      <w:r w:rsidRPr="008A7326">
        <w:rPr>
          <w:rFonts w:ascii="Times New Roman" w:hAnsi="Times New Roman"/>
        </w:rPr>
        <w:t xml:space="preserve">Структура и логика данной программы, её цели и задачи, порядок изучения тем полностью соответствуют </w:t>
      </w:r>
      <w:r>
        <w:rPr>
          <w:rFonts w:ascii="Times New Roman" w:hAnsi="Times New Roman"/>
        </w:rPr>
        <w:t>а</w:t>
      </w:r>
      <w:r w:rsidRPr="008A7326">
        <w:rPr>
          <w:rFonts w:ascii="Times New Roman" w:hAnsi="Times New Roman"/>
        </w:rPr>
        <w:t>вторской программе. Авторская программа рассчитана на 105 часов. Резервные часы добавлены в каждый модуль как уроки домашнего чтения.</w:t>
      </w:r>
    </w:p>
    <w:p w14:paraId="3D4FCBCF" w14:textId="77777777" w:rsidR="006D63FC" w:rsidRDefault="006D63FC" w:rsidP="006D63FC">
      <w:pPr>
        <w:spacing w:after="200" w:line="276" w:lineRule="auto"/>
        <w:rPr>
          <w:rFonts w:ascii="Times New Roman" w:hAnsi="Times New Roman"/>
        </w:rPr>
      </w:pPr>
      <w:r>
        <w:rPr>
          <w:rFonts w:ascii="Times New Roman" w:hAnsi="Times New Roman"/>
        </w:rPr>
        <w:t xml:space="preserve"> </w:t>
      </w:r>
      <w:r w:rsidRPr="00A41663">
        <w:rPr>
          <w:rStyle w:val="s2"/>
          <w:b/>
        </w:rPr>
        <w:t>Нормы и критерии оценивания</w:t>
      </w:r>
      <w:r w:rsidRPr="00A41663">
        <w:rPr>
          <w:rStyle w:val="s2"/>
        </w:rPr>
        <w:t xml:space="preserve"> соответствуют </w:t>
      </w:r>
      <w:r w:rsidRPr="00A41663">
        <w:rPr>
          <w:rFonts w:ascii="Times New Roman" w:hAnsi="Times New Roman"/>
        </w:rPr>
        <w:t>Положению  о  критериях контроля и нормах оценки по учебным предметам в МБОУ «Средняя общеобразовательная школа №2»  (Пр. №51/3 от 31.08.2015г.).</w:t>
      </w:r>
    </w:p>
    <w:p w14:paraId="394A93C6" w14:textId="77777777" w:rsidR="006D63FC" w:rsidRDefault="006D63FC" w:rsidP="006D63FC">
      <w:pPr>
        <w:jc w:val="both"/>
        <w:rPr>
          <w:rFonts w:ascii="Times New Roman" w:hAnsi="Times New Roman"/>
          <w:b/>
        </w:rPr>
      </w:pPr>
      <w:r>
        <w:rPr>
          <w:rFonts w:ascii="Times New Roman" w:hAnsi="Times New Roman"/>
          <w:b/>
        </w:rPr>
        <w:t xml:space="preserve">                  </w:t>
      </w:r>
      <w:r w:rsidRPr="006E75C5">
        <w:rPr>
          <w:rFonts w:ascii="Times New Roman" w:hAnsi="Times New Roman"/>
          <w:b/>
        </w:rPr>
        <w:t>Общая характеристика организации учебного процесса</w:t>
      </w:r>
    </w:p>
    <w:p w14:paraId="7D13E905" w14:textId="77777777" w:rsidR="006D63FC" w:rsidRPr="00B47334" w:rsidRDefault="006D63FC" w:rsidP="006D63FC">
      <w:pPr>
        <w:pStyle w:val="af0"/>
        <w:jc w:val="both"/>
        <w:rPr>
          <w:rFonts w:ascii="Times New Roman" w:hAnsi="Times New Roman"/>
          <w:sz w:val="24"/>
          <w:szCs w:val="24"/>
        </w:rPr>
      </w:pPr>
      <w:r w:rsidRPr="00B47334">
        <w:rPr>
          <w:rFonts w:ascii="Times New Roman" w:hAnsi="Times New Roman"/>
          <w:i/>
          <w:sz w:val="24"/>
          <w:szCs w:val="24"/>
        </w:rPr>
        <w:t>Методы:</w:t>
      </w:r>
      <w:r w:rsidRPr="00B47334">
        <w:rPr>
          <w:rFonts w:ascii="Times New Roman" w:hAnsi="Times New Roman"/>
          <w:b/>
          <w:sz w:val="24"/>
          <w:szCs w:val="24"/>
        </w:rPr>
        <w:t xml:space="preserve">  </w:t>
      </w:r>
      <w:r w:rsidRPr="00B47334">
        <w:rPr>
          <w:rFonts w:ascii="Times New Roman" w:hAnsi="Times New Roman"/>
          <w:sz w:val="24"/>
          <w:szCs w:val="24"/>
        </w:rPr>
        <w:t>индивидуальная, парная, групповая, самостоятельная работа</w:t>
      </w:r>
    </w:p>
    <w:p w14:paraId="7FDF59B3" w14:textId="77777777" w:rsidR="006D63FC" w:rsidRPr="00B47334" w:rsidRDefault="006D63FC" w:rsidP="006D63FC">
      <w:pPr>
        <w:jc w:val="both"/>
        <w:rPr>
          <w:rFonts w:ascii="Times New Roman" w:hAnsi="Times New Roman"/>
        </w:rPr>
      </w:pPr>
      <w:r w:rsidRPr="00B47334">
        <w:rPr>
          <w:rFonts w:ascii="Times New Roman" w:hAnsi="Times New Roman"/>
          <w:i/>
        </w:rPr>
        <w:t>Формы обучения:</w:t>
      </w:r>
      <w:r w:rsidRPr="00B47334">
        <w:rPr>
          <w:rFonts w:ascii="Times New Roman" w:hAnsi="Times New Roman"/>
          <w:b/>
        </w:rPr>
        <w:t xml:space="preserve"> </w:t>
      </w:r>
      <w:r>
        <w:rPr>
          <w:rFonts w:ascii="Times New Roman" w:hAnsi="Times New Roman"/>
        </w:rPr>
        <w:t>различные виды уроков (</w:t>
      </w:r>
      <w:r w:rsidRPr="00B47334">
        <w:rPr>
          <w:rFonts w:ascii="Times New Roman" w:hAnsi="Times New Roman"/>
        </w:rPr>
        <w:t>вводный урок, урок открытия новых знаний, обобщающий урок, урок-проект и др.)</w:t>
      </w:r>
    </w:p>
    <w:p w14:paraId="36813604" w14:textId="77777777" w:rsidR="006D63FC" w:rsidRDefault="006D63FC" w:rsidP="006D63FC">
      <w:pPr>
        <w:jc w:val="both"/>
        <w:rPr>
          <w:rFonts w:ascii="Times New Roman" w:hAnsi="Times New Roman"/>
        </w:rPr>
      </w:pPr>
      <w:r w:rsidRPr="005740CA">
        <w:rPr>
          <w:rFonts w:ascii="Times New Roman" w:hAnsi="Times New Roman"/>
          <w:i/>
        </w:rPr>
        <w:t>Технологии:</w:t>
      </w:r>
      <w:r w:rsidRPr="008C6504">
        <w:rPr>
          <w:rFonts w:ascii="Times New Roman" w:hAnsi="Times New Roman"/>
        </w:rPr>
        <w:t xml:space="preserve"> </w:t>
      </w:r>
      <w:r w:rsidRPr="00214DAF">
        <w:rPr>
          <w:rFonts w:ascii="Times New Roman" w:hAnsi="Times New Roman"/>
        </w:rPr>
        <w:t>ИКТ, технология коммуникативного обучения, метод проектов;</w:t>
      </w:r>
      <w:r>
        <w:rPr>
          <w:rFonts w:ascii="Times New Roman" w:hAnsi="Times New Roman"/>
        </w:rPr>
        <w:t xml:space="preserve"> системно-деятельностный подход</w:t>
      </w:r>
    </w:p>
    <w:p w14:paraId="16021963" w14:textId="77777777" w:rsidR="006D63FC" w:rsidRPr="008C6504" w:rsidRDefault="006D63FC" w:rsidP="006D63FC">
      <w:pPr>
        <w:jc w:val="both"/>
        <w:rPr>
          <w:rFonts w:ascii="Times New Roman" w:hAnsi="Times New Roman"/>
        </w:rPr>
      </w:pPr>
      <w:r w:rsidRPr="005740CA">
        <w:rPr>
          <w:rFonts w:ascii="Times New Roman" w:hAnsi="Times New Roman"/>
          <w:i/>
        </w:rPr>
        <w:t>Средства обучения</w:t>
      </w:r>
      <w:r>
        <w:rPr>
          <w:rFonts w:ascii="Times New Roman" w:hAnsi="Times New Roman"/>
        </w:rPr>
        <w:t>: у</w:t>
      </w:r>
      <w:r w:rsidRPr="00575083">
        <w:rPr>
          <w:rFonts w:ascii="Times New Roman" w:hAnsi="Times New Roman"/>
        </w:rPr>
        <w:t>чебники и учебные пособия</w:t>
      </w:r>
      <w:r>
        <w:rPr>
          <w:rFonts w:ascii="Times New Roman" w:hAnsi="Times New Roman"/>
        </w:rPr>
        <w:t>, средства наглядности (предметные картинки, настенные таблицы, и тд.)</w:t>
      </w:r>
    </w:p>
    <w:p w14:paraId="6994ADF3" w14:textId="77777777" w:rsidR="006D63FC" w:rsidRPr="00575083" w:rsidRDefault="006D63FC" w:rsidP="006D63FC">
      <w:pPr>
        <w:jc w:val="both"/>
        <w:rPr>
          <w:rFonts w:ascii="Times New Roman" w:hAnsi="Times New Roman"/>
        </w:rPr>
      </w:pPr>
      <w:r w:rsidRPr="00575083">
        <w:rPr>
          <w:rFonts w:ascii="Times New Roman" w:hAnsi="Times New Roman"/>
        </w:rPr>
        <w:t>Электронные образовательные</w:t>
      </w:r>
      <w:r>
        <w:rPr>
          <w:rFonts w:ascii="Times New Roman" w:hAnsi="Times New Roman"/>
        </w:rPr>
        <w:t xml:space="preserve"> ресурсы:</w:t>
      </w:r>
      <w:r w:rsidRPr="00575083">
        <w:rPr>
          <w:rFonts w:ascii="Times New Roman" w:hAnsi="Times New Roman"/>
        </w:rPr>
        <w:t xml:space="preserve"> ЦОР</w:t>
      </w:r>
      <w:r>
        <w:rPr>
          <w:rFonts w:ascii="Times New Roman" w:hAnsi="Times New Roman"/>
        </w:rPr>
        <w:t>, интернет-ресурсы, а</w:t>
      </w:r>
      <w:r w:rsidRPr="00575083">
        <w:rPr>
          <w:rFonts w:ascii="Times New Roman" w:hAnsi="Times New Roman"/>
          <w:color w:val="252525"/>
          <w:shd w:val="clear" w:color="auto" w:fill="FFFFFF"/>
        </w:rPr>
        <w:t>удиовизуальные (</w:t>
      </w:r>
      <w:r w:rsidRPr="00575083">
        <w:rPr>
          <w:rFonts w:ascii="Times New Roman" w:hAnsi="Times New Roman"/>
          <w:shd w:val="clear" w:color="auto" w:fill="FFFFFF"/>
        </w:rPr>
        <w:t>слайдовые презентации</w:t>
      </w:r>
      <w:r w:rsidRPr="00575083">
        <w:rPr>
          <w:rFonts w:ascii="Times New Roman" w:hAnsi="Times New Roman"/>
          <w:color w:val="252525"/>
          <w:shd w:val="clear" w:color="auto" w:fill="FFFFFF"/>
        </w:rPr>
        <w:t>, видеоуроки</w:t>
      </w:r>
      <w:r>
        <w:rPr>
          <w:rFonts w:ascii="Times New Roman" w:hAnsi="Times New Roman"/>
          <w:color w:val="252525"/>
          <w:shd w:val="clear" w:color="auto" w:fill="FFFFFF"/>
        </w:rPr>
        <w:t>, аудиоприложения</w:t>
      </w:r>
      <w:r w:rsidRPr="00575083">
        <w:rPr>
          <w:rFonts w:ascii="Times New Roman" w:hAnsi="Times New Roman"/>
          <w:color w:val="252525"/>
          <w:shd w:val="clear" w:color="auto" w:fill="FFFFFF"/>
        </w:rPr>
        <w:t xml:space="preserve"> и др.)</w:t>
      </w:r>
    </w:p>
    <w:p w14:paraId="07E22BF5" w14:textId="77777777" w:rsidR="006D63FC" w:rsidRPr="0000314C" w:rsidRDefault="006D63FC" w:rsidP="006D63FC">
      <w:pPr>
        <w:jc w:val="both"/>
        <w:rPr>
          <w:rFonts w:ascii="Times New Roman" w:hAnsi="Times New Roman"/>
        </w:rPr>
      </w:pPr>
      <w:r w:rsidRPr="0000314C">
        <w:rPr>
          <w:rFonts w:ascii="Times New Roman" w:hAnsi="Times New Roman"/>
          <w:i/>
        </w:rPr>
        <w:t>Основные виды деятельности учащихся</w:t>
      </w:r>
      <w:r w:rsidRPr="0000314C">
        <w:rPr>
          <w:rFonts w:ascii="Times New Roman" w:hAnsi="Times New Roman"/>
        </w:rPr>
        <w:t>: аудирование, чтение, говорение, письмо.</w:t>
      </w:r>
    </w:p>
    <w:p w14:paraId="0ABCFFF8" w14:textId="77777777" w:rsidR="006D63FC" w:rsidRDefault="006D63FC" w:rsidP="006D63FC">
      <w:pPr>
        <w:contextualSpacing/>
        <w:jc w:val="both"/>
        <w:rPr>
          <w:rFonts w:ascii="Times New Roman" w:eastAsia="Times New Roman" w:hAnsi="Times New Roman" w:cs="Times New Roman"/>
          <w:b/>
        </w:rPr>
      </w:pPr>
      <w:r w:rsidRPr="004325AA">
        <w:rPr>
          <w:rFonts w:ascii="Times New Roman" w:eastAsia="Times New Roman" w:hAnsi="Times New Roman" w:cs="Times New Roman"/>
          <w:b/>
        </w:rPr>
        <w:t>Краткая характеристика класс</w:t>
      </w:r>
      <w:r>
        <w:rPr>
          <w:rFonts w:ascii="Times New Roman" w:eastAsia="Times New Roman" w:hAnsi="Times New Roman" w:cs="Times New Roman"/>
          <w:b/>
        </w:rPr>
        <w:t>а</w:t>
      </w:r>
    </w:p>
    <w:p w14:paraId="0FB475C8" w14:textId="77777777" w:rsidR="006D63FC" w:rsidRDefault="006D63FC" w:rsidP="006D63FC">
      <w:pPr>
        <w:spacing w:after="200" w:line="276" w:lineRule="auto"/>
        <w:rPr>
          <w:rFonts w:ascii="Times New Roman" w:hAnsi="Times New Roman"/>
        </w:rPr>
      </w:pPr>
      <w:r>
        <w:rPr>
          <w:rFonts w:ascii="Times New Roman" w:hAnsi="Times New Roman" w:cs="Times New Roman"/>
          <w:color w:val="333333"/>
          <w:shd w:val="clear" w:color="auto" w:fill="FFFFFF"/>
        </w:rPr>
        <w:t>В 10 классе</w:t>
      </w:r>
      <w:r w:rsidRPr="006B108C">
        <w:rPr>
          <w:rFonts w:ascii="Times New Roman" w:hAnsi="Times New Roman" w:cs="Times New Roman"/>
          <w:color w:val="333333"/>
          <w:shd w:val="clear" w:color="auto" w:fill="FFFFFF"/>
        </w:rPr>
        <w:t xml:space="preserve"> обучается </w:t>
      </w:r>
      <w:r>
        <w:rPr>
          <w:rFonts w:ascii="Times New Roman" w:hAnsi="Times New Roman" w:cs="Times New Roman"/>
          <w:color w:val="333333"/>
          <w:shd w:val="clear" w:color="auto" w:fill="FFFFFF"/>
        </w:rPr>
        <w:t>22</w:t>
      </w:r>
      <w:r w:rsidRPr="006B108C">
        <w:rPr>
          <w:rFonts w:ascii="Times New Roman" w:hAnsi="Times New Roman" w:cs="Times New Roman"/>
          <w:color w:val="333333"/>
          <w:shd w:val="clear" w:color="auto" w:fill="FFFFFF"/>
        </w:rPr>
        <w:t>учащи</w:t>
      </w:r>
      <w:r>
        <w:rPr>
          <w:rFonts w:ascii="Times New Roman" w:hAnsi="Times New Roman" w:cs="Times New Roman"/>
          <w:color w:val="333333"/>
          <w:shd w:val="clear" w:color="auto" w:fill="FFFFFF"/>
        </w:rPr>
        <w:t>й</w:t>
      </w:r>
      <w:r w:rsidRPr="006B108C">
        <w:rPr>
          <w:rFonts w:ascii="Times New Roman" w:hAnsi="Times New Roman" w:cs="Times New Roman"/>
          <w:color w:val="333333"/>
          <w:shd w:val="clear" w:color="auto" w:fill="FFFFFF"/>
        </w:rPr>
        <w:t>ся</w:t>
      </w:r>
      <w:r>
        <w:rPr>
          <w:rFonts w:ascii="Times New Roman" w:hAnsi="Times New Roman" w:cs="Times New Roman"/>
          <w:color w:val="333333"/>
          <w:shd w:val="clear" w:color="auto" w:fill="FFFFFF"/>
        </w:rPr>
        <w:t>,</w:t>
      </w:r>
      <w:r w:rsidRPr="009D23CD">
        <w:rPr>
          <w:rFonts w:ascii="Times New Roman" w:eastAsia="Calibri" w:hAnsi="Times New Roman" w:cs="Times New Roman"/>
        </w:rPr>
        <w:t xml:space="preserve"> все -</w:t>
      </w:r>
      <w:r>
        <w:rPr>
          <w:rFonts w:ascii="Times New Roman" w:eastAsia="Calibri" w:hAnsi="Times New Roman" w:cs="Times New Roman"/>
        </w:rPr>
        <w:t xml:space="preserve"> </w:t>
      </w:r>
      <w:r w:rsidRPr="009D23CD">
        <w:rPr>
          <w:rFonts w:ascii="Times New Roman" w:eastAsia="Calibri" w:hAnsi="Times New Roman" w:cs="Times New Roman"/>
        </w:rPr>
        <w:t>по основной образовательной программе.</w:t>
      </w:r>
    </w:p>
    <w:p w14:paraId="19174556" w14:textId="77777777" w:rsidR="006D63FC" w:rsidRDefault="006D63FC" w:rsidP="006D63FC">
      <w:pPr>
        <w:pStyle w:val="af0"/>
        <w:rPr>
          <w:rFonts w:ascii="Times New Roman" w:hAnsi="Times New Roman"/>
          <w:sz w:val="24"/>
          <w:szCs w:val="24"/>
        </w:rPr>
      </w:pPr>
    </w:p>
    <w:p w14:paraId="2CCBB941" w14:textId="77777777" w:rsidR="006D63FC" w:rsidRPr="008A7A40" w:rsidRDefault="006D63FC" w:rsidP="006D63FC">
      <w:pPr>
        <w:jc w:val="both"/>
        <w:rPr>
          <w:rFonts w:ascii="Times New Roman" w:hAnsi="Times New Roman"/>
          <w:b/>
        </w:rPr>
      </w:pPr>
      <w:r w:rsidRPr="008A7A40">
        <w:rPr>
          <w:rFonts w:ascii="Times New Roman" w:hAnsi="Times New Roman"/>
          <w:b/>
        </w:rPr>
        <w:t>Содержание курса.</w:t>
      </w:r>
    </w:p>
    <w:p w14:paraId="1E8EB141" w14:textId="77777777" w:rsidR="006D63FC" w:rsidRPr="008A7A40" w:rsidRDefault="006D63FC" w:rsidP="006D63FC">
      <w:pPr>
        <w:jc w:val="center"/>
        <w:rPr>
          <w:rFonts w:ascii="Times New Roman" w:hAnsi="Times New Roman"/>
          <w:b/>
        </w:rPr>
      </w:pPr>
      <w:r w:rsidRPr="008A7A40">
        <w:rPr>
          <w:rFonts w:ascii="Times New Roman" w:hAnsi="Times New Roman"/>
          <w:b/>
        </w:rPr>
        <w:t>Предметное содержание речи</w:t>
      </w:r>
    </w:p>
    <w:p w14:paraId="6332DEC2" w14:textId="77777777" w:rsidR="006D63FC" w:rsidRPr="008A7A40" w:rsidRDefault="006D63FC" w:rsidP="006D63FC">
      <w:pPr>
        <w:jc w:val="both"/>
        <w:rPr>
          <w:rFonts w:ascii="Times New Roman" w:hAnsi="Times New Roman"/>
        </w:rPr>
      </w:pPr>
      <w:r w:rsidRPr="008A7A40">
        <w:rPr>
          <w:rFonts w:ascii="Times New Roman" w:hAnsi="Times New Roman"/>
        </w:rPr>
        <w:t xml:space="preserve"> Повседневная жизнь Домашние обязанности. Покупки. Общение в семье и в школе. Семейные традиции. Общение с друзьями и знакомыми. Переписка с друзьями. </w:t>
      </w:r>
    </w:p>
    <w:p w14:paraId="319891A4" w14:textId="77777777" w:rsidR="006D63FC" w:rsidRPr="008A7A40" w:rsidRDefault="006D63FC" w:rsidP="006D63FC">
      <w:pPr>
        <w:jc w:val="both"/>
        <w:rPr>
          <w:rFonts w:ascii="Times New Roman" w:hAnsi="Times New Roman"/>
        </w:rPr>
      </w:pPr>
      <w:r w:rsidRPr="008A7A40">
        <w:rPr>
          <w:rFonts w:ascii="Times New Roman" w:hAnsi="Times New Roman"/>
        </w:rPr>
        <w:t xml:space="preserve">Здоровье Посещение врача. Здоровый образ жизни. </w:t>
      </w:r>
    </w:p>
    <w:p w14:paraId="45182043" w14:textId="77777777" w:rsidR="006D63FC" w:rsidRPr="008A7A40" w:rsidRDefault="006D63FC" w:rsidP="006D63FC">
      <w:pPr>
        <w:jc w:val="both"/>
        <w:rPr>
          <w:rFonts w:ascii="Times New Roman" w:hAnsi="Times New Roman"/>
        </w:rPr>
      </w:pPr>
      <w:r w:rsidRPr="008A7A40">
        <w:rPr>
          <w:rFonts w:ascii="Times New Roman" w:hAnsi="Times New Roman"/>
        </w:rPr>
        <w:t>Спорт Активный отдых. Экстремальные виды спорта.</w:t>
      </w:r>
    </w:p>
    <w:p w14:paraId="499A8275" w14:textId="77777777" w:rsidR="006D63FC" w:rsidRPr="008A7A40" w:rsidRDefault="006D63FC" w:rsidP="006D63FC">
      <w:pPr>
        <w:jc w:val="both"/>
        <w:rPr>
          <w:rFonts w:ascii="Times New Roman" w:hAnsi="Times New Roman"/>
        </w:rPr>
      </w:pPr>
      <w:r w:rsidRPr="008A7A40">
        <w:rPr>
          <w:rFonts w:ascii="Times New Roman" w:hAnsi="Times New Roman"/>
        </w:rPr>
        <w:t xml:space="preserve">Городская и сельская жизнь Особенности городской и сельской жизни в России и странах изучаемого языка. Городская инфраструктура. Сельское хозяйство. </w:t>
      </w:r>
    </w:p>
    <w:p w14:paraId="478B8D5B" w14:textId="77777777" w:rsidR="006D63FC" w:rsidRPr="008A7A40" w:rsidRDefault="006D63FC" w:rsidP="006D63FC">
      <w:pPr>
        <w:jc w:val="both"/>
        <w:rPr>
          <w:rFonts w:ascii="Times New Roman" w:hAnsi="Times New Roman"/>
        </w:rPr>
      </w:pPr>
      <w:r w:rsidRPr="008A7A40">
        <w:rPr>
          <w:rFonts w:ascii="Times New Roman" w:hAnsi="Times New Roman"/>
        </w:rPr>
        <w:t xml:space="preserve">Научно-технический прогресс Прогресс в науке. Космос. Новые информационные технологии. </w:t>
      </w:r>
    </w:p>
    <w:p w14:paraId="4FBAC781" w14:textId="77777777" w:rsidR="006D63FC" w:rsidRPr="008A7A40" w:rsidRDefault="006D63FC" w:rsidP="006D63FC">
      <w:pPr>
        <w:jc w:val="both"/>
        <w:rPr>
          <w:rFonts w:ascii="Times New Roman" w:hAnsi="Times New Roman"/>
        </w:rPr>
      </w:pPr>
      <w:r w:rsidRPr="008A7A40">
        <w:rPr>
          <w:rFonts w:ascii="Times New Roman" w:hAnsi="Times New Roman"/>
        </w:rPr>
        <w:t xml:space="preserve">Природа и экология Природные ресурсы. Возобновляемые источники энергии. Изменение климата и глобальное потепление. Знаменитые природные заповедники России и мира. </w:t>
      </w:r>
    </w:p>
    <w:p w14:paraId="4B848BD6" w14:textId="77777777" w:rsidR="006D63FC" w:rsidRPr="008A7A40" w:rsidRDefault="006D63FC" w:rsidP="006D63FC">
      <w:pPr>
        <w:jc w:val="both"/>
        <w:rPr>
          <w:rFonts w:ascii="Times New Roman" w:hAnsi="Times New Roman"/>
        </w:rPr>
      </w:pPr>
      <w:r w:rsidRPr="008A7A40">
        <w:rPr>
          <w:rFonts w:ascii="Times New Roman" w:hAnsi="Times New Roman"/>
        </w:rPr>
        <w:t xml:space="preserve">Современная молодежь Увлечения и интересы. Связь с предыдущими поколениями. Образовательные поездки. </w:t>
      </w:r>
    </w:p>
    <w:p w14:paraId="36F560C4" w14:textId="77777777" w:rsidR="006D63FC" w:rsidRPr="008A7A40" w:rsidRDefault="006D63FC" w:rsidP="006D63FC">
      <w:pPr>
        <w:jc w:val="both"/>
        <w:rPr>
          <w:rFonts w:ascii="Times New Roman" w:hAnsi="Times New Roman"/>
        </w:rPr>
      </w:pPr>
      <w:r w:rsidRPr="008A7A40">
        <w:rPr>
          <w:rFonts w:ascii="Times New Roman" w:hAnsi="Times New Roman"/>
        </w:rPr>
        <w:t xml:space="preserve">Профессии Современные профессии. Планы на будущее, проблемы выбора профессии. Образование и профессии. </w:t>
      </w:r>
    </w:p>
    <w:p w14:paraId="7E8E18BD" w14:textId="77777777" w:rsidR="006D63FC" w:rsidRPr="008A7A40" w:rsidRDefault="006D63FC" w:rsidP="006D63FC">
      <w:pPr>
        <w:jc w:val="both"/>
        <w:rPr>
          <w:rFonts w:ascii="Times New Roman" w:hAnsi="Times New Roman"/>
        </w:rPr>
      </w:pPr>
      <w:r w:rsidRPr="008A7A40">
        <w:rPr>
          <w:rFonts w:ascii="Times New Roman" w:hAnsi="Times New Roman"/>
        </w:rPr>
        <w:t xml:space="preserve">Страны изучаемого языка 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14:paraId="2C580D30" w14:textId="77777777" w:rsidR="006D63FC" w:rsidRDefault="006D63FC" w:rsidP="006D63FC">
      <w:pPr>
        <w:jc w:val="both"/>
        <w:rPr>
          <w:rFonts w:ascii="Times New Roman" w:hAnsi="Times New Roman"/>
        </w:rPr>
      </w:pPr>
      <w:r w:rsidRPr="008A7A40">
        <w:rPr>
          <w:rFonts w:ascii="Times New Roman" w:hAnsi="Times New Roman"/>
        </w:rPr>
        <w:t>Иностранные языки 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14:paraId="48FEAE19" w14:textId="77777777" w:rsidR="006D63FC" w:rsidRDefault="006D63FC" w:rsidP="006D63FC">
      <w:pPr>
        <w:jc w:val="both"/>
        <w:rPr>
          <w:rFonts w:ascii="Times New Roman" w:hAnsi="Times New Roman"/>
        </w:rPr>
      </w:pPr>
    </w:p>
    <w:p w14:paraId="6D69CFBE" w14:textId="77777777" w:rsidR="006D63FC" w:rsidRPr="008A7A40" w:rsidRDefault="006D63FC" w:rsidP="006D63FC">
      <w:pPr>
        <w:jc w:val="both"/>
        <w:rPr>
          <w:rFonts w:ascii="Times New Roman" w:hAnsi="Times New Roman"/>
        </w:rPr>
      </w:pPr>
    </w:p>
    <w:p w14:paraId="0F53A3FD" w14:textId="77777777" w:rsidR="006D63FC" w:rsidRPr="008A7A40" w:rsidRDefault="006D63FC" w:rsidP="006D63FC">
      <w:pPr>
        <w:jc w:val="center"/>
        <w:rPr>
          <w:rFonts w:ascii="Times New Roman" w:hAnsi="Times New Roman"/>
          <w:b/>
        </w:rPr>
      </w:pPr>
      <w:r w:rsidRPr="008A7A40">
        <w:rPr>
          <w:rFonts w:ascii="Times New Roman" w:hAnsi="Times New Roman"/>
          <w:b/>
        </w:rPr>
        <w:t>Коммуникативные умения по видам речевой деятельности</w:t>
      </w:r>
    </w:p>
    <w:p w14:paraId="16C6CD0C" w14:textId="77777777" w:rsidR="006D63FC" w:rsidRPr="00B23E0B" w:rsidRDefault="006D63FC" w:rsidP="006D63FC">
      <w:pPr>
        <w:jc w:val="both"/>
        <w:rPr>
          <w:rFonts w:ascii="Times New Roman" w:hAnsi="Times New Roman"/>
          <w:b/>
        </w:rPr>
      </w:pPr>
      <w:r w:rsidRPr="00B23E0B">
        <w:rPr>
          <w:rFonts w:ascii="Times New Roman" w:hAnsi="Times New Roman"/>
          <w:b/>
        </w:rPr>
        <w:t>Говорение</w:t>
      </w:r>
    </w:p>
    <w:p w14:paraId="63B4F84F" w14:textId="77777777" w:rsidR="006D63FC" w:rsidRPr="00B23E0B" w:rsidRDefault="006D63FC" w:rsidP="006D63FC">
      <w:pPr>
        <w:jc w:val="both"/>
        <w:rPr>
          <w:rFonts w:ascii="Times New Roman" w:hAnsi="Times New Roman"/>
          <w:i/>
        </w:rPr>
      </w:pPr>
      <w:r w:rsidRPr="00B23E0B">
        <w:rPr>
          <w:rFonts w:ascii="Times New Roman" w:hAnsi="Times New Roman"/>
          <w:i/>
        </w:rPr>
        <w:t xml:space="preserve"> Диалогическая речь</w:t>
      </w:r>
    </w:p>
    <w:p w14:paraId="30A6DC52" w14:textId="77777777" w:rsidR="006D63FC" w:rsidRPr="008A7A40" w:rsidRDefault="006D63FC" w:rsidP="006D63FC">
      <w:pPr>
        <w:jc w:val="both"/>
        <w:rPr>
          <w:rFonts w:ascii="Times New Roman" w:hAnsi="Times New Roman"/>
        </w:rPr>
      </w:pPr>
      <w:r w:rsidRPr="008A7A40">
        <w:rPr>
          <w:rFonts w:ascii="Times New Roman" w:hAnsi="Times New Roman"/>
        </w:rPr>
        <w:t xml:space="preserve"> Дальнейшее совершенствование диалогической речи при более вариативном содержании и более разнообразном языковом оформлении: умение вести комбинированные диалоги, которые включают элементы диалогов этикетного характера, диалогарасспроса, диалога — побуждения к действию, диалога — обмена мнениями. Объём диалога — 6—7 реплик со стороны каждого учащегося. Продолжительность диалога — 2—3 минуты.</w:t>
      </w:r>
    </w:p>
    <w:p w14:paraId="0C5F05AB" w14:textId="77777777" w:rsidR="006D63FC" w:rsidRPr="00B23E0B" w:rsidRDefault="006D63FC" w:rsidP="006D63FC">
      <w:pPr>
        <w:jc w:val="both"/>
        <w:rPr>
          <w:rFonts w:ascii="Times New Roman" w:hAnsi="Times New Roman"/>
          <w:i/>
        </w:rPr>
      </w:pPr>
      <w:r w:rsidRPr="008A7A40">
        <w:rPr>
          <w:rFonts w:ascii="Times New Roman" w:hAnsi="Times New Roman"/>
        </w:rPr>
        <w:t xml:space="preserve"> </w:t>
      </w:r>
      <w:r w:rsidRPr="00B23E0B">
        <w:rPr>
          <w:rFonts w:ascii="Times New Roman" w:hAnsi="Times New Roman"/>
          <w:i/>
        </w:rPr>
        <w:t>Монологическая речь</w:t>
      </w:r>
    </w:p>
    <w:p w14:paraId="3469165D" w14:textId="77777777" w:rsidR="006D63FC" w:rsidRPr="008A7A40" w:rsidRDefault="006D63FC" w:rsidP="006D63FC">
      <w:pPr>
        <w:jc w:val="both"/>
        <w:rPr>
          <w:rFonts w:ascii="Times New Roman" w:hAnsi="Times New Roman"/>
        </w:rPr>
      </w:pPr>
      <w:r w:rsidRPr="008A7A40">
        <w:rPr>
          <w:rFonts w:ascii="Times New Roman" w:hAnsi="Times New Roman"/>
        </w:rPr>
        <w:t xml:space="preserve"> Дальнейшее развитие и совершенствование связных высказываний учащихся с использованием основных коммуникативных типов речи: сообщения, рассказа (включающего эмоционально-оценочные суждения), рассуждения (характеристику) с высказыванием своего мнения и аргументацией с опорой и без опоры на прочитанный или услышанный текст или заданную коммуникативную ситуацию. Объём монологического высказывания — 12—14 фраз. Продолжительность монолога — 2—2,5 минуты.</w:t>
      </w:r>
    </w:p>
    <w:p w14:paraId="3E8BABD4" w14:textId="77777777" w:rsidR="006D63FC" w:rsidRPr="00B23E0B" w:rsidRDefault="006D63FC" w:rsidP="006D63FC">
      <w:pPr>
        <w:jc w:val="both"/>
        <w:rPr>
          <w:rFonts w:ascii="Times New Roman" w:hAnsi="Times New Roman"/>
          <w:b/>
        </w:rPr>
      </w:pPr>
      <w:r w:rsidRPr="00B23E0B">
        <w:rPr>
          <w:rFonts w:ascii="Times New Roman" w:hAnsi="Times New Roman"/>
          <w:b/>
        </w:rPr>
        <w:t>Аудирование</w:t>
      </w:r>
    </w:p>
    <w:p w14:paraId="0F4BA6C8" w14:textId="77777777" w:rsidR="006D63FC" w:rsidRPr="008A7A40" w:rsidRDefault="006D63FC" w:rsidP="006D63FC">
      <w:pPr>
        <w:jc w:val="both"/>
        <w:rPr>
          <w:rFonts w:ascii="Times New Roman" w:hAnsi="Times New Roman"/>
        </w:rPr>
      </w:pPr>
      <w:r w:rsidRPr="008A7A40">
        <w:rPr>
          <w:rFonts w:ascii="Times New Roman" w:hAnsi="Times New Roman"/>
        </w:rPr>
        <w:t xml:space="preserve"> 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выборочным пониманием воспринимаемого на слух текста) в зависимости от коммуникативной задачи и типа текста (сообщение, рассказ, диалог-интервью, беседа на бытовые темы, объявления, реклама и т. д.). Содержание текстов должно соответствовать возрастным особенностям и интересам учащихся и иметь образовательную и воспитательную ценность. Аудирование с пониманием основного содержания текста осуществляется на аутентичном материале, содержащем наряду с изученным и некоторое количество незнакомых языковых явлений. Время звучания текстов для аудирования — до 2 минут. Аудирование с выборочным пониманием нужной/запрашиваемой информации предполагает умение выделять информацию в одном или нескольких аутентичных коротких текстах, опуская избыточную информацию. Время звучания текстов для аудирования — до 1,5 минуты.</w:t>
      </w:r>
    </w:p>
    <w:p w14:paraId="6449F410" w14:textId="77777777" w:rsidR="006D63FC" w:rsidRPr="00B23E0B" w:rsidRDefault="006D63FC" w:rsidP="006D63FC">
      <w:pPr>
        <w:jc w:val="both"/>
        <w:rPr>
          <w:rFonts w:ascii="Times New Roman" w:hAnsi="Times New Roman"/>
          <w:b/>
        </w:rPr>
      </w:pPr>
      <w:r w:rsidRPr="00B23E0B">
        <w:rPr>
          <w:rFonts w:ascii="Times New Roman" w:hAnsi="Times New Roman"/>
          <w:b/>
        </w:rPr>
        <w:t xml:space="preserve"> Чтение </w:t>
      </w:r>
    </w:p>
    <w:p w14:paraId="0424E681" w14:textId="77777777" w:rsidR="006D63FC" w:rsidRPr="008A7A40" w:rsidRDefault="006D63FC" w:rsidP="006D63FC">
      <w:pPr>
        <w:jc w:val="both"/>
        <w:rPr>
          <w:rFonts w:ascii="Times New Roman" w:hAnsi="Times New Roman"/>
        </w:rPr>
      </w:pPr>
      <w:r w:rsidRPr="008A7A40">
        <w:rPr>
          <w:rFonts w:ascii="Times New Roman" w:hAnsi="Times New Roman"/>
        </w:rPr>
        <w:t>Умение читать и понимать аутентичные тексты с различной глубиной и точностью проникновения в их содержание: с пониманием основного содержания, с полным пониманием содержания, с выборочным пониманием нужной/запрашиваемой информации. Жанры текстов: научно-популярные, публицистические, художественные, прагматические. Типы текстов: статья, интервью, рассказ, отрывок из художественного произведения, объявление, рецепт, меню, проспект, реклама и т. д. Содержание текстов должно соответствовать возрастным особенностям и интересам учащихся, иметь образовательную и воспитательную ценность. Независимо от вида чтения возможно использование словаря: двуязычного, одноязычного (толкового). 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w:t>
      </w:r>
    </w:p>
    <w:p w14:paraId="16AB8A6E" w14:textId="77777777" w:rsidR="006D63FC" w:rsidRPr="008A7A40" w:rsidRDefault="006D63FC" w:rsidP="006D63FC">
      <w:pPr>
        <w:jc w:val="both"/>
        <w:rPr>
          <w:rFonts w:ascii="Times New Roman" w:hAnsi="Times New Roman"/>
        </w:rPr>
      </w:pPr>
      <w:r w:rsidRPr="008A7A40">
        <w:rPr>
          <w:rFonts w:ascii="Times New Roman" w:hAnsi="Times New Roman"/>
        </w:rPr>
        <w:t xml:space="preserve">Чтение с выборочным пониманием нужной/запрашиваемой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 Чтение с полным пониманием осуществляется на несложных аутентичных текстах, построенных в основном на изученном языковом материале, с использованием языковой догадки и различных приёмов смысловой переработки текста (например, выборочного перевода). </w:t>
      </w:r>
    </w:p>
    <w:p w14:paraId="4DEA4DD7" w14:textId="77777777" w:rsidR="006D63FC" w:rsidRPr="00B23E0B" w:rsidRDefault="006D63FC" w:rsidP="006D63FC">
      <w:pPr>
        <w:jc w:val="both"/>
        <w:rPr>
          <w:rFonts w:ascii="Times New Roman" w:hAnsi="Times New Roman"/>
          <w:b/>
        </w:rPr>
      </w:pPr>
      <w:r w:rsidRPr="00B23E0B">
        <w:rPr>
          <w:rFonts w:ascii="Times New Roman" w:hAnsi="Times New Roman"/>
          <w:b/>
        </w:rPr>
        <w:t xml:space="preserve">Письменная речь </w:t>
      </w:r>
    </w:p>
    <w:p w14:paraId="30B90D91" w14:textId="77777777" w:rsidR="006D63FC" w:rsidRPr="008A7A40" w:rsidRDefault="006D63FC" w:rsidP="006D63FC">
      <w:pPr>
        <w:jc w:val="both"/>
        <w:rPr>
          <w:rFonts w:ascii="Times New Roman" w:hAnsi="Times New Roman"/>
        </w:rPr>
      </w:pPr>
      <w:r w:rsidRPr="008A7A40">
        <w:rPr>
          <w:rFonts w:ascii="Times New Roman" w:hAnsi="Times New Roman"/>
        </w:rPr>
        <w:t>Дальнейшее развитие и совершенствование письменной речи, а именно умений: — заполнять формуляры, бланки, писать СV/резюме (указывать имя, фамилию, пол, гражданство, адрес и т. д.); — писать личное письмо в ответ на письмо-стимул, оформляя его в соответствии с нормами, принятыми в странах изучаемого языка. Объём личного письма — 100—140 слов, включая адрес; — составлять план, тезисы устного или письменного сообщения; — использовать письменную речь в ходе проектной деятельности.</w:t>
      </w:r>
    </w:p>
    <w:p w14:paraId="464A530F" w14:textId="77777777" w:rsidR="006D63FC" w:rsidRPr="00B23E0B" w:rsidRDefault="006D63FC" w:rsidP="006D63FC">
      <w:pPr>
        <w:jc w:val="both"/>
        <w:rPr>
          <w:rFonts w:ascii="Times New Roman" w:hAnsi="Times New Roman"/>
          <w:b/>
        </w:rPr>
      </w:pPr>
      <w:r>
        <w:rPr>
          <w:rFonts w:ascii="Times New Roman" w:hAnsi="Times New Roman"/>
        </w:rPr>
        <w:t xml:space="preserve">                                       </w:t>
      </w:r>
      <w:r w:rsidRPr="008A7A40">
        <w:rPr>
          <w:rFonts w:ascii="Times New Roman" w:hAnsi="Times New Roman"/>
        </w:rPr>
        <w:t xml:space="preserve"> </w:t>
      </w:r>
      <w:r w:rsidRPr="00B23E0B">
        <w:rPr>
          <w:rFonts w:ascii="Times New Roman" w:hAnsi="Times New Roman"/>
          <w:b/>
        </w:rPr>
        <w:t xml:space="preserve">Языковые знания и навыки </w:t>
      </w:r>
    </w:p>
    <w:p w14:paraId="2C61490E" w14:textId="77777777" w:rsidR="006D63FC" w:rsidRPr="008A7A40" w:rsidRDefault="006D63FC" w:rsidP="006D63FC">
      <w:pPr>
        <w:jc w:val="both"/>
        <w:rPr>
          <w:rFonts w:ascii="Times New Roman" w:hAnsi="Times New Roman"/>
        </w:rPr>
      </w:pPr>
      <w:r w:rsidRPr="008A7A40">
        <w:rPr>
          <w:rFonts w:ascii="Times New Roman" w:hAnsi="Times New Roman"/>
        </w:rPr>
        <w:t xml:space="preserve">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 </w:t>
      </w:r>
    </w:p>
    <w:p w14:paraId="2B3C796D" w14:textId="77777777" w:rsidR="006D63FC" w:rsidRPr="00B23E0B" w:rsidRDefault="006D63FC" w:rsidP="006D63FC">
      <w:pPr>
        <w:jc w:val="both"/>
        <w:rPr>
          <w:rFonts w:ascii="Times New Roman" w:hAnsi="Times New Roman"/>
          <w:b/>
        </w:rPr>
      </w:pPr>
      <w:r>
        <w:rPr>
          <w:rFonts w:ascii="Times New Roman" w:hAnsi="Times New Roman"/>
          <w:b/>
        </w:rPr>
        <w:t xml:space="preserve">                                                         </w:t>
      </w:r>
      <w:r w:rsidRPr="00B23E0B">
        <w:rPr>
          <w:rFonts w:ascii="Times New Roman" w:hAnsi="Times New Roman"/>
          <w:b/>
        </w:rPr>
        <w:t xml:space="preserve">Орфография </w:t>
      </w:r>
    </w:p>
    <w:p w14:paraId="4A0B0E2F" w14:textId="77777777" w:rsidR="006D63FC" w:rsidRPr="008A7A40" w:rsidRDefault="006D63FC" w:rsidP="006D63FC">
      <w:pPr>
        <w:jc w:val="both"/>
        <w:rPr>
          <w:rFonts w:ascii="Times New Roman" w:hAnsi="Times New Roman"/>
        </w:rPr>
      </w:pPr>
      <w:r w:rsidRPr="008A7A40">
        <w:rPr>
          <w:rFonts w:ascii="Times New Roman" w:hAnsi="Times New Roman"/>
        </w:rPr>
        <w:t xml:space="preserve">Совершенствование орфографических навыков, в том числе применительно к новому языковому материалу, входящему в лексико-грамматический минимум порогового уровня. </w:t>
      </w:r>
    </w:p>
    <w:p w14:paraId="252BF4C5" w14:textId="77777777" w:rsidR="006D63FC" w:rsidRPr="00B23E0B" w:rsidRDefault="006D63FC" w:rsidP="006D63FC">
      <w:pPr>
        <w:jc w:val="both"/>
        <w:rPr>
          <w:rFonts w:ascii="Times New Roman" w:hAnsi="Times New Roman"/>
          <w:b/>
        </w:rPr>
      </w:pPr>
      <w:r>
        <w:rPr>
          <w:rFonts w:ascii="Times New Roman" w:hAnsi="Times New Roman"/>
          <w:b/>
        </w:rPr>
        <w:t xml:space="preserve">                                             </w:t>
      </w:r>
      <w:r w:rsidRPr="00B23E0B">
        <w:rPr>
          <w:rFonts w:ascii="Times New Roman" w:hAnsi="Times New Roman"/>
          <w:b/>
        </w:rPr>
        <w:t xml:space="preserve">Фонетическая сторона речи </w:t>
      </w:r>
    </w:p>
    <w:p w14:paraId="2259FF49" w14:textId="77777777" w:rsidR="006D63FC" w:rsidRPr="008A7A40" w:rsidRDefault="006D63FC" w:rsidP="006D63FC">
      <w:pPr>
        <w:jc w:val="both"/>
        <w:rPr>
          <w:rFonts w:ascii="Times New Roman" w:hAnsi="Times New Roman"/>
        </w:rPr>
      </w:pPr>
      <w:r w:rsidRPr="008A7A40">
        <w:rPr>
          <w:rFonts w:ascii="Times New Roman" w:hAnsi="Times New Roman"/>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14:paraId="71A36590" w14:textId="77777777" w:rsidR="006D63FC" w:rsidRPr="00B23E0B" w:rsidRDefault="006D63FC" w:rsidP="006D63FC">
      <w:pPr>
        <w:jc w:val="both"/>
        <w:rPr>
          <w:rFonts w:ascii="Times New Roman" w:hAnsi="Times New Roman"/>
          <w:b/>
        </w:rPr>
      </w:pPr>
      <w:r>
        <w:rPr>
          <w:rFonts w:ascii="Times New Roman" w:hAnsi="Times New Roman"/>
          <w:b/>
        </w:rPr>
        <w:t xml:space="preserve">                                             </w:t>
      </w:r>
      <w:r w:rsidRPr="00B23E0B">
        <w:rPr>
          <w:rFonts w:ascii="Times New Roman" w:hAnsi="Times New Roman"/>
          <w:b/>
        </w:rPr>
        <w:t>Лексическая сторона речи</w:t>
      </w:r>
    </w:p>
    <w:p w14:paraId="247C418C" w14:textId="77777777" w:rsidR="006D63FC" w:rsidRPr="008A7A40" w:rsidRDefault="006D63FC" w:rsidP="006D63FC">
      <w:pPr>
        <w:jc w:val="both"/>
        <w:rPr>
          <w:rFonts w:ascii="Times New Roman" w:hAnsi="Times New Roman"/>
        </w:rPr>
      </w:pPr>
      <w:r w:rsidRPr="008A7A40">
        <w:rPr>
          <w:rFonts w:ascii="Times New Roman" w:hAnsi="Times New Roman"/>
        </w:rPr>
        <w:t xml:space="preserve"> Расширение объёма продуктивного и рецептивного лексического минимума за счёт лексических средств, обслуживающих новые темы, проблемы и ситуации общения в рамках тематики полной средней школы, а также наиболее распространённых устойчивых словосочетаний, оценочной лексики, реплик-клише речевого этикета, отражающих особенности культуры страны/ стран изучаемого языка. Расширение потенциального словаря за счёт овладения новыми значениями знакомых слов, новыми словообразовательными моделями, интернациональной лексикой. Развитие соответствующих лексических навыков. Лексический минимум выпускников полной средней школы составляет 1400 единиц (включая 1200 усвоенных в начальной и основной школе). Систематизация лексических единиц, изученных во 2—9 или в 5—9 классах, овладение лексическими единицами, обслуживающими новые темы, проблемы и ситуации общения в пределах тематики старшей школы. Распознавание и употребление в речи устойчивых словосочетаний, оценочной лексики, реплик-клише речевого этикета, многозначных слов, синонимов, антонимов. Соблюдение правил лексической сочетаемости. Применение основных способов словообразования (аффиксации, словосложения, конверсии).</w:t>
      </w:r>
    </w:p>
    <w:p w14:paraId="4DEB51A1" w14:textId="77777777" w:rsidR="006D63FC" w:rsidRPr="00B23E0B" w:rsidRDefault="006D63FC" w:rsidP="006D63FC">
      <w:pPr>
        <w:jc w:val="both"/>
        <w:rPr>
          <w:rFonts w:ascii="Times New Roman" w:hAnsi="Times New Roman"/>
          <w:b/>
        </w:rPr>
      </w:pPr>
      <w:r>
        <w:rPr>
          <w:rFonts w:ascii="Times New Roman" w:hAnsi="Times New Roman"/>
        </w:rPr>
        <w:t xml:space="preserve">                                        </w:t>
      </w:r>
      <w:r w:rsidRPr="008A7A40">
        <w:rPr>
          <w:rFonts w:ascii="Times New Roman" w:hAnsi="Times New Roman"/>
        </w:rPr>
        <w:t xml:space="preserve"> </w:t>
      </w:r>
      <w:r w:rsidRPr="00B23E0B">
        <w:rPr>
          <w:rFonts w:ascii="Times New Roman" w:hAnsi="Times New Roman"/>
          <w:b/>
        </w:rPr>
        <w:t>Грамматическая сторона речи</w:t>
      </w:r>
    </w:p>
    <w:p w14:paraId="57A7690D" w14:textId="77777777" w:rsidR="006D63FC" w:rsidRPr="008A7A40" w:rsidRDefault="006D63FC" w:rsidP="006D63FC">
      <w:pPr>
        <w:jc w:val="both"/>
        <w:rPr>
          <w:rFonts w:ascii="Times New Roman" w:hAnsi="Times New Roman"/>
        </w:rPr>
      </w:pPr>
      <w:r w:rsidRPr="008A7A40">
        <w:rPr>
          <w:rFonts w:ascii="Times New Roman" w:hAnsi="Times New Roman"/>
        </w:rPr>
        <w:t xml:space="preserve"> Расширение объёма значений изученных грамматических явлений: видо-временных форм глагола, страдательного залога, сослагательного наклонения, косвенной речи (косвенного вопроса, приказания, побуждения). Развитие соответствующих грамматических навыков. Систематизация грамматического материала, изученного в средней (полной) школе. Коммуникативно-ориентированная систематизация грамматического материала, усвоенного в основной школе, и продуктивное овладение грамматическими явлениями, которые ранее были усвоены рецептивно. Знакомство с новыми грамматическими явлениями.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 сы) и побудительные (в утвердительной и отрицательной форме). Нераспространённые и распространённые простые предложения, в том числе с несколькими обстоятельствами, следующими в определённом порядке; предложения с начальным It и с начальным There + to be. Сложносочинённые предложения с сочинительными союзами and, but, or. Сложноподчинённые предложения с союзами и союзными словами who, what, which, that, when, for, since, during, where, why, because, that’s why, in order to, if, unless, so, so that. Условные предложения реального (Conditional I) и нереального (Conditional II, Conditional III) характера. Предложения</w:t>
      </w:r>
      <w:r w:rsidRPr="00884F13">
        <w:rPr>
          <w:rFonts w:ascii="Times New Roman" w:hAnsi="Times New Roman"/>
          <w:lang w:val="en-US"/>
        </w:rPr>
        <w:t xml:space="preserve"> </w:t>
      </w:r>
      <w:r w:rsidRPr="008A7A40">
        <w:rPr>
          <w:rFonts w:ascii="Times New Roman" w:hAnsi="Times New Roman"/>
        </w:rPr>
        <w:t>с</w:t>
      </w:r>
      <w:r w:rsidRPr="00884F13">
        <w:rPr>
          <w:rFonts w:ascii="Times New Roman" w:hAnsi="Times New Roman"/>
          <w:lang w:val="en-US"/>
        </w:rPr>
        <w:t xml:space="preserve"> </w:t>
      </w:r>
      <w:r w:rsidRPr="008A7A40">
        <w:rPr>
          <w:rFonts w:ascii="Times New Roman" w:hAnsi="Times New Roman"/>
        </w:rPr>
        <w:t>конструкциями</w:t>
      </w:r>
      <w:r w:rsidRPr="00884F13">
        <w:rPr>
          <w:rFonts w:ascii="Times New Roman" w:hAnsi="Times New Roman"/>
          <w:lang w:val="en-US"/>
        </w:rPr>
        <w:t xml:space="preserve">: I wish …; as ... as, not so ... as, either … or, neither ... nor; It takes smb ... to do something; I love/hate doing something; be/get used to something; be/get used to doing something; so/such (that). </w:t>
      </w:r>
      <w:r w:rsidRPr="008A7A40">
        <w:rPr>
          <w:rFonts w:ascii="Times New Roman" w:hAnsi="Times New Roman"/>
        </w:rPr>
        <w:t>Конструкции</w:t>
      </w:r>
      <w:r w:rsidRPr="00884F13">
        <w:rPr>
          <w:rFonts w:ascii="Times New Roman" w:hAnsi="Times New Roman"/>
          <w:lang w:val="en-US"/>
        </w:rPr>
        <w:t xml:space="preserve"> </w:t>
      </w:r>
      <w:r w:rsidRPr="008A7A40">
        <w:rPr>
          <w:rFonts w:ascii="Times New Roman" w:hAnsi="Times New Roman"/>
        </w:rPr>
        <w:t>с</w:t>
      </w:r>
      <w:r w:rsidRPr="00884F13">
        <w:rPr>
          <w:rFonts w:ascii="Times New Roman" w:hAnsi="Times New Roman"/>
          <w:lang w:val="en-US"/>
        </w:rPr>
        <w:t xml:space="preserve"> </w:t>
      </w:r>
      <w:r w:rsidRPr="008A7A40">
        <w:rPr>
          <w:rFonts w:ascii="Times New Roman" w:hAnsi="Times New Roman"/>
        </w:rPr>
        <w:t>инфинитивом</w:t>
      </w:r>
      <w:r w:rsidRPr="00884F13">
        <w:rPr>
          <w:rFonts w:ascii="Times New Roman" w:hAnsi="Times New Roman"/>
          <w:lang w:val="en-US"/>
        </w:rPr>
        <w:t xml:space="preserve"> (</w:t>
      </w:r>
      <w:r w:rsidRPr="008A7A40">
        <w:rPr>
          <w:rFonts w:ascii="Times New Roman" w:hAnsi="Times New Roman"/>
        </w:rPr>
        <w:t>сложное</w:t>
      </w:r>
      <w:r w:rsidRPr="00884F13">
        <w:rPr>
          <w:rFonts w:ascii="Times New Roman" w:hAnsi="Times New Roman"/>
          <w:lang w:val="en-US"/>
        </w:rPr>
        <w:t xml:space="preserve"> </w:t>
      </w:r>
      <w:r w:rsidRPr="008A7A40">
        <w:rPr>
          <w:rFonts w:ascii="Times New Roman" w:hAnsi="Times New Roman"/>
        </w:rPr>
        <w:t>дополнение</w:t>
      </w:r>
      <w:r w:rsidRPr="00884F13">
        <w:rPr>
          <w:rFonts w:ascii="Times New Roman" w:hAnsi="Times New Roman"/>
          <w:lang w:val="en-US"/>
        </w:rPr>
        <w:t xml:space="preserve">, </w:t>
      </w:r>
      <w:r w:rsidRPr="008A7A40">
        <w:rPr>
          <w:rFonts w:ascii="Times New Roman" w:hAnsi="Times New Roman"/>
        </w:rPr>
        <w:t>сложное</w:t>
      </w:r>
      <w:r w:rsidRPr="00884F13">
        <w:rPr>
          <w:rFonts w:ascii="Times New Roman" w:hAnsi="Times New Roman"/>
          <w:lang w:val="en-US"/>
        </w:rPr>
        <w:t xml:space="preserve"> </w:t>
      </w:r>
      <w:r w:rsidRPr="008A7A40">
        <w:rPr>
          <w:rFonts w:ascii="Times New Roman" w:hAnsi="Times New Roman"/>
        </w:rPr>
        <w:t>подлежащее</w:t>
      </w:r>
      <w:r w:rsidRPr="00884F13">
        <w:rPr>
          <w:rFonts w:ascii="Times New Roman" w:hAnsi="Times New Roman"/>
          <w:lang w:val="en-US"/>
        </w:rPr>
        <w:t xml:space="preserve">). </w:t>
      </w:r>
      <w:r w:rsidRPr="008A7A40">
        <w:rPr>
          <w:rFonts w:ascii="Times New Roman" w:hAnsi="Times New Roman"/>
        </w:rPr>
        <w:t>Глаголы</w:t>
      </w:r>
      <w:r w:rsidRPr="00884F13">
        <w:rPr>
          <w:rFonts w:ascii="Times New Roman" w:hAnsi="Times New Roman"/>
          <w:lang w:val="en-US"/>
        </w:rPr>
        <w:t xml:space="preserve"> </w:t>
      </w:r>
      <w:r w:rsidRPr="008A7A40">
        <w:rPr>
          <w:rFonts w:ascii="Times New Roman" w:hAnsi="Times New Roman"/>
        </w:rPr>
        <w:t>в</w:t>
      </w:r>
      <w:r w:rsidRPr="00884F13">
        <w:rPr>
          <w:rFonts w:ascii="Times New Roman" w:hAnsi="Times New Roman"/>
          <w:lang w:val="en-US"/>
        </w:rPr>
        <w:t xml:space="preserve"> </w:t>
      </w:r>
      <w:r w:rsidRPr="008A7A40">
        <w:rPr>
          <w:rFonts w:ascii="Times New Roman" w:hAnsi="Times New Roman"/>
        </w:rPr>
        <w:t>формах</w:t>
      </w:r>
      <w:r w:rsidRPr="00884F13">
        <w:rPr>
          <w:rFonts w:ascii="Times New Roman" w:hAnsi="Times New Roman"/>
          <w:lang w:val="en-US"/>
        </w:rPr>
        <w:t xml:space="preserve"> </w:t>
      </w:r>
      <w:r w:rsidRPr="008A7A40">
        <w:rPr>
          <w:rFonts w:ascii="Times New Roman" w:hAnsi="Times New Roman"/>
        </w:rPr>
        <w:t>действительного</w:t>
      </w:r>
      <w:r w:rsidRPr="00884F13">
        <w:rPr>
          <w:rFonts w:ascii="Times New Roman" w:hAnsi="Times New Roman"/>
          <w:lang w:val="en-US"/>
        </w:rPr>
        <w:t xml:space="preserve"> </w:t>
      </w:r>
      <w:r w:rsidRPr="008A7A40">
        <w:rPr>
          <w:rFonts w:ascii="Times New Roman" w:hAnsi="Times New Roman"/>
        </w:rPr>
        <w:t>залога</w:t>
      </w:r>
      <w:r w:rsidRPr="00884F13">
        <w:rPr>
          <w:rFonts w:ascii="Times New Roman" w:hAnsi="Times New Roman"/>
          <w:lang w:val="en-US"/>
        </w:rPr>
        <w:t>: Present, Past, Future Simple; Present, Past, Future Perfect; Present, Past, Future Continuous; Present Perfect Continuous; Future-in-the-Past. B</w:t>
      </w:r>
      <w:r w:rsidRPr="008A7A40">
        <w:rPr>
          <w:rFonts w:ascii="Times New Roman" w:hAnsi="Times New Roman"/>
        </w:rPr>
        <w:t>ыражение</w:t>
      </w:r>
      <w:r w:rsidRPr="00884F13">
        <w:rPr>
          <w:rFonts w:ascii="Times New Roman" w:hAnsi="Times New Roman"/>
          <w:lang w:val="en-US"/>
        </w:rPr>
        <w:t xml:space="preserve"> </w:t>
      </w:r>
      <w:r w:rsidRPr="008A7A40">
        <w:rPr>
          <w:rFonts w:ascii="Times New Roman" w:hAnsi="Times New Roman"/>
        </w:rPr>
        <w:t>будущего</w:t>
      </w:r>
      <w:r w:rsidRPr="00884F13">
        <w:rPr>
          <w:rFonts w:ascii="Times New Roman" w:hAnsi="Times New Roman"/>
          <w:lang w:val="en-US"/>
        </w:rPr>
        <w:t xml:space="preserve"> </w:t>
      </w:r>
      <w:r w:rsidRPr="008A7A40">
        <w:rPr>
          <w:rFonts w:ascii="Times New Roman" w:hAnsi="Times New Roman"/>
        </w:rPr>
        <w:t>действия</w:t>
      </w:r>
      <w:r w:rsidRPr="00884F13">
        <w:rPr>
          <w:rFonts w:ascii="Times New Roman" w:hAnsi="Times New Roman"/>
          <w:lang w:val="en-US"/>
        </w:rPr>
        <w:t xml:space="preserve">: Future Simple, to be going to, Present Continuous. </w:t>
      </w:r>
      <w:r w:rsidRPr="008A7A40">
        <w:rPr>
          <w:rFonts w:ascii="Times New Roman" w:hAnsi="Times New Roman"/>
        </w:rPr>
        <w:t>Глаголы</w:t>
      </w:r>
      <w:r w:rsidRPr="00884F13">
        <w:rPr>
          <w:rFonts w:ascii="Times New Roman" w:hAnsi="Times New Roman"/>
          <w:lang w:val="en-US"/>
        </w:rPr>
        <w:t xml:space="preserve"> </w:t>
      </w:r>
      <w:r w:rsidRPr="008A7A40">
        <w:rPr>
          <w:rFonts w:ascii="Times New Roman" w:hAnsi="Times New Roman"/>
        </w:rPr>
        <w:t>в</w:t>
      </w:r>
      <w:r w:rsidRPr="00884F13">
        <w:rPr>
          <w:rFonts w:ascii="Times New Roman" w:hAnsi="Times New Roman"/>
          <w:lang w:val="en-US"/>
        </w:rPr>
        <w:t xml:space="preserve"> </w:t>
      </w:r>
      <w:r w:rsidRPr="008A7A40">
        <w:rPr>
          <w:rFonts w:ascii="Times New Roman" w:hAnsi="Times New Roman"/>
        </w:rPr>
        <w:t>формах</w:t>
      </w:r>
      <w:r w:rsidRPr="00884F13">
        <w:rPr>
          <w:rFonts w:ascii="Times New Roman" w:hAnsi="Times New Roman"/>
          <w:lang w:val="en-US"/>
        </w:rPr>
        <w:t xml:space="preserve"> </w:t>
      </w:r>
      <w:r w:rsidRPr="008A7A40">
        <w:rPr>
          <w:rFonts w:ascii="Times New Roman" w:hAnsi="Times New Roman"/>
        </w:rPr>
        <w:t>страдательного</w:t>
      </w:r>
      <w:r w:rsidRPr="00884F13">
        <w:rPr>
          <w:rFonts w:ascii="Times New Roman" w:hAnsi="Times New Roman"/>
          <w:lang w:val="en-US"/>
        </w:rPr>
        <w:t xml:space="preserve"> </w:t>
      </w:r>
      <w:r w:rsidRPr="008A7A40">
        <w:rPr>
          <w:rFonts w:ascii="Times New Roman" w:hAnsi="Times New Roman"/>
        </w:rPr>
        <w:t>залога</w:t>
      </w:r>
      <w:r w:rsidRPr="00884F13">
        <w:rPr>
          <w:rFonts w:ascii="Times New Roman" w:hAnsi="Times New Roman"/>
          <w:lang w:val="en-US"/>
        </w:rPr>
        <w:t xml:space="preserve">: Present, Past, Future Simple Passive; Past Perfect Passive, Future Perfect Passive; Present Perfect Continuous Passive, Past Perfect Passive, Future Perfect Passive. </w:t>
      </w:r>
      <w:r w:rsidRPr="008A7A40">
        <w:rPr>
          <w:rFonts w:ascii="Times New Roman" w:hAnsi="Times New Roman"/>
        </w:rPr>
        <w:t>Модальные</w:t>
      </w:r>
      <w:r w:rsidRPr="00884F13">
        <w:rPr>
          <w:rFonts w:ascii="Times New Roman" w:hAnsi="Times New Roman"/>
          <w:lang w:val="en-US"/>
        </w:rPr>
        <w:t xml:space="preserve"> </w:t>
      </w:r>
      <w:r w:rsidRPr="008A7A40">
        <w:rPr>
          <w:rFonts w:ascii="Times New Roman" w:hAnsi="Times New Roman"/>
        </w:rPr>
        <w:t>глаголы</w:t>
      </w:r>
      <w:r w:rsidRPr="00884F13">
        <w:rPr>
          <w:rFonts w:ascii="Times New Roman" w:hAnsi="Times New Roman"/>
          <w:lang w:val="en-US"/>
        </w:rPr>
        <w:t xml:space="preserve"> </w:t>
      </w:r>
      <w:r w:rsidRPr="008A7A40">
        <w:rPr>
          <w:rFonts w:ascii="Times New Roman" w:hAnsi="Times New Roman"/>
        </w:rPr>
        <w:t>и</w:t>
      </w:r>
      <w:r w:rsidRPr="00884F13">
        <w:rPr>
          <w:rFonts w:ascii="Times New Roman" w:hAnsi="Times New Roman"/>
          <w:lang w:val="en-US"/>
        </w:rPr>
        <w:t xml:space="preserve"> </w:t>
      </w:r>
      <w:r w:rsidRPr="008A7A40">
        <w:rPr>
          <w:rFonts w:ascii="Times New Roman" w:hAnsi="Times New Roman"/>
        </w:rPr>
        <w:t>их</w:t>
      </w:r>
      <w:r w:rsidRPr="00884F13">
        <w:rPr>
          <w:rFonts w:ascii="Times New Roman" w:hAnsi="Times New Roman"/>
          <w:lang w:val="en-US"/>
        </w:rPr>
        <w:t xml:space="preserve"> </w:t>
      </w:r>
      <w:r w:rsidRPr="008A7A40">
        <w:rPr>
          <w:rFonts w:ascii="Times New Roman" w:hAnsi="Times New Roman"/>
        </w:rPr>
        <w:t>эквиваленты</w:t>
      </w:r>
      <w:r w:rsidRPr="00884F13">
        <w:rPr>
          <w:rFonts w:ascii="Times New Roman" w:hAnsi="Times New Roman"/>
          <w:lang w:val="en-US"/>
        </w:rPr>
        <w:t xml:space="preserve">: can/could/be able to; may/might, must/have to, shall, should, would, need. </w:t>
      </w:r>
      <w:r w:rsidRPr="008A7A40">
        <w:rPr>
          <w:rFonts w:ascii="Times New Roman" w:hAnsi="Times New Roman"/>
        </w:rPr>
        <w:t>Неличные формы глагола (герундий, причастия I и II, отглагольное существительное) без различения их функций. Косвенная речь. Согласование времён в плане настоящего и прошлого. Фразовые глаголы, обслуживающие темы, отобранные для старшей ступени обучения. Определённый, неопределённый и нулевой артикли. Неисчисляемые и исчисляемые существительные в единственном и множественном числе, включая исключения.</w:t>
      </w:r>
      <w:r>
        <w:rPr>
          <w:rFonts w:ascii="Times New Roman" w:hAnsi="Times New Roman"/>
        </w:rPr>
        <w:t xml:space="preserve"> </w:t>
      </w:r>
      <w:r w:rsidRPr="008A7A40">
        <w:rPr>
          <w:rFonts w:ascii="Times New Roman" w:hAnsi="Times New Roman"/>
        </w:rPr>
        <w:t xml:space="preserve">Личные, притяжательные, указательные, неопределённые (в том числе их производные), относительные, вопросительные и возвратные местоимения. Прилагательные и наречия, в том числе наречия, выражающие количество: many/much, few/a few, little/a little. Количественные и порядковые числительные. Предлоги, выражающие направление, время, место действия; предлоги, употребляемые со страдательным залогом: by, with. Средства связи в тексте для обеспечения его целостности, например наречия: firstly, finally, at last, in the end, however и т. д. </w:t>
      </w:r>
    </w:p>
    <w:p w14:paraId="4C75F036" w14:textId="77777777" w:rsidR="006D63FC" w:rsidRPr="00B23E0B" w:rsidRDefault="006D63FC" w:rsidP="006D63FC">
      <w:pPr>
        <w:jc w:val="both"/>
        <w:rPr>
          <w:rFonts w:ascii="Times New Roman" w:hAnsi="Times New Roman"/>
          <w:b/>
        </w:rPr>
      </w:pPr>
      <w:r w:rsidRPr="00B23E0B">
        <w:rPr>
          <w:rFonts w:ascii="Times New Roman" w:hAnsi="Times New Roman"/>
          <w:b/>
        </w:rPr>
        <w:t>Социокультурные знания и умения</w:t>
      </w:r>
    </w:p>
    <w:p w14:paraId="638D354F" w14:textId="77777777" w:rsidR="006D63FC" w:rsidRPr="008A7A40" w:rsidRDefault="006D63FC" w:rsidP="006D63FC">
      <w:pPr>
        <w:jc w:val="both"/>
        <w:rPr>
          <w:rFonts w:ascii="Times New Roman" w:hAnsi="Times New Roman"/>
        </w:rPr>
      </w:pPr>
      <w:r w:rsidRPr="008A7A40">
        <w:rPr>
          <w:rFonts w:ascii="Times New Roman" w:hAnsi="Times New Roman"/>
        </w:rPr>
        <w:t xml:space="preserve"> Развитие страноведческих знаний и умений, основанных на сравнении фактов культуры своего народа и культуры стран изучаемого языка (реалии страны изучаемого языка, всемирно известные достопримечательности, образцы литературы, выдающиеся люди). Увеличение их объёма за счёт новой тематики и проблематики речевого общения, в том числе межпредметного характера. </w:t>
      </w:r>
    </w:p>
    <w:p w14:paraId="3B4314E8" w14:textId="77777777" w:rsidR="006D63FC" w:rsidRPr="00B23E0B" w:rsidRDefault="006D63FC" w:rsidP="006D63FC">
      <w:pPr>
        <w:jc w:val="both"/>
        <w:rPr>
          <w:rFonts w:ascii="Times New Roman" w:hAnsi="Times New Roman"/>
          <w:b/>
        </w:rPr>
      </w:pPr>
      <w:r w:rsidRPr="00B23E0B">
        <w:rPr>
          <w:rFonts w:ascii="Times New Roman" w:hAnsi="Times New Roman"/>
          <w:b/>
        </w:rPr>
        <w:t>Компенсаторные умения</w:t>
      </w:r>
    </w:p>
    <w:p w14:paraId="1785CFC4" w14:textId="77777777" w:rsidR="006D63FC" w:rsidRDefault="006D63FC" w:rsidP="006D63FC">
      <w:pPr>
        <w:jc w:val="both"/>
        <w:rPr>
          <w:rFonts w:ascii="Times New Roman" w:hAnsi="Times New Roman"/>
        </w:rPr>
      </w:pPr>
      <w:r w:rsidRPr="008A7A40">
        <w:rPr>
          <w:rFonts w:ascii="Times New Roman" w:hAnsi="Times New Roman"/>
        </w:rPr>
        <w:t xml:space="preserve"> 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14:paraId="0380509F" w14:textId="77777777" w:rsidR="006D63FC" w:rsidRPr="008A7A40" w:rsidRDefault="006D63FC" w:rsidP="006D63FC">
      <w:pPr>
        <w:jc w:val="both"/>
        <w:rPr>
          <w:rFonts w:ascii="Times New Roman" w:hAnsi="Times New Roman"/>
        </w:rPr>
      </w:pPr>
    </w:p>
    <w:p w14:paraId="6CA1A300" w14:textId="77777777" w:rsidR="006D63FC" w:rsidRPr="00B23E0B" w:rsidRDefault="006D63FC" w:rsidP="006D63FC">
      <w:pPr>
        <w:jc w:val="both"/>
        <w:rPr>
          <w:rFonts w:ascii="Times New Roman" w:hAnsi="Times New Roman"/>
          <w:b/>
        </w:rPr>
      </w:pPr>
      <w:r w:rsidRPr="008A7A40">
        <w:rPr>
          <w:rFonts w:ascii="Times New Roman" w:hAnsi="Times New Roman"/>
        </w:rPr>
        <w:t xml:space="preserve"> </w:t>
      </w:r>
      <w:r w:rsidRPr="00B23E0B">
        <w:rPr>
          <w:rFonts w:ascii="Times New Roman" w:hAnsi="Times New Roman"/>
          <w:b/>
        </w:rPr>
        <w:t xml:space="preserve">Метапредметные и специальные учебные умения </w:t>
      </w:r>
    </w:p>
    <w:p w14:paraId="0FF71C88" w14:textId="77777777" w:rsidR="006D63FC" w:rsidRDefault="006D63FC" w:rsidP="006D63FC">
      <w:pPr>
        <w:jc w:val="both"/>
        <w:rPr>
          <w:rFonts w:ascii="Times New Roman" w:hAnsi="Times New Roman"/>
        </w:rPr>
      </w:pPr>
      <w:r w:rsidRPr="008A7A40">
        <w:rPr>
          <w:rFonts w:ascii="Times New Roman" w:hAnsi="Times New Roman"/>
        </w:rPr>
        <w:t>Дальнейшее развитие метапредметных умений, связанных с приёмами самостоятельного приобретения знаний:</w:t>
      </w:r>
    </w:p>
    <w:p w14:paraId="160E45AE" w14:textId="77777777" w:rsidR="006D63FC" w:rsidRDefault="006D63FC" w:rsidP="006D63FC">
      <w:pPr>
        <w:jc w:val="both"/>
        <w:rPr>
          <w:rFonts w:ascii="Times New Roman" w:hAnsi="Times New Roman"/>
        </w:rPr>
      </w:pPr>
      <w:r w:rsidRPr="008A7A40">
        <w:rPr>
          <w:rFonts w:ascii="Times New Roman" w:hAnsi="Times New Roman"/>
        </w:rPr>
        <w:t xml:space="preserve"> использовать двуязычные и одноязычные (толковые) словари и другую справочную литературу, в том числе лингвострановедческую; </w:t>
      </w:r>
    </w:p>
    <w:p w14:paraId="3C93E77F" w14:textId="77777777" w:rsidR="006D63FC" w:rsidRDefault="006D63FC" w:rsidP="006D63FC">
      <w:pPr>
        <w:jc w:val="both"/>
        <w:rPr>
          <w:rFonts w:ascii="Times New Roman" w:hAnsi="Times New Roman"/>
        </w:rPr>
      </w:pPr>
      <w:r w:rsidRPr="008A7A40">
        <w:rPr>
          <w:rFonts w:ascii="Times New Roman" w:hAnsi="Times New Roman"/>
        </w:rPr>
        <w:t>ориентироваться в иноязычном письменном тексте и аудиотексте;</w:t>
      </w:r>
    </w:p>
    <w:p w14:paraId="1124D153" w14:textId="77777777" w:rsidR="006D63FC" w:rsidRDefault="006D63FC" w:rsidP="006D63FC">
      <w:pPr>
        <w:jc w:val="both"/>
        <w:rPr>
          <w:rFonts w:ascii="Times New Roman" w:hAnsi="Times New Roman"/>
        </w:rPr>
      </w:pPr>
      <w:r w:rsidRPr="008A7A40">
        <w:rPr>
          <w:rFonts w:ascii="Times New Roman" w:hAnsi="Times New Roman"/>
        </w:rPr>
        <w:t xml:space="preserve"> извлекать информацию (основную, выборочную/запрашиваемую, полную и точную) на разных уровнях в соответствии с поставленной коммуникативной задачей; </w:t>
      </w:r>
    </w:p>
    <w:p w14:paraId="4C7F1CFE" w14:textId="77777777" w:rsidR="006D63FC" w:rsidRDefault="006D63FC" w:rsidP="006D63FC">
      <w:pPr>
        <w:jc w:val="both"/>
        <w:rPr>
          <w:rFonts w:ascii="Times New Roman" w:hAnsi="Times New Roman"/>
        </w:rPr>
      </w:pPr>
      <w:r w:rsidRPr="008A7A40">
        <w:rPr>
          <w:rFonts w:ascii="Times New Roman" w:hAnsi="Times New Roman"/>
        </w:rPr>
        <w:t>выделять нужную информацию из различных источников на иностранном языке, в том числе из Интернета, и обобщать её;</w:t>
      </w:r>
    </w:p>
    <w:p w14:paraId="43880CD2" w14:textId="77777777" w:rsidR="006D63FC" w:rsidRDefault="006D63FC" w:rsidP="006D63FC">
      <w:pPr>
        <w:jc w:val="both"/>
        <w:rPr>
          <w:rFonts w:ascii="Times New Roman" w:hAnsi="Times New Roman"/>
        </w:rPr>
      </w:pPr>
      <w:r w:rsidRPr="008A7A40">
        <w:rPr>
          <w:rFonts w:ascii="Times New Roman" w:hAnsi="Times New Roman"/>
        </w:rPr>
        <w:t xml:space="preserve"> фиксировать содержание сообщений;</w:t>
      </w:r>
    </w:p>
    <w:p w14:paraId="5560B83E" w14:textId="77777777" w:rsidR="006D63FC" w:rsidRDefault="006D63FC" w:rsidP="006D63FC">
      <w:pPr>
        <w:jc w:val="both"/>
        <w:rPr>
          <w:rFonts w:ascii="Times New Roman" w:hAnsi="Times New Roman"/>
        </w:rPr>
      </w:pPr>
      <w:r w:rsidRPr="008A7A40">
        <w:rPr>
          <w:rFonts w:ascii="Times New Roman" w:hAnsi="Times New Roman"/>
        </w:rPr>
        <w:t xml:space="preserve"> планировать и осуществлять учебно 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w:t>
      </w:r>
    </w:p>
    <w:p w14:paraId="7A890833" w14:textId="77777777" w:rsidR="006D63FC" w:rsidRDefault="006D63FC" w:rsidP="006D63FC">
      <w:pPr>
        <w:jc w:val="both"/>
        <w:rPr>
          <w:rFonts w:ascii="Times New Roman" w:hAnsi="Times New Roman"/>
        </w:rPr>
      </w:pPr>
      <w:r w:rsidRPr="008A7A40">
        <w:rPr>
          <w:rFonts w:ascii="Times New Roman" w:hAnsi="Times New Roman"/>
        </w:rPr>
        <w:t>участвовать в работе над долгосрочным проектом; взаимодействовать в группе с другими участниками проектной деятельности;</w:t>
      </w:r>
    </w:p>
    <w:p w14:paraId="760C7905" w14:textId="77777777" w:rsidR="006D63FC" w:rsidRDefault="006D63FC" w:rsidP="006D63FC">
      <w:pPr>
        <w:jc w:val="both"/>
        <w:rPr>
          <w:rFonts w:ascii="Times New Roman" w:hAnsi="Times New Roman"/>
        </w:rPr>
      </w:pPr>
      <w:r w:rsidRPr="008A7A40">
        <w:rPr>
          <w:rFonts w:ascii="Times New Roman" w:hAnsi="Times New Roman"/>
        </w:rPr>
        <w:t xml:space="preserve"> самостоятельно работать, рационально организовывая свой труд в классе и дома. </w:t>
      </w:r>
    </w:p>
    <w:p w14:paraId="578BB59E" w14:textId="77777777" w:rsidR="006D63FC" w:rsidRDefault="006D63FC" w:rsidP="006D63FC">
      <w:pPr>
        <w:jc w:val="both"/>
        <w:rPr>
          <w:rFonts w:ascii="Times New Roman" w:hAnsi="Times New Roman"/>
        </w:rPr>
      </w:pPr>
      <w:r w:rsidRPr="008A7A40">
        <w:rPr>
          <w:rFonts w:ascii="Times New Roman" w:hAnsi="Times New Roman"/>
        </w:rPr>
        <w:t>Дальнейшее развитие специальных учебных умений: интерпретировать языковые средства, отражающие особенности иной культуры; находить ключевые слова; семантизировать слова на основе языковой догадки и словообразовательного анализа; использовать выборочный перевод.</w:t>
      </w:r>
    </w:p>
    <w:p w14:paraId="25C35188" w14:textId="77777777" w:rsidR="006D63FC" w:rsidRDefault="006D63FC" w:rsidP="006D63FC">
      <w:pPr>
        <w:jc w:val="both"/>
        <w:rPr>
          <w:rFonts w:ascii="Times New Roman" w:hAnsi="Times New Roman"/>
        </w:rPr>
      </w:pPr>
    </w:p>
    <w:p w14:paraId="511B8DCB" w14:textId="77777777" w:rsidR="006D63FC" w:rsidRDefault="006D63FC" w:rsidP="006D63FC">
      <w:pPr>
        <w:jc w:val="both"/>
        <w:rPr>
          <w:rFonts w:ascii="Times New Roman" w:hAnsi="Times New Roman"/>
        </w:rPr>
      </w:pPr>
    </w:p>
    <w:p w14:paraId="291B9836" w14:textId="77777777" w:rsidR="006D63FC" w:rsidRDefault="006D63FC" w:rsidP="006D63FC">
      <w:pPr>
        <w:jc w:val="both"/>
        <w:rPr>
          <w:rFonts w:ascii="Times New Roman" w:hAnsi="Times New Roman"/>
        </w:rPr>
      </w:pPr>
    </w:p>
    <w:p w14:paraId="22AB25F0" w14:textId="77777777" w:rsidR="006D63FC" w:rsidRDefault="006D63FC" w:rsidP="006D63FC">
      <w:pPr>
        <w:jc w:val="both"/>
        <w:rPr>
          <w:rFonts w:ascii="Times New Roman" w:hAnsi="Times New Roman"/>
        </w:rPr>
      </w:pPr>
    </w:p>
    <w:p w14:paraId="1ADB2542" w14:textId="77777777" w:rsidR="006D63FC" w:rsidRDefault="006D63FC" w:rsidP="006D63FC">
      <w:pPr>
        <w:jc w:val="both"/>
        <w:rPr>
          <w:rFonts w:ascii="Times New Roman" w:hAnsi="Times New Roman"/>
        </w:rPr>
      </w:pPr>
    </w:p>
    <w:p w14:paraId="643109E0" w14:textId="77777777" w:rsidR="006D63FC" w:rsidRDefault="006D63FC" w:rsidP="006D63FC">
      <w:pPr>
        <w:jc w:val="both"/>
        <w:rPr>
          <w:rFonts w:ascii="Times New Roman" w:hAnsi="Times New Roman"/>
        </w:rPr>
      </w:pPr>
    </w:p>
    <w:p w14:paraId="4854B95B" w14:textId="77777777" w:rsidR="006D63FC" w:rsidRDefault="006D63FC" w:rsidP="006D63FC">
      <w:pPr>
        <w:jc w:val="both"/>
        <w:rPr>
          <w:rFonts w:ascii="Times New Roman" w:hAnsi="Times New Roman"/>
        </w:rPr>
      </w:pPr>
    </w:p>
    <w:p w14:paraId="7557AFDF" w14:textId="77777777" w:rsidR="006D63FC" w:rsidRDefault="006D63FC" w:rsidP="006D63FC">
      <w:pPr>
        <w:jc w:val="both"/>
        <w:rPr>
          <w:rFonts w:ascii="Times New Roman" w:hAnsi="Times New Roman"/>
        </w:rPr>
      </w:pPr>
    </w:p>
    <w:p w14:paraId="4002F9B8" w14:textId="77777777" w:rsidR="006D63FC" w:rsidRDefault="006D63FC" w:rsidP="006D63FC">
      <w:pPr>
        <w:jc w:val="both"/>
        <w:rPr>
          <w:rFonts w:ascii="Times New Roman" w:hAnsi="Times New Roman"/>
        </w:rPr>
      </w:pPr>
    </w:p>
    <w:p w14:paraId="4D32DD7C" w14:textId="77777777" w:rsidR="006D63FC" w:rsidRDefault="006D63FC" w:rsidP="006D63FC">
      <w:pPr>
        <w:jc w:val="both"/>
        <w:rPr>
          <w:rFonts w:ascii="Times New Roman" w:hAnsi="Times New Roman"/>
        </w:rPr>
      </w:pPr>
    </w:p>
    <w:p w14:paraId="3367CF7D" w14:textId="77777777" w:rsidR="006D63FC" w:rsidRDefault="006D63FC" w:rsidP="006D63FC">
      <w:pPr>
        <w:jc w:val="both"/>
        <w:rPr>
          <w:rFonts w:ascii="Times New Roman" w:hAnsi="Times New Roman"/>
        </w:rPr>
      </w:pPr>
    </w:p>
    <w:p w14:paraId="308FC866" w14:textId="77777777" w:rsidR="006D63FC" w:rsidRDefault="006D63FC" w:rsidP="006D63FC">
      <w:pPr>
        <w:jc w:val="both"/>
        <w:rPr>
          <w:rFonts w:ascii="Times New Roman" w:hAnsi="Times New Roman"/>
        </w:rPr>
      </w:pPr>
    </w:p>
    <w:p w14:paraId="1707D0AA" w14:textId="77777777" w:rsidR="006D63FC" w:rsidRDefault="006D63FC" w:rsidP="006D63FC">
      <w:pPr>
        <w:jc w:val="both"/>
        <w:rPr>
          <w:rFonts w:ascii="Times New Roman" w:hAnsi="Times New Roman"/>
        </w:rPr>
      </w:pPr>
    </w:p>
    <w:p w14:paraId="21DCDAE8" w14:textId="77777777" w:rsidR="006D63FC" w:rsidRDefault="006D63FC" w:rsidP="006D63FC">
      <w:pPr>
        <w:jc w:val="both"/>
        <w:rPr>
          <w:rFonts w:ascii="Times New Roman" w:hAnsi="Times New Roman"/>
        </w:rPr>
      </w:pPr>
    </w:p>
    <w:p w14:paraId="30C6C542" w14:textId="77777777" w:rsidR="006D63FC" w:rsidRDefault="006D63FC" w:rsidP="006D63FC">
      <w:pPr>
        <w:jc w:val="both"/>
        <w:rPr>
          <w:rFonts w:ascii="Times New Roman" w:hAnsi="Times New Roman"/>
        </w:rPr>
      </w:pPr>
    </w:p>
    <w:p w14:paraId="548A39AF" w14:textId="77777777" w:rsidR="006D63FC" w:rsidRPr="00540068" w:rsidRDefault="006D63FC" w:rsidP="006D63FC">
      <w:pPr>
        <w:rPr>
          <w:rFonts w:ascii="Times New Roman" w:hAnsi="Times New Roman"/>
          <w:b/>
        </w:rPr>
      </w:pPr>
      <w:r>
        <w:rPr>
          <w:rFonts w:ascii="Times New Roman" w:hAnsi="Times New Roman"/>
          <w:b/>
        </w:rPr>
        <w:t xml:space="preserve">                           Календарно-тематическое планирование</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3"/>
        <w:gridCol w:w="851"/>
        <w:gridCol w:w="992"/>
        <w:gridCol w:w="992"/>
      </w:tblGrid>
      <w:tr w:rsidR="006D63FC" w:rsidRPr="009C4F6B" w14:paraId="29D6A73D" w14:textId="77777777" w:rsidTr="008D40AE">
        <w:tc>
          <w:tcPr>
            <w:tcW w:w="709" w:type="dxa"/>
          </w:tcPr>
          <w:p w14:paraId="55D3DE11" w14:textId="77777777" w:rsidR="006D63FC" w:rsidRPr="009C4F6B" w:rsidRDefault="006D63FC" w:rsidP="008D40AE">
            <w:pPr>
              <w:pStyle w:val="17"/>
              <w:rPr>
                <w:bCs/>
              </w:rPr>
            </w:pPr>
            <w:r w:rsidRPr="009C4F6B">
              <w:rPr>
                <w:bCs/>
              </w:rPr>
              <w:t>№</w:t>
            </w:r>
          </w:p>
        </w:tc>
        <w:tc>
          <w:tcPr>
            <w:tcW w:w="6663" w:type="dxa"/>
          </w:tcPr>
          <w:p w14:paraId="3BFB16CE" w14:textId="77777777" w:rsidR="006D63FC" w:rsidRPr="009C4F6B" w:rsidRDefault="006D63FC" w:rsidP="008D40AE">
            <w:pPr>
              <w:pStyle w:val="17"/>
              <w:rPr>
                <w:bCs/>
              </w:rPr>
            </w:pPr>
            <w:r>
              <w:rPr>
                <w:bCs/>
              </w:rPr>
              <w:t xml:space="preserve">            </w:t>
            </w:r>
            <w:r w:rsidRPr="009C4F6B">
              <w:rPr>
                <w:bCs/>
              </w:rPr>
              <w:t>Наименование раздела программы, тема урока</w:t>
            </w:r>
          </w:p>
        </w:tc>
        <w:tc>
          <w:tcPr>
            <w:tcW w:w="851" w:type="dxa"/>
          </w:tcPr>
          <w:p w14:paraId="2AA6B481" w14:textId="77777777" w:rsidR="006D63FC" w:rsidRPr="009C4F6B" w:rsidRDefault="006D63FC" w:rsidP="008D40AE">
            <w:pPr>
              <w:pStyle w:val="17"/>
              <w:rPr>
                <w:bCs/>
              </w:rPr>
            </w:pPr>
            <w:r w:rsidRPr="009C4F6B">
              <w:rPr>
                <w:bCs/>
              </w:rPr>
              <w:t>Всего часов</w:t>
            </w:r>
          </w:p>
        </w:tc>
        <w:tc>
          <w:tcPr>
            <w:tcW w:w="992" w:type="dxa"/>
          </w:tcPr>
          <w:p w14:paraId="58678045" w14:textId="77777777" w:rsidR="006D63FC" w:rsidRPr="009C4F6B" w:rsidRDefault="006D63FC" w:rsidP="008D40AE">
            <w:pPr>
              <w:pStyle w:val="17"/>
              <w:rPr>
                <w:bCs/>
              </w:rPr>
            </w:pPr>
            <w:r w:rsidRPr="009C4F6B">
              <w:rPr>
                <w:bCs/>
              </w:rPr>
              <w:t xml:space="preserve">Дата </w:t>
            </w:r>
            <w:r>
              <w:rPr>
                <w:bCs/>
              </w:rPr>
              <w:t>п</w:t>
            </w:r>
            <w:r w:rsidRPr="009C4F6B">
              <w:rPr>
                <w:bCs/>
              </w:rPr>
              <w:t>о плану</w:t>
            </w:r>
          </w:p>
        </w:tc>
        <w:tc>
          <w:tcPr>
            <w:tcW w:w="992" w:type="dxa"/>
          </w:tcPr>
          <w:p w14:paraId="15B0B4E1" w14:textId="77777777" w:rsidR="006D63FC" w:rsidRDefault="006D63FC" w:rsidP="008D40AE">
            <w:pPr>
              <w:pStyle w:val="17"/>
              <w:rPr>
                <w:bCs/>
              </w:rPr>
            </w:pPr>
          </w:p>
          <w:p w14:paraId="3717DF1A" w14:textId="77777777" w:rsidR="006D63FC" w:rsidRPr="009C4F6B" w:rsidRDefault="006D63FC" w:rsidP="008D40AE">
            <w:pPr>
              <w:pStyle w:val="17"/>
              <w:rPr>
                <w:bCs/>
              </w:rPr>
            </w:pPr>
            <w:r>
              <w:rPr>
                <w:bCs/>
              </w:rPr>
              <w:t>факт</w:t>
            </w:r>
          </w:p>
        </w:tc>
      </w:tr>
      <w:tr w:rsidR="006D63FC" w:rsidRPr="009C4F6B" w14:paraId="0AE7CB28" w14:textId="77777777" w:rsidTr="008D40AE">
        <w:tc>
          <w:tcPr>
            <w:tcW w:w="709" w:type="dxa"/>
          </w:tcPr>
          <w:p w14:paraId="2ADA8AE1" w14:textId="77777777" w:rsidR="006D63FC" w:rsidRPr="009C4F6B" w:rsidRDefault="006D63FC" w:rsidP="008D40AE">
            <w:pPr>
              <w:pStyle w:val="17"/>
              <w:rPr>
                <w:bCs/>
              </w:rPr>
            </w:pPr>
          </w:p>
        </w:tc>
        <w:tc>
          <w:tcPr>
            <w:tcW w:w="6663" w:type="dxa"/>
          </w:tcPr>
          <w:p w14:paraId="1D0EAAAA" w14:textId="77777777" w:rsidR="006D63FC" w:rsidRDefault="006D63FC" w:rsidP="00EE7F74">
            <w:pPr>
              <w:pStyle w:val="17"/>
              <w:numPr>
                <w:ilvl w:val="0"/>
                <w:numId w:val="85"/>
              </w:numPr>
              <w:tabs>
                <w:tab w:val="left" w:pos="1260"/>
              </w:tabs>
              <w:suppressAutoHyphens w:val="0"/>
              <w:spacing w:line="240" w:lineRule="auto"/>
              <w:rPr>
                <w:b/>
              </w:rPr>
            </w:pPr>
            <w:r w:rsidRPr="00E73860">
              <w:rPr>
                <w:b/>
              </w:rPr>
              <w:t>Тесные связи</w:t>
            </w:r>
          </w:p>
          <w:p w14:paraId="56B5F5D4" w14:textId="77777777" w:rsidR="006D63FC" w:rsidRPr="00E73860" w:rsidRDefault="006D63FC" w:rsidP="008D40AE">
            <w:pPr>
              <w:pStyle w:val="17"/>
              <w:tabs>
                <w:tab w:val="left" w:pos="1260"/>
              </w:tabs>
              <w:ind w:left="720"/>
              <w:rPr>
                <w:b/>
                <w:u w:val="single"/>
              </w:rPr>
            </w:pPr>
          </w:p>
        </w:tc>
        <w:tc>
          <w:tcPr>
            <w:tcW w:w="851" w:type="dxa"/>
          </w:tcPr>
          <w:p w14:paraId="1DA49717" w14:textId="77777777" w:rsidR="006D63FC" w:rsidRPr="00192D17" w:rsidRDefault="006D63FC" w:rsidP="008D40AE">
            <w:pPr>
              <w:pStyle w:val="17"/>
              <w:rPr>
                <w:b/>
              </w:rPr>
            </w:pPr>
            <w:r w:rsidRPr="00192D17">
              <w:rPr>
                <w:b/>
              </w:rPr>
              <w:t>13</w:t>
            </w:r>
          </w:p>
        </w:tc>
        <w:tc>
          <w:tcPr>
            <w:tcW w:w="992" w:type="dxa"/>
          </w:tcPr>
          <w:p w14:paraId="4E45155C" w14:textId="77777777" w:rsidR="006D63FC" w:rsidRPr="00883376" w:rsidRDefault="006D63FC" w:rsidP="008D40AE">
            <w:pPr>
              <w:pStyle w:val="17"/>
            </w:pPr>
          </w:p>
        </w:tc>
        <w:tc>
          <w:tcPr>
            <w:tcW w:w="992" w:type="dxa"/>
          </w:tcPr>
          <w:p w14:paraId="4B51599D" w14:textId="77777777" w:rsidR="006D63FC" w:rsidRPr="00883376" w:rsidRDefault="006D63FC" w:rsidP="008D40AE">
            <w:pPr>
              <w:pStyle w:val="17"/>
            </w:pPr>
          </w:p>
        </w:tc>
      </w:tr>
      <w:tr w:rsidR="006D63FC" w:rsidRPr="009C4F6B" w14:paraId="0BEB4731" w14:textId="77777777" w:rsidTr="008D40AE">
        <w:trPr>
          <w:trHeight w:val="378"/>
        </w:trPr>
        <w:tc>
          <w:tcPr>
            <w:tcW w:w="709" w:type="dxa"/>
          </w:tcPr>
          <w:p w14:paraId="79697F51" w14:textId="77777777" w:rsidR="006D63FC" w:rsidRPr="009C4F6B" w:rsidRDefault="006D63FC" w:rsidP="008D40AE">
            <w:pPr>
              <w:pStyle w:val="17"/>
              <w:rPr>
                <w:bCs/>
                <w:lang w:val="en-US"/>
              </w:rPr>
            </w:pPr>
            <w:r w:rsidRPr="009C4F6B">
              <w:rPr>
                <w:bCs/>
                <w:lang w:val="en-US"/>
              </w:rPr>
              <w:t>1</w:t>
            </w:r>
          </w:p>
        </w:tc>
        <w:tc>
          <w:tcPr>
            <w:tcW w:w="6663" w:type="dxa"/>
          </w:tcPr>
          <w:p w14:paraId="5F4632B2" w14:textId="77777777" w:rsidR="006D63FC" w:rsidRPr="009C4F6B" w:rsidRDefault="006D63FC" w:rsidP="008D40AE">
            <w:pPr>
              <w:autoSpaceDE w:val="0"/>
              <w:autoSpaceDN w:val="0"/>
              <w:adjustRightInd w:val="0"/>
              <w:spacing w:line="276" w:lineRule="exact"/>
              <w:rPr>
                <w:rFonts w:ascii="Times New Roman" w:hAnsi="Times New Roman"/>
                <w:bCs/>
              </w:rPr>
            </w:pPr>
            <w:r w:rsidRPr="009C4F6B">
              <w:rPr>
                <w:rFonts w:ascii="Times New Roman" w:hAnsi="Times New Roman"/>
                <w:bCs/>
              </w:rPr>
              <w:t>Тесные</w:t>
            </w:r>
            <w:r>
              <w:rPr>
                <w:rFonts w:ascii="Times New Roman" w:hAnsi="Times New Roman"/>
                <w:bCs/>
              </w:rPr>
              <w:t xml:space="preserve"> </w:t>
            </w:r>
            <w:r w:rsidRPr="009C4F6B">
              <w:rPr>
                <w:rFonts w:ascii="Times New Roman" w:hAnsi="Times New Roman"/>
                <w:bCs/>
              </w:rPr>
              <w:t xml:space="preserve"> связи</w:t>
            </w:r>
            <w:r>
              <w:rPr>
                <w:rFonts w:ascii="Times New Roman" w:hAnsi="Times New Roman"/>
                <w:bCs/>
              </w:rPr>
              <w:t xml:space="preserve">. </w:t>
            </w:r>
            <w:r w:rsidRPr="009C4F6B">
              <w:rPr>
                <w:rFonts w:ascii="Times New Roman" w:hAnsi="Times New Roman"/>
                <w:bCs/>
              </w:rPr>
              <w:t>Введение. Развитие</w:t>
            </w:r>
            <w:r>
              <w:rPr>
                <w:rFonts w:ascii="Times New Roman" w:hAnsi="Times New Roman"/>
                <w:bCs/>
              </w:rPr>
              <w:t xml:space="preserve"> </w:t>
            </w:r>
            <w:r w:rsidRPr="009C4F6B">
              <w:rPr>
                <w:rFonts w:ascii="Times New Roman" w:hAnsi="Times New Roman"/>
                <w:bCs/>
              </w:rPr>
              <w:t xml:space="preserve"> навыков</w:t>
            </w:r>
            <w:r>
              <w:rPr>
                <w:rFonts w:ascii="Times New Roman" w:hAnsi="Times New Roman"/>
                <w:bCs/>
              </w:rPr>
              <w:t xml:space="preserve"> </w:t>
            </w:r>
            <w:r w:rsidRPr="009C4F6B">
              <w:rPr>
                <w:rFonts w:ascii="Times New Roman" w:hAnsi="Times New Roman"/>
                <w:bCs/>
              </w:rPr>
              <w:t xml:space="preserve"> чтения </w:t>
            </w:r>
          </w:p>
        </w:tc>
        <w:tc>
          <w:tcPr>
            <w:tcW w:w="851" w:type="dxa"/>
          </w:tcPr>
          <w:p w14:paraId="2313C2A3" w14:textId="77777777" w:rsidR="006D63FC" w:rsidRPr="009C4F6B" w:rsidRDefault="006D63FC" w:rsidP="008D40AE">
            <w:pPr>
              <w:pStyle w:val="17"/>
              <w:rPr>
                <w:bCs/>
              </w:rPr>
            </w:pPr>
            <w:r>
              <w:rPr>
                <w:bCs/>
              </w:rPr>
              <w:t>1</w:t>
            </w:r>
          </w:p>
        </w:tc>
        <w:tc>
          <w:tcPr>
            <w:tcW w:w="992" w:type="dxa"/>
          </w:tcPr>
          <w:p w14:paraId="481EB73D" w14:textId="77777777" w:rsidR="006D63FC" w:rsidRPr="00DE50C7" w:rsidRDefault="006D63FC" w:rsidP="008D40AE">
            <w:pPr>
              <w:pStyle w:val="17"/>
            </w:pPr>
            <w:r w:rsidRPr="00DE50C7">
              <w:rPr>
                <w:lang w:val="en-US"/>
              </w:rPr>
              <w:t>03</w:t>
            </w:r>
            <w:r w:rsidRPr="00DE50C7">
              <w:t>.09</w:t>
            </w:r>
          </w:p>
        </w:tc>
        <w:tc>
          <w:tcPr>
            <w:tcW w:w="992" w:type="dxa"/>
          </w:tcPr>
          <w:p w14:paraId="5D6878B3" w14:textId="77777777" w:rsidR="006D63FC" w:rsidRDefault="006D63FC" w:rsidP="008D40AE">
            <w:pPr>
              <w:pStyle w:val="17"/>
              <w:rPr>
                <w:lang w:val="en-US"/>
              </w:rPr>
            </w:pPr>
          </w:p>
        </w:tc>
      </w:tr>
      <w:tr w:rsidR="006D63FC" w:rsidRPr="009C4F6B" w14:paraId="02E3B07B" w14:textId="77777777" w:rsidTr="008D40AE">
        <w:tc>
          <w:tcPr>
            <w:tcW w:w="709" w:type="dxa"/>
          </w:tcPr>
          <w:p w14:paraId="5C16E64F" w14:textId="77777777" w:rsidR="006D63FC" w:rsidRPr="009C4F6B" w:rsidRDefault="006D63FC" w:rsidP="008D40AE">
            <w:pPr>
              <w:pStyle w:val="17"/>
              <w:rPr>
                <w:bCs/>
                <w:lang w:val="en-US"/>
              </w:rPr>
            </w:pPr>
            <w:r w:rsidRPr="009C4F6B">
              <w:rPr>
                <w:bCs/>
                <w:lang w:val="en-US"/>
              </w:rPr>
              <w:t>2</w:t>
            </w:r>
          </w:p>
        </w:tc>
        <w:tc>
          <w:tcPr>
            <w:tcW w:w="6663" w:type="dxa"/>
          </w:tcPr>
          <w:p w14:paraId="758E57C9" w14:textId="77777777" w:rsidR="006D63FC" w:rsidRPr="009C4F6B" w:rsidRDefault="006D63FC" w:rsidP="008D40AE">
            <w:pPr>
              <w:rPr>
                <w:rFonts w:ascii="Times New Roman" w:hAnsi="Times New Roman"/>
                <w:bCs/>
              </w:rPr>
            </w:pPr>
            <w:r w:rsidRPr="009C4F6B">
              <w:rPr>
                <w:rFonts w:ascii="Times New Roman" w:hAnsi="Times New Roman"/>
                <w:bCs/>
              </w:rPr>
              <w:t>Тесные</w:t>
            </w:r>
            <w:r>
              <w:rPr>
                <w:rFonts w:ascii="Times New Roman" w:hAnsi="Times New Roman"/>
                <w:bCs/>
              </w:rPr>
              <w:t xml:space="preserve"> </w:t>
            </w:r>
            <w:r w:rsidRPr="009C4F6B">
              <w:rPr>
                <w:rFonts w:ascii="Times New Roman" w:hAnsi="Times New Roman"/>
                <w:bCs/>
              </w:rPr>
              <w:t xml:space="preserve"> связи</w:t>
            </w:r>
            <w:r>
              <w:rPr>
                <w:rFonts w:ascii="Times New Roman" w:hAnsi="Times New Roman"/>
                <w:bCs/>
              </w:rPr>
              <w:t xml:space="preserve">. </w:t>
            </w:r>
            <w:r w:rsidRPr="009C4F6B">
              <w:rPr>
                <w:rFonts w:ascii="Times New Roman" w:hAnsi="Times New Roman"/>
                <w:bCs/>
              </w:rPr>
              <w:t>Развитие</w:t>
            </w:r>
            <w:r>
              <w:rPr>
                <w:rFonts w:ascii="Times New Roman" w:hAnsi="Times New Roman"/>
                <w:bCs/>
              </w:rPr>
              <w:t xml:space="preserve"> </w:t>
            </w:r>
            <w:r w:rsidRPr="009C4F6B">
              <w:rPr>
                <w:rFonts w:ascii="Times New Roman" w:hAnsi="Times New Roman"/>
                <w:bCs/>
              </w:rPr>
              <w:t xml:space="preserve"> навыков </w:t>
            </w:r>
            <w:r>
              <w:rPr>
                <w:rFonts w:ascii="Times New Roman" w:hAnsi="Times New Roman"/>
                <w:bCs/>
              </w:rPr>
              <w:t xml:space="preserve"> </w:t>
            </w:r>
            <w:r w:rsidRPr="009C4F6B">
              <w:rPr>
                <w:rFonts w:ascii="Times New Roman" w:hAnsi="Times New Roman"/>
                <w:bCs/>
              </w:rPr>
              <w:t>аудирования</w:t>
            </w:r>
            <w:r>
              <w:rPr>
                <w:rFonts w:ascii="Times New Roman" w:hAnsi="Times New Roman"/>
                <w:bCs/>
              </w:rPr>
              <w:t xml:space="preserve"> </w:t>
            </w:r>
            <w:r w:rsidRPr="009C4F6B">
              <w:rPr>
                <w:rFonts w:ascii="Times New Roman" w:hAnsi="Times New Roman"/>
                <w:bCs/>
              </w:rPr>
              <w:t xml:space="preserve"> и </w:t>
            </w:r>
            <w:r>
              <w:rPr>
                <w:rFonts w:ascii="Times New Roman" w:hAnsi="Times New Roman"/>
                <w:bCs/>
              </w:rPr>
              <w:t xml:space="preserve"> </w:t>
            </w:r>
            <w:r w:rsidRPr="009C4F6B">
              <w:rPr>
                <w:rFonts w:ascii="Times New Roman" w:hAnsi="Times New Roman"/>
                <w:bCs/>
              </w:rPr>
              <w:t>говорения</w:t>
            </w:r>
          </w:p>
        </w:tc>
        <w:tc>
          <w:tcPr>
            <w:tcW w:w="851" w:type="dxa"/>
          </w:tcPr>
          <w:p w14:paraId="70CABA38" w14:textId="77777777" w:rsidR="006D63FC" w:rsidRPr="009C4F6B" w:rsidRDefault="006D63FC" w:rsidP="008D40AE">
            <w:pPr>
              <w:pStyle w:val="17"/>
              <w:rPr>
                <w:bCs/>
              </w:rPr>
            </w:pPr>
            <w:r>
              <w:rPr>
                <w:bCs/>
              </w:rPr>
              <w:t>1</w:t>
            </w:r>
          </w:p>
        </w:tc>
        <w:tc>
          <w:tcPr>
            <w:tcW w:w="992" w:type="dxa"/>
          </w:tcPr>
          <w:p w14:paraId="2C56EE75" w14:textId="77777777" w:rsidR="006D63FC" w:rsidRPr="00DE50C7" w:rsidRDefault="006D63FC" w:rsidP="008D40AE">
            <w:pPr>
              <w:rPr>
                <w:rFonts w:ascii="Times New Roman" w:hAnsi="Times New Roman" w:cs="Times New Roman"/>
              </w:rPr>
            </w:pPr>
            <w:r>
              <w:rPr>
                <w:rFonts w:ascii="Times New Roman" w:hAnsi="Times New Roman" w:cs="Times New Roman"/>
              </w:rPr>
              <w:t>7</w:t>
            </w:r>
          </w:p>
        </w:tc>
        <w:tc>
          <w:tcPr>
            <w:tcW w:w="992" w:type="dxa"/>
          </w:tcPr>
          <w:p w14:paraId="1E06B893" w14:textId="77777777" w:rsidR="006D63FC" w:rsidRDefault="006D63FC" w:rsidP="008D40AE">
            <w:pPr>
              <w:rPr>
                <w:rFonts w:ascii="Times New Roman" w:hAnsi="Times New Roman"/>
                <w:lang w:val="en-US"/>
              </w:rPr>
            </w:pPr>
          </w:p>
        </w:tc>
      </w:tr>
      <w:tr w:rsidR="006D63FC" w:rsidRPr="009C4F6B" w14:paraId="571D2BAE" w14:textId="77777777" w:rsidTr="008D40AE">
        <w:tc>
          <w:tcPr>
            <w:tcW w:w="709" w:type="dxa"/>
          </w:tcPr>
          <w:p w14:paraId="73F60053" w14:textId="77777777" w:rsidR="006D63FC" w:rsidRPr="009C4F6B" w:rsidRDefault="006D63FC" w:rsidP="008D40AE">
            <w:pPr>
              <w:pStyle w:val="17"/>
              <w:rPr>
                <w:bCs/>
                <w:lang w:val="en-US"/>
              </w:rPr>
            </w:pPr>
            <w:r w:rsidRPr="009C4F6B">
              <w:rPr>
                <w:bCs/>
                <w:lang w:val="en-US"/>
              </w:rPr>
              <w:t>3</w:t>
            </w:r>
          </w:p>
        </w:tc>
        <w:tc>
          <w:tcPr>
            <w:tcW w:w="6663" w:type="dxa"/>
          </w:tcPr>
          <w:p w14:paraId="3F775F59" w14:textId="77777777" w:rsidR="006D63FC" w:rsidRPr="009C4F6B" w:rsidRDefault="006D63FC" w:rsidP="008D40AE">
            <w:pPr>
              <w:rPr>
                <w:rFonts w:ascii="Times New Roman" w:hAnsi="Times New Roman"/>
                <w:bCs/>
              </w:rPr>
            </w:pPr>
            <w:r w:rsidRPr="009C4F6B">
              <w:rPr>
                <w:rFonts w:ascii="Times New Roman" w:hAnsi="Times New Roman"/>
                <w:bCs/>
              </w:rPr>
              <w:t>Тесные</w:t>
            </w:r>
            <w:r>
              <w:rPr>
                <w:rFonts w:ascii="Times New Roman" w:hAnsi="Times New Roman"/>
                <w:bCs/>
              </w:rPr>
              <w:t xml:space="preserve"> </w:t>
            </w:r>
            <w:r w:rsidRPr="009C4F6B">
              <w:rPr>
                <w:rFonts w:ascii="Times New Roman" w:hAnsi="Times New Roman"/>
                <w:bCs/>
              </w:rPr>
              <w:t xml:space="preserve"> связи</w:t>
            </w:r>
            <w:r>
              <w:rPr>
                <w:rFonts w:ascii="Times New Roman" w:hAnsi="Times New Roman"/>
                <w:bCs/>
              </w:rPr>
              <w:t xml:space="preserve">. </w:t>
            </w:r>
            <w:r w:rsidRPr="009C4F6B">
              <w:rPr>
                <w:rFonts w:ascii="Times New Roman" w:hAnsi="Times New Roman"/>
                <w:bCs/>
              </w:rPr>
              <w:t>Повседневная</w:t>
            </w:r>
            <w:r>
              <w:rPr>
                <w:rFonts w:ascii="Times New Roman" w:hAnsi="Times New Roman"/>
                <w:bCs/>
              </w:rPr>
              <w:t xml:space="preserve"> </w:t>
            </w:r>
            <w:r w:rsidRPr="009C4F6B">
              <w:rPr>
                <w:rFonts w:ascii="Times New Roman" w:hAnsi="Times New Roman"/>
                <w:bCs/>
              </w:rPr>
              <w:t xml:space="preserve"> грамматика</w:t>
            </w:r>
          </w:p>
        </w:tc>
        <w:tc>
          <w:tcPr>
            <w:tcW w:w="851" w:type="dxa"/>
          </w:tcPr>
          <w:p w14:paraId="6191B92A" w14:textId="77777777" w:rsidR="006D63FC" w:rsidRPr="001B499D" w:rsidRDefault="006D63FC" w:rsidP="008D40AE">
            <w:pPr>
              <w:pStyle w:val="17"/>
              <w:rPr>
                <w:bCs/>
              </w:rPr>
            </w:pPr>
            <w:r>
              <w:rPr>
                <w:bCs/>
              </w:rPr>
              <w:t>1</w:t>
            </w:r>
          </w:p>
        </w:tc>
        <w:tc>
          <w:tcPr>
            <w:tcW w:w="992" w:type="dxa"/>
          </w:tcPr>
          <w:p w14:paraId="2E796650" w14:textId="77777777" w:rsidR="006D63FC" w:rsidRPr="00DE50C7" w:rsidRDefault="006D63FC" w:rsidP="008D40AE">
            <w:pPr>
              <w:rPr>
                <w:rFonts w:ascii="Times New Roman" w:hAnsi="Times New Roman" w:cs="Times New Roman"/>
              </w:rPr>
            </w:pPr>
            <w:r>
              <w:rPr>
                <w:rFonts w:ascii="Times New Roman" w:hAnsi="Times New Roman" w:cs="Times New Roman"/>
              </w:rPr>
              <w:t>7</w:t>
            </w:r>
          </w:p>
        </w:tc>
        <w:tc>
          <w:tcPr>
            <w:tcW w:w="992" w:type="dxa"/>
          </w:tcPr>
          <w:p w14:paraId="0256CDAE" w14:textId="77777777" w:rsidR="006D63FC" w:rsidRDefault="006D63FC" w:rsidP="008D40AE">
            <w:pPr>
              <w:rPr>
                <w:rFonts w:ascii="Times New Roman" w:hAnsi="Times New Roman"/>
                <w:lang w:val="en-US"/>
              </w:rPr>
            </w:pPr>
          </w:p>
        </w:tc>
      </w:tr>
      <w:tr w:rsidR="006D63FC" w:rsidRPr="009C4F6B" w14:paraId="5C1B1D79" w14:textId="77777777" w:rsidTr="008D40AE">
        <w:tc>
          <w:tcPr>
            <w:tcW w:w="709" w:type="dxa"/>
          </w:tcPr>
          <w:p w14:paraId="15219725" w14:textId="77777777" w:rsidR="006D63FC" w:rsidRPr="009C4F6B" w:rsidRDefault="006D63FC" w:rsidP="008D40AE">
            <w:pPr>
              <w:pStyle w:val="17"/>
              <w:rPr>
                <w:bCs/>
                <w:lang w:val="en-US"/>
              </w:rPr>
            </w:pPr>
            <w:r w:rsidRPr="009C4F6B">
              <w:rPr>
                <w:bCs/>
                <w:lang w:val="en-US"/>
              </w:rPr>
              <w:t>4</w:t>
            </w:r>
          </w:p>
        </w:tc>
        <w:tc>
          <w:tcPr>
            <w:tcW w:w="6663" w:type="dxa"/>
          </w:tcPr>
          <w:p w14:paraId="44B02442" w14:textId="77777777" w:rsidR="006D63FC" w:rsidRPr="009C4F6B" w:rsidRDefault="006D63FC" w:rsidP="008D40AE">
            <w:pPr>
              <w:rPr>
                <w:rFonts w:ascii="Times New Roman" w:hAnsi="Times New Roman"/>
                <w:bCs/>
              </w:rPr>
            </w:pPr>
            <w:r w:rsidRPr="009C4F6B">
              <w:rPr>
                <w:rFonts w:ascii="Times New Roman" w:hAnsi="Times New Roman"/>
                <w:bCs/>
              </w:rPr>
              <w:t>Тесные</w:t>
            </w:r>
            <w:r>
              <w:rPr>
                <w:rFonts w:ascii="Times New Roman" w:hAnsi="Times New Roman"/>
                <w:bCs/>
              </w:rPr>
              <w:t xml:space="preserve"> </w:t>
            </w:r>
            <w:r w:rsidRPr="009C4F6B">
              <w:rPr>
                <w:rFonts w:ascii="Times New Roman" w:hAnsi="Times New Roman"/>
                <w:bCs/>
              </w:rPr>
              <w:t xml:space="preserve"> связи</w:t>
            </w:r>
            <w:r>
              <w:rPr>
                <w:rFonts w:ascii="Times New Roman" w:hAnsi="Times New Roman"/>
                <w:bCs/>
              </w:rPr>
              <w:t xml:space="preserve">. </w:t>
            </w:r>
            <w:r w:rsidRPr="009C4F6B">
              <w:rPr>
                <w:rFonts w:ascii="Times New Roman" w:hAnsi="Times New Roman"/>
                <w:bCs/>
              </w:rPr>
              <w:t>Повседневная</w:t>
            </w:r>
            <w:r>
              <w:rPr>
                <w:rFonts w:ascii="Times New Roman" w:hAnsi="Times New Roman"/>
                <w:bCs/>
              </w:rPr>
              <w:t xml:space="preserve"> </w:t>
            </w:r>
            <w:r w:rsidRPr="009C4F6B">
              <w:rPr>
                <w:rFonts w:ascii="Times New Roman" w:hAnsi="Times New Roman"/>
                <w:bCs/>
              </w:rPr>
              <w:t xml:space="preserve"> грамматика</w:t>
            </w:r>
          </w:p>
        </w:tc>
        <w:tc>
          <w:tcPr>
            <w:tcW w:w="851" w:type="dxa"/>
          </w:tcPr>
          <w:p w14:paraId="346BCC32" w14:textId="77777777" w:rsidR="006D63FC" w:rsidRPr="009C4F6B" w:rsidRDefault="006D63FC" w:rsidP="008D40AE">
            <w:pPr>
              <w:pStyle w:val="17"/>
              <w:rPr>
                <w:bCs/>
              </w:rPr>
            </w:pPr>
            <w:r>
              <w:rPr>
                <w:bCs/>
              </w:rPr>
              <w:t>1</w:t>
            </w:r>
          </w:p>
        </w:tc>
        <w:tc>
          <w:tcPr>
            <w:tcW w:w="992" w:type="dxa"/>
          </w:tcPr>
          <w:p w14:paraId="26857A4D" w14:textId="77777777" w:rsidR="006D63FC" w:rsidRPr="00DE50C7" w:rsidRDefault="006D63FC" w:rsidP="008D40AE">
            <w:pPr>
              <w:rPr>
                <w:rFonts w:ascii="Times New Roman" w:hAnsi="Times New Roman" w:cs="Times New Roman"/>
              </w:rPr>
            </w:pPr>
            <w:r w:rsidRPr="00DE50C7">
              <w:rPr>
                <w:rFonts w:ascii="Times New Roman" w:hAnsi="Times New Roman" w:cs="Times New Roman"/>
                <w:lang w:val="en-US"/>
              </w:rPr>
              <w:t>10</w:t>
            </w:r>
          </w:p>
        </w:tc>
        <w:tc>
          <w:tcPr>
            <w:tcW w:w="992" w:type="dxa"/>
          </w:tcPr>
          <w:p w14:paraId="69B1912B" w14:textId="77777777" w:rsidR="006D63FC" w:rsidRDefault="006D63FC" w:rsidP="008D40AE">
            <w:pPr>
              <w:rPr>
                <w:rFonts w:ascii="Times New Roman" w:hAnsi="Times New Roman"/>
                <w:lang w:val="en-US"/>
              </w:rPr>
            </w:pPr>
          </w:p>
        </w:tc>
      </w:tr>
      <w:tr w:rsidR="006D63FC" w:rsidRPr="009C4F6B" w14:paraId="33ADF812" w14:textId="77777777" w:rsidTr="008D40AE">
        <w:tc>
          <w:tcPr>
            <w:tcW w:w="709" w:type="dxa"/>
          </w:tcPr>
          <w:p w14:paraId="174698A8" w14:textId="77777777" w:rsidR="006D63FC" w:rsidRPr="009C4F6B" w:rsidRDefault="006D63FC" w:rsidP="008D40AE">
            <w:pPr>
              <w:pStyle w:val="17"/>
              <w:rPr>
                <w:bCs/>
              </w:rPr>
            </w:pPr>
            <w:r w:rsidRPr="009C4F6B">
              <w:rPr>
                <w:bCs/>
              </w:rPr>
              <w:t>5</w:t>
            </w:r>
          </w:p>
        </w:tc>
        <w:tc>
          <w:tcPr>
            <w:tcW w:w="6663" w:type="dxa"/>
          </w:tcPr>
          <w:p w14:paraId="0A5B1583" w14:textId="77777777" w:rsidR="006D63FC" w:rsidRPr="009C4F6B" w:rsidRDefault="006D63FC" w:rsidP="008D40AE">
            <w:pPr>
              <w:rPr>
                <w:rFonts w:ascii="Times New Roman" w:hAnsi="Times New Roman"/>
                <w:bCs/>
              </w:rPr>
            </w:pPr>
            <w:r w:rsidRPr="009C4F6B">
              <w:rPr>
                <w:rFonts w:ascii="Times New Roman" w:hAnsi="Times New Roman"/>
                <w:bCs/>
              </w:rPr>
              <w:t>Тесные</w:t>
            </w:r>
            <w:r>
              <w:rPr>
                <w:rFonts w:ascii="Times New Roman" w:hAnsi="Times New Roman"/>
                <w:bCs/>
              </w:rPr>
              <w:t xml:space="preserve"> </w:t>
            </w:r>
            <w:r w:rsidRPr="009C4F6B">
              <w:rPr>
                <w:rFonts w:ascii="Times New Roman" w:hAnsi="Times New Roman"/>
                <w:bCs/>
              </w:rPr>
              <w:t xml:space="preserve"> связи</w:t>
            </w:r>
            <w:r>
              <w:rPr>
                <w:rFonts w:ascii="Times New Roman" w:hAnsi="Times New Roman"/>
                <w:bCs/>
              </w:rPr>
              <w:t xml:space="preserve">. </w:t>
            </w:r>
            <w:r w:rsidRPr="009C4F6B">
              <w:rPr>
                <w:rFonts w:ascii="Times New Roman" w:hAnsi="Times New Roman"/>
                <w:bCs/>
              </w:rPr>
              <w:t>Литература</w:t>
            </w:r>
          </w:p>
        </w:tc>
        <w:tc>
          <w:tcPr>
            <w:tcW w:w="851" w:type="dxa"/>
          </w:tcPr>
          <w:p w14:paraId="63550A12" w14:textId="77777777" w:rsidR="006D63FC" w:rsidRPr="009C4F6B" w:rsidRDefault="006D63FC" w:rsidP="008D40AE">
            <w:pPr>
              <w:pStyle w:val="17"/>
              <w:rPr>
                <w:bCs/>
              </w:rPr>
            </w:pPr>
            <w:r>
              <w:rPr>
                <w:bCs/>
              </w:rPr>
              <w:t>1</w:t>
            </w:r>
          </w:p>
        </w:tc>
        <w:tc>
          <w:tcPr>
            <w:tcW w:w="992" w:type="dxa"/>
          </w:tcPr>
          <w:p w14:paraId="50703951" w14:textId="77777777" w:rsidR="006D63FC" w:rsidRPr="00DE50C7" w:rsidRDefault="006D63FC" w:rsidP="008D40AE">
            <w:pPr>
              <w:rPr>
                <w:rFonts w:ascii="Times New Roman" w:hAnsi="Times New Roman" w:cs="Times New Roman"/>
              </w:rPr>
            </w:pPr>
            <w:r w:rsidRPr="00DE50C7">
              <w:rPr>
                <w:rFonts w:ascii="Times New Roman" w:hAnsi="Times New Roman" w:cs="Times New Roman"/>
              </w:rPr>
              <w:t>1</w:t>
            </w:r>
            <w:r>
              <w:rPr>
                <w:rFonts w:ascii="Times New Roman" w:hAnsi="Times New Roman" w:cs="Times New Roman"/>
              </w:rPr>
              <w:t>4</w:t>
            </w:r>
          </w:p>
        </w:tc>
        <w:tc>
          <w:tcPr>
            <w:tcW w:w="992" w:type="dxa"/>
          </w:tcPr>
          <w:p w14:paraId="7C53BE06" w14:textId="77777777" w:rsidR="006D63FC" w:rsidRDefault="006D63FC" w:rsidP="008D40AE">
            <w:pPr>
              <w:rPr>
                <w:rFonts w:ascii="Times New Roman" w:hAnsi="Times New Roman"/>
                <w:lang w:val="en-US"/>
              </w:rPr>
            </w:pPr>
          </w:p>
        </w:tc>
      </w:tr>
      <w:tr w:rsidR="006D63FC" w:rsidRPr="009C4F6B" w14:paraId="37D418D2" w14:textId="77777777" w:rsidTr="008D40AE">
        <w:tc>
          <w:tcPr>
            <w:tcW w:w="709" w:type="dxa"/>
          </w:tcPr>
          <w:p w14:paraId="3412A92D" w14:textId="77777777" w:rsidR="006D63FC" w:rsidRPr="009C4F6B" w:rsidRDefault="006D63FC" w:rsidP="008D40AE">
            <w:pPr>
              <w:pStyle w:val="17"/>
              <w:rPr>
                <w:bCs/>
              </w:rPr>
            </w:pPr>
            <w:r w:rsidRPr="009C4F6B">
              <w:rPr>
                <w:bCs/>
              </w:rPr>
              <w:t>6</w:t>
            </w:r>
          </w:p>
        </w:tc>
        <w:tc>
          <w:tcPr>
            <w:tcW w:w="6663" w:type="dxa"/>
          </w:tcPr>
          <w:p w14:paraId="4AF0E6A2" w14:textId="77777777" w:rsidR="006D63FC" w:rsidRPr="009C4F6B" w:rsidRDefault="006D63FC" w:rsidP="008D40AE">
            <w:pPr>
              <w:autoSpaceDE w:val="0"/>
              <w:autoSpaceDN w:val="0"/>
              <w:adjustRightInd w:val="0"/>
              <w:spacing w:line="274" w:lineRule="exact"/>
              <w:rPr>
                <w:rFonts w:ascii="Times New Roman" w:hAnsi="Times New Roman"/>
                <w:bCs/>
              </w:rPr>
            </w:pPr>
            <w:r w:rsidRPr="009C4F6B">
              <w:rPr>
                <w:rFonts w:ascii="Times New Roman" w:hAnsi="Times New Roman"/>
                <w:bCs/>
              </w:rPr>
              <w:t>Тесные</w:t>
            </w:r>
            <w:r>
              <w:rPr>
                <w:rFonts w:ascii="Times New Roman" w:hAnsi="Times New Roman"/>
                <w:bCs/>
              </w:rPr>
              <w:t xml:space="preserve"> </w:t>
            </w:r>
            <w:r w:rsidRPr="009C4F6B">
              <w:rPr>
                <w:rFonts w:ascii="Times New Roman" w:hAnsi="Times New Roman"/>
                <w:bCs/>
              </w:rPr>
              <w:t xml:space="preserve"> связи</w:t>
            </w:r>
            <w:r>
              <w:rPr>
                <w:rFonts w:ascii="Times New Roman" w:hAnsi="Times New Roman"/>
                <w:bCs/>
              </w:rPr>
              <w:t xml:space="preserve">. </w:t>
            </w:r>
            <w:r w:rsidRPr="009C4F6B">
              <w:rPr>
                <w:rFonts w:ascii="Times New Roman" w:hAnsi="Times New Roman"/>
                <w:bCs/>
              </w:rPr>
              <w:t>Развитие</w:t>
            </w:r>
            <w:r>
              <w:rPr>
                <w:rFonts w:ascii="Times New Roman" w:hAnsi="Times New Roman"/>
                <w:bCs/>
              </w:rPr>
              <w:t xml:space="preserve"> </w:t>
            </w:r>
            <w:r w:rsidRPr="009C4F6B">
              <w:rPr>
                <w:rFonts w:ascii="Times New Roman" w:hAnsi="Times New Roman"/>
                <w:bCs/>
              </w:rPr>
              <w:t xml:space="preserve"> навыков </w:t>
            </w:r>
            <w:r>
              <w:rPr>
                <w:rFonts w:ascii="Times New Roman" w:hAnsi="Times New Roman"/>
                <w:bCs/>
              </w:rPr>
              <w:t xml:space="preserve"> </w:t>
            </w:r>
            <w:r w:rsidRPr="009C4F6B">
              <w:rPr>
                <w:rFonts w:ascii="Times New Roman" w:hAnsi="Times New Roman"/>
                <w:bCs/>
              </w:rPr>
              <w:t>письма</w:t>
            </w:r>
          </w:p>
        </w:tc>
        <w:tc>
          <w:tcPr>
            <w:tcW w:w="851" w:type="dxa"/>
          </w:tcPr>
          <w:p w14:paraId="16CCB30A" w14:textId="77777777" w:rsidR="006D63FC" w:rsidRPr="009C4F6B" w:rsidRDefault="006D63FC" w:rsidP="008D40AE">
            <w:pPr>
              <w:pStyle w:val="17"/>
              <w:rPr>
                <w:bCs/>
              </w:rPr>
            </w:pPr>
            <w:r>
              <w:rPr>
                <w:bCs/>
              </w:rPr>
              <w:t>1</w:t>
            </w:r>
          </w:p>
        </w:tc>
        <w:tc>
          <w:tcPr>
            <w:tcW w:w="992" w:type="dxa"/>
          </w:tcPr>
          <w:p w14:paraId="45FD4679" w14:textId="77777777" w:rsidR="006D63FC" w:rsidRPr="00AB2816" w:rsidRDefault="006D63FC" w:rsidP="008D40AE">
            <w:pPr>
              <w:rPr>
                <w:rFonts w:ascii="Times New Roman" w:hAnsi="Times New Roman" w:cs="Times New Roman"/>
              </w:rPr>
            </w:pPr>
            <w:r w:rsidRPr="00DE50C7">
              <w:rPr>
                <w:rFonts w:ascii="Times New Roman" w:hAnsi="Times New Roman" w:cs="Times New Roman"/>
                <w:lang w:val="en-US"/>
              </w:rPr>
              <w:t>1</w:t>
            </w:r>
            <w:r>
              <w:rPr>
                <w:rFonts w:ascii="Times New Roman" w:hAnsi="Times New Roman" w:cs="Times New Roman"/>
              </w:rPr>
              <w:t>4</w:t>
            </w:r>
          </w:p>
        </w:tc>
        <w:tc>
          <w:tcPr>
            <w:tcW w:w="992" w:type="dxa"/>
          </w:tcPr>
          <w:p w14:paraId="20856082" w14:textId="77777777" w:rsidR="006D63FC" w:rsidRDefault="006D63FC" w:rsidP="008D40AE">
            <w:pPr>
              <w:rPr>
                <w:rFonts w:ascii="Times New Roman" w:hAnsi="Times New Roman"/>
                <w:lang w:val="en-US"/>
              </w:rPr>
            </w:pPr>
          </w:p>
        </w:tc>
      </w:tr>
      <w:tr w:rsidR="006D63FC" w:rsidRPr="009C4F6B" w14:paraId="66F00CAC" w14:textId="77777777" w:rsidTr="008D40AE">
        <w:tc>
          <w:tcPr>
            <w:tcW w:w="709" w:type="dxa"/>
          </w:tcPr>
          <w:p w14:paraId="5EC8EF9A" w14:textId="77777777" w:rsidR="006D63FC" w:rsidRPr="009C4F6B" w:rsidRDefault="006D63FC" w:rsidP="008D40AE">
            <w:pPr>
              <w:pStyle w:val="17"/>
              <w:rPr>
                <w:bCs/>
              </w:rPr>
            </w:pPr>
            <w:r w:rsidRPr="009C4F6B">
              <w:rPr>
                <w:bCs/>
              </w:rPr>
              <w:t>7</w:t>
            </w:r>
          </w:p>
        </w:tc>
        <w:tc>
          <w:tcPr>
            <w:tcW w:w="6663" w:type="dxa"/>
          </w:tcPr>
          <w:p w14:paraId="5D9CD371" w14:textId="77777777" w:rsidR="006D63FC" w:rsidRPr="00182905" w:rsidRDefault="006D63FC" w:rsidP="008D40AE">
            <w:pPr>
              <w:rPr>
                <w:rFonts w:ascii="Times New Roman" w:hAnsi="Times New Roman"/>
                <w:bCs/>
              </w:rPr>
            </w:pPr>
            <w:r w:rsidRPr="009C4F6B">
              <w:rPr>
                <w:rFonts w:ascii="Times New Roman" w:hAnsi="Times New Roman"/>
                <w:bCs/>
              </w:rPr>
              <w:t>Уголок</w:t>
            </w:r>
            <w:r w:rsidRPr="00182905">
              <w:rPr>
                <w:rFonts w:ascii="Times New Roman" w:hAnsi="Times New Roman"/>
                <w:bCs/>
              </w:rPr>
              <w:t xml:space="preserve"> </w:t>
            </w:r>
            <w:r w:rsidRPr="009C4F6B">
              <w:rPr>
                <w:rFonts w:ascii="Times New Roman" w:hAnsi="Times New Roman"/>
                <w:bCs/>
              </w:rPr>
              <w:t>культуры</w:t>
            </w:r>
            <w:r w:rsidRPr="00182905">
              <w:rPr>
                <w:rFonts w:ascii="Times New Roman" w:hAnsi="Times New Roman"/>
                <w:bCs/>
              </w:rPr>
              <w:t xml:space="preserve">. </w:t>
            </w:r>
            <w:r w:rsidRPr="009C4F6B">
              <w:rPr>
                <w:rFonts w:ascii="Times New Roman" w:hAnsi="Times New Roman"/>
                <w:bCs/>
              </w:rPr>
              <w:t xml:space="preserve">Молодежная </w:t>
            </w:r>
            <w:r>
              <w:rPr>
                <w:rFonts w:ascii="Times New Roman" w:hAnsi="Times New Roman"/>
                <w:bCs/>
              </w:rPr>
              <w:t xml:space="preserve"> </w:t>
            </w:r>
            <w:r w:rsidRPr="009C4F6B">
              <w:rPr>
                <w:rFonts w:ascii="Times New Roman" w:hAnsi="Times New Roman"/>
                <w:bCs/>
              </w:rPr>
              <w:t>мода</w:t>
            </w:r>
            <w:r>
              <w:rPr>
                <w:rFonts w:ascii="Times New Roman" w:hAnsi="Times New Roman"/>
                <w:bCs/>
              </w:rPr>
              <w:t xml:space="preserve"> </w:t>
            </w:r>
            <w:r w:rsidRPr="009C4F6B">
              <w:rPr>
                <w:rFonts w:ascii="Times New Roman" w:hAnsi="Times New Roman"/>
                <w:bCs/>
              </w:rPr>
              <w:t xml:space="preserve"> в Великобритании</w:t>
            </w:r>
          </w:p>
        </w:tc>
        <w:tc>
          <w:tcPr>
            <w:tcW w:w="851" w:type="dxa"/>
          </w:tcPr>
          <w:p w14:paraId="6468707D" w14:textId="77777777" w:rsidR="006D63FC" w:rsidRPr="00182905" w:rsidRDefault="006D63FC" w:rsidP="008D40AE">
            <w:pPr>
              <w:pStyle w:val="17"/>
              <w:rPr>
                <w:bCs/>
              </w:rPr>
            </w:pPr>
            <w:r>
              <w:rPr>
                <w:bCs/>
              </w:rPr>
              <w:t>1</w:t>
            </w:r>
          </w:p>
        </w:tc>
        <w:tc>
          <w:tcPr>
            <w:tcW w:w="992" w:type="dxa"/>
          </w:tcPr>
          <w:p w14:paraId="15B04E78" w14:textId="77777777" w:rsidR="006D63FC" w:rsidRPr="00DE50C7" w:rsidRDefault="006D63FC" w:rsidP="008D40AE">
            <w:pPr>
              <w:rPr>
                <w:rFonts w:ascii="Times New Roman" w:hAnsi="Times New Roman" w:cs="Times New Roman"/>
              </w:rPr>
            </w:pPr>
            <w:r w:rsidRPr="00DE50C7">
              <w:rPr>
                <w:rFonts w:ascii="Times New Roman" w:hAnsi="Times New Roman" w:cs="Times New Roman"/>
                <w:lang w:val="en-US"/>
              </w:rPr>
              <w:t>17</w:t>
            </w:r>
          </w:p>
        </w:tc>
        <w:tc>
          <w:tcPr>
            <w:tcW w:w="992" w:type="dxa"/>
          </w:tcPr>
          <w:p w14:paraId="27BF0A04" w14:textId="77777777" w:rsidR="006D63FC" w:rsidRDefault="006D63FC" w:rsidP="008D40AE">
            <w:pPr>
              <w:rPr>
                <w:rFonts w:ascii="Times New Roman" w:hAnsi="Times New Roman"/>
                <w:lang w:val="en-US"/>
              </w:rPr>
            </w:pPr>
          </w:p>
        </w:tc>
      </w:tr>
      <w:tr w:rsidR="006D63FC" w:rsidRPr="009C4F6B" w14:paraId="5436BACE" w14:textId="77777777" w:rsidTr="008D40AE">
        <w:tc>
          <w:tcPr>
            <w:tcW w:w="709" w:type="dxa"/>
          </w:tcPr>
          <w:p w14:paraId="22231ECB" w14:textId="77777777" w:rsidR="006D63FC" w:rsidRPr="009C4F6B" w:rsidRDefault="006D63FC" w:rsidP="008D40AE">
            <w:pPr>
              <w:pStyle w:val="17"/>
              <w:rPr>
                <w:bCs/>
                <w:lang w:val="en-US"/>
              </w:rPr>
            </w:pPr>
            <w:r w:rsidRPr="009C4F6B">
              <w:rPr>
                <w:bCs/>
                <w:lang w:val="en-US"/>
              </w:rPr>
              <w:t>8</w:t>
            </w:r>
          </w:p>
        </w:tc>
        <w:tc>
          <w:tcPr>
            <w:tcW w:w="6663" w:type="dxa"/>
          </w:tcPr>
          <w:p w14:paraId="38611256" w14:textId="77777777" w:rsidR="006D63FC" w:rsidRPr="009C4F6B" w:rsidRDefault="006D63FC" w:rsidP="008D40AE">
            <w:pPr>
              <w:rPr>
                <w:rFonts w:ascii="Times New Roman" w:hAnsi="Times New Roman"/>
                <w:bCs/>
                <w:lang w:val="en-US"/>
              </w:rPr>
            </w:pPr>
            <w:r w:rsidRPr="009C4F6B">
              <w:rPr>
                <w:rFonts w:ascii="Times New Roman" w:hAnsi="Times New Roman"/>
                <w:bCs/>
              </w:rPr>
              <w:t>Россия в фокусе. Профессии</w:t>
            </w:r>
          </w:p>
        </w:tc>
        <w:tc>
          <w:tcPr>
            <w:tcW w:w="851" w:type="dxa"/>
          </w:tcPr>
          <w:p w14:paraId="7F0936BE" w14:textId="77777777" w:rsidR="006D63FC" w:rsidRPr="001B499D" w:rsidRDefault="006D63FC" w:rsidP="008D40AE">
            <w:pPr>
              <w:pStyle w:val="17"/>
              <w:rPr>
                <w:bCs/>
              </w:rPr>
            </w:pPr>
            <w:r>
              <w:rPr>
                <w:bCs/>
              </w:rPr>
              <w:t>1</w:t>
            </w:r>
          </w:p>
        </w:tc>
        <w:tc>
          <w:tcPr>
            <w:tcW w:w="992" w:type="dxa"/>
          </w:tcPr>
          <w:p w14:paraId="1F861E7F" w14:textId="77777777" w:rsidR="006D63FC" w:rsidRPr="00DE50C7" w:rsidRDefault="006D63FC" w:rsidP="008D40AE">
            <w:pPr>
              <w:rPr>
                <w:rFonts w:ascii="Times New Roman" w:hAnsi="Times New Roman" w:cs="Times New Roman"/>
              </w:rPr>
            </w:pPr>
            <w:r w:rsidRPr="00DE50C7">
              <w:rPr>
                <w:rFonts w:ascii="Times New Roman" w:hAnsi="Times New Roman" w:cs="Times New Roman"/>
              </w:rPr>
              <w:t>2</w:t>
            </w:r>
            <w:r>
              <w:rPr>
                <w:rFonts w:ascii="Times New Roman" w:hAnsi="Times New Roman" w:cs="Times New Roman"/>
              </w:rPr>
              <w:t>1</w:t>
            </w:r>
          </w:p>
        </w:tc>
        <w:tc>
          <w:tcPr>
            <w:tcW w:w="992" w:type="dxa"/>
          </w:tcPr>
          <w:p w14:paraId="774CB132" w14:textId="77777777" w:rsidR="006D63FC" w:rsidRDefault="006D63FC" w:rsidP="008D40AE">
            <w:pPr>
              <w:rPr>
                <w:rFonts w:ascii="Times New Roman" w:hAnsi="Times New Roman"/>
                <w:lang w:val="en-US"/>
              </w:rPr>
            </w:pPr>
          </w:p>
        </w:tc>
      </w:tr>
      <w:tr w:rsidR="006D63FC" w:rsidRPr="009C4F6B" w14:paraId="4A21E81A" w14:textId="77777777" w:rsidTr="008D40AE">
        <w:trPr>
          <w:trHeight w:val="555"/>
        </w:trPr>
        <w:tc>
          <w:tcPr>
            <w:tcW w:w="709" w:type="dxa"/>
          </w:tcPr>
          <w:p w14:paraId="52A9638D" w14:textId="77777777" w:rsidR="006D63FC" w:rsidRPr="009C4F6B" w:rsidRDefault="006D63FC" w:rsidP="008D40AE">
            <w:pPr>
              <w:pStyle w:val="17"/>
              <w:rPr>
                <w:bCs/>
                <w:lang w:val="en-US"/>
              </w:rPr>
            </w:pPr>
            <w:r w:rsidRPr="009C4F6B">
              <w:rPr>
                <w:bCs/>
                <w:lang w:val="en-US"/>
              </w:rPr>
              <w:t>9</w:t>
            </w:r>
          </w:p>
        </w:tc>
        <w:tc>
          <w:tcPr>
            <w:tcW w:w="6663" w:type="dxa"/>
          </w:tcPr>
          <w:p w14:paraId="475CF595" w14:textId="77777777" w:rsidR="006D63FC" w:rsidRPr="009C4F6B" w:rsidRDefault="006D63FC" w:rsidP="008D40AE">
            <w:pPr>
              <w:rPr>
                <w:rFonts w:ascii="Times New Roman" w:hAnsi="Times New Roman"/>
                <w:bCs/>
              </w:rPr>
            </w:pPr>
            <w:r w:rsidRPr="009C4F6B">
              <w:rPr>
                <w:rFonts w:ascii="Times New Roman" w:hAnsi="Times New Roman"/>
                <w:bCs/>
              </w:rPr>
              <w:t>В учебном</w:t>
            </w:r>
            <w:r>
              <w:rPr>
                <w:rFonts w:ascii="Times New Roman" w:hAnsi="Times New Roman"/>
                <w:bCs/>
              </w:rPr>
              <w:t xml:space="preserve"> </w:t>
            </w:r>
            <w:r w:rsidRPr="009C4F6B">
              <w:rPr>
                <w:rFonts w:ascii="Times New Roman" w:hAnsi="Times New Roman"/>
                <w:bCs/>
              </w:rPr>
              <w:t xml:space="preserve"> плане: гражданство</w:t>
            </w:r>
          </w:p>
        </w:tc>
        <w:tc>
          <w:tcPr>
            <w:tcW w:w="851" w:type="dxa"/>
          </w:tcPr>
          <w:p w14:paraId="54463B68" w14:textId="77777777" w:rsidR="006D63FC" w:rsidRPr="001B499D" w:rsidRDefault="006D63FC" w:rsidP="008D40AE">
            <w:pPr>
              <w:pStyle w:val="17"/>
              <w:rPr>
                <w:bCs/>
              </w:rPr>
            </w:pPr>
            <w:r>
              <w:rPr>
                <w:bCs/>
              </w:rPr>
              <w:t>1</w:t>
            </w:r>
          </w:p>
        </w:tc>
        <w:tc>
          <w:tcPr>
            <w:tcW w:w="992" w:type="dxa"/>
          </w:tcPr>
          <w:p w14:paraId="2561DC4D" w14:textId="77777777" w:rsidR="006D63FC" w:rsidRPr="00AB2816" w:rsidRDefault="006D63FC" w:rsidP="008D40AE">
            <w:pPr>
              <w:rPr>
                <w:rFonts w:ascii="Times New Roman" w:hAnsi="Times New Roman" w:cs="Times New Roman"/>
              </w:rPr>
            </w:pPr>
            <w:r w:rsidRPr="00DE50C7">
              <w:rPr>
                <w:rFonts w:ascii="Times New Roman" w:hAnsi="Times New Roman" w:cs="Times New Roman"/>
                <w:lang w:val="en-US"/>
              </w:rPr>
              <w:t>2</w:t>
            </w:r>
            <w:r>
              <w:rPr>
                <w:rFonts w:ascii="Times New Roman" w:hAnsi="Times New Roman" w:cs="Times New Roman"/>
              </w:rPr>
              <w:t>1</w:t>
            </w:r>
          </w:p>
        </w:tc>
        <w:tc>
          <w:tcPr>
            <w:tcW w:w="992" w:type="dxa"/>
          </w:tcPr>
          <w:p w14:paraId="364D2F72" w14:textId="77777777" w:rsidR="006D63FC" w:rsidRDefault="006D63FC" w:rsidP="008D40AE">
            <w:pPr>
              <w:rPr>
                <w:rFonts w:ascii="Times New Roman" w:hAnsi="Times New Roman"/>
                <w:lang w:val="en-US"/>
              </w:rPr>
            </w:pPr>
          </w:p>
        </w:tc>
      </w:tr>
      <w:tr w:rsidR="006D63FC" w:rsidRPr="009C4F6B" w14:paraId="37751AB0" w14:textId="77777777" w:rsidTr="008D40AE">
        <w:tc>
          <w:tcPr>
            <w:tcW w:w="709" w:type="dxa"/>
          </w:tcPr>
          <w:p w14:paraId="11D2166C" w14:textId="77777777" w:rsidR="006D63FC" w:rsidRPr="009C4F6B" w:rsidRDefault="006D63FC" w:rsidP="008D40AE">
            <w:pPr>
              <w:pStyle w:val="17"/>
              <w:rPr>
                <w:bCs/>
                <w:lang w:val="en-US"/>
              </w:rPr>
            </w:pPr>
            <w:r w:rsidRPr="009C4F6B">
              <w:rPr>
                <w:bCs/>
                <w:lang w:val="en-US"/>
              </w:rPr>
              <w:t>10</w:t>
            </w:r>
          </w:p>
        </w:tc>
        <w:tc>
          <w:tcPr>
            <w:tcW w:w="6663" w:type="dxa"/>
          </w:tcPr>
          <w:p w14:paraId="43B2F311" w14:textId="77777777" w:rsidR="006D63FC" w:rsidRPr="009C4F6B" w:rsidRDefault="006D63FC" w:rsidP="008D40AE">
            <w:pPr>
              <w:autoSpaceDE w:val="0"/>
              <w:autoSpaceDN w:val="0"/>
              <w:adjustRightInd w:val="0"/>
              <w:spacing w:line="274" w:lineRule="exact"/>
              <w:rPr>
                <w:rFonts w:ascii="Times New Roman" w:hAnsi="Times New Roman"/>
                <w:bCs/>
              </w:rPr>
            </w:pPr>
            <w:r w:rsidRPr="009C4F6B">
              <w:rPr>
                <w:rFonts w:ascii="Times New Roman" w:hAnsi="Times New Roman"/>
                <w:bCs/>
              </w:rPr>
              <w:t xml:space="preserve">Экологическое </w:t>
            </w:r>
            <w:r>
              <w:rPr>
                <w:rFonts w:ascii="Times New Roman" w:hAnsi="Times New Roman"/>
                <w:bCs/>
              </w:rPr>
              <w:t xml:space="preserve"> </w:t>
            </w:r>
            <w:r w:rsidRPr="009C4F6B">
              <w:rPr>
                <w:rFonts w:ascii="Times New Roman" w:hAnsi="Times New Roman"/>
                <w:bCs/>
              </w:rPr>
              <w:t>воспитание. Цикл</w:t>
            </w:r>
            <w:r>
              <w:rPr>
                <w:rFonts w:ascii="Times New Roman" w:hAnsi="Times New Roman"/>
                <w:bCs/>
              </w:rPr>
              <w:t xml:space="preserve"> </w:t>
            </w:r>
            <w:r w:rsidRPr="009C4F6B">
              <w:rPr>
                <w:rFonts w:ascii="Times New Roman" w:hAnsi="Times New Roman"/>
                <w:bCs/>
              </w:rPr>
              <w:t xml:space="preserve"> переработки</w:t>
            </w:r>
          </w:p>
        </w:tc>
        <w:tc>
          <w:tcPr>
            <w:tcW w:w="851" w:type="dxa"/>
          </w:tcPr>
          <w:p w14:paraId="4323B81B" w14:textId="77777777" w:rsidR="006D63FC" w:rsidRPr="009C4F6B" w:rsidRDefault="006D63FC" w:rsidP="008D40AE">
            <w:pPr>
              <w:pStyle w:val="17"/>
              <w:rPr>
                <w:bCs/>
              </w:rPr>
            </w:pPr>
            <w:r>
              <w:rPr>
                <w:bCs/>
              </w:rPr>
              <w:t>1</w:t>
            </w:r>
          </w:p>
        </w:tc>
        <w:tc>
          <w:tcPr>
            <w:tcW w:w="992" w:type="dxa"/>
          </w:tcPr>
          <w:p w14:paraId="4C5AB0FC" w14:textId="77777777" w:rsidR="006D63FC" w:rsidRPr="00DE50C7" w:rsidRDefault="006D63FC" w:rsidP="008D40AE">
            <w:pPr>
              <w:rPr>
                <w:rFonts w:ascii="Times New Roman" w:hAnsi="Times New Roman" w:cs="Times New Roman"/>
              </w:rPr>
            </w:pPr>
            <w:r w:rsidRPr="00DE50C7">
              <w:rPr>
                <w:rFonts w:ascii="Times New Roman" w:hAnsi="Times New Roman" w:cs="Times New Roman"/>
                <w:lang w:val="en-US"/>
              </w:rPr>
              <w:t>24</w:t>
            </w:r>
          </w:p>
        </w:tc>
        <w:tc>
          <w:tcPr>
            <w:tcW w:w="992" w:type="dxa"/>
          </w:tcPr>
          <w:p w14:paraId="4E4490D5" w14:textId="77777777" w:rsidR="006D63FC" w:rsidRDefault="006D63FC" w:rsidP="008D40AE">
            <w:pPr>
              <w:rPr>
                <w:rFonts w:ascii="Times New Roman" w:hAnsi="Times New Roman"/>
                <w:lang w:val="en-US"/>
              </w:rPr>
            </w:pPr>
          </w:p>
        </w:tc>
      </w:tr>
      <w:tr w:rsidR="006D63FC" w:rsidRPr="009C4F6B" w14:paraId="768265FD" w14:textId="77777777" w:rsidTr="008D40AE">
        <w:tc>
          <w:tcPr>
            <w:tcW w:w="709" w:type="dxa"/>
          </w:tcPr>
          <w:p w14:paraId="228DAD94" w14:textId="77777777" w:rsidR="006D63FC" w:rsidRPr="009C4F6B" w:rsidRDefault="006D63FC" w:rsidP="008D40AE">
            <w:pPr>
              <w:pStyle w:val="17"/>
              <w:rPr>
                <w:bCs/>
              </w:rPr>
            </w:pPr>
            <w:r w:rsidRPr="009C4F6B">
              <w:rPr>
                <w:bCs/>
              </w:rPr>
              <w:t>11</w:t>
            </w:r>
          </w:p>
        </w:tc>
        <w:tc>
          <w:tcPr>
            <w:tcW w:w="6663" w:type="dxa"/>
          </w:tcPr>
          <w:p w14:paraId="3048BFDD" w14:textId="77777777" w:rsidR="006D63FC" w:rsidRPr="009C4F6B" w:rsidRDefault="006D63FC" w:rsidP="008D40AE">
            <w:pPr>
              <w:rPr>
                <w:rFonts w:ascii="Times New Roman" w:hAnsi="Times New Roman"/>
                <w:bCs/>
              </w:rPr>
            </w:pPr>
            <w:r w:rsidRPr="009C4F6B">
              <w:rPr>
                <w:rFonts w:ascii="Times New Roman" w:hAnsi="Times New Roman"/>
                <w:bCs/>
              </w:rPr>
              <w:t>Экзамены</w:t>
            </w:r>
            <w:r>
              <w:rPr>
                <w:rFonts w:ascii="Times New Roman" w:hAnsi="Times New Roman"/>
                <w:bCs/>
              </w:rPr>
              <w:t xml:space="preserve"> </w:t>
            </w:r>
            <w:r w:rsidRPr="009C4F6B">
              <w:rPr>
                <w:rFonts w:ascii="Times New Roman" w:hAnsi="Times New Roman"/>
                <w:bCs/>
              </w:rPr>
              <w:t xml:space="preserve"> в фокусе</w:t>
            </w:r>
          </w:p>
        </w:tc>
        <w:tc>
          <w:tcPr>
            <w:tcW w:w="851" w:type="dxa"/>
          </w:tcPr>
          <w:p w14:paraId="71F5447E" w14:textId="77777777" w:rsidR="006D63FC" w:rsidRPr="009C4F6B" w:rsidRDefault="006D63FC" w:rsidP="008D40AE">
            <w:pPr>
              <w:pStyle w:val="17"/>
              <w:rPr>
                <w:bCs/>
              </w:rPr>
            </w:pPr>
            <w:r>
              <w:rPr>
                <w:bCs/>
              </w:rPr>
              <w:t>1</w:t>
            </w:r>
          </w:p>
        </w:tc>
        <w:tc>
          <w:tcPr>
            <w:tcW w:w="992" w:type="dxa"/>
          </w:tcPr>
          <w:p w14:paraId="6951935A" w14:textId="77777777" w:rsidR="006D63FC" w:rsidRPr="00DE50C7" w:rsidRDefault="006D63FC" w:rsidP="008D40AE">
            <w:pPr>
              <w:rPr>
                <w:rFonts w:ascii="Times New Roman" w:hAnsi="Times New Roman" w:cs="Times New Roman"/>
              </w:rPr>
            </w:pPr>
            <w:r w:rsidRPr="00DE50C7">
              <w:rPr>
                <w:rFonts w:ascii="Times New Roman" w:hAnsi="Times New Roman" w:cs="Times New Roman"/>
              </w:rPr>
              <w:t>2</w:t>
            </w:r>
            <w:r>
              <w:rPr>
                <w:rFonts w:ascii="Times New Roman" w:hAnsi="Times New Roman" w:cs="Times New Roman"/>
              </w:rPr>
              <w:t>8</w:t>
            </w:r>
          </w:p>
        </w:tc>
        <w:tc>
          <w:tcPr>
            <w:tcW w:w="992" w:type="dxa"/>
          </w:tcPr>
          <w:p w14:paraId="798ECE04" w14:textId="77777777" w:rsidR="006D63FC" w:rsidRDefault="006D63FC" w:rsidP="008D40AE">
            <w:pPr>
              <w:rPr>
                <w:rFonts w:ascii="Times New Roman" w:hAnsi="Times New Roman"/>
                <w:lang w:val="en-US"/>
              </w:rPr>
            </w:pPr>
          </w:p>
        </w:tc>
      </w:tr>
      <w:tr w:rsidR="006D63FC" w:rsidRPr="009C4F6B" w14:paraId="2D88F8EA" w14:textId="77777777" w:rsidTr="008D40AE">
        <w:tc>
          <w:tcPr>
            <w:tcW w:w="709" w:type="dxa"/>
          </w:tcPr>
          <w:p w14:paraId="038F828A" w14:textId="77777777" w:rsidR="006D63FC" w:rsidRPr="009C4F6B" w:rsidRDefault="006D63FC" w:rsidP="008D40AE">
            <w:pPr>
              <w:pStyle w:val="17"/>
              <w:rPr>
                <w:bCs/>
                <w:lang w:val="en-US"/>
              </w:rPr>
            </w:pPr>
            <w:r w:rsidRPr="009C4F6B">
              <w:rPr>
                <w:bCs/>
                <w:lang w:val="en-US"/>
              </w:rPr>
              <w:t>12</w:t>
            </w:r>
          </w:p>
        </w:tc>
        <w:tc>
          <w:tcPr>
            <w:tcW w:w="6663" w:type="dxa"/>
          </w:tcPr>
          <w:p w14:paraId="338FA3B4" w14:textId="77777777" w:rsidR="006D63FC" w:rsidRPr="00182905" w:rsidRDefault="006D63FC" w:rsidP="008D40AE">
            <w:pPr>
              <w:rPr>
                <w:rFonts w:ascii="Times New Roman" w:hAnsi="Times New Roman"/>
                <w:bCs/>
              </w:rPr>
            </w:pPr>
            <w:r w:rsidRPr="00192D17">
              <w:rPr>
                <w:rFonts w:ascii="Times New Roman" w:hAnsi="Times New Roman"/>
                <w:bCs/>
                <w:i/>
                <w:iCs/>
              </w:rPr>
              <w:t>Модульный тест 1</w:t>
            </w:r>
            <w:r w:rsidRPr="00182905">
              <w:rPr>
                <w:rFonts w:ascii="Times New Roman" w:hAnsi="Times New Roman"/>
                <w:bCs/>
              </w:rPr>
              <w:t xml:space="preserve">. </w:t>
            </w:r>
            <w:r>
              <w:rPr>
                <w:rFonts w:ascii="Times New Roman" w:hAnsi="Times New Roman"/>
                <w:bCs/>
              </w:rPr>
              <w:t xml:space="preserve"> </w:t>
            </w:r>
            <w:r w:rsidRPr="009C4F6B">
              <w:rPr>
                <w:rFonts w:ascii="Times New Roman" w:hAnsi="Times New Roman"/>
                <w:bCs/>
              </w:rPr>
              <w:t>Введение</w:t>
            </w:r>
            <w:r>
              <w:rPr>
                <w:rFonts w:ascii="Times New Roman" w:hAnsi="Times New Roman"/>
                <w:bCs/>
              </w:rPr>
              <w:t xml:space="preserve"> </w:t>
            </w:r>
            <w:r w:rsidRPr="009C4F6B">
              <w:rPr>
                <w:rFonts w:ascii="Times New Roman" w:hAnsi="Times New Roman"/>
                <w:bCs/>
              </w:rPr>
              <w:t xml:space="preserve"> в модуль 2</w:t>
            </w:r>
          </w:p>
        </w:tc>
        <w:tc>
          <w:tcPr>
            <w:tcW w:w="851" w:type="dxa"/>
          </w:tcPr>
          <w:p w14:paraId="2887F361" w14:textId="77777777" w:rsidR="006D63FC" w:rsidRPr="00182905" w:rsidRDefault="006D63FC" w:rsidP="008D40AE">
            <w:pPr>
              <w:pStyle w:val="17"/>
              <w:rPr>
                <w:bCs/>
              </w:rPr>
            </w:pPr>
            <w:r>
              <w:rPr>
                <w:bCs/>
              </w:rPr>
              <w:t>1</w:t>
            </w:r>
          </w:p>
        </w:tc>
        <w:tc>
          <w:tcPr>
            <w:tcW w:w="992" w:type="dxa"/>
          </w:tcPr>
          <w:p w14:paraId="0290928E" w14:textId="77777777" w:rsidR="006D63FC" w:rsidRPr="00DE50C7" w:rsidRDefault="006D63FC" w:rsidP="008D40AE">
            <w:pP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8</w:t>
            </w:r>
            <w:r w:rsidRPr="00DE50C7">
              <w:rPr>
                <w:rFonts w:ascii="Times New Roman" w:hAnsi="Times New Roman" w:cs="Times New Roman"/>
              </w:rPr>
              <w:t>.09.</w:t>
            </w:r>
          </w:p>
        </w:tc>
        <w:tc>
          <w:tcPr>
            <w:tcW w:w="992" w:type="dxa"/>
          </w:tcPr>
          <w:p w14:paraId="7F52FB8B" w14:textId="77777777" w:rsidR="006D63FC" w:rsidRDefault="006D63FC" w:rsidP="008D40AE">
            <w:pPr>
              <w:rPr>
                <w:rFonts w:ascii="Times New Roman" w:hAnsi="Times New Roman"/>
                <w:lang w:val="en-US"/>
              </w:rPr>
            </w:pPr>
          </w:p>
        </w:tc>
      </w:tr>
      <w:tr w:rsidR="006D63FC" w:rsidRPr="009C4F6B" w14:paraId="067164A8" w14:textId="77777777" w:rsidTr="008D40AE">
        <w:tc>
          <w:tcPr>
            <w:tcW w:w="709" w:type="dxa"/>
          </w:tcPr>
          <w:p w14:paraId="7AC1E552" w14:textId="77777777" w:rsidR="006D63FC" w:rsidRPr="009C4F6B" w:rsidRDefault="006D63FC" w:rsidP="008D40AE">
            <w:pPr>
              <w:pStyle w:val="17"/>
              <w:rPr>
                <w:bCs/>
                <w:lang w:val="en-US"/>
              </w:rPr>
            </w:pPr>
            <w:r w:rsidRPr="009C4F6B">
              <w:rPr>
                <w:bCs/>
                <w:lang w:val="en-US"/>
              </w:rPr>
              <w:t>13</w:t>
            </w:r>
          </w:p>
        </w:tc>
        <w:tc>
          <w:tcPr>
            <w:tcW w:w="6663" w:type="dxa"/>
          </w:tcPr>
          <w:p w14:paraId="7B878374" w14:textId="77777777" w:rsidR="006D63FC" w:rsidRPr="00A55054" w:rsidRDefault="006D63FC" w:rsidP="008D40AE">
            <w:pPr>
              <w:pBdr>
                <w:left w:val="single" w:sz="4" w:space="4" w:color="auto"/>
                <w:right w:val="single" w:sz="4" w:space="4" w:color="auto"/>
              </w:pBdr>
              <w:spacing w:line="360" w:lineRule="auto"/>
              <w:ind w:right="-75"/>
              <w:rPr>
                <w:rFonts w:ascii="Times New Roman" w:hAnsi="Times New Roman"/>
                <w:bCs/>
              </w:rPr>
            </w:pPr>
            <w:r w:rsidRPr="009C4F6B">
              <w:rPr>
                <w:rFonts w:ascii="Times New Roman" w:hAnsi="Times New Roman"/>
                <w:bCs/>
              </w:rPr>
              <w:t>Урок</w:t>
            </w:r>
            <w:r>
              <w:rPr>
                <w:rFonts w:ascii="Times New Roman" w:hAnsi="Times New Roman"/>
                <w:bCs/>
              </w:rPr>
              <w:t xml:space="preserve"> </w:t>
            </w:r>
            <w:r w:rsidRPr="009C4F6B">
              <w:rPr>
                <w:rFonts w:ascii="Times New Roman" w:hAnsi="Times New Roman"/>
                <w:bCs/>
              </w:rPr>
              <w:t xml:space="preserve"> домашнего чтения</w:t>
            </w:r>
            <w:r>
              <w:rPr>
                <w:rFonts w:ascii="Times New Roman" w:hAnsi="Times New Roman"/>
                <w:bCs/>
              </w:rPr>
              <w:t xml:space="preserve">  «Венецианский купец»</w:t>
            </w:r>
          </w:p>
        </w:tc>
        <w:tc>
          <w:tcPr>
            <w:tcW w:w="851" w:type="dxa"/>
          </w:tcPr>
          <w:p w14:paraId="18CB0556" w14:textId="77777777" w:rsidR="006D63FC" w:rsidRPr="001B499D" w:rsidRDefault="006D63FC" w:rsidP="008D40AE">
            <w:pPr>
              <w:pStyle w:val="17"/>
              <w:rPr>
                <w:bCs/>
              </w:rPr>
            </w:pPr>
            <w:r>
              <w:rPr>
                <w:bCs/>
              </w:rPr>
              <w:t>1</w:t>
            </w:r>
          </w:p>
        </w:tc>
        <w:tc>
          <w:tcPr>
            <w:tcW w:w="992" w:type="dxa"/>
          </w:tcPr>
          <w:p w14:paraId="3F986206" w14:textId="77777777" w:rsidR="006D63FC" w:rsidRPr="00DE50C7" w:rsidRDefault="006D63FC" w:rsidP="008D40AE">
            <w:pPr>
              <w:rPr>
                <w:rFonts w:ascii="Times New Roman" w:hAnsi="Times New Roman" w:cs="Times New Roman"/>
              </w:rPr>
            </w:pPr>
            <w:r w:rsidRPr="00DE50C7">
              <w:rPr>
                <w:rFonts w:ascii="Times New Roman" w:hAnsi="Times New Roman" w:cs="Times New Roman"/>
                <w:lang w:val="en-US"/>
              </w:rPr>
              <w:t>01</w:t>
            </w:r>
            <w:r w:rsidRPr="00DE50C7">
              <w:rPr>
                <w:rFonts w:ascii="Times New Roman" w:hAnsi="Times New Roman" w:cs="Times New Roman"/>
              </w:rPr>
              <w:t>.</w:t>
            </w:r>
            <w:r w:rsidRPr="00DE50C7">
              <w:rPr>
                <w:rFonts w:ascii="Times New Roman" w:hAnsi="Times New Roman" w:cs="Times New Roman"/>
                <w:lang w:val="en-US"/>
              </w:rPr>
              <w:t>1</w:t>
            </w:r>
            <w:r w:rsidRPr="00DE50C7">
              <w:rPr>
                <w:rFonts w:ascii="Times New Roman" w:hAnsi="Times New Roman" w:cs="Times New Roman"/>
              </w:rPr>
              <w:t>0</w:t>
            </w:r>
          </w:p>
        </w:tc>
        <w:tc>
          <w:tcPr>
            <w:tcW w:w="992" w:type="dxa"/>
          </w:tcPr>
          <w:p w14:paraId="53F55958" w14:textId="77777777" w:rsidR="006D63FC" w:rsidRDefault="006D63FC" w:rsidP="008D40AE">
            <w:pPr>
              <w:rPr>
                <w:rFonts w:ascii="Times New Roman" w:hAnsi="Times New Roman"/>
                <w:lang w:val="en-US"/>
              </w:rPr>
            </w:pPr>
          </w:p>
        </w:tc>
      </w:tr>
      <w:tr w:rsidR="006D63FC" w:rsidRPr="009C4F6B" w14:paraId="515E25CB" w14:textId="77777777" w:rsidTr="008D40AE">
        <w:tc>
          <w:tcPr>
            <w:tcW w:w="709" w:type="dxa"/>
          </w:tcPr>
          <w:p w14:paraId="472F32C9" w14:textId="77777777" w:rsidR="006D63FC" w:rsidRPr="009C4F6B" w:rsidRDefault="006D63FC" w:rsidP="008D40AE">
            <w:pPr>
              <w:pStyle w:val="17"/>
              <w:rPr>
                <w:bCs/>
                <w:lang w:val="en-US"/>
              </w:rPr>
            </w:pPr>
          </w:p>
        </w:tc>
        <w:tc>
          <w:tcPr>
            <w:tcW w:w="6663" w:type="dxa"/>
          </w:tcPr>
          <w:p w14:paraId="78BC13DF" w14:textId="77777777" w:rsidR="006D63FC" w:rsidRDefault="006D63FC" w:rsidP="008D40AE">
            <w:pPr>
              <w:rPr>
                <w:rFonts w:ascii="Times New Roman" w:hAnsi="Times New Roman"/>
                <w:b/>
              </w:rPr>
            </w:pPr>
            <w:r w:rsidRPr="00E73860">
              <w:rPr>
                <w:rFonts w:ascii="Times New Roman" w:hAnsi="Times New Roman"/>
                <w:b/>
              </w:rPr>
              <w:t>2. Жизнь и окружение</w:t>
            </w:r>
          </w:p>
          <w:p w14:paraId="62533D75" w14:textId="77777777" w:rsidR="006D63FC" w:rsidRPr="00E73860" w:rsidRDefault="006D63FC" w:rsidP="008D40AE">
            <w:pPr>
              <w:rPr>
                <w:rFonts w:ascii="Times New Roman" w:hAnsi="Times New Roman"/>
                <w:b/>
              </w:rPr>
            </w:pPr>
          </w:p>
        </w:tc>
        <w:tc>
          <w:tcPr>
            <w:tcW w:w="851" w:type="dxa"/>
          </w:tcPr>
          <w:p w14:paraId="2E699DA0" w14:textId="77777777" w:rsidR="006D63FC" w:rsidRPr="00192D17" w:rsidRDefault="006D63FC" w:rsidP="008D40AE">
            <w:pPr>
              <w:pStyle w:val="17"/>
              <w:rPr>
                <w:b/>
              </w:rPr>
            </w:pPr>
            <w:r w:rsidRPr="00192D17">
              <w:rPr>
                <w:b/>
              </w:rPr>
              <w:t>13</w:t>
            </w:r>
          </w:p>
        </w:tc>
        <w:tc>
          <w:tcPr>
            <w:tcW w:w="992" w:type="dxa"/>
          </w:tcPr>
          <w:p w14:paraId="24D0E116" w14:textId="77777777" w:rsidR="006D63FC" w:rsidRPr="00DE50C7" w:rsidRDefault="006D63FC" w:rsidP="008D40AE">
            <w:pPr>
              <w:pStyle w:val="17"/>
            </w:pPr>
          </w:p>
        </w:tc>
        <w:tc>
          <w:tcPr>
            <w:tcW w:w="992" w:type="dxa"/>
          </w:tcPr>
          <w:p w14:paraId="7C57DA49" w14:textId="77777777" w:rsidR="006D63FC" w:rsidRPr="00883376" w:rsidRDefault="006D63FC" w:rsidP="008D40AE">
            <w:pPr>
              <w:pStyle w:val="17"/>
            </w:pPr>
          </w:p>
        </w:tc>
      </w:tr>
      <w:tr w:rsidR="006D63FC" w:rsidRPr="00317A88" w14:paraId="1662CF95" w14:textId="77777777" w:rsidTr="008D40AE">
        <w:tc>
          <w:tcPr>
            <w:tcW w:w="709" w:type="dxa"/>
          </w:tcPr>
          <w:p w14:paraId="23DCBF94" w14:textId="77777777" w:rsidR="006D63FC" w:rsidRPr="009C4F6B" w:rsidRDefault="006D63FC" w:rsidP="008D40AE">
            <w:pPr>
              <w:pStyle w:val="17"/>
              <w:rPr>
                <w:bCs/>
                <w:lang w:val="en-US"/>
              </w:rPr>
            </w:pPr>
            <w:r w:rsidRPr="009C4F6B">
              <w:rPr>
                <w:bCs/>
                <w:lang w:val="en-US"/>
              </w:rPr>
              <w:t>14</w:t>
            </w:r>
          </w:p>
        </w:tc>
        <w:tc>
          <w:tcPr>
            <w:tcW w:w="6663" w:type="dxa"/>
          </w:tcPr>
          <w:p w14:paraId="66AE5AA5" w14:textId="77777777" w:rsidR="006D63FC" w:rsidRDefault="006D63FC" w:rsidP="008D40AE">
            <w:pPr>
              <w:rPr>
                <w:rFonts w:ascii="Times New Roman" w:hAnsi="Times New Roman"/>
                <w:bCs/>
              </w:rPr>
            </w:pPr>
            <w:r w:rsidRPr="009C4F6B">
              <w:rPr>
                <w:rFonts w:ascii="Times New Roman" w:hAnsi="Times New Roman"/>
                <w:bCs/>
              </w:rPr>
              <w:t xml:space="preserve">Жизнь </w:t>
            </w:r>
            <w:r>
              <w:rPr>
                <w:rFonts w:ascii="Times New Roman" w:hAnsi="Times New Roman"/>
                <w:bCs/>
              </w:rPr>
              <w:t xml:space="preserve"> </w:t>
            </w:r>
            <w:r w:rsidRPr="009C4F6B">
              <w:rPr>
                <w:rFonts w:ascii="Times New Roman" w:hAnsi="Times New Roman"/>
                <w:bCs/>
              </w:rPr>
              <w:t>и окружение</w:t>
            </w:r>
            <w:r>
              <w:rPr>
                <w:rFonts w:ascii="Times New Roman" w:hAnsi="Times New Roman"/>
                <w:bCs/>
              </w:rPr>
              <w:t xml:space="preserve">. </w:t>
            </w:r>
            <w:r w:rsidRPr="009C4F6B">
              <w:rPr>
                <w:rFonts w:ascii="Times New Roman" w:hAnsi="Times New Roman"/>
                <w:bCs/>
              </w:rPr>
              <w:t>Развитие</w:t>
            </w:r>
            <w:r>
              <w:rPr>
                <w:rFonts w:ascii="Times New Roman" w:hAnsi="Times New Roman"/>
                <w:bCs/>
              </w:rPr>
              <w:t xml:space="preserve"> </w:t>
            </w:r>
            <w:r w:rsidRPr="009C4F6B">
              <w:rPr>
                <w:rFonts w:ascii="Times New Roman" w:hAnsi="Times New Roman"/>
                <w:bCs/>
              </w:rPr>
              <w:t xml:space="preserve"> навыков </w:t>
            </w:r>
            <w:r>
              <w:rPr>
                <w:rFonts w:ascii="Times New Roman" w:hAnsi="Times New Roman"/>
                <w:bCs/>
              </w:rPr>
              <w:t xml:space="preserve"> </w:t>
            </w:r>
            <w:r w:rsidRPr="009C4F6B">
              <w:rPr>
                <w:rFonts w:ascii="Times New Roman" w:hAnsi="Times New Roman"/>
                <w:bCs/>
              </w:rPr>
              <w:t>чтения</w:t>
            </w:r>
          </w:p>
          <w:p w14:paraId="49D84987" w14:textId="77777777" w:rsidR="006D63FC" w:rsidRPr="009C4F6B" w:rsidRDefault="006D63FC" w:rsidP="008D40AE">
            <w:pPr>
              <w:rPr>
                <w:rFonts w:ascii="Times New Roman" w:hAnsi="Times New Roman"/>
                <w:bCs/>
                <w:w w:val="0"/>
              </w:rPr>
            </w:pPr>
          </w:p>
        </w:tc>
        <w:tc>
          <w:tcPr>
            <w:tcW w:w="851" w:type="dxa"/>
          </w:tcPr>
          <w:p w14:paraId="098994DE" w14:textId="77777777" w:rsidR="006D63FC" w:rsidRPr="00317A88" w:rsidRDefault="006D63FC" w:rsidP="008D40AE">
            <w:pPr>
              <w:pStyle w:val="17"/>
              <w:rPr>
                <w:bCs/>
              </w:rPr>
            </w:pPr>
            <w:r>
              <w:rPr>
                <w:bCs/>
              </w:rPr>
              <w:t>1</w:t>
            </w:r>
          </w:p>
        </w:tc>
        <w:tc>
          <w:tcPr>
            <w:tcW w:w="992" w:type="dxa"/>
          </w:tcPr>
          <w:p w14:paraId="7E20AD6F" w14:textId="77777777" w:rsidR="006D63FC" w:rsidRPr="00DE50C7" w:rsidRDefault="006D63FC" w:rsidP="008D40AE">
            <w:pPr>
              <w:pStyle w:val="17"/>
            </w:pPr>
            <w:r>
              <w:t>5</w:t>
            </w:r>
          </w:p>
        </w:tc>
        <w:tc>
          <w:tcPr>
            <w:tcW w:w="992" w:type="dxa"/>
          </w:tcPr>
          <w:p w14:paraId="46AA82A5" w14:textId="77777777" w:rsidR="006D63FC" w:rsidRDefault="006D63FC" w:rsidP="008D40AE">
            <w:pPr>
              <w:pStyle w:val="17"/>
              <w:rPr>
                <w:lang w:val="en-US"/>
              </w:rPr>
            </w:pPr>
          </w:p>
        </w:tc>
      </w:tr>
      <w:tr w:rsidR="006D63FC" w:rsidRPr="009C4F6B" w14:paraId="7585A47B" w14:textId="77777777" w:rsidTr="008D40AE">
        <w:tc>
          <w:tcPr>
            <w:tcW w:w="709" w:type="dxa"/>
          </w:tcPr>
          <w:p w14:paraId="67C24039" w14:textId="77777777" w:rsidR="006D63FC" w:rsidRPr="00317A88" w:rsidRDefault="006D63FC" w:rsidP="008D40AE">
            <w:pPr>
              <w:pStyle w:val="17"/>
              <w:rPr>
                <w:bCs/>
              </w:rPr>
            </w:pPr>
            <w:r w:rsidRPr="00317A88">
              <w:rPr>
                <w:bCs/>
              </w:rPr>
              <w:t>15</w:t>
            </w:r>
          </w:p>
        </w:tc>
        <w:tc>
          <w:tcPr>
            <w:tcW w:w="6663" w:type="dxa"/>
          </w:tcPr>
          <w:p w14:paraId="2226B448" w14:textId="77777777" w:rsidR="006D63FC" w:rsidRPr="009C4F6B" w:rsidRDefault="006D63FC" w:rsidP="008D40AE">
            <w:pPr>
              <w:rPr>
                <w:rFonts w:ascii="Times New Roman" w:hAnsi="Times New Roman"/>
                <w:bCs/>
                <w:u w:val="single"/>
              </w:rPr>
            </w:pPr>
            <w:r w:rsidRPr="009C4F6B">
              <w:rPr>
                <w:rFonts w:ascii="Times New Roman" w:hAnsi="Times New Roman"/>
                <w:bCs/>
              </w:rPr>
              <w:t>Жизнь</w:t>
            </w:r>
            <w:r>
              <w:rPr>
                <w:rFonts w:ascii="Times New Roman" w:hAnsi="Times New Roman"/>
                <w:bCs/>
              </w:rPr>
              <w:t xml:space="preserve"> </w:t>
            </w:r>
            <w:r w:rsidRPr="009C4F6B">
              <w:rPr>
                <w:rFonts w:ascii="Times New Roman" w:hAnsi="Times New Roman"/>
                <w:bCs/>
              </w:rPr>
              <w:t xml:space="preserve"> и окружение</w:t>
            </w:r>
            <w:r>
              <w:rPr>
                <w:rFonts w:ascii="Times New Roman" w:hAnsi="Times New Roman"/>
                <w:bCs/>
              </w:rPr>
              <w:t xml:space="preserve">. </w:t>
            </w:r>
            <w:r w:rsidRPr="009C4F6B">
              <w:rPr>
                <w:rFonts w:ascii="Times New Roman" w:hAnsi="Times New Roman"/>
                <w:bCs/>
              </w:rPr>
              <w:t>Развитие</w:t>
            </w:r>
            <w:r>
              <w:rPr>
                <w:rFonts w:ascii="Times New Roman" w:hAnsi="Times New Roman"/>
                <w:bCs/>
              </w:rPr>
              <w:t xml:space="preserve"> </w:t>
            </w:r>
            <w:r w:rsidRPr="009C4F6B">
              <w:rPr>
                <w:rFonts w:ascii="Times New Roman" w:hAnsi="Times New Roman"/>
                <w:bCs/>
              </w:rPr>
              <w:t xml:space="preserve"> навыков аудирования </w:t>
            </w:r>
            <w:r>
              <w:rPr>
                <w:rFonts w:ascii="Times New Roman" w:hAnsi="Times New Roman"/>
                <w:bCs/>
              </w:rPr>
              <w:t xml:space="preserve"> </w:t>
            </w:r>
            <w:r w:rsidRPr="009C4F6B">
              <w:rPr>
                <w:rFonts w:ascii="Times New Roman" w:hAnsi="Times New Roman"/>
                <w:bCs/>
              </w:rPr>
              <w:t>и говорения</w:t>
            </w:r>
          </w:p>
        </w:tc>
        <w:tc>
          <w:tcPr>
            <w:tcW w:w="851" w:type="dxa"/>
          </w:tcPr>
          <w:p w14:paraId="41DF055F" w14:textId="77777777" w:rsidR="006D63FC" w:rsidRPr="009C4F6B" w:rsidRDefault="006D63FC" w:rsidP="008D40AE">
            <w:pPr>
              <w:pStyle w:val="17"/>
              <w:rPr>
                <w:bCs/>
              </w:rPr>
            </w:pPr>
            <w:r>
              <w:rPr>
                <w:bCs/>
              </w:rPr>
              <w:t>1</w:t>
            </w:r>
          </w:p>
        </w:tc>
        <w:tc>
          <w:tcPr>
            <w:tcW w:w="992" w:type="dxa"/>
          </w:tcPr>
          <w:p w14:paraId="23DDF7D6" w14:textId="77777777" w:rsidR="006D63FC" w:rsidRPr="00DE50C7" w:rsidRDefault="006D63FC" w:rsidP="008D40AE">
            <w:pPr>
              <w:rPr>
                <w:rFonts w:ascii="Times New Roman" w:hAnsi="Times New Roman" w:cs="Times New Roman"/>
              </w:rPr>
            </w:pPr>
            <w:r>
              <w:rPr>
                <w:rFonts w:ascii="Times New Roman" w:hAnsi="Times New Roman" w:cs="Times New Roman"/>
              </w:rPr>
              <w:t>5</w:t>
            </w:r>
          </w:p>
        </w:tc>
        <w:tc>
          <w:tcPr>
            <w:tcW w:w="992" w:type="dxa"/>
          </w:tcPr>
          <w:p w14:paraId="15799CEB" w14:textId="77777777" w:rsidR="006D63FC" w:rsidRDefault="006D63FC" w:rsidP="008D40AE">
            <w:pPr>
              <w:rPr>
                <w:rFonts w:ascii="Times New Roman" w:hAnsi="Times New Roman"/>
                <w:lang w:val="en-US"/>
              </w:rPr>
            </w:pPr>
          </w:p>
        </w:tc>
      </w:tr>
      <w:tr w:rsidR="006D63FC" w:rsidRPr="009C4F6B" w14:paraId="58798354" w14:textId="77777777" w:rsidTr="008D40AE">
        <w:tc>
          <w:tcPr>
            <w:tcW w:w="709" w:type="dxa"/>
          </w:tcPr>
          <w:p w14:paraId="2303FCF8" w14:textId="77777777" w:rsidR="006D63FC" w:rsidRPr="009C4F6B" w:rsidRDefault="006D63FC" w:rsidP="008D40AE">
            <w:pPr>
              <w:pStyle w:val="17"/>
              <w:rPr>
                <w:bCs/>
              </w:rPr>
            </w:pPr>
            <w:r w:rsidRPr="009C4F6B">
              <w:rPr>
                <w:bCs/>
              </w:rPr>
              <w:t>16</w:t>
            </w:r>
          </w:p>
        </w:tc>
        <w:tc>
          <w:tcPr>
            <w:tcW w:w="6663" w:type="dxa"/>
          </w:tcPr>
          <w:p w14:paraId="6B0C7A5A" w14:textId="77777777" w:rsidR="006D63FC" w:rsidRPr="009C4F6B" w:rsidRDefault="006D63FC" w:rsidP="008D40AE">
            <w:pPr>
              <w:rPr>
                <w:rFonts w:ascii="Times New Roman" w:hAnsi="Times New Roman"/>
                <w:bCs/>
              </w:rPr>
            </w:pPr>
            <w:r w:rsidRPr="009C4F6B">
              <w:rPr>
                <w:rFonts w:ascii="Times New Roman" w:hAnsi="Times New Roman"/>
                <w:bCs/>
              </w:rPr>
              <w:t>Жизнь</w:t>
            </w:r>
            <w:r>
              <w:rPr>
                <w:rFonts w:ascii="Times New Roman" w:hAnsi="Times New Roman"/>
                <w:bCs/>
              </w:rPr>
              <w:t xml:space="preserve"> </w:t>
            </w:r>
            <w:r w:rsidRPr="009C4F6B">
              <w:rPr>
                <w:rFonts w:ascii="Times New Roman" w:hAnsi="Times New Roman"/>
                <w:bCs/>
              </w:rPr>
              <w:t xml:space="preserve"> и окружение</w:t>
            </w:r>
            <w:r>
              <w:rPr>
                <w:rFonts w:ascii="Times New Roman" w:hAnsi="Times New Roman"/>
                <w:bCs/>
              </w:rPr>
              <w:t xml:space="preserve">. </w:t>
            </w:r>
            <w:r w:rsidRPr="009C4F6B">
              <w:rPr>
                <w:rFonts w:ascii="Times New Roman" w:hAnsi="Times New Roman"/>
                <w:bCs/>
              </w:rPr>
              <w:t>Повседневная</w:t>
            </w:r>
            <w:r>
              <w:rPr>
                <w:rFonts w:ascii="Times New Roman" w:hAnsi="Times New Roman"/>
                <w:bCs/>
              </w:rPr>
              <w:t xml:space="preserve"> </w:t>
            </w:r>
            <w:r w:rsidRPr="009C4F6B">
              <w:rPr>
                <w:rFonts w:ascii="Times New Roman" w:hAnsi="Times New Roman"/>
                <w:bCs/>
              </w:rPr>
              <w:t xml:space="preserve"> грамматика</w:t>
            </w:r>
          </w:p>
        </w:tc>
        <w:tc>
          <w:tcPr>
            <w:tcW w:w="851" w:type="dxa"/>
          </w:tcPr>
          <w:p w14:paraId="58BEBABE" w14:textId="77777777" w:rsidR="006D63FC" w:rsidRPr="009C4F6B" w:rsidRDefault="006D63FC" w:rsidP="008D40AE">
            <w:pPr>
              <w:pStyle w:val="17"/>
              <w:rPr>
                <w:bCs/>
              </w:rPr>
            </w:pPr>
            <w:r>
              <w:rPr>
                <w:bCs/>
              </w:rPr>
              <w:t>1</w:t>
            </w:r>
          </w:p>
        </w:tc>
        <w:tc>
          <w:tcPr>
            <w:tcW w:w="992" w:type="dxa"/>
          </w:tcPr>
          <w:p w14:paraId="280EE22B" w14:textId="77777777" w:rsidR="006D63FC" w:rsidRPr="00DE50C7" w:rsidRDefault="006D63FC" w:rsidP="008D40AE">
            <w:pPr>
              <w:rPr>
                <w:rFonts w:ascii="Times New Roman" w:hAnsi="Times New Roman" w:cs="Times New Roman"/>
              </w:rPr>
            </w:pPr>
            <w:r w:rsidRPr="00DE50C7">
              <w:rPr>
                <w:rFonts w:ascii="Times New Roman" w:hAnsi="Times New Roman" w:cs="Times New Roman"/>
              </w:rPr>
              <w:t>8</w:t>
            </w:r>
          </w:p>
        </w:tc>
        <w:tc>
          <w:tcPr>
            <w:tcW w:w="992" w:type="dxa"/>
          </w:tcPr>
          <w:p w14:paraId="5E07489C" w14:textId="77777777" w:rsidR="006D63FC" w:rsidRDefault="006D63FC" w:rsidP="008D40AE">
            <w:pPr>
              <w:rPr>
                <w:rFonts w:ascii="Times New Roman" w:hAnsi="Times New Roman"/>
                <w:lang w:val="en-US"/>
              </w:rPr>
            </w:pPr>
          </w:p>
        </w:tc>
      </w:tr>
      <w:tr w:rsidR="006D63FC" w:rsidRPr="009C4F6B" w14:paraId="1747DAB2" w14:textId="77777777" w:rsidTr="008D40AE">
        <w:tc>
          <w:tcPr>
            <w:tcW w:w="709" w:type="dxa"/>
          </w:tcPr>
          <w:p w14:paraId="48B0149E" w14:textId="77777777" w:rsidR="006D63FC" w:rsidRPr="009C4F6B" w:rsidRDefault="006D63FC" w:rsidP="008D40AE">
            <w:pPr>
              <w:pStyle w:val="17"/>
              <w:rPr>
                <w:bCs/>
              </w:rPr>
            </w:pPr>
            <w:r w:rsidRPr="009C4F6B">
              <w:rPr>
                <w:bCs/>
              </w:rPr>
              <w:t>17</w:t>
            </w:r>
          </w:p>
        </w:tc>
        <w:tc>
          <w:tcPr>
            <w:tcW w:w="6663" w:type="dxa"/>
          </w:tcPr>
          <w:p w14:paraId="2613C8D7" w14:textId="77777777" w:rsidR="006D63FC" w:rsidRPr="009C4F6B" w:rsidRDefault="006D63FC" w:rsidP="008D40AE">
            <w:pPr>
              <w:rPr>
                <w:rFonts w:ascii="Times New Roman" w:hAnsi="Times New Roman"/>
                <w:bCs/>
              </w:rPr>
            </w:pPr>
            <w:r w:rsidRPr="009C4F6B">
              <w:rPr>
                <w:rFonts w:ascii="Times New Roman" w:hAnsi="Times New Roman"/>
                <w:bCs/>
              </w:rPr>
              <w:t xml:space="preserve">Жизнь </w:t>
            </w:r>
            <w:r>
              <w:rPr>
                <w:rFonts w:ascii="Times New Roman" w:hAnsi="Times New Roman"/>
                <w:bCs/>
              </w:rPr>
              <w:t xml:space="preserve"> </w:t>
            </w:r>
            <w:r w:rsidRPr="009C4F6B">
              <w:rPr>
                <w:rFonts w:ascii="Times New Roman" w:hAnsi="Times New Roman"/>
                <w:bCs/>
              </w:rPr>
              <w:t>и окружение</w:t>
            </w:r>
            <w:r>
              <w:rPr>
                <w:rFonts w:ascii="Times New Roman" w:hAnsi="Times New Roman"/>
                <w:bCs/>
              </w:rPr>
              <w:t xml:space="preserve">. </w:t>
            </w:r>
            <w:r w:rsidRPr="009C4F6B">
              <w:rPr>
                <w:rFonts w:ascii="Times New Roman" w:hAnsi="Times New Roman"/>
                <w:bCs/>
              </w:rPr>
              <w:t>Литература</w:t>
            </w:r>
          </w:p>
        </w:tc>
        <w:tc>
          <w:tcPr>
            <w:tcW w:w="851" w:type="dxa"/>
          </w:tcPr>
          <w:p w14:paraId="600CB8F8" w14:textId="77777777" w:rsidR="006D63FC" w:rsidRPr="009C4F6B" w:rsidRDefault="006D63FC" w:rsidP="008D40AE">
            <w:pPr>
              <w:pStyle w:val="17"/>
              <w:rPr>
                <w:bCs/>
              </w:rPr>
            </w:pPr>
            <w:r>
              <w:rPr>
                <w:bCs/>
              </w:rPr>
              <w:t>1</w:t>
            </w:r>
          </w:p>
        </w:tc>
        <w:tc>
          <w:tcPr>
            <w:tcW w:w="992" w:type="dxa"/>
          </w:tcPr>
          <w:p w14:paraId="6320EC44" w14:textId="77777777" w:rsidR="006D63FC" w:rsidRPr="00DE50C7" w:rsidRDefault="006D63FC" w:rsidP="008D40AE">
            <w:pPr>
              <w:rPr>
                <w:rFonts w:ascii="Times New Roman" w:hAnsi="Times New Roman" w:cs="Times New Roman"/>
              </w:rPr>
            </w:pPr>
            <w:r w:rsidRPr="00DE50C7">
              <w:rPr>
                <w:rFonts w:ascii="Times New Roman" w:hAnsi="Times New Roman" w:cs="Times New Roman"/>
              </w:rPr>
              <w:t>1</w:t>
            </w:r>
            <w:r>
              <w:rPr>
                <w:rFonts w:ascii="Times New Roman" w:hAnsi="Times New Roman" w:cs="Times New Roman"/>
              </w:rPr>
              <w:t>2</w:t>
            </w:r>
          </w:p>
        </w:tc>
        <w:tc>
          <w:tcPr>
            <w:tcW w:w="992" w:type="dxa"/>
          </w:tcPr>
          <w:p w14:paraId="0114D54F" w14:textId="77777777" w:rsidR="006D63FC" w:rsidRDefault="006D63FC" w:rsidP="008D40AE">
            <w:pPr>
              <w:rPr>
                <w:rFonts w:ascii="Times New Roman" w:hAnsi="Times New Roman"/>
                <w:lang w:val="en-US"/>
              </w:rPr>
            </w:pPr>
          </w:p>
        </w:tc>
      </w:tr>
      <w:tr w:rsidR="006D63FC" w:rsidRPr="009C4F6B" w14:paraId="6090B8E6" w14:textId="77777777" w:rsidTr="008D40AE">
        <w:tc>
          <w:tcPr>
            <w:tcW w:w="709" w:type="dxa"/>
          </w:tcPr>
          <w:p w14:paraId="3A9D8B79" w14:textId="77777777" w:rsidR="006D63FC" w:rsidRPr="009C4F6B" w:rsidRDefault="006D63FC" w:rsidP="008D40AE">
            <w:pPr>
              <w:pStyle w:val="17"/>
              <w:rPr>
                <w:bCs/>
              </w:rPr>
            </w:pPr>
            <w:r w:rsidRPr="009C4F6B">
              <w:rPr>
                <w:bCs/>
              </w:rPr>
              <w:t>18</w:t>
            </w:r>
          </w:p>
        </w:tc>
        <w:tc>
          <w:tcPr>
            <w:tcW w:w="6663" w:type="dxa"/>
          </w:tcPr>
          <w:p w14:paraId="48FC77C3" w14:textId="77777777" w:rsidR="006D63FC" w:rsidRPr="009C4F6B" w:rsidRDefault="006D63FC" w:rsidP="008D40AE">
            <w:pPr>
              <w:pBdr>
                <w:left w:val="single" w:sz="4" w:space="4" w:color="auto"/>
                <w:right w:val="single" w:sz="4" w:space="4" w:color="auto"/>
              </w:pBdr>
              <w:spacing w:line="360" w:lineRule="auto"/>
              <w:rPr>
                <w:rFonts w:ascii="Times New Roman" w:hAnsi="Times New Roman"/>
                <w:bCs/>
              </w:rPr>
            </w:pPr>
            <w:r w:rsidRPr="009C4F6B">
              <w:rPr>
                <w:rFonts w:ascii="Times New Roman" w:hAnsi="Times New Roman"/>
                <w:bCs/>
              </w:rPr>
              <w:t>Жизнь</w:t>
            </w:r>
            <w:r>
              <w:rPr>
                <w:rFonts w:ascii="Times New Roman" w:hAnsi="Times New Roman"/>
                <w:bCs/>
              </w:rPr>
              <w:t xml:space="preserve"> </w:t>
            </w:r>
            <w:r w:rsidRPr="009C4F6B">
              <w:rPr>
                <w:rFonts w:ascii="Times New Roman" w:hAnsi="Times New Roman"/>
                <w:bCs/>
              </w:rPr>
              <w:t xml:space="preserve"> и окружение</w:t>
            </w:r>
            <w:r>
              <w:rPr>
                <w:rFonts w:ascii="Times New Roman" w:hAnsi="Times New Roman"/>
                <w:bCs/>
              </w:rPr>
              <w:t xml:space="preserve">. </w:t>
            </w:r>
            <w:r w:rsidRPr="009C4F6B">
              <w:rPr>
                <w:rFonts w:ascii="Times New Roman" w:hAnsi="Times New Roman"/>
                <w:bCs/>
              </w:rPr>
              <w:t>Развитие навыков письма</w:t>
            </w:r>
          </w:p>
        </w:tc>
        <w:tc>
          <w:tcPr>
            <w:tcW w:w="851" w:type="dxa"/>
          </w:tcPr>
          <w:p w14:paraId="188B4B0F" w14:textId="77777777" w:rsidR="006D63FC" w:rsidRPr="009C4F6B" w:rsidRDefault="006D63FC" w:rsidP="008D40AE">
            <w:pPr>
              <w:pStyle w:val="17"/>
              <w:rPr>
                <w:bCs/>
              </w:rPr>
            </w:pPr>
            <w:r>
              <w:rPr>
                <w:bCs/>
              </w:rPr>
              <w:t>1</w:t>
            </w:r>
          </w:p>
        </w:tc>
        <w:tc>
          <w:tcPr>
            <w:tcW w:w="992" w:type="dxa"/>
          </w:tcPr>
          <w:p w14:paraId="32CB4269" w14:textId="77777777" w:rsidR="006D63FC" w:rsidRPr="00AB2816" w:rsidRDefault="006D63FC" w:rsidP="008D40AE">
            <w:pPr>
              <w:rPr>
                <w:rFonts w:ascii="Times New Roman" w:hAnsi="Times New Roman" w:cs="Times New Roman"/>
              </w:rPr>
            </w:pPr>
            <w:r w:rsidRPr="00DE50C7">
              <w:rPr>
                <w:rFonts w:ascii="Times New Roman" w:hAnsi="Times New Roman" w:cs="Times New Roman"/>
                <w:lang w:val="en-US"/>
              </w:rPr>
              <w:t>1</w:t>
            </w:r>
            <w:r>
              <w:rPr>
                <w:rFonts w:ascii="Times New Roman" w:hAnsi="Times New Roman" w:cs="Times New Roman"/>
              </w:rPr>
              <w:t>2</w:t>
            </w:r>
          </w:p>
        </w:tc>
        <w:tc>
          <w:tcPr>
            <w:tcW w:w="992" w:type="dxa"/>
          </w:tcPr>
          <w:p w14:paraId="3ABF8652" w14:textId="77777777" w:rsidR="006D63FC" w:rsidRDefault="006D63FC" w:rsidP="008D40AE">
            <w:pPr>
              <w:rPr>
                <w:rFonts w:ascii="Times New Roman" w:hAnsi="Times New Roman"/>
                <w:lang w:val="en-US"/>
              </w:rPr>
            </w:pPr>
          </w:p>
        </w:tc>
      </w:tr>
      <w:tr w:rsidR="006D63FC" w:rsidRPr="009C4F6B" w14:paraId="2CBF51A7" w14:textId="77777777" w:rsidTr="008D40AE">
        <w:tc>
          <w:tcPr>
            <w:tcW w:w="709" w:type="dxa"/>
          </w:tcPr>
          <w:p w14:paraId="2B1249D7" w14:textId="77777777" w:rsidR="006D63FC" w:rsidRPr="009C4F6B" w:rsidRDefault="006D63FC" w:rsidP="008D40AE">
            <w:pPr>
              <w:pStyle w:val="17"/>
              <w:rPr>
                <w:bCs/>
              </w:rPr>
            </w:pPr>
            <w:r w:rsidRPr="009C4F6B">
              <w:rPr>
                <w:bCs/>
              </w:rPr>
              <w:t>19</w:t>
            </w:r>
          </w:p>
        </w:tc>
        <w:tc>
          <w:tcPr>
            <w:tcW w:w="6663" w:type="dxa"/>
          </w:tcPr>
          <w:p w14:paraId="77A7815D" w14:textId="77777777" w:rsidR="006D63FC" w:rsidRPr="009C4F6B" w:rsidRDefault="006D63FC" w:rsidP="008D40AE">
            <w:pPr>
              <w:pBdr>
                <w:left w:val="single" w:sz="4" w:space="4" w:color="auto"/>
                <w:right w:val="single" w:sz="4" w:space="4" w:color="auto"/>
              </w:pBdr>
              <w:rPr>
                <w:rFonts w:ascii="Times New Roman" w:hAnsi="Times New Roman"/>
                <w:bCs/>
              </w:rPr>
            </w:pPr>
            <w:r w:rsidRPr="009C4F6B">
              <w:rPr>
                <w:rFonts w:ascii="Times New Roman" w:hAnsi="Times New Roman"/>
                <w:bCs/>
              </w:rPr>
              <w:t>Жизнь и окружение</w:t>
            </w:r>
            <w:r>
              <w:rPr>
                <w:rFonts w:ascii="Times New Roman" w:hAnsi="Times New Roman"/>
                <w:bCs/>
              </w:rPr>
              <w:t xml:space="preserve">. </w:t>
            </w:r>
            <w:r w:rsidRPr="009C4F6B">
              <w:rPr>
                <w:rFonts w:ascii="Times New Roman" w:hAnsi="Times New Roman"/>
                <w:bCs/>
              </w:rPr>
              <w:t>Развитие</w:t>
            </w:r>
            <w:r>
              <w:rPr>
                <w:rFonts w:ascii="Times New Roman" w:hAnsi="Times New Roman"/>
                <w:bCs/>
              </w:rPr>
              <w:t xml:space="preserve"> </w:t>
            </w:r>
            <w:r w:rsidRPr="009C4F6B">
              <w:rPr>
                <w:rFonts w:ascii="Times New Roman" w:hAnsi="Times New Roman"/>
                <w:bCs/>
              </w:rPr>
              <w:t xml:space="preserve"> навыков письма</w:t>
            </w:r>
          </w:p>
        </w:tc>
        <w:tc>
          <w:tcPr>
            <w:tcW w:w="851" w:type="dxa"/>
          </w:tcPr>
          <w:p w14:paraId="701AB8D4" w14:textId="77777777" w:rsidR="006D63FC" w:rsidRPr="009C4F6B" w:rsidRDefault="006D63FC" w:rsidP="008D40AE">
            <w:pPr>
              <w:pStyle w:val="17"/>
              <w:rPr>
                <w:bCs/>
              </w:rPr>
            </w:pPr>
            <w:r>
              <w:rPr>
                <w:bCs/>
              </w:rPr>
              <w:t>1</w:t>
            </w:r>
          </w:p>
        </w:tc>
        <w:tc>
          <w:tcPr>
            <w:tcW w:w="992" w:type="dxa"/>
          </w:tcPr>
          <w:p w14:paraId="4C319A85" w14:textId="77777777" w:rsidR="006D63FC" w:rsidRPr="00DE50C7" w:rsidRDefault="006D63FC" w:rsidP="008D40AE">
            <w:pPr>
              <w:rPr>
                <w:rFonts w:ascii="Times New Roman" w:hAnsi="Times New Roman" w:cs="Times New Roman"/>
              </w:rPr>
            </w:pPr>
            <w:r w:rsidRPr="00DE50C7">
              <w:rPr>
                <w:rFonts w:ascii="Times New Roman" w:hAnsi="Times New Roman" w:cs="Times New Roman"/>
                <w:lang w:val="en-US"/>
              </w:rPr>
              <w:t>15</w:t>
            </w:r>
          </w:p>
        </w:tc>
        <w:tc>
          <w:tcPr>
            <w:tcW w:w="992" w:type="dxa"/>
          </w:tcPr>
          <w:p w14:paraId="2601C3C0" w14:textId="77777777" w:rsidR="006D63FC" w:rsidRDefault="006D63FC" w:rsidP="008D40AE">
            <w:pPr>
              <w:rPr>
                <w:rFonts w:ascii="Times New Roman" w:hAnsi="Times New Roman"/>
                <w:lang w:val="en-US"/>
              </w:rPr>
            </w:pPr>
          </w:p>
        </w:tc>
      </w:tr>
      <w:tr w:rsidR="006D63FC" w:rsidRPr="009C4F6B" w14:paraId="045D40D9" w14:textId="77777777" w:rsidTr="008D40AE">
        <w:tc>
          <w:tcPr>
            <w:tcW w:w="709" w:type="dxa"/>
          </w:tcPr>
          <w:p w14:paraId="42AC3049" w14:textId="77777777" w:rsidR="006D63FC" w:rsidRPr="009C4F6B" w:rsidRDefault="006D63FC" w:rsidP="008D40AE">
            <w:pPr>
              <w:pStyle w:val="17"/>
              <w:rPr>
                <w:bCs/>
              </w:rPr>
            </w:pPr>
            <w:r w:rsidRPr="009C4F6B">
              <w:rPr>
                <w:bCs/>
              </w:rPr>
              <w:t>20</w:t>
            </w:r>
          </w:p>
        </w:tc>
        <w:tc>
          <w:tcPr>
            <w:tcW w:w="6663" w:type="dxa"/>
          </w:tcPr>
          <w:p w14:paraId="62C53855" w14:textId="77777777" w:rsidR="006D63FC" w:rsidRPr="009C4F6B" w:rsidRDefault="006D63FC" w:rsidP="008D40AE">
            <w:pPr>
              <w:rPr>
                <w:rFonts w:ascii="Times New Roman" w:hAnsi="Times New Roman"/>
                <w:bCs/>
              </w:rPr>
            </w:pPr>
            <w:r w:rsidRPr="009C4F6B">
              <w:rPr>
                <w:rFonts w:ascii="Times New Roman" w:hAnsi="Times New Roman"/>
                <w:bCs/>
              </w:rPr>
              <w:t>Уголок культуры</w:t>
            </w:r>
            <w:r>
              <w:rPr>
                <w:rFonts w:ascii="Times New Roman" w:hAnsi="Times New Roman"/>
                <w:bCs/>
              </w:rPr>
              <w:t xml:space="preserve">. </w:t>
            </w:r>
            <w:r w:rsidRPr="009C4F6B">
              <w:rPr>
                <w:rFonts w:ascii="Times New Roman" w:hAnsi="Times New Roman"/>
                <w:bCs/>
              </w:rPr>
              <w:t>Спортивные</w:t>
            </w:r>
            <w:r>
              <w:rPr>
                <w:rFonts w:ascii="Times New Roman" w:hAnsi="Times New Roman"/>
                <w:bCs/>
              </w:rPr>
              <w:t xml:space="preserve"> </w:t>
            </w:r>
            <w:r w:rsidRPr="009C4F6B">
              <w:rPr>
                <w:rFonts w:ascii="Times New Roman" w:hAnsi="Times New Roman"/>
                <w:bCs/>
              </w:rPr>
              <w:t xml:space="preserve"> события</w:t>
            </w:r>
            <w:r>
              <w:rPr>
                <w:rFonts w:ascii="Times New Roman" w:hAnsi="Times New Roman"/>
                <w:bCs/>
              </w:rPr>
              <w:t xml:space="preserve"> </w:t>
            </w:r>
            <w:r w:rsidRPr="009C4F6B">
              <w:rPr>
                <w:rFonts w:ascii="Times New Roman" w:hAnsi="Times New Roman"/>
                <w:bCs/>
              </w:rPr>
              <w:t xml:space="preserve"> Великобритании</w:t>
            </w:r>
          </w:p>
        </w:tc>
        <w:tc>
          <w:tcPr>
            <w:tcW w:w="851" w:type="dxa"/>
          </w:tcPr>
          <w:p w14:paraId="430F1096" w14:textId="77777777" w:rsidR="006D63FC" w:rsidRPr="009C4F6B" w:rsidRDefault="006D63FC" w:rsidP="008D40AE">
            <w:pPr>
              <w:pStyle w:val="17"/>
              <w:rPr>
                <w:bCs/>
              </w:rPr>
            </w:pPr>
            <w:r>
              <w:rPr>
                <w:bCs/>
              </w:rPr>
              <w:t>1</w:t>
            </w:r>
          </w:p>
        </w:tc>
        <w:tc>
          <w:tcPr>
            <w:tcW w:w="992" w:type="dxa"/>
          </w:tcPr>
          <w:p w14:paraId="33FC2010" w14:textId="77777777" w:rsidR="006D63FC" w:rsidRPr="00DE50C7" w:rsidRDefault="006D63FC" w:rsidP="008D40AE">
            <w:pPr>
              <w:rPr>
                <w:rFonts w:ascii="Times New Roman" w:hAnsi="Times New Roman" w:cs="Times New Roman"/>
              </w:rPr>
            </w:pPr>
            <w:r w:rsidRPr="00DE50C7">
              <w:rPr>
                <w:rFonts w:ascii="Times New Roman" w:hAnsi="Times New Roman" w:cs="Times New Roman"/>
              </w:rPr>
              <w:t>1</w:t>
            </w:r>
            <w:r>
              <w:rPr>
                <w:rFonts w:ascii="Times New Roman" w:hAnsi="Times New Roman" w:cs="Times New Roman"/>
              </w:rPr>
              <w:t>9</w:t>
            </w:r>
          </w:p>
        </w:tc>
        <w:tc>
          <w:tcPr>
            <w:tcW w:w="992" w:type="dxa"/>
          </w:tcPr>
          <w:p w14:paraId="6A66C9EC" w14:textId="77777777" w:rsidR="006D63FC" w:rsidRDefault="006D63FC" w:rsidP="008D40AE">
            <w:pPr>
              <w:rPr>
                <w:rFonts w:ascii="Times New Roman" w:hAnsi="Times New Roman"/>
                <w:lang w:val="en-US"/>
              </w:rPr>
            </w:pPr>
          </w:p>
        </w:tc>
      </w:tr>
      <w:tr w:rsidR="006D63FC" w:rsidRPr="00E73860" w14:paraId="5E232B67" w14:textId="77777777" w:rsidTr="008D40AE">
        <w:trPr>
          <w:trHeight w:val="491"/>
        </w:trPr>
        <w:tc>
          <w:tcPr>
            <w:tcW w:w="709" w:type="dxa"/>
          </w:tcPr>
          <w:p w14:paraId="088D7DB5" w14:textId="77777777" w:rsidR="006D63FC" w:rsidRPr="009C4F6B" w:rsidRDefault="006D63FC" w:rsidP="008D40AE">
            <w:pPr>
              <w:pStyle w:val="17"/>
              <w:rPr>
                <w:bCs/>
              </w:rPr>
            </w:pPr>
            <w:r w:rsidRPr="009C4F6B">
              <w:rPr>
                <w:bCs/>
              </w:rPr>
              <w:t>21</w:t>
            </w:r>
          </w:p>
        </w:tc>
        <w:tc>
          <w:tcPr>
            <w:tcW w:w="6663" w:type="dxa"/>
          </w:tcPr>
          <w:p w14:paraId="371C370F" w14:textId="77777777" w:rsidR="006D63FC" w:rsidRPr="00E73860" w:rsidRDefault="006D63FC" w:rsidP="008D40AE">
            <w:pPr>
              <w:ind w:left="-57" w:right="-57"/>
              <w:rPr>
                <w:rFonts w:ascii="Times New Roman" w:hAnsi="Times New Roman"/>
                <w:bCs/>
              </w:rPr>
            </w:pPr>
            <w:r w:rsidRPr="009C4F6B">
              <w:rPr>
                <w:rFonts w:ascii="Times New Roman" w:hAnsi="Times New Roman"/>
                <w:bCs/>
              </w:rPr>
              <w:t>Россия</w:t>
            </w:r>
            <w:r w:rsidRPr="00E73860">
              <w:rPr>
                <w:rFonts w:ascii="Times New Roman" w:hAnsi="Times New Roman"/>
                <w:bCs/>
              </w:rPr>
              <w:t xml:space="preserve"> </w:t>
            </w:r>
            <w:r w:rsidRPr="009C4F6B">
              <w:rPr>
                <w:rFonts w:ascii="Times New Roman" w:hAnsi="Times New Roman"/>
                <w:bCs/>
              </w:rPr>
              <w:t>в</w:t>
            </w:r>
            <w:r w:rsidRPr="00E73860">
              <w:rPr>
                <w:rFonts w:ascii="Times New Roman" w:hAnsi="Times New Roman"/>
                <w:bCs/>
              </w:rPr>
              <w:t xml:space="preserve"> </w:t>
            </w:r>
            <w:r w:rsidRPr="009C4F6B">
              <w:rPr>
                <w:rFonts w:ascii="Times New Roman" w:hAnsi="Times New Roman"/>
                <w:bCs/>
              </w:rPr>
              <w:t>фокусе</w:t>
            </w:r>
            <w:r w:rsidRPr="00E73860">
              <w:rPr>
                <w:rFonts w:ascii="Times New Roman" w:hAnsi="Times New Roman"/>
                <w:bCs/>
              </w:rPr>
              <w:t xml:space="preserve">. </w:t>
            </w:r>
            <w:r w:rsidRPr="009C4F6B">
              <w:rPr>
                <w:rFonts w:ascii="Times New Roman" w:hAnsi="Times New Roman"/>
                <w:bCs/>
              </w:rPr>
              <w:t>Слава</w:t>
            </w:r>
          </w:p>
        </w:tc>
        <w:tc>
          <w:tcPr>
            <w:tcW w:w="851" w:type="dxa"/>
          </w:tcPr>
          <w:p w14:paraId="50791E07" w14:textId="77777777" w:rsidR="006D63FC" w:rsidRPr="00E73860" w:rsidRDefault="006D63FC" w:rsidP="008D40AE">
            <w:pPr>
              <w:pStyle w:val="17"/>
              <w:rPr>
                <w:bCs/>
              </w:rPr>
            </w:pPr>
            <w:r>
              <w:rPr>
                <w:bCs/>
              </w:rPr>
              <w:t>1</w:t>
            </w:r>
          </w:p>
        </w:tc>
        <w:tc>
          <w:tcPr>
            <w:tcW w:w="992" w:type="dxa"/>
          </w:tcPr>
          <w:p w14:paraId="5181DBBE" w14:textId="77777777" w:rsidR="006D63FC" w:rsidRPr="00AB2816" w:rsidRDefault="006D63FC" w:rsidP="008D40AE">
            <w:pPr>
              <w:rPr>
                <w:rFonts w:ascii="Times New Roman" w:hAnsi="Times New Roman" w:cs="Times New Roman"/>
              </w:rPr>
            </w:pPr>
            <w:r w:rsidRPr="00DE50C7">
              <w:rPr>
                <w:rFonts w:ascii="Times New Roman" w:hAnsi="Times New Roman" w:cs="Times New Roman"/>
                <w:lang w:val="en-US"/>
              </w:rPr>
              <w:t>1</w:t>
            </w:r>
            <w:r>
              <w:rPr>
                <w:rFonts w:ascii="Times New Roman" w:hAnsi="Times New Roman" w:cs="Times New Roman"/>
              </w:rPr>
              <w:t>9</w:t>
            </w:r>
          </w:p>
        </w:tc>
        <w:tc>
          <w:tcPr>
            <w:tcW w:w="992" w:type="dxa"/>
          </w:tcPr>
          <w:p w14:paraId="7DD7E2C2" w14:textId="77777777" w:rsidR="006D63FC" w:rsidRDefault="006D63FC" w:rsidP="008D40AE">
            <w:pPr>
              <w:rPr>
                <w:rFonts w:ascii="Times New Roman" w:hAnsi="Times New Roman"/>
                <w:lang w:val="en-US"/>
              </w:rPr>
            </w:pPr>
          </w:p>
        </w:tc>
      </w:tr>
      <w:tr w:rsidR="006D63FC" w:rsidRPr="009C4F6B" w14:paraId="34618880" w14:textId="77777777" w:rsidTr="008D40AE">
        <w:trPr>
          <w:trHeight w:val="357"/>
        </w:trPr>
        <w:tc>
          <w:tcPr>
            <w:tcW w:w="709" w:type="dxa"/>
          </w:tcPr>
          <w:p w14:paraId="0645033C" w14:textId="77777777" w:rsidR="006D63FC" w:rsidRPr="00E73860" w:rsidRDefault="006D63FC" w:rsidP="008D40AE">
            <w:pPr>
              <w:pStyle w:val="17"/>
              <w:rPr>
                <w:bCs/>
              </w:rPr>
            </w:pPr>
            <w:r w:rsidRPr="00E73860">
              <w:rPr>
                <w:bCs/>
              </w:rPr>
              <w:t>22</w:t>
            </w:r>
          </w:p>
        </w:tc>
        <w:tc>
          <w:tcPr>
            <w:tcW w:w="6663" w:type="dxa"/>
          </w:tcPr>
          <w:p w14:paraId="2099CF18" w14:textId="77777777" w:rsidR="006D63FC" w:rsidRPr="009C4F6B" w:rsidRDefault="006D63FC" w:rsidP="008D40AE">
            <w:pPr>
              <w:rPr>
                <w:rFonts w:ascii="Times New Roman" w:hAnsi="Times New Roman"/>
                <w:bCs/>
              </w:rPr>
            </w:pPr>
            <w:r w:rsidRPr="009C4F6B">
              <w:rPr>
                <w:rFonts w:ascii="Times New Roman" w:hAnsi="Times New Roman"/>
                <w:bCs/>
              </w:rPr>
              <w:t>В учебном</w:t>
            </w:r>
            <w:r>
              <w:rPr>
                <w:rFonts w:ascii="Times New Roman" w:hAnsi="Times New Roman"/>
                <w:bCs/>
              </w:rPr>
              <w:t xml:space="preserve"> </w:t>
            </w:r>
            <w:r w:rsidRPr="009C4F6B">
              <w:rPr>
                <w:rFonts w:ascii="Times New Roman" w:hAnsi="Times New Roman"/>
                <w:bCs/>
              </w:rPr>
              <w:t xml:space="preserve"> плане</w:t>
            </w:r>
            <w:r>
              <w:rPr>
                <w:rFonts w:ascii="Times New Roman" w:hAnsi="Times New Roman"/>
                <w:bCs/>
              </w:rPr>
              <w:t xml:space="preserve">: </w:t>
            </w:r>
            <w:r w:rsidRPr="009C4F6B">
              <w:rPr>
                <w:rFonts w:ascii="Times New Roman" w:hAnsi="Times New Roman"/>
                <w:bCs/>
              </w:rPr>
              <w:t xml:space="preserve"> личное </w:t>
            </w:r>
            <w:r>
              <w:rPr>
                <w:rFonts w:ascii="Times New Roman" w:hAnsi="Times New Roman"/>
                <w:bCs/>
              </w:rPr>
              <w:t xml:space="preserve"> </w:t>
            </w:r>
            <w:r w:rsidRPr="009C4F6B">
              <w:rPr>
                <w:rFonts w:ascii="Times New Roman" w:hAnsi="Times New Roman"/>
                <w:bCs/>
              </w:rPr>
              <w:t>социальное</w:t>
            </w:r>
            <w:r>
              <w:rPr>
                <w:rFonts w:ascii="Times New Roman" w:hAnsi="Times New Roman"/>
                <w:bCs/>
              </w:rPr>
              <w:t xml:space="preserve"> </w:t>
            </w:r>
            <w:r w:rsidRPr="009C4F6B">
              <w:rPr>
                <w:rFonts w:ascii="Times New Roman" w:hAnsi="Times New Roman"/>
                <w:bCs/>
              </w:rPr>
              <w:t xml:space="preserve"> и медицинское образование.</w:t>
            </w:r>
          </w:p>
        </w:tc>
        <w:tc>
          <w:tcPr>
            <w:tcW w:w="851" w:type="dxa"/>
          </w:tcPr>
          <w:p w14:paraId="47AA8B55" w14:textId="77777777" w:rsidR="006D63FC" w:rsidRPr="009C4F6B" w:rsidRDefault="006D63FC" w:rsidP="008D40AE">
            <w:pPr>
              <w:pStyle w:val="17"/>
              <w:rPr>
                <w:bCs/>
              </w:rPr>
            </w:pPr>
            <w:r>
              <w:rPr>
                <w:bCs/>
              </w:rPr>
              <w:t>1</w:t>
            </w:r>
          </w:p>
        </w:tc>
        <w:tc>
          <w:tcPr>
            <w:tcW w:w="992" w:type="dxa"/>
          </w:tcPr>
          <w:p w14:paraId="74B01DE2" w14:textId="77777777" w:rsidR="006D63FC" w:rsidRPr="00AB2816" w:rsidRDefault="006D63FC" w:rsidP="008D40AE">
            <w:pPr>
              <w:rPr>
                <w:rFonts w:ascii="Times New Roman" w:hAnsi="Times New Roman" w:cs="Times New Roman"/>
              </w:rPr>
            </w:pPr>
            <w:r w:rsidRPr="00DE50C7">
              <w:rPr>
                <w:rFonts w:ascii="Times New Roman" w:hAnsi="Times New Roman" w:cs="Times New Roman"/>
                <w:lang w:val="en-US"/>
              </w:rPr>
              <w:t>22</w:t>
            </w:r>
            <w:r>
              <w:rPr>
                <w:rFonts w:ascii="Times New Roman" w:hAnsi="Times New Roman" w:cs="Times New Roman"/>
              </w:rPr>
              <w:t>.10.</w:t>
            </w:r>
          </w:p>
        </w:tc>
        <w:tc>
          <w:tcPr>
            <w:tcW w:w="992" w:type="dxa"/>
          </w:tcPr>
          <w:p w14:paraId="2377576C" w14:textId="77777777" w:rsidR="006D63FC" w:rsidRDefault="006D63FC" w:rsidP="008D40AE">
            <w:pPr>
              <w:rPr>
                <w:rFonts w:ascii="Times New Roman" w:hAnsi="Times New Roman"/>
                <w:lang w:val="en-US"/>
              </w:rPr>
            </w:pPr>
          </w:p>
        </w:tc>
      </w:tr>
      <w:tr w:rsidR="006D63FC" w:rsidRPr="009C4F6B" w14:paraId="12B6456A" w14:textId="77777777" w:rsidTr="008D40AE">
        <w:tc>
          <w:tcPr>
            <w:tcW w:w="709" w:type="dxa"/>
          </w:tcPr>
          <w:p w14:paraId="1CBE6E2B" w14:textId="77777777" w:rsidR="006D63FC" w:rsidRPr="009C4F6B" w:rsidRDefault="006D63FC" w:rsidP="008D40AE">
            <w:pPr>
              <w:pStyle w:val="17"/>
              <w:rPr>
                <w:bCs/>
                <w:lang w:val="en-US"/>
              </w:rPr>
            </w:pPr>
            <w:r w:rsidRPr="009C4F6B">
              <w:rPr>
                <w:bCs/>
                <w:lang w:val="en-US"/>
              </w:rPr>
              <w:t>23</w:t>
            </w:r>
          </w:p>
        </w:tc>
        <w:tc>
          <w:tcPr>
            <w:tcW w:w="6663" w:type="dxa"/>
          </w:tcPr>
          <w:p w14:paraId="50952F07" w14:textId="77777777" w:rsidR="006D63FC" w:rsidRPr="00182905" w:rsidRDefault="006D63FC" w:rsidP="008D40AE">
            <w:pPr>
              <w:rPr>
                <w:rFonts w:ascii="Times New Roman" w:hAnsi="Times New Roman"/>
                <w:bCs/>
              </w:rPr>
            </w:pPr>
            <w:r w:rsidRPr="009C4F6B">
              <w:rPr>
                <w:rFonts w:ascii="Times New Roman" w:hAnsi="Times New Roman"/>
                <w:bCs/>
              </w:rPr>
              <w:t>Экологическое</w:t>
            </w:r>
            <w:r>
              <w:rPr>
                <w:rFonts w:ascii="Times New Roman" w:hAnsi="Times New Roman"/>
                <w:bCs/>
              </w:rPr>
              <w:t xml:space="preserve"> </w:t>
            </w:r>
            <w:r w:rsidRPr="009C4F6B">
              <w:rPr>
                <w:rFonts w:ascii="Times New Roman" w:hAnsi="Times New Roman"/>
                <w:bCs/>
              </w:rPr>
              <w:t xml:space="preserve"> воспитание. Чистый</w:t>
            </w:r>
            <w:r>
              <w:rPr>
                <w:rFonts w:ascii="Times New Roman" w:hAnsi="Times New Roman"/>
                <w:bCs/>
              </w:rPr>
              <w:t xml:space="preserve"> </w:t>
            </w:r>
            <w:r w:rsidRPr="009C4F6B">
              <w:rPr>
                <w:rFonts w:ascii="Times New Roman" w:hAnsi="Times New Roman"/>
                <w:bCs/>
              </w:rPr>
              <w:t xml:space="preserve"> воздух</w:t>
            </w:r>
            <w:r>
              <w:rPr>
                <w:rFonts w:ascii="Times New Roman" w:hAnsi="Times New Roman"/>
                <w:bCs/>
              </w:rPr>
              <w:t xml:space="preserve"> </w:t>
            </w:r>
            <w:r w:rsidRPr="009C4F6B">
              <w:rPr>
                <w:rFonts w:ascii="Times New Roman" w:hAnsi="Times New Roman"/>
                <w:bCs/>
              </w:rPr>
              <w:t xml:space="preserve"> в доме.</w:t>
            </w:r>
          </w:p>
        </w:tc>
        <w:tc>
          <w:tcPr>
            <w:tcW w:w="851" w:type="dxa"/>
          </w:tcPr>
          <w:p w14:paraId="0639FD5B" w14:textId="77777777" w:rsidR="006D63FC" w:rsidRPr="00182905" w:rsidRDefault="006D63FC" w:rsidP="008D40AE">
            <w:pPr>
              <w:pStyle w:val="17"/>
              <w:rPr>
                <w:bCs/>
              </w:rPr>
            </w:pPr>
            <w:r>
              <w:rPr>
                <w:bCs/>
              </w:rPr>
              <w:t>1</w:t>
            </w:r>
          </w:p>
        </w:tc>
        <w:tc>
          <w:tcPr>
            <w:tcW w:w="992" w:type="dxa"/>
          </w:tcPr>
          <w:p w14:paraId="79B94F6A" w14:textId="77777777" w:rsidR="006D63FC" w:rsidRPr="00DE50C7" w:rsidRDefault="006D63FC" w:rsidP="008D40AE">
            <w:pPr>
              <w:rPr>
                <w:rFonts w:ascii="Times New Roman" w:hAnsi="Times New Roman" w:cs="Times New Roman"/>
              </w:rPr>
            </w:pPr>
            <w:r>
              <w:rPr>
                <w:rFonts w:ascii="Times New Roman" w:hAnsi="Times New Roman" w:cs="Times New Roman"/>
              </w:rPr>
              <w:t>02.11.</w:t>
            </w:r>
          </w:p>
        </w:tc>
        <w:tc>
          <w:tcPr>
            <w:tcW w:w="992" w:type="dxa"/>
          </w:tcPr>
          <w:p w14:paraId="5528A106" w14:textId="77777777" w:rsidR="006D63FC" w:rsidRDefault="006D63FC" w:rsidP="008D40AE">
            <w:pPr>
              <w:rPr>
                <w:rFonts w:ascii="Times New Roman" w:hAnsi="Times New Roman"/>
                <w:lang w:val="en-US"/>
              </w:rPr>
            </w:pPr>
          </w:p>
        </w:tc>
      </w:tr>
      <w:tr w:rsidR="006D63FC" w:rsidRPr="009C4F6B" w14:paraId="0B72D921" w14:textId="77777777" w:rsidTr="008D40AE">
        <w:tc>
          <w:tcPr>
            <w:tcW w:w="709" w:type="dxa"/>
          </w:tcPr>
          <w:p w14:paraId="7591AC00" w14:textId="77777777" w:rsidR="006D63FC" w:rsidRPr="009C4F6B" w:rsidRDefault="006D63FC" w:rsidP="008D40AE">
            <w:pPr>
              <w:pStyle w:val="17"/>
              <w:rPr>
                <w:bCs/>
              </w:rPr>
            </w:pPr>
            <w:r w:rsidRPr="009C4F6B">
              <w:rPr>
                <w:bCs/>
              </w:rPr>
              <w:t>24</w:t>
            </w:r>
          </w:p>
        </w:tc>
        <w:tc>
          <w:tcPr>
            <w:tcW w:w="6663" w:type="dxa"/>
          </w:tcPr>
          <w:p w14:paraId="70807A8D" w14:textId="77777777" w:rsidR="006D63FC" w:rsidRPr="009C4F6B" w:rsidRDefault="006D63FC" w:rsidP="008D40AE">
            <w:pPr>
              <w:ind w:left="-57" w:right="-57"/>
              <w:rPr>
                <w:rFonts w:ascii="Times New Roman" w:hAnsi="Times New Roman"/>
                <w:bCs/>
              </w:rPr>
            </w:pPr>
            <w:r w:rsidRPr="009C4F6B">
              <w:rPr>
                <w:rFonts w:ascii="Times New Roman" w:hAnsi="Times New Roman"/>
                <w:bCs/>
              </w:rPr>
              <w:t>Экзамены</w:t>
            </w:r>
            <w:r>
              <w:rPr>
                <w:rFonts w:ascii="Times New Roman" w:hAnsi="Times New Roman"/>
                <w:bCs/>
              </w:rPr>
              <w:t xml:space="preserve"> </w:t>
            </w:r>
            <w:r w:rsidRPr="009C4F6B">
              <w:rPr>
                <w:rFonts w:ascii="Times New Roman" w:hAnsi="Times New Roman"/>
                <w:bCs/>
              </w:rPr>
              <w:t xml:space="preserve"> в</w:t>
            </w:r>
            <w:r>
              <w:rPr>
                <w:rFonts w:ascii="Times New Roman" w:hAnsi="Times New Roman"/>
                <w:bCs/>
              </w:rPr>
              <w:t xml:space="preserve"> </w:t>
            </w:r>
            <w:r w:rsidRPr="009C4F6B">
              <w:rPr>
                <w:rFonts w:ascii="Times New Roman" w:hAnsi="Times New Roman"/>
                <w:bCs/>
              </w:rPr>
              <w:t xml:space="preserve"> фокусе</w:t>
            </w:r>
          </w:p>
        </w:tc>
        <w:tc>
          <w:tcPr>
            <w:tcW w:w="851" w:type="dxa"/>
          </w:tcPr>
          <w:p w14:paraId="0BEA6B7C" w14:textId="77777777" w:rsidR="006D63FC" w:rsidRPr="009C4F6B" w:rsidRDefault="006D63FC" w:rsidP="008D40AE">
            <w:pPr>
              <w:pStyle w:val="17"/>
              <w:rPr>
                <w:bCs/>
              </w:rPr>
            </w:pPr>
            <w:r>
              <w:rPr>
                <w:bCs/>
              </w:rPr>
              <w:t>1</w:t>
            </w:r>
          </w:p>
        </w:tc>
        <w:tc>
          <w:tcPr>
            <w:tcW w:w="992" w:type="dxa"/>
          </w:tcPr>
          <w:p w14:paraId="3B2A3C0E" w14:textId="77777777" w:rsidR="006D63FC" w:rsidRPr="00DE50C7" w:rsidRDefault="006D63FC" w:rsidP="008D40AE">
            <w:pPr>
              <w:rPr>
                <w:rFonts w:ascii="Times New Roman" w:hAnsi="Times New Roman" w:cs="Times New Roman"/>
              </w:rPr>
            </w:pPr>
            <w:r w:rsidRPr="00DE50C7">
              <w:rPr>
                <w:rFonts w:ascii="Times New Roman" w:hAnsi="Times New Roman" w:cs="Times New Roman"/>
                <w:lang w:val="en-US"/>
              </w:rPr>
              <w:t>2</w:t>
            </w:r>
          </w:p>
        </w:tc>
        <w:tc>
          <w:tcPr>
            <w:tcW w:w="992" w:type="dxa"/>
          </w:tcPr>
          <w:p w14:paraId="5E4EADEA" w14:textId="77777777" w:rsidR="006D63FC" w:rsidRDefault="006D63FC" w:rsidP="008D40AE">
            <w:pPr>
              <w:rPr>
                <w:rFonts w:ascii="Times New Roman" w:hAnsi="Times New Roman"/>
                <w:lang w:val="en-US"/>
              </w:rPr>
            </w:pPr>
          </w:p>
        </w:tc>
      </w:tr>
      <w:tr w:rsidR="006D63FC" w:rsidRPr="009C4F6B" w14:paraId="3FED842C" w14:textId="77777777" w:rsidTr="008D40AE">
        <w:tc>
          <w:tcPr>
            <w:tcW w:w="709" w:type="dxa"/>
          </w:tcPr>
          <w:p w14:paraId="500088C6" w14:textId="77777777" w:rsidR="006D63FC" w:rsidRPr="009C4F6B" w:rsidRDefault="006D63FC" w:rsidP="008D40AE">
            <w:pPr>
              <w:pStyle w:val="17"/>
              <w:rPr>
                <w:bCs/>
              </w:rPr>
            </w:pPr>
            <w:r w:rsidRPr="009C4F6B">
              <w:rPr>
                <w:bCs/>
              </w:rPr>
              <w:t>25</w:t>
            </w:r>
          </w:p>
        </w:tc>
        <w:tc>
          <w:tcPr>
            <w:tcW w:w="6663" w:type="dxa"/>
          </w:tcPr>
          <w:p w14:paraId="3F8C0034" w14:textId="77777777" w:rsidR="006D63FC" w:rsidRPr="00182905" w:rsidRDefault="006D63FC" w:rsidP="008D40AE">
            <w:pPr>
              <w:ind w:left="-57" w:right="-57"/>
              <w:rPr>
                <w:rFonts w:ascii="Times New Roman" w:hAnsi="Times New Roman"/>
                <w:bCs/>
              </w:rPr>
            </w:pPr>
            <w:r w:rsidRPr="00192D17">
              <w:rPr>
                <w:rFonts w:ascii="Times New Roman" w:hAnsi="Times New Roman"/>
                <w:bCs/>
                <w:i/>
                <w:iCs/>
              </w:rPr>
              <w:t>Модульный тест 2.</w:t>
            </w:r>
            <w:r w:rsidRPr="00182905">
              <w:rPr>
                <w:rFonts w:ascii="Times New Roman" w:hAnsi="Times New Roman"/>
                <w:bCs/>
              </w:rPr>
              <w:t xml:space="preserve"> </w:t>
            </w:r>
            <w:r>
              <w:rPr>
                <w:rFonts w:ascii="Times New Roman" w:hAnsi="Times New Roman"/>
                <w:bCs/>
              </w:rPr>
              <w:t xml:space="preserve"> </w:t>
            </w:r>
            <w:r w:rsidRPr="009C4F6B">
              <w:rPr>
                <w:rFonts w:ascii="Times New Roman" w:hAnsi="Times New Roman"/>
                <w:bCs/>
              </w:rPr>
              <w:t>Введение</w:t>
            </w:r>
            <w:r>
              <w:rPr>
                <w:rFonts w:ascii="Times New Roman" w:hAnsi="Times New Roman"/>
                <w:bCs/>
              </w:rPr>
              <w:t xml:space="preserve"> </w:t>
            </w:r>
            <w:r w:rsidRPr="009C4F6B">
              <w:rPr>
                <w:rFonts w:ascii="Times New Roman" w:hAnsi="Times New Roman"/>
                <w:bCs/>
              </w:rPr>
              <w:t xml:space="preserve"> в модуль 3</w:t>
            </w:r>
          </w:p>
        </w:tc>
        <w:tc>
          <w:tcPr>
            <w:tcW w:w="851" w:type="dxa"/>
          </w:tcPr>
          <w:p w14:paraId="78F0906C" w14:textId="77777777" w:rsidR="006D63FC" w:rsidRPr="00182905" w:rsidRDefault="006D63FC" w:rsidP="008D40AE">
            <w:pPr>
              <w:pStyle w:val="17"/>
              <w:rPr>
                <w:bCs/>
              </w:rPr>
            </w:pPr>
            <w:r>
              <w:rPr>
                <w:bCs/>
              </w:rPr>
              <w:t>1</w:t>
            </w:r>
          </w:p>
        </w:tc>
        <w:tc>
          <w:tcPr>
            <w:tcW w:w="992" w:type="dxa"/>
          </w:tcPr>
          <w:p w14:paraId="3FE16EA7" w14:textId="77777777" w:rsidR="006D63FC" w:rsidRPr="00567512" w:rsidRDefault="006D63FC" w:rsidP="008D40AE">
            <w:pPr>
              <w:rPr>
                <w:rFonts w:ascii="Times New Roman" w:hAnsi="Times New Roman" w:cs="Times New Roman"/>
              </w:rPr>
            </w:pPr>
            <w:r>
              <w:rPr>
                <w:rFonts w:ascii="Times New Roman" w:hAnsi="Times New Roman" w:cs="Times New Roman"/>
              </w:rPr>
              <w:t>5</w:t>
            </w:r>
          </w:p>
        </w:tc>
        <w:tc>
          <w:tcPr>
            <w:tcW w:w="992" w:type="dxa"/>
          </w:tcPr>
          <w:p w14:paraId="465EDA67" w14:textId="77777777" w:rsidR="006D63FC" w:rsidRDefault="006D63FC" w:rsidP="008D40AE">
            <w:pPr>
              <w:rPr>
                <w:rFonts w:ascii="Times New Roman" w:hAnsi="Times New Roman"/>
                <w:lang w:val="en-US"/>
              </w:rPr>
            </w:pPr>
          </w:p>
        </w:tc>
      </w:tr>
      <w:tr w:rsidR="006D63FC" w:rsidRPr="009C4F6B" w14:paraId="36190412" w14:textId="77777777" w:rsidTr="008D40AE">
        <w:tc>
          <w:tcPr>
            <w:tcW w:w="709" w:type="dxa"/>
          </w:tcPr>
          <w:p w14:paraId="15F47543" w14:textId="77777777" w:rsidR="006D63FC" w:rsidRPr="009C4F6B" w:rsidRDefault="006D63FC" w:rsidP="008D40AE">
            <w:pPr>
              <w:pStyle w:val="17"/>
              <w:rPr>
                <w:bCs/>
                <w:lang w:val="en-US"/>
              </w:rPr>
            </w:pPr>
            <w:r w:rsidRPr="009C4F6B">
              <w:rPr>
                <w:bCs/>
                <w:lang w:val="en-US"/>
              </w:rPr>
              <w:t>26</w:t>
            </w:r>
          </w:p>
        </w:tc>
        <w:tc>
          <w:tcPr>
            <w:tcW w:w="6663" w:type="dxa"/>
          </w:tcPr>
          <w:p w14:paraId="5E4346AE" w14:textId="77777777" w:rsidR="006D63FC" w:rsidRPr="00A55054" w:rsidRDefault="006D63FC" w:rsidP="008D40AE">
            <w:pPr>
              <w:ind w:left="-57" w:right="-57"/>
              <w:rPr>
                <w:rFonts w:ascii="Times New Roman" w:hAnsi="Times New Roman"/>
                <w:bCs/>
                <w:w w:val="0"/>
              </w:rPr>
            </w:pPr>
            <w:r w:rsidRPr="009C4F6B">
              <w:rPr>
                <w:rFonts w:ascii="Times New Roman" w:hAnsi="Times New Roman"/>
                <w:bCs/>
                <w:w w:val="0"/>
              </w:rPr>
              <w:t>Урок</w:t>
            </w:r>
            <w:r>
              <w:rPr>
                <w:rFonts w:ascii="Times New Roman" w:hAnsi="Times New Roman"/>
                <w:bCs/>
                <w:w w:val="0"/>
              </w:rPr>
              <w:t xml:space="preserve"> </w:t>
            </w:r>
            <w:r w:rsidRPr="009C4F6B">
              <w:rPr>
                <w:rFonts w:ascii="Times New Roman" w:hAnsi="Times New Roman"/>
                <w:bCs/>
                <w:w w:val="0"/>
              </w:rPr>
              <w:t xml:space="preserve"> домашнего чтения</w:t>
            </w:r>
            <w:r>
              <w:rPr>
                <w:rFonts w:ascii="Times New Roman" w:hAnsi="Times New Roman"/>
                <w:bCs/>
                <w:w w:val="0"/>
              </w:rPr>
              <w:t xml:space="preserve"> </w:t>
            </w:r>
            <w:r>
              <w:rPr>
                <w:rFonts w:ascii="Times New Roman" w:hAnsi="Times New Roman"/>
                <w:bCs/>
              </w:rPr>
              <w:t>«Венецианский купец»</w:t>
            </w:r>
          </w:p>
        </w:tc>
        <w:tc>
          <w:tcPr>
            <w:tcW w:w="851" w:type="dxa"/>
          </w:tcPr>
          <w:p w14:paraId="55FB7C04" w14:textId="77777777" w:rsidR="006D63FC" w:rsidRPr="001B499D" w:rsidRDefault="006D63FC" w:rsidP="008D40AE">
            <w:pPr>
              <w:pStyle w:val="17"/>
              <w:rPr>
                <w:bCs/>
              </w:rPr>
            </w:pPr>
            <w:r>
              <w:rPr>
                <w:bCs/>
              </w:rPr>
              <w:t>1</w:t>
            </w:r>
          </w:p>
        </w:tc>
        <w:tc>
          <w:tcPr>
            <w:tcW w:w="992" w:type="dxa"/>
          </w:tcPr>
          <w:p w14:paraId="2BD19A7E" w14:textId="77777777" w:rsidR="006D63FC" w:rsidRPr="00DE50C7" w:rsidRDefault="006D63FC" w:rsidP="008D40AE">
            <w:pPr>
              <w:pStyle w:val="17"/>
            </w:pPr>
            <w:r>
              <w:t>9</w:t>
            </w:r>
          </w:p>
        </w:tc>
        <w:tc>
          <w:tcPr>
            <w:tcW w:w="992" w:type="dxa"/>
          </w:tcPr>
          <w:p w14:paraId="2320A2FA" w14:textId="77777777" w:rsidR="006D63FC" w:rsidRDefault="006D63FC" w:rsidP="008D40AE">
            <w:pPr>
              <w:pStyle w:val="17"/>
              <w:rPr>
                <w:lang w:val="en-US"/>
              </w:rPr>
            </w:pPr>
          </w:p>
        </w:tc>
      </w:tr>
      <w:tr w:rsidR="006D63FC" w:rsidRPr="009C4F6B" w14:paraId="28989F1D" w14:textId="77777777" w:rsidTr="008D40AE">
        <w:tc>
          <w:tcPr>
            <w:tcW w:w="709" w:type="dxa"/>
          </w:tcPr>
          <w:p w14:paraId="78BE09AB" w14:textId="77777777" w:rsidR="006D63FC" w:rsidRPr="009C4F6B" w:rsidRDefault="006D63FC" w:rsidP="008D40AE">
            <w:pPr>
              <w:pStyle w:val="17"/>
              <w:rPr>
                <w:bCs/>
                <w:lang w:val="en-US"/>
              </w:rPr>
            </w:pPr>
          </w:p>
        </w:tc>
        <w:tc>
          <w:tcPr>
            <w:tcW w:w="6663" w:type="dxa"/>
          </w:tcPr>
          <w:p w14:paraId="2D85CAE0" w14:textId="77777777" w:rsidR="006D63FC" w:rsidRPr="00E73860" w:rsidRDefault="006D63FC" w:rsidP="008D40AE">
            <w:pPr>
              <w:ind w:left="-57" w:right="-57"/>
              <w:rPr>
                <w:rFonts w:ascii="Times New Roman" w:hAnsi="Times New Roman"/>
                <w:b/>
                <w:u w:val="single"/>
              </w:rPr>
            </w:pPr>
            <w:r w:rsidRPr="00E73860">
              <w:rPr>
                <w:rFonts w:ascii="Times New Roman" w:hAnsi="Times New Roman"/>
                <w:b/>
              </w:rPr>
              <w:t>3. Школа и работа</w:t>
            </w:r>
          </w:p>
        </w:tc>
        <w:tc>
          <w:tcPr>
            <w:tcW w:w="851" w:type="dxa"/>
          </w:tcPr>
          <w:p w14:paraId="00C4C0A1" w14:textId="77777777" w:rsidR="006D63FC" w:rsidRPr="00192D17" w:rsidRDefault="006D63FC" w:rsidP="008D40AE">
            <w:pPr>
              <w:pStyle w:val="17"/>
              <w:rPr>
                <w:b/>
              </w:rPr>
            </w:pPr>
            <w:r w:rsidRPr="00192D17">
              <w:rPr>
                <w:b/>
              </w:rPr>
              <w:t>13</w:t>
            </w:r>
          </w:p>
        </w:tc>
        <w:tc>
          <w:tcPr>
            <w:tcW w:w="992" w:type="dxa"/>
          </w:tcPr>
          <w:p w14:paraId="171E9E62" w14:textId="77777777" w:rsidR="006D63FC" w:rsidRPr="00DE50C7" w:rsidRDefault="006D63FC" w:rsidP="008D40AE">
            <w:pPr>
              <w:pStyle w:val="17"/>
            </w:pPr>
          </w:p>
        </w:tc>
        <w:tc>
          <w:tcPr>
            <w:tcW w:w="992" w:type="dxa"/>
          </w:tcPr>
          <w:p w14:paraId="0CAECA6E" w14:textId="77777777" w:rsidR="006D63FC" w:rsidRPr="00883376" w:rsidRDefault="006D63FC" w:rsidP="008D40AE">
            <w:pPr>
              <w:pStyle w:val="17"/>
            </w:pPr>
          </w:p>
        </w:tc>
      </w:tr>
      <w:tr w:rsidR="006D63FC" w:rsidRPr="00317A88" w14:paraId="64D034C4" w14:textId="77777777" w:rsidTr="008D40AE">
        <w:tc>
          <w:tcPr>
            <w:tcW w:w="709" w:type="dxa"/>
          </w:tcPr>
          <w:p w14:paraId="021CDFC3" w14:textId="77777777" w:rsidR="006D63FC" w:rsidRPr="009C4F6B" w:rsidRDefault="006D63FC" w:rsidP="008D40AE">
            <w:pPr>
              <w:pStyle w:val="17"/>
              <w:rPr>
                <w:bCs/>
                <w:lang w:val="en-US"/>
              </w:rPr>
            </w:pPr>
            <w:r w:rsidRPr="009C4F6B">
              <w:rPr>
                <w:bCs/>
                <w:lang w:val="en-US"/>
              </w:rPr>
              <w:t>27</w:t>
            </w:r>
          </w:p>
        </w:tc>
        <w:tc>
          <w:tcPr>
            <w:tcW w:w="6663" w:type="dxa"/>
          </w:tcPr>
          <w:p w14:paraId="28C0EADC" w14:textId="77777777" w:rsidR="006D63FC" w:rsidRPr="009C4F6B" w:rsidRDefault="006D63FC" w:rsidP="008D40AE">
            <w:pPr>
              <w:rPr>
                <w:rFonts w:ascii="Times New Roman" w:hAnsi="Times New Roman"/>
                <w:bCs/>
              </w:rPr>
            </w:pPr>
            <w:r w:rsidRPr="009C4F6B">
              <w:rPr>
                <w:rFonts w:ascii="Times New Roman" w:hAnsi="Times New Roman"/>
                <w:bCs/>
              </w:rPr>
              <w:t>Школа</w:t>
            </w:r>
            <w:r>
              <w:rPr>
                <w:rFonts w:ascii="Times New Roman" w:hAnsi="Times New Roman"/>
                <w:bCs/>
              </w:rPr>
              <w:t xml:space="preserve"> </w:t>
            </w:r>
            <w:r w:rsidRPr="009C4F6B">
              <w:rPr>
                <w:rFonts w:ascii="Times New Roman" w:hAnsi="Times New Roman"/>
                <w:bCs/>
              </w:rPr>
              <w:t xml:space="preserve"> и работа</w:t>
            </w:r>
            <w:r>
              <w:rPr>
                <w:rFonts w:ascii="Times New Roman" w:hAnsi="Times New Roman"/>
                <w:bCs/>
              </w:rPr>
              <w:t xml:space="preserve">. </w:t>
            </w:r>
            <w:r w:rsidRPr="009C4F6B">
              <w:rPr>
                <w:rFonts w:ascii="Times New Roman" w:hAnsi="Times New Roman"/>
                <w:bCs/>
              </w:rPr>
              <w:t>Развитие</w:t>
            </w:r>
            <w:r>
              <w:rPr>
                <w:rFonts w:ascii="Times New Roman" w:hAnsi="Times New Roman"/>
                <w:bCs/>
              </w:rPr>
              <w:t xml:space="preserve"> </w:t>
            </w:r>
            <w:r w:rsidRPr="009C4F6B">
              <w:rPr>
                <w:rFonts w:ascii="Times New Roman" w:hAnsi="Times New Roman"/>
                <w:bCs/>
              </w:rPr>
              <w:t xml:space="preserve"> навыков</w:t>
            </w:r>
            <w:r>
              <w:rPr>
                <w:rFonts w:ascii="Times New Roman" w:hAnsi="Times New Roman"/>
                <w:bCs/>
              </w:rPr>
              <w:t xml:space="preserve"> </w:t>
            </w:r>
            <w:r w:rsidRPr="009C4F6B">
              <w:rPr>
                <w:rFonts w:ascii="Times New Roman" w:hAnsi="Times New Roman"/>
                <w:bCs/>
              </w:rPr>
              <w:t xml:space="preserve"> чтения</w:t>
            </w:r>
          </w:p>
        </w:tc>
        <w:tc>
          <w:tcPr>
            <w:tcW w:w="851" w:type="dxa"/>
          </w:tcPr>
          <w:p w14:paraId="0BFEBFCC" w14:textId="77777777" w:rsidR="006D63FC" w:rsidRPr="00317A88" w:rsidRDefault="006D63FC" w:rsidP="008D40AE">
            <w:pPr>
              <w:pStyle w:val="17"/>
              <w:rPr>
                <w:bCs/>
              </w:rPr>
            </w:pPr>
            <w:r>
              <w:rPr>
                <w:bCs/>
              </w:rPr>
              <w:t>1</w:t>
            </w:r>
          </w:p>
        </w:tc>
        <w:tc>
          <w:tcPr>
            <w:tcW w:w="992" w:type="dxa"/>
          </w:tcPr>
          <w:p w14:paraId="4710BAFB" w14:textId="77777777" w:rsidR="006D63FC" w:rsidRPr="00DE50C7" w:rsidRDefault="006D63FC" w:rsidP="008D40AE">
            <w:pPr>
              <w:rPr>
                <w:rFonts w:ascii="Times New Roman" w:hAnsi="Times New Roman" w:cs="Times New Roman"/>
              </w:rPr>
            </w:pPr>
            <w:r>
              <w:rPr>
                <w:rFonts w:ascii="Times New Roman" w:hAnsi="Times New Roman" w:cs="Times New Roman"/>
              </w:rPr>
              <w:t>9</w:t>
            </w:r>
          </w:p>
        </w:tc>
        <w:tc>
          <w:tcPr>
            <w:tcW w:w="992" w:type="dxa"/>
          </w:tcPr>
          <w:p w14:paraId="67E2046A" w14:textId="77777777" w:rsidR="006D63FC" w:rsidRDefault="006D63FC" w:rsidP="008D40AE">
            <w:pPr>
              <w:rPr>
                <w:rFonts w:ascii="Times New Roman" w:hAnsi="Times New Roman"/>
                <w:lang w:val="en-US"/>
              </w:rPr>
            </w:pPr>
          </w:p>
        </w:tc>
      </w:tr>
      <w:tr w:rsidR="006D63FC" w:rsidRPr="009C4F6B" w14:paraId="13755A0E" w14:textId="77777777" w:rsidTr="008D40AE">
        <w:tc>
          <w:tcPr>
            <w:tcW w:w="709" w:type="dxa"/>
          </w:tcPr>
          <w:p w14:paraId="22853060" w14:textId="77777777" w:rsidR="006D63FC" w:rsidRPr="00317A88" w:rsidRDefault="006D63FC" w:rsidP="008D40AE">
            <w:pPr>
              <w:pStyle w:val="17"/>
              <w:rPr>
                <w:bCs/>
              </w:rPr>
            </w:pPr>
            <w:r w:rsidRPr="00317A88">
              <w:rPr>
                <w:bCs/>
              </w:rPr>
              <w:t>28</w:t>
            </w:r>
          </w:p>
        </w:tc>
        <w:tc>
          <w:tcPr>
            <w:tcW w:w="6663" w:type="dxa"/>
          </w:tcPr>
          <w:p w14:paraId="6A9D9F4D" w14:textId="77777777" w:rsidR="006D63FC" w:rsidRPr="009C4F6B" w:rsidRDefault="006D63FC" w:rsidP="008D40AE">
            <w:pPr>
              <w:rPr>
                <w:rFonts w:ascii="Times New Roman" w:hAnsi="Times New Roman"/>
                <w:bCs/>
              </w:rPr>
            </w:pPr>
            <w:r w:rsidRPr="009C4F6B">
              <w:rPr>
                <w:rFonts w:ascii="Times New Roman" w:hAnsi="Times New Roman"/>
                <w:bCs/>
              </w:rPr>
              <w:t>Школа</w:t>
            </w:r>
            <w:r>
              <w:rPr>
                <w:rFonts w:ascii="Times New Roman" w:hAnsi="Times New Roman"/>
                <w:bCs/>
              </w:rPr>
              <w:t xml:space="preserve"> </w:t>
            </w:r>
            <w:r w:rsidRPr="009C4F6B">
              <w:rPr>
                <w:rFonts w:ascii="Times New Roman" w:hAnsi="Times New Roman"/>
                <w:bCs/>
              </w:rPr>
              <w:t xml:space="preserve"> и</w:t>
            </w:r>
            <w:r>
              <w:rPr>
                <w:rFonts w:ascii="Times New Roman" w:hAnsi="Times New Roman"/>
                <w:bCs/>
              </w:rPr>
              <w:t xml:space="preserve"> </w:t>
            </w:r>
            <w:r w:rsidRPr="009C4F6B">
              <w:rPr>
                <w:rFonts w:ascii="Times New Roman" w:hAnsi="Times New Roman"/>
                <w:bCs/>
              </w:rPr>
              <w:t xml:space="preserve"> работа</w:t>
            </w:r>
            <w:r>
              <w:rPr>
                <w:rFonts w:ascii="Times New Roman" w:hAnsi="Times New Roman"/>
                <w:bCs/>
              </w:rPr>
              <w:t xml:space="preserve">. </w:t>
            </w:r>
            <w:r w:rsidRPr="009C4F6B">
              <w:rPr>
                <w:rFonts w:ascii="Times New Roman" w:hAnsi="Times New Roman"/>
                <w:bCs/>
              </w:rPr>
              <w:t>Развитие</w:t>
            </w:r>
            <w:r>
              <w:rPr>
                <w:rFonts w:ascii="Times New Roman" w:hAnsi="Times New Roman"/>
                <w:bCs/>
              </w:rPr>
              <w:t xml:space="preserve"> </w:t>
            </w:r>
            <w:r w:rsidRPr="009C4F6B">
              <w:rPr>
                <w:rFonts w:ascii="Times New Roman" w:hAnsi="Times New Roman"/>
                <w:bCs/>
              </w:rPr>
              <w:t xml:space="preserve"> навыков</w:t>
            </w:r>
            <w:r>
              <w:rPr>
                <w:rFonts w:ascii="Times New Roman" w:hAnsi="Times New Roman"/>
                <w:bCs/>
              </w:rPr>
              <w:t xml:space="preserve"> </w:t>
            </w:r>
            <w:r w:rsidRPr="009C4F6B">
              <w:rPr>
                <w:rFonts w:ascii="Times New Roman" w:hAnsi="Times New Roman"/>
                <w:bCs/>
              </w:rPr>
              <w:t xml:space="preserve"> аудирования</w:t>
            </w:r>
            <w:r>
              <w:rPr>
                <w:rFonts w:ascii="Times New Roman" w:hAnsi="Times New Roman"/>
                <w:bCs/>
              </w:rPr>
              <w:t xml:space="preserve"> </w:t>
            </w:r>
            <w:r w:rsidRPr="009C4F6B">
              <w:rPr>
                <w:rFonts w:ascii="Times New Roman" w:hAnsi="Times New Roman"/>
                <w:bCs/>
              </w:rPr>
              <w:t xml:space="preserve"> и говорения</w:t>
            </w:r>
          </w:p>
        </w:tc>
        <w:tc>
          <w:tcPr>
            <w:tcW w:w="851" w:type="dxa"/>
          </w:tcPr>
          <w:p w14:paraId="3BF5314D" w14:textId="77777777" w:rsidR="006D63FC" w:rsidRPr="009C4F6B" w:rsidRDefault="006D63FC" w:rsidP="008D40AE">
            <w:pPr>
              <w:pStyle w:val="17"/>
              <w:rPr>
                <w:bCs/>
              </w:rPr>
            </w:pPr>
            <w:r>
              <w:rPr>
                <w:bCs/>
              </w:rPr>
              <w:t>1</w:t>
            </w:r>
          </w:p>
        </w:tc>
        <w:tc>
          <w:tcPr>
            <w:tcW w:w="992" w:type="dxa"/>
          </w:tcPr>
          <w:p w14:paraId="48713921" w14:textId="77777777" w:rsidR="006D63FC" w:rsidRPr="00DE50C7" w:rsidRDefault="006D63FC" w:rsidP="008D40AE">
            <w:pPr>
              <w:rPr>
                <w:rFonts w:ascii="Times New Roman" w:hAnsi="Times New Roman" w:cs="Times New Roman"/>
              </w:rPr>
            </w:pPr>
            <w:r w:rsidRPr="00DE50C7">
              <w:rPr>
                <w:rFonts w:ascii="Times New Roman" w:hAnsi="Times New Roman" w:cs="Times New Roman"/>
              </w:rPr>
              <w:t>12</w:t>
            </w:r>
          </w:p>
        </w:tc>
        <w:tc>
          <w:tcPr>
            <w:tcW w:w="992" w:type="dxa"/>
          </w:tcPr>
          <w:p w14:paraId="3AA97EE1" w14:textId="77777777" w:rsidR="006D63FC" w:rsidRDefault="006D63FC" w:rsidP="008D40AE">
            <w:pPr>
              <w:rPr>
                <w:rFonts w:ascii="Times New Roman" w:hAnsi="Times New Roman"/>
                <w:lang w:val="en-US"/>
              </w:rPr>
            </w:pPr>
          </w:p>
        </w:tc>
      </w:tr>
      <w:tr w:rsidR="006D63FC" w:rsidRPr="009C4F6B" w14:paraId="37019ACC" w14:textId="77777777" w:rsidTr="008D40AE">
        <w:tc>
          <w:tcPr>
            <w:tcW w:w="709" w:type="dxa"/>
          </w:tcPr>
          <w:p w14:paraId="180C762C" w14:textId="77777777" w:rsidR="006D63FC" w:rsidRPr="009C4F6B" w:rsidRDefault="006D63FC" w:rsidP="008D40AE">
            <w:pPr>
              <w:pStyle w:val="17"/>
              <w:rPr>
                <w:bCs/>
              </w:rPr>
            </w:pPr>
            <w:r w:rsidRPr="009C4F6B">
              <w:rPr>
                <w:bCs/>
              </w:rPr>
              <w:t>29</w:t>
            </w:r>
          </w:p>
        </w:tc>
        <w:tc>
          <w:tcPr>
            <w:tcW w:w="6663" w:type="dxa"/>
          </w:tcPr>
          <w:p w14:paraId="311E3A78" w14:textId="77777777" w:rsidR="006D63FC" w:rsidRPr="009C4F6B" w:rsidRDefault="006D63FC" w:rsidP="008D40AE">
            <w:pPr>
              <w:rPr>
                <w:rFonts w:ascii="Times New Roman" w:hAnsi="Times New Roman"/>
                <w:bCs/>
              </w:rPr>
            </w:pPr>
            <w:r w:rsidRPr="009C4F6B">
              <w:rPr>
                <w:rFonts w:ascii="Times New Roman" w:hAnsi="Times New Roman"/>
                <w:bCs/>
              </w:rPr>
              <w:t>Школа</w:t>
            </w:r>
            <w:r>
              <w:rPr>
                <w:rFonts w:ascii="Times New Roman" w:hAnsi="Times New Roman"/>
                <w:bCs/>
              </w:rPr>
              <w:t xml:space="preserve"> </w:t>
            </w:r>
            <w:r w:rsidRPr="009C4F6B">
              <w:rPr>
                <w:rFonts w:ascii="Times New Roman" w:hAnsi="Times New Roman"/>
                <w:bCs/>
              </w:rPr>
              <w:t xml:space="preserve"> и </w:t>
            </w:r>
            <w:r>
              <w:rPr>
                <w:rFonts w:ascii="Times New Roman" w:hAnsi="Times New Roman"/>
                <w:bCs/>
              </w:rPr>
              <w:t xml:space="preserve"> </w:t>
            </w:r>
            <w:r w:rsidRPr="009C4F6B">
              <w:rPr>
                <w:rFonts w:ascii="Times New Roman" w:hAnsi="Times New Roman"/>
                <w:bCs/>
              </w:rPr>
              <w:t>работа</w:t>
            </w:r>
            <w:r>
              <w:rPr>
                <w:rFonts w:ascii="Times New Roman" w:hAnsi="Times New Roman"/>
                <w:bCs/>
              </w:rPr>
              <w:t xml:space="preserve">. </w:t>
            </w:r>
            <w:r w:rsidRPr="009C4F6B">
              <w:rPr>
                <w:rFonts w:ascii="Times New Roman" w:hAnsi="Times New Roman"/>
                <w:bCs/>
              </w:rPr>
              <w:t>Повседневная</w:t>
            </w:r>
            <w:r>
              <w:rPr>
                <w:rFonts w:ascii="Times New Roman" w:hAnsi="Times New Roman"/>
                <w:bCs/>
              </w:rPr>
              <w:t xml:space="preserve"> </w:t>
            </w:r>
            <w:r w:rsidRPr="009C4F6B">
              <w:rPr>
                <w:rFonts w:ascii="Times New Roman" w:hAnsi="Times New Roman"/>
                <w:bCs/>
              </w:rPr>
              <w:t xml:space="preserve"> грамматика</w:t>
            </w:r>
          </w:p>
        </w:tc>
        <w:tc>
          <w:tcPr>
            <w:tcW w:w="851" w:type="dxa"/>
          </w:tcPr>
          <w:p w14:paraId="6FB5E82E" w14:textId="77777777" w:rsidR="006D63FC" w:rsidRPr="009C4F6B" w:rsidRDefault="006D63FC" w:rsidP="008D40AE">
            <w:pPr>
              <w:pStyle w:val="17"/>
              <w:rPr>
                <w:bCs/>
              </w:rPr>
            </w:pPr>
            <w:r>
              <w:rPr>
                <w:bCs/>
              </w:rPr>
              <w:t>1</w:t>
            </w:r>
          </w:p>
        </w:tc>
        <w:tc>
          <w:tcPr>
            <w:tcW w:w="992" w:type="dxa"/>
          </w:tcPr>
          <w:p w14:paraId="30991DB4" w14:textId="77777777" w:rsidR="006D63FC" w:rsidRPr="00567512" w:rsidRDefault="006D63FC" w:rsidP="008D40AE">
            <w:pPr>
              <w:rPr>
                <w:rFonts w:ascii="Times New Roman" w:hAnsi="Times New Roman" w:cs="Times New Roman"/>
              </w:rPr>
            </w:pPr>
            <w:r w:rsidRPr="00DE50C7">
              <w:rPr>
                <w:rFonts w:ascii="Times New Roman" w:hAnsi="Times New Roman" w:cs="Times New Roman"/>
                <w:lang w:val="en-US"/>
              </w:rPr>
              <w:t>1</w:t>
            </w:r>
            <w:r>
              <w:rPr>
                <w:rFonts w:ascii="Times New Roman" w:hAnsi="Times New Roman" w:cs="Times New Roman"/>
              </w:rPr>
              <w:t>6</w:t>
            </w:r>
          </w:p>
        </w:tc>
        <w:tc>
          <w:tcPr>
            <w:tcW w:w="992" w:type="dxa"/>
          </w:tcPr>
          <w:p w14:paraId="7D1558EE" w14:textId="77777777" w:rsidR="006D63FC" w:rsidRDefault="006D63FC" w:rsidP="008D40AE">
            <w:pPr>
              <w:rPr>
                <w:rFonts w:ascii="Times New Roman" w:hAnsi="Times New Roman"/>
                <w:lang w:val="en-US"/>
              </w:rPr>
            </w:pPr>
          </w:p>
        </w:tc>
      </w:tr>
      <w:tr w:rsidR="006D63FC" w:rsidRPr="009C4F6B" w14:paraId="6EC1C071" w14:textId="77777777" w:rsidTr="008D40AE">
        <w:tc>
          <w:tcPr>
            <w:tcW w:w="709" w:type="dxa"/>
          </w:tcPr>
          <w:p w14:paraId="539C5328" w14:textId="77777777" w:rsidR="006D63FC" w:rsidRPr="009C4F6B" w:rsidRDefault="006D63FC" w:rsidP="008D40AE">
            <w:pPr>
              <w:pStyle w:val="17"/>
              <w:rPr>
                <w:bCs/>
              </w:rPr>
            </w:pPr>
            <w:r w:rsidRPr="009C4F6B">
              <w:rPr>
                <w:bCs/>
              </w:rPr>
              <w:t>30</w:t>
            </w:r>
          </w:p>
        </w:tc>
        <w:tc>
          <w:tcPr>
            <w:tcW w:w="6663" w:type="dxa"/>
          </w:tcPr>
          <w:p w14:paraId="2F2F1793" w14:textId="77777777" w:rsidR="006D63FC" w:rsidRPr="009C4F6B" w:rsidRDefault="006D63FC" w:rsidP="008D40AE">
            <w:pPr>
              <w:rPr>
                <w:rFonts w:ascii="Times New Roman" w:hAnsi="Times New Roman"/>
                <w:bCs/>
              </w:rPr>
            </w:pPr>
            <w:r w:rsidRPr="009C4F6B">
              <w:rPr>
                <w:rFonts w:ascii="Times New Roman" w:hAnsi="Times New Roman"/>
                <w:bCs/>
              </w:rPr>
              <w:t>Школа</w:t>
            </w:r>
            <w:r>
              <w:rPr>
                <w:rFonts w:ascii="Times New Roman" w:hAnsi="Times New Roman"/>
                <w:bCs/>
              </w:rPr>
              <w:t xml:space="preserve"> </w:t>
            </w:r>
            <w:r w:rsidRPr="009C4F6B">
              <w:rPr>
                <w:rFonts w:ascii="Times New Roman" w:hAnsi="Times New Roman"/>
                <w:bCs/>
              </w:rPr>
              <w:t xml:space="preserve"> и </w:t>
            </w:r>
            <w:r>
              <w:rPr>
                <w:rFonts w:ascii="Times New Roman" w:hAnsi="Times New Roman"/>
                <w:bCs/>
              </w:rPr>
              <w:t xml:space="preserve"> </w:t>
            </w:r>
            <w:r w:rsidRPr="009C4F6B">
              <w:rPr>
                <w:rFonts w:ascii="Times New Roman" w:hAnsi="Times New Roman"/>
                <w:bCs/>
              </w:rPr>
              <w:t>работа</w:t>
            </w:r>
            <w:r>
              <w:rPr>
                <w:rFonts w:ascii="Times New Roman" w:hAnsi="Times New Roman"/>
                <w:bCs/>
              </w:rPr>
              <w:t xml:space="preserve">. </w:t>
            </w:r>
            <w:r w:rsidRPr="009C4F6B">
              <w:rPr>
                <w:rFonts w:ascii="Times New Roman" w:hAnsi="Times New Roman"/>
                <w:bCs/>
              </w:rPr>
              <w:t>Повседневная</w:t>
            </w:r>
            <w:r>
              <w:rPr>
                <w:rFonts w:ascii="Times New Roman" w:hAnsi="Times New Roman"/>
                <w:bCs/>
              </w:rPr>
              <w:t xml:space="preserve"> </w:t>
            </w:r>
            <w:r w:rsidRPr="009C4F6B">
              <w:rPr>
                <w:rFonts w:ascii="Times New Roman" w:hAnsi="Times New Roman"/>
                <w:bCs/>
              </w:rPr>
              <w:t xml:space="preserve"> грамматика</w:t>
            </w:r>
          </w:p>
        </w:tc>
        <w:tc>
          <w:tcPr>
            <w:tcW w:w="851" w:type="dxa"/>
          </w:tcPr>
          <w:p w14:paraId="3CA82769" w14:textId="77777777" w:rsidR="006D63FC" w:rsidRPr="009C4F6B" w:rsidRDefault="006D63FC" w:rsidP="008D40AE">
            <w:pPr>
              <w:pStyle w:val="17"/>
              <w:rPr>
                <w:bCs/>
              </w:rPr>
            </w:pPr>
            <w:r>
              <w:rPr>
                <w:bCs/>
              </w:rPr>
              <w:t>1</w:t>
            </w:r>
          </w:p>
        </w:tc>
        <w:tc>
          <w:tcPr>
            <w:tcW w:w="992" w:type="dxa"/>
          </w:tcPr>
          <w:p w14:paraId="19FCCC27" w14:textId="77777777" w:rsidR="006D63FC" w:rsidRPr="00DE50C7" w:rsidRDefault="006D63FC" w:rsidP="008D40AE">
            <w:pPr>
              <w:rPr>
                <w:rFonts w:ascii="Times New Roman" w:hAnsi="Times New Roman" w:cs="Times New Roman"/>
              </w:rPr>
            </w:pPr>
            <w:r w:rsidRPr="00DE50C7">
              <w:rPr>
                <w:rFonts w:ascii="Times New Roman" w:hAnsi="Times New Roman" w:cs="Times New Roman"/>
              </w:rPr>
              <w:t>1</w:t>
            </w:r>
            <w:r>
              <w:rPr>
                <w:rFonts w:ascii="Times New Roman" w:hAnsi="Times New Roman" w:cs="Times New Roman"/>
              </w:rPr>
              <w:t>6</w:t>
            </w:r>
          </w:p>
        </w:tc>
        <w:tc>
          <w:tcPr>
            <w:tcW w:w="992" w:type="dxa"/>
          </w:tcPr>
          <w:p w14:paraId="1230A1F4" w14:textId="77777777" w:rsidR="006D63FC" w:rsidRDefault="006D63FC" w:rsidP="008D40AE">
            <w:pPr>
              <w:rPr>
                <w:rFonts w:ascii="Times New Roman" w:hAnsi="Times New Roman"/>
                <w:lang w:val="en-US"/>
              </w:rPr>
            </w:pPr>
          </w:p>
        </w:tc>
      </w:tr>
      <w:tr w:rsidR="006D63FC" w:rsidRPr="009C4F6B" w14:paraId="59235A27" w14:textId="77777777" w:rsidTr="008D40AE">
        <w:tc>
          <w:tcPr>
            <w:tcW w:w="709" w:type="dxa"/>
          </w:tcPr>
          <w:p w14:paraId="1A008EBD" w14:textId="77777777" w:rsidR="006D63FC" w:rsidRPr="009C4F6B" w:rsidRDefault="006D63FC" w:rsidP="008D40AE">
            <w:pPr>
              <w:pStyle w:val="17"/>
              <w:rPr>
                <w:bCs/>
              </w:rPr>
            </w:pPr>
            <w:r w:rsidRPr="009C4F6B">
              <w:rPr>
                <w:bCs/>
              </w:rPr>
              <w:t>31</w:t>
            </w:r>
          </w:p>
        </w:tc>
        <w:tc>
          <w:tcPr>
            <w:tcW w:w="6663" w:type="dxa"/>
          </w:tcPr>
          <w:p w14:paraId="22709A7D" w14:textId="77777777" w:rsidR="006D63FC" w:rsidRPr="009C4F6B" w:rsidRDefault="006D63FC" w:rsidP="008D40AE">
            <w:pPr>
              <w:rPr>
                <w:rFonts w:ascii="Times New Roman" w:hAnsi="Times New Roman"/>
                <w:bCs/>
              </w:rPr>
            </w:pPr>
            <w:r w:rsidRPr="009C4F6B">
              <w:rPr>
                <w:rFonts w:ascii="Times New Roman" w:hAnsi="Times New Roman"/>
                <w:bCs/>
              </w:rPr>
              <w:t>Школа</w:t>
            </w:r>
            <w:r>
              <w:rPr>
                <w:rFonts w:ascii="Times New Roman" w:hAnsi="Times New Roman"/>
                <w:bCs/>
              </w:rPr>
              <w:t xml:space="preserve"> </w:t>
            </w:r>
            <w:r w:rsidRPr="009C4F6B">
              <w:rPr>
                <w:rFonts w:ascii="Times New Roman" w:hAnsi="Times New Roman"/>
                <w:bCs/>
              </w:rPr>
              <w:t xml:space="preserve"> и</w:t>
            </w:r>
            <w:r>
              <w:rPr>
                <w:rFonts w:ascii="Times New Roman" w:hAnsi="Times New Roman"/>
                <w:bCs/>
              </w:rPr>
              <w:t xml:space="preserve"> </w:t>
            </w:r>
            <w:r w:rsidRPr="009C4F6B">
              <w:rPr>
                <w:rFonts w:ascii="Times New Roman" w:hAnsi="Times New Roman"/>
                <w:bCs/>
              </w:rPr>
              <w:t xml:space="preserve"> работа</w:t>
            </w:r>
            <w:r>
              <w:rPr>
                <w:rFonts w:ascii="Times New Roman" w:hAnsi="Times New Roman"/>
                <w:bCs/>
              </w:rPr>
              <w:t xml:space="preserve">. </w:t>
            </w:r>
            <w:r w:rsidRPr="009C4F6B">
              <w:rPr>
                <w:rFonts w:ascii="Times New Roman" w:hAnsi="Times New Roman"/>
                <w:bCs/>
              </w:rPr>
              <w:t>Литература</w:t>
            </w:r>
          </w:p>
        </w:tc>
        <w:tc>
          <w:tcPr>
            <w:tcW w:w="851" w:type="dxa"/>
          </w:tcPr>
          <w:p w14:paraId="54E37F3B" w14:textId="77777777" w:rsidR="006D63FC" w:rsidRPr="009C4F6B" w:rsidRDefault="006D63FC" w:rsidP="008D40AE">
            <w:pPr>
              <w:pStyle w:val="17"/>
              <w:rPr>
                <w:bCs/>
              </w:rPr>
            </w:pPr>
            <w:r>
              <w:rPr>
                <w:bCs/>
              </w:rPr>
              <w:t>1</w:t>
            </w:r>
          </w:p>
        </w:tc>
        <w:tc>
          <w:tcPr>
            <w:tcW w:w="992" w:type="dxa"/>
          </w:tcPr>
          <w:p w14:paraId="3694E1C3" w14:textId="77777777" w:rsidR="006D63FC" w:rsidRPr="00DE50C7" w:rsidRDefault="006D63FC" w:rsidP="008D40AE">
            <w:pPr>
              <w:rPr>
                <w:rFonts w:ascii="Times New Roman" w:hAnsi="Times New Roman" w:cs="Times New Roman"/>
              </w:rPr>
            </w:pPr>
            <w:r w:rsidRPr="00DE50C7">
              <w:rPr>
                <w:rFonts w:ascii="Times New Roman" w:hAnsi="Times New Roman" w:cs="Times New Roman"/>
              </w:rPr>
              <w:t>19</w:t>
            </w:r>
          </w:p>
        </w:tc>
        <w:tc>
          <w:tcPr>
            <w:tcW w:w="992" w:type="dxa"/>
          </w:tcPr>
          <w:p w14:paraId="08A5BBD4" w14:textId="77777777" w:rsidR="006D63FC" w:rsidRDefault="006D63FC" w:rsidP="008D40AE">
            <w:pPr>
              <w:rPr>
                <w:rFonts w:ascii="Times New Roman" w:hAnsi="Times New Roman"/>
                <w:lang w:val="en-US"/>
              </w:rPr>
            </w:pPr>
          </w:p>
        </w:tc>
      </w:tr>
      <w:tr w:rsidR="006D63FC" w:rsidRPr="009C4F6B" w14:paraId="18F3BBD7" w14:textId="77777777" w:rsidTr="008D40AE">
        <w:tc>
          <w:tcPr>
            <w:tcW w:w="709" w:type="dxa"/>
          </w:tcPr>
          <w:p w14:paraId="3C467577" w14:textId="77777777" w:rsidR="006D63FC" w:rsidRPr="009C4F6B" w:rsidRDefault="006D63FC" w:rsidP="008D40AE">
            <w:pPr>
              <w:pStyle w:val="17"/>
              <w:rPr>
                <w:bCs/>
              </w:rPr>
            </w:pPr>
            <w:r w:rsidRPr="009C4F6B">
              <w:rPr>
                <w:bCs/>
              </w:rPr>
              <w:t>32</w:t>
            </w:r>
          </w:p>
        </w:tc>
        <w:tc>
          <w:tcPr>
            <w:tcW w:w="6663" w:type="dxa"/>
          </w:tcPr>
          <w:p w14:paraId="76153443" w14:textId="77777777" w:rsidR="006D63FC" w:rsidRPr="009C4F6B" w:rsidRDefault="006D63FC" w:rsidP="008D40AE">
            <w:pPr>
              <w:rPr>
                <w:rFonts w:ascii="Times New Roman" w:hAnsi="Times New Roman"/>
                <w:bCs/>
              </w:rPr>
            </w:pPr>
            <w:r w:rsidRPr="009C4F6B">
              <w:rPr>
                <w:rFonts w:ascii="Times New Roman" w:hAnsi="Times New Roman"/>
                <w:bCs/>
              </w:rPr>
              <w:t>Школа и работа</w:t>
            </w:r>
            <w:r>
              <w:rPr>
                <w:rFonts w:ascii="Times New Roman" w:hAnsi="Times New Roman"/>
                <w:bCs/>
              </w:rPr>
              <w:t xml:space="preserve">. </w:t>
            </w:r>
            <w:r w:rsidRPr="009C4F6B">
              <w:rPr>
                <w:rFonts w:ascii="Times New Roman" w:hAnsi="Times New Roman"/>
                <w:bCs/>
              </w:rPr>
              <w:t xml:space="preserve">Развитие </w:t>
            </w:r>
            <w:r>
              <w:rPr>
                <w:rFonts w:ascii="Times New Roman" w:hAnsi="Times New Roman"/>
                <w:bCs/>
              </w:rPr>
              <w:t xml:space="preserve"> </w:t>
            </w:r>
            <w:r w:rsidRPr="009C4F6B">
              <w:rPr>
                <w:rFonts w:ascii="Times New Roman" w:hAnsi="Times New Roman"/>
                <w:bCs/>
              </w:rPr>
              <w:t>навыков письма</w:t>
            </w:r>
          </w:p>
        </w:tc>
        <w:tc>
          <w:tcPr>
            <w:tcW w:w="851" w:type="dxa"/>
          </w:tcPr>
          <w:p w14:paraId="2682ECF8" w14:textId="77777777" w:rsidR="006D63FC" w:rsidRPr="009C4F6B" w:rsidRDefault="006D63FC" w:rsidP="008D40AE">
            <w:pPr>
              <w:pStyle w:val="17"/>
              <w:rPr>
                <w:bCs/>
              </w:rPr>
            </w:pPr>
            <w:r>
              <w:rPr>
                <w:bCs/>
              </w:rPr>
              <w:t>1</w:t>
            </w:r>
          </w:p>
        </w:tc>
        <w:tc>
          <w:tcPr>
            <w:tcW w:w="992" w:type="dxa"/>
          </w:tcPr>
          <w:p w14:paraId="07C9BF0A" w14:textId="77777777" w:rsidR="006D63FC" w:rsidRPr="00567512" w:rsidRDefault="006D63FC" w:rsidP="008D40AE">
            <w:pPr>
              <w:rPr>
                <w:rFonts w:ascii="Times New Roman" w:hAnsi="Times New Roman" w:cs="Times New Roman"/>
              </w:rPr>
            </w:pPr>
            <w:r w:rsidRPr="00DE50C7">
              <w:rPr>
                <w:rFonts w:ascii="Times New Roman" w:hAnsi="Times New Roman" w:cs="Times New Roman"/>
                <w:lang w:val="en-US"/>
              </w:rPr>
              <w:t>2</w:t>
            </w:r>
            <w:r>
              <w:rPr>
                <w:rFonts w:ascii="Times New Roman" w:hAnsi="Times New Roman" w:cs="Times New Roman"/>
              </w:rPr>
              <w:t>3</w:t>
            </w:r>
          </w:p>
        </w:tc>
        <w:tc>
          <w:tcPr>
            <w:tcW w:w="992" w:type="dxa"/>
          </w:tcPr>
          <w:p w14:paraId="61B2870C" w14:textId="77777777" w:rsidR="006D63FC" w:rsidRDefault="006D63FC" w:rsidP="008D40AE">
            <w:pPr>
              <w:rPr>
                <w:rFonts w:ascii="Times New Roman" w:hAnsi="Times New Roman"/>
                <w:lang w:val="en-US"/>
              </w:rPr>
            </w:pPr>
          </w:p>
        </w:tc>
      </w:tr>
      <w:tr w:rsidR="006D63FC" w:rsidRPr="009C4F6B" w14:paraId="149D3C08" w14:textId="77777777" w:rsidTr="008D40AE">
        <w:tc>
          <w:tcPr>
            <w:tcW w:w="709" w:type="dxa"/>
          </w:tcPr>
          <w:p w14:paraId="5979F0D5" w14:textId="77777777" w:rsidR="006D63FC" w:rsidRPr="009C4F6B" w:rsidRDefault="006D63FC" w:rsidP="008D40AE">
            <w:pPr>
              <w:pStyle w:val="17"/>
              <w:rPr>
                <w:bCs/>
              </w:rPr>
            </w:pPr>
            <w:r w:rsidRPr="009C4F6B">
              <w:rPr>
                <w:bCs/>
              </w:rPr>
              <w:t>33</w:t>
            </w:r>
          </w:p>
        </w:tc>
        <w:tc>
          <w:tcPr>
            <w:tcW w:w="6663" w:type="dxa"/>
          </w:tcPr>
          <w:p w14:paraId="36191164" w14:textId="77777777" w:rsidR="006D63FC" w:rsidRPr="00182905" w:rsidRDefault="006D63FC" w:rsidP="008D40AE">
            <w:pPr>
              <w:pBdr>
                <w:left w:val="single" w:sz="4" w:space="4" w:color="auto"/>
                <w:right w:val="single" w:sz="4" w:space="4" w:color="auto"/>
              </w:pBdr>
              <w:spacing w:line="360" w:lineRule="auto"/>
              <w:rPr>
                <w:rFonts w:ascii="Times New Roman" w:hAnsi="Times New Roman"/>
                <w:bCs/>
              </w:rPr>
            </w:pPr>
            <w:r w:rsidRPr="009C4F6B">
              <w:rPr>
                <w:rFonts w:ascii="Times New Roman" w:hAnsi="Times New Roman"/>
                <w:bCs/>
              </w:rPr>
              <w:t>Уголок</w:t>
            </w:r>
            <w:r w:rsidRPr="00182905">
              <w:rPr>
                <w:rFonts w:ascii="Times New Roman" w:hAnsi="Times New Roman"/>
                <w:bCs/>
              </w:rPr>
              <w:t xml:space="preserve"> </w:t>
            </w:r>
            <w:r w:rsidRPr="009C4F6B">
              <w:rPr>
                <w:rFonts w:ascii="Times New Roman" w:hAnsi="Times New Roman"/>
                <w:bCs/>
              </w:rPr>
              <w:t>культуры</w:t>
            </w:r>
            <w:r w:rsidRPr="00182905">
              <w:rPr>
                <w:rFonts w:ascii="Times New Roman" w:hAnsi="Times New Roman"/>
                <w:bCs/>
              </w:rPr>
              <w:t xml:space="preserve">. </w:t>
            </w:r>
            <w:r w:rsidRPr="009C4F6B">
              <w:rPr>
                <w:rFonts w:ascii="Times New Roman" w:hAnsi="Times New Roman"/>
                <w:bCs/>
              </w:rPr>
              <w:t>Школы в Америке</w:t>
            </w:r>
          </w:p>
        </w:tc>
        <w:tc>
          <w:tcPr>
            <w:tcW w:w="851" w:type="dxa"/>
          </w:tcPr>
          <w:p w14:paraId="7ABD0663" w14:textId="77777777" w:rsidR="006D63FC" w:rsidRPr="00182905" w:rsidRDefault="006D63FC" w:rsidP="008D40AE">
            <w:pPr>
              <w:pStyle w:val="17"/>
              <w:rPr>
                <w:bCs/>
              </w:rPr>
            </w:pPr>
            <w:r>
              <w:rPr>
                <w:bCs/>
              </w:rPr>
              <w:t>1</w:t>
            </w:r>
          </w:p>
        </w:tc>
        <w:tc>
          <w:tcPr>
            <w:tcW w:w="992" w:type="dxa"/>
          </w:tcPr>
          <w:p w14:paraId="40AAF4BB" w14:textId="77777777" w:rsidR="006D63FC" w:rsidRPr="00DE50C7" w:rsidRDefault="006D63FC" w:rsidP="008D40AE">
            <w:pPr>
              <w:rPr>
                <w:rFonts w:ascii="Times New Roman" w:hAnsi="Times New Roman" w:cs="Times New Roman"/>
              </w:rPr>
            </w:pPr>
            <w:r w:rsidRPr="00DE50C7">
              <w:rPr>
                <w:rFonts w:ascii="Times New Roman" w:hAnsi="Times New Roman" w:cs="Times New Roman"/>
              </w:rPr>
              <w:t>2</w:t>
            </w:r>
            <w:r>
              <w:rPr>
                <w:rFonts w:ascii="Times New Roman" w:hAnsi="Times New Roman" w:cs="Times New Roman"/>
              </w:rPr>
              <w:t>3</w:t>
            </w:r>
          </w:p>
        </w:tc>
        <w:tc>
          <w:tcPr>
            <w:tcW w:w="992" w:type="dxa"/>
          </w:tcPr>
          <w:p w14:paraId="797B9201" w14:textId="77777777" w:rsidR="006D63FC" w:rsidRDefault="006D63FC" w:rsidP="008D40AE">
            <w:pPr>
              <w:rPr>
                <w:rFonts w:ascii="Times New Roman" w:hAnsi="Times New Roman"/>
                <w:lang w:val="en-US"/>
              </w:rPr>
            </w:pPr>
          </w:p>
        </w:tc>
      </w:tr>
      <w:tr w:rsidR="006D63FC" w:rsidRPr="009C4F6B" w14:paraId="43F70E71" w14:textId="77777777" w:rsidTr="008D40AE">
        <w:tc>
          <w:tcPr>
            <w:tcW w:w="709" w:type="dxa"/>
          </w:tcPr>
          <w:p w14:paraId="6F14C88F" w14:textId="77777777" w:rsidR="006D63FC" w:rsidRPr="009C4F6B" w:rsidRDefault="006D63FC" w:rsidP="008D40AE">
            <w:pPr>
              <w:pStyle w:val="17"/>
              <w:rPr>
                <w:bCs/>
                <w:lang w:val="en-US"/>
              </w:rPr>
            </w:pPr>
            <w:r w:rsidRPr="009C4F6B">
              <w:rPr>
                <w:bCs/>
                <w:lang w:val="en-US"/>
              </w:rPr>
              <w:t>34</w:t>
            </w:r>
          </w:p>
        </w:tc>
        <w:tc>
          <w:tcPr>
            <w:tcW w:w="6663" w:type="dxa"/>
          </w:tcPr>
          <w:p w14:paraId="0B5F04FF" w14:textId="77777777" w:rsidR="006D63FC" w:rsidRPr="0036184B" w:rsidRDefault="006D63FC" w:rsidP="008D40AE">
            <w:pPr>
              <w:rPr>
                <w:rFonts w:ascii="Times New Roman" w:hAnsi="Times New Roman"/>
                <w:bCs/>
              </w:rPr>
            </w:pPr>
            <w:r w:rsidRPr="009C4F6B">
              <w:rPr>
                <w:rFonts w:ascii="Times New Roman" w:hAnsi="Times New Roman"/>
                <w:bCs/>
              </w:rPr>
              <w:t>Россия в фокусе. Школы</w:t>
            </w:r>
            <w:r>
              <w:rPr>
                <w:rFonts w:ascii="Times New Roman" w:hAnsi="Times New Roman"/>
                <w:bCs/>
              </w:rPr>
              <w:t xml:space="preserve"> в России</w:t>
            </w:r>
          </w:p>
        </w:tc>
        <w:tc>
          <w:tcPr>
            <w:tcW w:w="851" w:type="dxa"/>
          </w:tcPr>
          <w:p w14:paraId="574F659B" w14:textId="77777777" w:rsidR="006D63FC" w:rsidRPr="001B499D" w:rsidRDefault="006D63FC" w:rsidP="008D40AE">
            <w:pPr>
              <w:pStyle w:val="17"/>
              <w:rPr>
                <w:bCs/>
              </w:rPr>
            </w:pPr>
            <w:r>
              <w:rPr>
                <w:bCs/>
              </w:rPr>
              <w:t>1</w:t>
            </w:r>
          </w:p>
        </w:tc>
        <w:tc>
          <w:tcPr>
            <w:tcW w:w="992" w:type="dxa"/>
          </w:tcPr>
          <w:p w14:paraId="1BF9C347" w14:textId="77777777" w:rsidR="006D63FC" w:rsidRPr="00DE50C7" w:rsidRDefault="006D63FC" w:rsidP="008D40AE">
            <w:pPr>
              <w:rPr>
                <w:rFonts w:ascii="Times New Roman" w:hAnsi="Times New Roman" w:cs="Times New Roman"/>
              </w:rPr>
            </w:pPr>
            <w:r w:rsidRPr="00DE50C7">
              <w:rPr>
                <w:rFonts w:ascii="Times New Roman" w:hAnsi="Times New Roman" w:cs="Times New Roman"/>
              </w:rPr>
              <w:t>26</w:t>
            </w:r>
          </w:p>
        </w:tc>
        <w:tc>
          <w:tcPr>
            <w:tcW w:w="992" w:type="dxa"/>
          </w:tcPr>
          <w:p w14:paraId="57C537B5" w14:textId="77777777" w:rsidR="006D63FC" w:rsidRDefault="006D63FC" w:rsidP="008D40AE">
            <w:pPr>
              <w:rPr>
                <w:rFonts w:ascii="Times New Roman" w:hAnsi="Times New Roman"/>
                <w:lang w:val="en-US"/>
              </w:rPr>
            </w:pPr>
          </w:p>
        </w:tc>
      </w:tr>
      <w:tr w:rsidR="006D63FC" w:rsidRPr="009C4F6B" w14:paraId="0E3400C9" w14:textId="77777777" w:rsidTr="008D40AE">
        <w:tc>
          <w:tcPr>
            <w:tcW w:w="709" w:type="dxa"/>
          </w:tcPr>
          <w:p w14:paraId="77F1F045" w14:textId="77777777" w:rsidR="006D63FC" w:rsidRPr="009C4F6B" w:rsidRDefault="006D63FC" w:rsidP="008D40AE">
            <w:pPr>
              <w:pStyle w:val="17"/>
              <w:rPr>
                <w:bCs/>
                <w:lang w:val="en-US"/>
              </w:rPr>
            </w:pPr>
            <w:r w:rsidRPr="009C4F6B">
              <w:rPr>
                <w:bCs/>
                <w:lang w:val="en-US"/>
              </w:rPr>
              <w:t>35</w:t>
            </w:r>
          </w:p>
        </w:tc>
        <w:tc>
          <w:tcPr>
            <w:tcW w:w="6663" w:type="dxa"/>
          </w:tcPr>
          <w:p w14:paraId="179B8480" w14:textId="77777777" w:rsidR="006D63FC" w:rsidRPr="009C4F6B" w:rsidRDefault="006D63FC" w:rsidP="008D40AE">
            <w:pPr>
              <w:rPr>
                <w:rFonts w:ascii="Times New Roman" w:hAnsi="Times New Roman"/>
                <w:bCs/>
              </w:rPr>
            </w:pPr>
            <w:r w:rsidRPr="009C4F6B">
              <w:rPr>
                <w:rFonts w:ascii="Times New Roman" w:hAnsi="Times New Roman"/>
                <w:bCs/>
              </w:rPr>
              <w:t>В</w:t>
            </w:r>
            <w:r>
              <w:rPr>
                <w:rFonts w:ascii="Times New Roman" w:hAnsi="Times New Roman"/>
                <w:bCs/>
              </w:rPr>
              <w:t xml:space="preserve"> </w:t>
            </w:r>
            <w:r w:rsidRPr="009C4F6B">
              <w:rPr>
                <w:rFonts w:ascii="Times New Roman" w:hAnsi="Times New Roman"/>
                <w:bCs/>
              </w:rPr>
              <w:t xml:space="preserve"> учебном </w:t>
            </w:r>
            <w:r>
              <w:rPr>
                <w:rFonts w:ascii="Times New Roman" w:hAnsi="Times New Roman"/>
                <w:bCs/>
              </w:rPr>
              <w:t xml:space="preserve"> </w:t>
            </w:r>
            <w:r w:rsidRPr="009C4F6B">
              <w:rPr>
                <w:rFonts w:ascii="Times New Roman" w:hAnsi="Times New Roman"/>
                <w:bCs/>
              </w:rPr>
              <w:t>плане: гражданство</w:t>
            </w:r>
          </w:p>
        </w:tc>
        <w:tc>
          <w:tcPr>
            <w:tcW w:w="851" w:type="dxa"/>
          </w:tcPr>
          <w:p w14:paraId="4436D8AC" w14:textId="77777777" w:rsidR="006D63FC" w:rsidRPr="001B499D" w:rsidRDefault="006D63FC" w:rsidP="008D40AE">
            <w:pPr>
              <w:pStyle w:val="17"/>
              <w:rPr>
                <w:bCs/>
              </w:rPr>
            </w:pPr>
            <w:r>
              <w:rPr>
                <w:bCs/>
              </w:rPr>
              <w:t>1</w:t>
            </w:r>
          </w:p>
        </w:tc>
        <w:tc>
          <w:tcPr>
            <w:tcW w:w="992" w:type="dxa"/>
          </w:tcPr>
          <w:p w14:paraId="072324D7" w14:textId="77777777" w:rsidR="006D63FC" w:rsidRPr="00DE50C7" w:rsidRDefault="006D63FC" w:rsidP="008D40AE">
            <w:pPr>
              <w:rPr>
                <w:rFonts w:ascii="Times New Roman" w:hAnsi="Times New Roman" w:cs="Times New Roman"/>
              </w:rPr>
            </w:pPr>
            <w:r w:rsidRPr="00DE50C7">
              <w:rPr>
                <w:rFonts w:ascii="Times New Roman" w:hAnsi="Times New Roman" w:cs="Times New Roman"/>
                <w:lang w:val="en-US"/>
              </w:rPr>
              <w:t>29</w:t>
            </w:r>
          </w:p>
        </w:tc>
        <w:tc>
          <w:tcPr>
            <w:tcW w:w="992" w:type="dxa"/>
          </w:tcPr>
          <w:p w14:paraId="6A490439" w14:textId="77777777" w:rsidR="006D63FC" w:rsidRDefault="006D63FC" w:rsidP="008D40AE">
            <w:pPr>
              <w:rPr>
                <w:rFonts w:ascii="Times New Roman" w:hAnsi="Times New Roman"/>
                <w:lang w:val="en-US"/>
              </w:rPr>
            </w:pPr>
          </w:p>
        </w:tc>
      </w:tr>
      <w:tr w:rsidR="006D63FC" w:rsidRPr="009C4F6B" w14:paraId="74B0A157" w14:textId="77777777" w:rsidTr="008D40AE">
        <w:tc>
          <w:tcPr>
            <w:tcW w:w="709" w:type="dxa"/>
          </w:tcPr>
          <w:p w14:paraId="7C0EDF14" w14:textId="77777777" w:rsidR="006D63FC" w:rsidRPr="009C4F6B" w:rsidRDefault="006D63FC" w:rsidP="008D40AE">
            <w:pPr>
              <w:pStyle w:val="17"/>
              <w:rPr>
                <w:bCs/>
                <w:lang w:val="en-US"/>
              </w:rPr>
            </w:pPr>
            <w:r w:rsidRPr="009C4F6B">
              <w:rPr>
                <w:bCs/>
                <w:lang w:val="en-US"/>
              </w:rPr>
              <w:t>36</w:t>
            </w:r>
          </w:p>
        </w:tc>
        <w:tc>
          <w:tcPr>
            <w:tcW w:w="6663" w:type="dxa"/>
          </w:tcPr>
          <w:p w14:paraId="61910E15" w14:textId="77777777" w:rsidR="006D63FC" w:rsidRPr="009C4F6B" w:rsidRDefault="006D63FC" w:rsidP="008D40AE">
            <w:pPr>
              <w:rPr>
                <w:rFonts w:ascii="Times New Roman" w:hAnsi="Times New Roman"/>
                <w:bCs/>
              </w:rPr>
            </w:pPr>
            <w:r w:rsidRPr="009C4F6B">
              <w:rPr>
                <w:rFonts w:ascii="Times New Roman" w:hAnsi="Times New Roman"/>
                <w:bCs/>
              </w:rPr>
              <w:t>Экологическое</w:t>
            </w:r>
            <w:r>
              <w:rPr>
                <w:rFonts w:ascii="Times New Roman" w:hAnsi="Times New Roman"/>
                <w:bCs/>
              </w:rPr>
              <w:t xml:space="preserve"> </w:t>
            </w:r>
            <w:r w:rsidRPr="009C4F6B">
              <w:rPr>
                <w:rFonts w:ascii="Times New Roman" w:hAnsi="Times New Roman"/>
                <w:bCs/>
              </w:rPr>
              <w:t xml:space="preserve"> воспитание. Животные</w:t>
            </w:r>
            <w:r>
              <w:rPr>
                <w:rFonts w:ascii="Times New Roman" w:hAnsi="Times New Roman"/>
                <w:bCs/>
              </w:rPr>
              <w:t xml:space="preserve"> </w:t>
            </w:r>
            <w:r w:rsidRPr="009C4F6B">
              <w:rPr>
                <w:rFonts w:ascii="Times New Roman" w:hAnsi="Times New Roman"/>
                <w:bCs/>
              </w:rPr>
              <w:t xml:space="preserve"> под</w:t>
            </w:r>
            <w:r>
              <w:rPr>
                <w:rFonts w:ascii="Times New Roman" w:hAnsi="Times New Roman"/>
                <w:bCs/>
              </w:rPr>
              <w:t xml:space="preserve"> </w:t>
            </w:r>
            <w:r w:rsidRPr="009C4F6B">
              <w:rPr>
                <w:rFonts w:ascii="Times New Roman" w:hAnsi="Times New Roman"/>
                <w:bCs/>
              </w:rPr>
              <w:t xml:space="preserve"> угрозой вымирания. Морская</w:t>
            </w:r>
            <w:r>
              <w:rPr>
                <w:rFonts w:ascii="Times New Roman" w:hAnsi="Times New Roman"/>
                <w:bCs/>
              </w:rPr>
              <w:t xml:space="preserve"> </w:t>
            </w:r>
            <w:r w:rsidRPr="009C4F6B">
              <w:rPr>
                <w:rFonts w:ascii="Times New Roman" w:hAnsi="Times New Roman"/>
                <w:bCs/>
              </w:rPr>
              <w:t xml:space="preserve"> черепаха</w:t>
            </w:r>
          </w:p>
        </w:tc>
        <w:tc>
          <w:tcPr>
            <w:tcW w:w="851" w:type="dxa"/>
          </w:tcPr>
          <w:p w14:paraId="14D6135F" w14:textId="77777777" w:rsidR="006D63FC" w:rsidRPr="009C4F6B" w:rsidRDefault="006D63FC" w:rsidP="008D40AE">
            <w:pPr>
              <w:pStyle w:val="17"/>
              <w:rPr>
                <w:bCs/>
              </w:rPr>
            </w:pPr>
            <w:r>
              <w:rPr>
                <w:bCs/>
              </w:rPr>
              <w:t>1</w:t>
            </w:r>
          </w:p>
        </w:tc>
        <w:tc>
          <w:tcPr>
            <w:tcW w:w="992" w:type="dxa"/>
          </w:tcPr>
          <w:p w14:paraId="73B1F1E2" w14:textId="77777777" w:rsidR="006D63FC" w:rsidRPr="00DE50C7" w:rsidRDefault="006D63FC" w:rsidP="008D40AE">
            <w:pPr>
              <w:rPr>
                <w:rFonts w:ascii="Times New Roman" w:hAnsi="Times New Roman" w:cs="Times New Roman"/>
              </w:rPr>
            </w:pPr>
            <w:r>
              <w:rPr>
                <w:rFonts w:ascii="Times New Roman" w:hAnsi="Times New Roman" w:cs="Times New Roman"/>
              </w:rPr>
              <w:t>30</w:t>
            </w:r>
          </w:p>
        </w:tc>
        <w:tc>
          <w:tcPr>
            <w:tcW w:w="992" w:type="dxa"/>
          </w:tcPr>
          <w:p w14:paraId="0C996B28" w14:textId="77777777" w:rsidR="006D63FC" w:rsidRDefault="006D63FC" w:rsidP="008D40AE">
            <w:pPr>
              <w:rPr>
                <w:rFonts w:ascii="Times New Roman" w:hAnsi="Times New Roman"/>
                <w:lang w:val="en-US"/>
              </w:rPr>
            </w:pPr>
          </w:p>
        </w:tc>
      </w:tr>
      <w:tr w:rsidR="006D63FC" w:rsidRPr="009C4F6B" w14:paraId="212826C4" w14:textId="77777777" w:rsidTr="008D40AE">
        <w:tc>
          <w:tcPr>
            <w:tcW w:w="709" w:type="dxa"/>
          </w:tcPr>
          <w:p w14:paraId="372A6F35" w14:textId="77777777" w:rsidR="006D63FC" w:rsidRPr="009C4F6B" w:rsidRDefault="006D63FC" w:rsidP="008D40AE">
            <w:pPr>
              <w:pStyle w:val="17"/>
              <w:rPr>
                <w:bCs/>
              </w:rPr>
            </w:pPr>
            <w:r w:rsidRPr="009C4F6B">
              <w:rPr>
                <w:bCs/>
              </w:rPr>
              <w:t>37</w:t>
            </w:r>
          </w:p>
        </w:tc>
        <w:tc>
          <w:tcPr>
            <w:tcW w:w="6663" w:type="dxa"/>
          </w:tcPr>
          <w:p w14:paraId="71F90D9B" w14:textId="77777777" w:rsidR="006D63FC" w:rsidRPr="009C4F6B" w:rsidRDefault="006D63FC" w:rsidP="008D40AE">
            <w:pPr>
              <w:ind w:left="-57" w:right="-57"/>
              <w:rPr>
                <w:rFonts w:ascii="Times New Roman" w:hAnsi="Times New Roman"/>
                <w:bCs/>
              </w:rPr>
            </w:pPr>
            <w:r w:rsidRPr="009C4F6B">
              <w:rPr>
                <w:rFonts w:ascii="Times New Roman" w:hAnsi="Times New Roman"/>
                <w:bCs/>
              </w:rPr>
              <w:t>Экзамены</w:t>
            </w:r>
            <w:r>
              <w:rPr>
                <w:rFonts w:ascii="Times New Roman" w:hAnsi="Times New Roman"/>
                <w:bCs/>
              </w:rPr>
              <w:t xml:space="preserve"> </w:t>
            </w:r>
            <w:r w:rsidRPr="009C4F6B">
              <w:rPr>
                <w:rFonts w:ascii="Times New Roman" w:hAnsi="Times New Roman"/>
                <w:bCs/>
              </w:rPr>
              <w:t xml:space="preserve"> в фокусе</w:t>
            </w:r>
          </w:p>
        </w:tc>
        <w:tc>
          <w:tcPr>
            <w:tcW w:w="851" w:type="dxa"/>
          </w:tcPr>
          <w:p w14:paraId="7A8BECD7" w14:textId="77777777" w:rsidR="006D63FC" w:rsidRPr="009C4F6B" w:rsidRDefault="006D63FC" w:rsidP="008D40AE">
            <w:pPr>
              <w:pStyle w:val="17"/>
              <w:rPr>
                <w:bCs/>
              </w:rPr>
            </w:pPr>
            <w:r>
              <w:rPr>
                <w:bCs/>
              </w:rPr>
              <w:t>1</w:t>
            </w:r>
          </w:p>
        </w:tc>
        <w:tc>
          <w:tcPr>
            <w:tcW w:w="992" w:type="dxa"/>
          </w:tcPr>
          <w:p w14:paraId="6509E5EB" w14:textId="77777777" w:rsidR="006D63FC" w:rsidRPr="00DE50C7" w:rsidRDefault="006D63FC" w:rsidP="008D40AE">
            <w:pPr>
              <w:pStyle w:val="17"/>
            </w:pPr>
            <w:r>
              <w:t>30.11.</w:t>
            </w:r>
          </w:p>
        </w:tc>
        <w:tc>
          <w:tcPr>
            <w:tcW w:w="992" w:type="dxa"/>
          </w:tcPr>
          <w:p w14:paraId="47C66547" w14:textId="77777777" w:rsidR="006D63FC" w:rsidRDefault="006D63FC" w:rsidP="008D40AE">
            <w:pPr>
              <w:pStyle w:val="17"/>
              <w:rPr>
                <w:lang w:val="en-US"/>
              </w:rPr>
            </w:pPr>
          </w:p>
        </w:tc>
      </w:tr>
      <w:tr w:rsidR="006D63FC" w:rsidRPr="00182905" w14:paraId="654A65EC" w14:textId="77777777" w:rsidTr="008D40AE">
        <w:tc>
          <w:tcPr>
            <w:tcW w:w="709" w:type="dxa"/>
          </w:tcPr>
          <w:p w14:paraId="1C63FC1B" w14:textId="77777777" w:rsidR="006D63FC" w:rsidRPr="009C4F6B" w:rsidRDefault="006D63FC" w:rsidP="008D40AE">
            <w:pPr>
              <w:pStyle w:val="17"/>
              <w:rPr>
                <w:bCs/>
              </w:rPr>
            </w:pPr>
            <w:r w:rsidRPr="009C4F6B">
              <w:rPr>
                <w:bCs/>
              </w:rPr>
              <w:t>38</w:t>
            </w:r>
          </w:p>
        </w:tc>
        <w:tc>
          <w:tcPr>
            <w:tcW w:w="6663" w:type="dxa"/>
          </w:tcPr>
          <w:p w14:paraId="42CB558D" w14:textId="77777777" w:rsidR="006D63FC" w:rsidRPr="00182905" w:rsidRDefault="006D63FC" w:rsidP="008D40AE">
            <w:pPr>
              <w:ind w:left="-57" w:right="-57"/>
              <w:rPr>
                <w:rFonts w:ascii="Times New Roman" w:hAnsi="Times New Roman"/>
                <w:bCs/>
                <w:w w:val="0"/>
              </w:rPr>
            </w:pPr>
            <w:r w:rsidRPr="00192D17">
              <w:rPr>
                <w:rFonts w:ascii="Times New Roman" w:hAnsi="Times New Roman"/>
                <w:bCs/>
                <w:i/>
                <w:iCs/>
              </w:rPr>
              <w:t>Модульный тест 3</w:t>
            </w:r>
            <w:r w:rsidRPr="00182905">
              <w:rPr>
                <w:rFonts w:ascii="Times New Roman" w:hAnsi="Times New Roman"/>
                <w:bCs/>
              </w:rPr>
              <w:t xml:space="preserve">. </w:t>
            </w:r>
            <w:r w:rsidRPr="009C4F6B">
              <w:rPr>
                <w:rFonts w:ascii="Times New Roman" w:hAnsi="Times New Roman"/>
                <w:bCs/>
              </w:rPr>
              <w:t>Введение в модуль 4</w:t>
            </w:r>
          </w:p>
        </w:tc>
        <w:tc>
          <w:tcPr>
            <w:tcW w:w="851" w:type="dxa"/>
          </w:tcPr>
          <w:p w14:paraId="0D9DCF7A" w14:textId="77777777" w:rsidR="006D63FC" w:rsidRPr="00182905" w:rsidRDefault="006D63FC" w:rsidP="008D40AE">
            <w:pPr>
              <w:pStyle w:val="17"/>
              <w:rPr>
                <w:bCs/>
              </w:rPr>
            </w:pPr>
            <w:r>
              <w:rPr>
                <w:bCs/>
              </w:rPr>
              <w:t>1</w:t>
            </w:r>
          </w:p>
        </w:tc>
        <w:tc>
          <w:tcPr>
            <w:tcW w:w="992" w:type="dxa"/>
          </w:tcPr>
          <w:p w14:paraId="7A2D3935" w14:textId="77777777" w:rsidR="006D63FC" w:rsidRPr="00DE50C7" w:rsidRDefault="006D63FC" w:rsidP="008D40AE">
            <w:pPr>
              <w:rPr>
                <w:rFonts w:ascii="Times New Roman" w:hAnsi="Times New Roman" w:cs="Times New Roman"/>
              </w:rPr>
            </w:pPr>
            <w:r>
              <w:rPr>
                <w:rFonts w:ascii="Times New Roman" w:hAnsi="Times New Roman" w:cs="Times New Roman"/>
              </w:rPr>
              <w:t>03.12.</w:t>
            </w:r>
          </w:p>
        </w:tc>
        <w:tc>
          <w:tcPr>
            <w:tcW w:w="992" w:type="dxa"/>
          </w:tcPr>
          <w:p w14:paraId="33F8A7CE" w14:textId="77777777" w:rsidR="006D63FC" w:rsidRDefault="006D63FC" w:rsidP="008D40AE">
            <w:pPr>
              <w:rPr>
                <w:rFonts w:ascii="Times New Roman" w:hAnsi="Times New Roman"/>
                <w:lang w:val="en-US"/>
              </w:rPr>
            </w:pPr>
          </w:p>
        </w:tc>
      </w:tr>
      <w:tr w:rsidR="006D63FC" w:rsidRPr="009C4F6B" w14:paraId="03F592DF" w14:textId="77777777" w:rsidTr="008D40AE">
        <w:tc>
          <w:tcPr>
            <w:tcW w:w="709" w:type="dxa"/>
          </w:tcPr>
          <w:p w14:paraId="7234F1A3" w14:textId="77777777" w:rsidR="006D63FC" w:rsidRPr="009C4F6B" w:rsidRDefault="006D63FC" w:rsidP="008D40AE">
            <w:pPr>
              <w:pStyle w:val="17"/>
              <w:rPr>
                <w:bCs/>
                <w:lang w:val="en-US"/>
              </w:rPr>
            </w:pPr>
            <w:r w:rsidRPr="009C4F6B">
              <w:rPr>
                <w:bCs/>
                <w:lang w:val="en-US"/>
              </w:rPr>
              <w:t>39</w:t>
            </w:r>
          </w:p>
        </w:tc>
        <w:tc>
          <w:tcPr>
            <w:tcW w:w="6663" w:type="dxa"/>
          </w:tcPr>
          <w:p w14:paraId="7426F16C" w14:textId="77777777" w:rsidR="006D63FC" w:rsidRPr="00A55054" w:rsidRDefault="006D63FC" w:rsidP="008D40AE">
            <w:pPr>
              <w:ind w:left="-57" w:right="-57"/>
              <w:rPr>
                <w:rFonts w:ascii="Times New Roman" w:hAnsi="Times New Roman"/>
                <w:bCs/>
              </w:rPr>
            </w:pPr>
            <w:r w:rsidRPr="009C4F6B">
              <w:rPr>
                <w:rFonts w:ascii="Times New Roman" w:hAnsi="Times New Roman"/>
                <w:bCs/>
              </w:rPr>
              <w:t>Урок домашнего чтения</w:t>
            </w:r>
            <w:r>
              <w:rPr>
                <w:rFonts w:ascii="Times New Roman" w:hAnsi="Times New Roman"/>
                <w:bCs/>
              </w:rPr>
              <w:t xml:space="preserve"> «Венецианский купец»</w:t>
            </w:r>
          </w:p>
        </w:tc>
        <w:tc>
          <w:tcPr>
            <w:tcW w:w="851" w:type="dxa"/>
          </w:tcPr>
          <w:p w14:paraId="1508BC24" w14:textId="77777777" w:rsidR="006D63FC" w:rsidRPr="001B499D" w:rsidRDefault="006D63FC" w:rsidP="008D40AE">
            <w:pPr>
              <w:pStyle w:val="17"/>
              <w:rPr>
                <w:bCs/>
              </w:rPr>
            </w:pPr>
            <w:r>
              <w:rPr>
                <w:bCs/>
              </w:rPr>
              <w:t>1</w:t>
            </w:r>
          </w:p>
        </w:tc>
        <w:tc>
          <w:tcPr>
            <w:tcW w:w="992" w:type="dxa"/>
          </w:tcPr>
          <w:p w14:paraId="0B2666F5" w14:textId="77777777" w:rsidR="006D63FC" w:rsidRPr="00DE50C7" w:rsidRDefault="006D63FC" w:rsidP="008D40AE">
            <w:pPr>
              <w:rPr>
                <w:rFonts w:ascii="Times New Roman" w:hAnsi="Times New Roman" w:cs="Times New Roman"/>
              </w:rPr>
            </w:pPr>
            <w:r>
              <w:rPr>
                <w:rFonts w:ascii="Times New Roman" w:hAnsi="Times New Roman" w:cs="Times New Roman"/>
              </w:rPr>
              <w:t>7</w:t>
            </w:r>
          </w:p>
        </w:tc>
        <w:tc>
          <w:tcPr>
            <w:tcW w:w="992" w:type="dxa"/>
          </w:tcPr>
          <w:p w14:paraId="5B48691E" w14:textId="77777777" w:rsidR="006D63FC" w:rsidRDefault="006D63FC" w:rsidP="008D40AE">
            <w:pPr>
              <w:rPr>
                <w:rFonts w:ascii="Times New Roman" w:hAnsi="Times New Roman"/>
                <w:lang w:val="en-US"/>
              </w:rPr>
            </w:pPr>
          </w:p>
        </w:tc>
      </w:tr>
      <w:tr w:rsidR="006D63FC" w:rsidRPr="009C4F6B" w14:paraId="0C4EDB77" w14:textId="77777777" w:rsidTr="008D40AE">
        <w:tc>
          <w:tcPr>
            <w:tcW w:w="709" w:type="dxa"/>
          </w:tcPr>
          <w:p w14:paraId="7F1028DC" w14:textId="77777777" w:rsidR="006D63FC" w:rsidRPr="009C4F6B" w:rsidRDefault="006D63FC" w:rsidP="008D40AE">
            <w:pPr>
              <w:pStyle w:val="17"/>
              <w:rPr>
                <w:bCs/>
                <w:lang w:val="en-US"/>
              </w:rPr>
            </w:pPr>
          </w:p>
        </w:tc>
        <w:tc>
          <w:tcPr>
            <w:tcW w:w="6663" w:type="dxa"/>
          </w:tcPr>
          <w:p w14:paraId="29FC7470" w14:textId="77777777" w:rsidR="006D63FC" w:rsidRPr="00E73860" w:rsidRDefault="006D63FC" w:rsidP="008D40AE">
            <w:pPr>
              <w:ind w:left="-57" w:right="-57"/>
              <w:rPr>
                <w:rFonts w:ascii="Times New Roman" w:hAnsi="Times New Roman"/>
                <w:b/>
                <w:u w:val="single"/>
              </w:rPr>
            </w:pPr>
            <w:r w:rsidRPr="00E73860">
              <w:rPr>
                <w:rFonts w:ascii="Times New Roman" w:hAnsi="Times New Roman"/>
                <w:b/>
              </w:rPr>
              <w:t>4. Земля в опасности</w:t>
            </w:r>
          </w:p>
        </w:tc>
        <w:tc>
          <w:tcPr>
            <w:tcW w:w="851" w:type="dxa"/>
          </w:tcPr>
          <w:p w14:paraId="550BB18C" w14:textId="77777777" w:rsidR="006D63FC" w:rsidRPr="00192D17" w:rsidRDefault="006D63FC" w:rsidP="008D40AE">
            <w:pPr>
              <w:pStyle w:val="17"/>
              <w:rPr>
                <w:b/>
              </w:rPr>
            </w:pPr>
            <w:r w:rsidRPr="00192D17">
              <w:rPr>
                <w:b/>
              </w:rPr>
              <w:t>14</w:t>
            </w:r>
          </w:p>
        </w:tc>
        <w:tc>
          <w:tcPr>
            <w:tcW w:w="992" w:type="dxa"/>
          </w:tcPr>
          <w:p w14:paraId="3CA71EED" w14:textId="77777777" w:rsidR="006D63FC" w:rsidRPr="00DE50C7" w:rsidRDefault="006D63FC" w:rsidP="008D40AE">
            <w:pPr>
              <w:pStyle w:val="17"/>
            </w:pPr>
          </w:p>
        </w:tc>
        <w:tc>
          <w:tcPr>
            <w:tcW w:w="992" w:type="dxa"/>
          </w:tcPr>
          <w:p w14:paraId="725A467B" w14:textId="77777777" w:rsidR="006D63FC" w:rsidRPr="00883376" w:rsidRDefault="006D63FC" w:rsidP="008D40AE">
            <w:pPr>
              <w:pStyle w:val="17"/>
            </w:pPr>
          </w:p>
        </w:tc>
      </w:tr>
      <w:tr w:rsidR="006D63FC" w:rsidRPr="009C4F6B" w14:paraId="7663C77A" w14:textId="77777777" w:rsidTr="008D40AE">
        <w:tc>
          <w:tcPr>
            <w:tcW w:w="709" w:type="dxa"/>
          </w:tcPr>
          <w:p w14:paraId="48462498" w14:textId="77777777" w:rsidR="006D63FC" w:rsidRPr="009C4F6B" w:rsidRDefault="006D63FC" w:rsidP="008D40AE">
            <w:pPr>
              <w:pStyle w:val="17"/>
              <w:rPr>
                <w:bCs/>
                <w:lang w:val="en-US"/>
              </w:rPr>
            </w:pPr>
            <w:r w:rsidRPr="009C4F6B">
              <w:rPr>
                <w:bCs/>
                <w:lang w:val="en-US"/>
              </w:rPr>
              <w:t>40</w:t>
            </w:r>
          </w:p>
        </w:tc>
        <w:tc>
          <w:tcPr>
            <w:tcW w:w="6663" w:type="dxa"/>
          </w:tcPr>
          <w:p w14:paraId="45F6B62F" w14:textId="77777777" w:rsidR="006D63FC" w:rsidRPr="009C4F6B" w:rsidRDefault="006D63FC" w:rsidP="008D40AE">
            <w:pPr>
              <w:ind w:left="-57" w:right="-57"/>
              <w:rPr>
                <w:rFonts w:ascii="Times New Roman" w:hAnsi="Times New Roman"/>
                <w:bCs/>
              </w:rPr>
            </w:pPr>
            <w:r w:rsidRPr="009C4F6B">
              <w:rPr>
                <w:rFonts w:ascii="Times New Roman" w:hAnsi="Times New Roman"/>
                <w:bCs/>
              </w:rPr>
              <w:t>Земля в опасности</w:t>
            </w:r>
            <w:r>
              <w:rPr>
                <w:rFonts w:ascii="Times New Roman" w:hAnsi="Times New Roman"/>
                <w:bCs/>
              </w:rPr>
              <w:t xml:space="preserve">. </w:t>
            </w:r>
            <w:r w:rsidRPr="009C4F6B">
              <w:rPr>
                <w:rFonts w:ascii="Times New Roman" w:hAnsi="Times New Roman"/>
                <w:bCs/>
              </w:rPr>
              <w:t>Развитие</w:t>
            </w:r>
            <w:r>
              <w:rPr>
                <w:rFonts w:ascii="Times New Roman" w:hAnsi="Times New Roman"/>
                <w:bCs/>
              </w:rPr>
              <w:t xml:space="preserve"> </w:t>
            </w:r>
            <w:r w:rsidRPr="009C4F6B">
              <w:rPr>
                <w:rFonts w:ascii="Times New Roman" w:hAnsi="Times New Roman"/>
                <w:bCs/>
              </w:rPr>
              <w:t xml:space="preserve"> навыков чтения</w:t>
            </w:r>
          </w:p>
        </w:tc>
        <w:tc>
          <w:tcPr>
            <w:tcW w:w="851" w:type="dxa"/>
          </w:tcPr>
          <w:p w14:paraId="24B7F02F" w14:textId="77777777" w:rsidR="006D63FC" w:rsidRPr="00317A88" w:rsidRDefault="006D63FC" w:rsidP="008D40AE">
            <w:pPr>
              <w:pStyle w:val="17"/>
              <w:rPr>
                <w:bCs/>
              </w:rPr>
            </w:pPr>
            <w:r>
              <w:rPr>
                <w:bCs/>
              </w:rPr>
              <w:t>1</w:t>
            </w:r>
          </w:p>
        </w:tc>
        <w:tc>
          <w:tcPr>
            <w:tcW w:w="992" w:type="dxa"/>
          </w:tcPr>
          <w:p w14:paraId="3F85FD03" w14:textId="77777777" w:rsidR="006D63FC" w:rsidRPr="00DE50C7" w:rsidRDefault="006D63FC" w:rsidP="008D40AE">
            <w:pPr>
              <w:rPr>
                <w:rFonts w:ascii="Times New Roman" w:hAnsi="Times New Roman" w:cs="Times New Roman"/>
              </w:rPr>
            </w:pPr>
            <w:r>
              <w:rPr>
                <w:rFonts w:ascii="Times New Roman" w:hAnsi="Times New Roman" w:cs="Times New Roman"/>
              </w:rPr>
              <w:t>7</w:t>
            </w:r>
          </w:p>
        </w:tc>
        <w:tc>
          <w:tcPr>
            <w:tcW w:w="992" w:type="dxa"/>
          </w:tcPr>
          <w:p w14:paraId="12482FF0" w14:textId="77777777" w:rsidR="006D63FC" w:rsidRDefault="006D63FC" w:rsidP="008D40AE">
            <w:pPr>
              <w:rPr>
                <w:rFonts w:ascii="Times New Roman" w:hAnsi="Times New Roman"/>
                <w:lang w:val="en-US"/>
              </w:rPr>
            </w:pPr>
          </w:p>
        </w:tc>
      </w:tr>
      <w:tr w:rsidR="006D63FC" w:rsidRPr="009C4F6B" w14:paraId="4C8829A7" w14:textId="77777777" w:rsidTr="008D40AE">
        <w:tc>
          <w:tcPr>
            <w:tcW w:w="709" w:type="dxa"/>
          </w:tcPr>
          <w:p w14:paraId="6CE8837C" w14:textId="77777777" w:rsidR="006D63FC" w:rsidRPr="009C4F6B" w:rsidRDefault="006D63FC" w:rsidP="008D40AE">
            <w:pPr>
              <w:pStyle w:val="17"/>
              <w:rPr>
                <w:bCs/>
                <w:lang w:val="en-US"/>
              </w:rPr>
            </w:pPr>
            <w:r w:rsidRPr="009C4F6B">
              <w:rPr>
                <w:bCs/>
                <w:lang w:val="en-US"/>
              </w:rPr>
              <w:t>41</w:t>
            </w:r>
          </w:p>
        </w:tc>
        <w:tc>
          <w:tcPr>
            <w:tcW w:w="6663" w:type="dxa"/>
          </w:tcPr>
          <w:p w14:paraId="2F09291B" w14:textId="77777777" w:rsidR="006D63FC" w:rsidRPr="009C4F6B" w:rsidRDefault="006D63FC" w:rsidP="008D40AE">
            <w:pPr>
              <w:ind w:left="-57" w:right="-57"/>
              <w:rPr>
                <w:rFonts w:ascii="Times New Roman" w:hAnsi="Times New Roman"/>
                <w:bCs/>
              </w:rPr>
            </w:pPr>
            <w:r w:rsidRPr="009C4F6B">
              <w:rPr>
                <w:rFonts w:ascii="Times New Roman" w:hAnsi="Times New Roman"/>
                <w:bCs/>
              </w:rPr>
              <w:t>Земля в опасности</w:t>
            </w:r>
            <w:r>
              <w:rPr>
                <w:rFonts w:ascii="Times New Roman" w:hAnsi="Times New Roman"/>
                <w:bCs/>
              </w:rPr>
              <w:t xml:space="preserve">. </w:t>
            </w:r>
            <w:r w:rsidRPr="009C4F6B">
              <w:rPr>
                <w:rFonts w:ascii="Times New Roman" w:hAnsi="Times New Roman"/>
                <w:bCs/>
              </w:rPr>
              <w:t>Развитие навыков</w:t>
            </w:r>
            <w:r>
              <w:rPr>
                <w:rFonts w:ascii="Times New Roman" w:hAnsi="Times New Roman"/>
                <w:bCs/>
              </w:rPr>
              <w:t xml:space="preserve"> </w:t>
            </w:r>
            <w:r w:rsidRPr="009C4F6B">
              <w:rPr>
                <w:rFonts w:ascii="Times New Roman" w:hAnsi="Times New Roman"/>
                <w:bCs/>
              </w:rPr>
              <w:t>аудирования</w:t>
            </w:r>
            <w:r>
              <w:rPr>
                <w:rFonts w:ascii="Times New Roman" w:hAnsi="Times New Roman"/>
                <w:bCs/>
              </w:rPr>
              <w:t xml:space="preserve"> </w:t>
            </w:r>
            <w:r w:rsidRPr="009C4F6B">
              <w:rPr>
                <w:rFonts w:ascii="Times New Roman" w:hAnsi="Times New Roman"/>
                <w:bCs/>
              </w:rPr>
              <w:t xml:space="preserve"> и говорения</w:t>
            </w:r>
          </w:p>
        </w:tc>
        <w:tc>
          <w:tcPr>
            <w:tcW w:w="851" w:type="dxa"/>
          </w:tcPr>
          <w:p w14:paraId="0D7AAA6F" w14:textId="77777777" w:rsidR="006D63FC" w:rsidRPr="009C4F6B" w:rsidRDefault="006D63FC" w:rsidP="008D40AE">
            <w:pPr>
              <w:pStyle w:val="17"/>
              <w:rPr>
                <w:bCs/>
              </w:rPr>
            </w:pPr>
            <w:r>
              <w:rPr>
                <w:bCs/>
              </w:rPr>
              <w:t>1</w:t>
            </w:r>
          </w:p>
        </w:tc>
        <w:tc>
          <w:tcPr>
            <w:tcW w:w="992" w:type="dxa"/>
          </w:tcPr>
          <w:p w14:paraId="35E90B96" w14:textId="77777777" w:rsidR="006D63FC" w:rsidRPr="00567512" w:rsidRDefault="006D63FC" w:rsidP="008D40AE">
            <w:pPr>
              <w:rPr>
                <w:rFonts w:ascii="Times New Roman" w:hAnsi="Times New Roman" w:cs="Times New Roman"/>
              </w:rPr>
            </w:pPr>
            <w:r w:rsidRPr="00DE50C7">
              <w:rPr>
                <w:rFonts w:ascii="Times New Roman" w:hAnsi="Times New Roman" w:cs="Times New Roman"/>
                <w:lang w:val="en-US"/>
              </w:rPr>
              <w:t>1</w:t>
            </w:r>
            <w:r>
              <w:rPr>
                <w:rFonts w:ascii="Times New Roman" w:hAnsi="Times New Roman" w:cs="Times New Roman"/>
              </w:rPr>
              <w:t>0</w:t>
            </w:r>
          </w:p>
        </w:tc>
        <w:tc>
          <w:tcPr>
            <w:tcW w:w="992" w:type="dxa"/>
          </w:tcPr>
          <w:p w14:paraId="486E5A39" w14:textId="77777777" w:rsidR="006D63FC" w:rsidRDefault="006D63FC" w:rsidP="008D40AE">
            <w:pPr>
              <w:rPr>
                <w:rFonts w:ascii="Times New Roman" w:hAnsi="Times New Roman"/>
                <w:lang w:val="en-US"/>
              </w:rPr>
            </w:pPr>
          </w:p>
        </w:tc>
      </w:tr>
      <w:tr w:rsidR="006D63FC" w:rsidRPr="009C4F6B" w14:paraId="17D6634F" w14:textId="77777777" w:rsidTr="008D40AE">
        <w:tc>
          <w:tcPr>
            <w:tcW w:w="709" w:type="dxa"/>
          </w:tcPr>
          <w:p w14:paraId="1EB2C98E" w14:textId="77777777" w:rsidR="006D63FC" w:rsidRPr="009C4F6B" w:rsidRDefault="006D63FC" w:rsidP="008D40AE">
            <w:pPr>
              <w:pStyle w:val="17"/>
              <w:rPr>
                <w:bCs/>
              </w:rPr>
            </w:pPr>
            <w:r w:rsidRPr="009C4F6B">
              <w:rPr>
                <w:bCs/>
              </w:rPr>
              <w:t>42</w:t>
            </w:r>
          </w:p>
        </w:tc>
        <w:tc>
          <w:tcPr>
            <w:tcW w:w="6663" w:type="dxa"/>
          </w:tcPr>
          <w:p w14:paraId="4BEB16EA" w14:textId="77777777" w:rsidR="006D63FC" w:rsidRPr="009C4F6B" w:rsidRDefault="006D63FC" w:rsidP="008D40AE">
            <w:pPr>
              <w:pBdr>
                <w:left w:val="single" w:sz="4" w:space="4" w:color="auto"/>
                <w:right w:val="single" w:sz="4" w:space="4" w:color="auto"/>
              </w:pBdr>
              <w:rPr>
                <w:rFonts w:ascii="Times New Roman" w:hAnsi="Times New Roman"/>
                <w:bCs/>
              </w:rPr>
            </w:pPr>
            <w:r w:rsidRPr="009C4F6B">
              <w:rPr>
                <w:rFonts w:ascii="Times New Roman" w:hAnsi="Times New Roman"/>
                <w:bCs/>
              </w:rPr>
              <w:t>Земля в опасности</w:t>
            </w:r>
            <w:r>
              <w:rPr>
                <w:rFonts w:ascii="Times New Roman" w:hAnsi="Times New Roman"/>
                <w:bCs/>
              </w:rPr>
              <w:t xml:space="preserve">. </w:t>
            </w:r>
            <w:r w:rsidRPr="009C4F6B">
              <w:rPr>
                <w:rFonts w:ascii="Times New Roman" w:hAnsi="Times New Roman"/>
                <w:bCs/>
              </w:rPr>
              <w:t>Повседневная</w:t>
            </w:r>
            <w:r>
              <w:rPr>
                <w:rFonts w:ascii="Times New Roman" w:hAnsi="Times New Roman"/>
                <w:bCs/>
              </w:rPr>
              <w:t xml:space="preserve"> </w:t>
            </w:r>
            <w:r w:rsidRPr="009C4F6B">
              <w:rPr>
                <w:rFonts w:ascii="Times New Roman" w:hAnsi="Times New Roman"/>
                <w:bCs/>
              </w:rPr>
              <w:t xml:space="preserve"> грамматика</w:t>
            </w:r>
          </w:p>
        </w:tc>
        <w:tc>
          <w:tcPr>
            <w:tcW w:w="851" w:type="dxa"/>
          </w:tcPr>
          <w:p w14:paraId="14DAF00B" w14:textId="77777777" w:rsidR="006D63FC" w:rsidRPr="009C4F6B" w:rsidRDefault="006D63FC" w:rsidP="008D40AE">
            <w:pPr>
              <w:pStyle w:val="17"/>
              <w:rPr>
                <w:bCs/>
              </w:rPr>
            </w:pPr>
            <w:r>
              <w:rPr>
                <w:bCs/>
              </w:rPr>
              <w:t>1</w:t>
            </w:r>
          </w:p>
        </w:tc>
        <w:tc>
          <w:tcPr>
            <w:tcW w:w="992" w:type="dxa"/>
          </w:tcPr>
          <w:p w14:paraId="2E379217" w14:textId="77777777" w:rsidR="006D63FC" w:rsidRPr="00DE50C7" w:rsidRDefault="006D63FC" w:rsidP="008D40AE">
            <w:pPr>
              <w:rPr>
                <w:rFonts w:ascii="Times New Roman" w:hAnsi="Times New Roman" w:cs="Times New Roman"/>
              </w:rPr>
            </w:pPr>
            <w:r w:rsidRPr="00DE50C7">
              <w:rPr>
                <w:rFonts w:ascii="Times New Roman" w:hAnsi="Times New Roman" w:cs="Times New Roman"/>
                <w:lang w:val="en-US"/>
              </w:rPr>
              <w:t>1</w:t>
            </w:r>
            <w:r>
              <w:rPr>
                <w:rFonts w:ascii="Times New Roman" w:hAnsi="Times New Roman" w:cs="Times New Roman"/>
              </w:rPr>
              <w:t>4</w:t>
            </w:r>
          </w:p>
        </w:tc>
        <w:tc>
          <w:tcPr>
            <w:tcW w:w="992" w:type="dxa"/>
          </w:tcPr>
          <w:p w14:paraId="24EC49C2" w14:textId="77777777" w:rsidR="006D63FC" w:rsidRDefault="006D63FC" w:rsidP="008D40AE">
            <w:pPr>
              <w:rPr>
                <w:rFonts w:ascii="Times New Roman" w:hAnsi="Times New Roman"/>
                <w:lang w:val="en-US"/>
              </w:rPr>
            </w:pPr>
          </w:p>
        </w:tc>
      </w:tr>
      <w:tr w:rsidR="006D63FC" w:rsidRPr="009C4F6B" w14:paraId="2D08F62A" w14:textId="77777777" w:rsidTr="008D40AE">
        <w:tc>
          <w:tcPr>
            <w:tcW w:w="709" w:type="dxa"/>
          </w:tcPr>
          <w:p w14:paraId="16AC7A49" w14:textId="77777777" w:rsidR="006D63FC" w:rsidRPr="009C4F6B" w:rsidRDefault="006D63FC" w:rsidP="008D40AE">
            <w:pPr>
              <w:pStyle w:val="17"/>
              <w:rPr>
                <w:bCs/>
              </w:rPr>
            </w:pPr>
            <w:r w:rsidRPr="009C4F6B">
              <w:rPr>
                <w:bCs/>
              </w:rPr>
              <w:t>43</w:t>
            </w:r>
          </w:p>
        </w:tc>
        <w:tc>
          <w:tcPr>
            <w:tcW w:w="6663" w:type="dxa"/>
          </w:tcPr>
          <w:p w14:paraId="71DBF8EA" w14:textId="77777777" w:rsidR="006D63FC" w:rsidRPr="009C4F6B" w:rsidRDefault="006D63FC" w:rsidP="008D40AE">
            <w:pPr>
              <w:ind w:left="-57" w:right="-57"/>
              <w:rPr>
                <w:rFonts w:ascii="Times New Roman" w:hAnsi="Times New Roman"/>
                <w:bCs/>
              </w:rPr>
            </w:pPr>
            <w:r w:rsidRPr="009C4F6B">
              <w:rPr>
                <w:rFonts w:ascii="Times New Roman" w:hAnsi="Times New Roman"/>
                <w:bCs/>
              </w:rPr>
              <w:t>Земля в опасности</w:t>
            </w:r>
            <w:r>
              <w:rPr>
                <w:rFonts w:ascii="Times New Roman" w:hAnsi="Times New Roman"/>
                <w:bCs/>
              </w:rPr>
              <w:t xml:space="preserve">. </w:t>
            </w:r>
            <w:r w:rsidRPr="009C4F6B">
              <w:rPr>
                <w:rFonts w:ascii="Times New Roman" w:hAnsi="Times New Roman"/>
                <w:bCs/>
              </w:rPr>
              <w:t>Повседневная</w:t>
            </w:r>
            <w:r>
              <w:rPr>
                <w:rFonts w:ascii="Times New Roman" w:hAnsi="Times New Roman"/>
                <w:bCs/>
              </w:rPr>
              <w:t xml:space="preserve"> </w:t>
            </w:r>
            <w:r w:rsidRPr="009C4F6B">
              <w:rPr>
                <w:rFonts w:ascii="Times New Roman" w:hAnsi="Times New Roman"/>
                <w:bCs/>
              </w:rPr>
              <w:t xml:space="preserve"> грамматика</w:t>
            </w:r>
          </w:p>
        </w:tc>
        <w:tc>
          <w:tcPr>
            <w:tcW w:w="851" w:type="dxa"/>
          </w:tcPr>
          <w:p w14:paraId="1EE92444" w14:textId="77777777" w:rsidR="006D63FC" w:rsidRPr="009C4F6B" w:rsidRDefault="006D63FC" w:rsidP="008D40AE">
            <w:pPr>
              <w:pStyle w:val="17"/>
              <w:rPr>
                <w:bCs/>
              </w:rPr>
            </w:pPr>
            <w:r>
              <w:rPr>
                <w:bCs/>
              </w:rPr>
              <w:t>1</w:t>
            </w:r>
          </w:p>
        </w:tc>
        <w:tc>
          <w:tcPr>
            <w:tcW w:w="992" w:type="dxa"/>
          </w:tcPr>
          <w:p w14:paraId="712116E6" w14:textId="77777777" w:rsidR="006D63FC" w:rsidRPr="00DE50C7" w:rsidRDefault="006D63FC" w:rsidP="008D40AE">
            <w:pPr>
              <w:rPr>
                <w:rFonts w:ascii="Times New Roman" w:hAnsi="Times New Roman" w:cs="Times New Roman"/>
              </w:rPr>
            </w:pPr>
            <w:r w:rsidRPr="00DE50C7">
              <w:rPr>
                <w:rFonts w:ascii="Times New Roman" w:hAnsi="Times New Roman" w:cs="Times New Roman"/>
              </w:rPr>
              <w:t>1</w:t>
            </w:r>
            <w:r>
              <w:rPr>
                <w:rFonts w:ascii="Times New Roman" w:hAnsi="Times New Roman" w:cs="Times New Roman"/>
              </w:rPr>
              <w:t>4</w:t>
            </w:r>
          </w:p>
        </w:tc>
        <w:tc>
          <w:tcPr>
            <w:tcW w:w="992" w:type="dxa"/>
          </w:tcPr>
          <w:p w14:paraId="1D78595D" w14:textId="77777777" w:rsidR="006D63FC" w:rsidRDefault="006D63FC" w:rsidP="008D40AE">
            <w:pPr>
              <w:rPr>
                <w:rFonts w:ascii="Times New Roman" w:hAnsi="Times New Roman"/>
                <w:lang w:val="en-US"/>
              </w:rPr>
            </w:pPr>
          </w:p>
        </w:tc>
      </w:tr>
      <w:tr w:rsidR="006D63FC" w:rsidRPr="009C4F6B" w14:paraId="43F3B277" w14:textId="77777777" w:rsidTr="008D40AE">
        <w:tc>
          <w:tcPr>
            <w:tcW w:w="709" w:type="dxa"/>
          </w:tcPr>
          <w:p w14:paraId="4BD877A2" w14:textId="77777777" w:rsidR="006D63FC" w:rsidRPr="009C4F6B" w:rsidRDefault="006D63FC" w:rsidP="008D40AE">
            <w:pPr>
              <w:pStyle w:val="17"/>
              <w:rPr>
                <w:bCs/>
              </w:rPr>
            </w:pPr>
            <w:r w:rsidRPr="009C4F6B">
              <w:rPr>
                <w:bCs/>
              </w:rPr>
              <w:t>44</w:t>
            </w:r>
          </w:p>
        </w:tc>
        <w:tc>
          <w:tcPr>
            <w:tcW w:w="6663" w:type="dxa"/>
          </w:tcPr>
          <w:p w14:paraId="4A725B8A" w14:textId="77777777" w:rsidR="006D63FC" w:rsidRPr="009C4F6B" w:rsidRDefault="006D63FC" w:rsidP="008D40AE">
            <w:pPr>
              <w:rPr>
                <w:rFonts w:ascii="Times New Roman" w:hAnsi="Times New Roman"/>
                <w:bCs/>
              </w:rPr>
            </w:pPr>
            <w:r w:rsidRPr="009C4F6B">
              <w:rPr>
                <w:rFonts w:ascii="Times New Roman" w:hAnsi="Times New Roman"/>
                <w:bCs/>
              </w:rPr>
              <w:t>Земля</w:t>
            </w:r>
            <w:r>
              <w:rPr>
                <w:rFonts w:ascii="Times New Roman" w:hAnsi="Times New Roman"/>
                <w:bCs/>
              </w:rPr>
              <w:t xml:space="preserve"> </w:t>
            </w:r>
            <w:r w:rsidRPr="009C4F6B">
              <w:rPr>
                <w:rFonts w:ascii="Times New Roman" w:hAnsi="Times New Roman"/>
                <w:bCs/>
              </w:rPr>
              <w:t xml:space="preserve"> в опасности</w:t>
            </w:r>
            <w:r>
              <w:rPr>
                <w:rFonts w:ascii="Times New Roman" w:hAnsi="Times New Roman"/>
                <w:bCs/>
              </w:rPr>
              <w:t xml:space="preserve">.  </w:t>
            </w:r>
            <w:r w:rsidRPr="009C4F6B">
              <w:rPr>
                <w:rFonts w:ascii="Times New Roman" w:hAnsi="Times New Roman"/>
                <w:bCs/>
              </w:rPr>
              <w:t>Литература</w:t>
            </w:r>
          </w:p>
        </w:tc>
        <w:tc>
          <w:tcPr>
            <w:tcW w:w="851" w:type="dxa"/>
          </w:tcPr>
          <w:p w14:paraId="202EA73C" w14:textId="77777777" w:rsidR="006D63FC" w:rsidRPr="009C4F6B" w:rsidRDefault="006D63FC" w:rsidP="008D40AE">
            <w:pPr>
              <w:pStyle w:val="17"/>
              <w:rPr>
                <w:bCs/>
              </w:rPr>
            </w:pPr>
            <w:r>
              <w:rPr>
                <w:bCs/>
              </w:rPr>
              <w:t>1</w:t>
            </w:r>
          </w:p>
        </w:tc>
        <w:tc>
          <w:tcPr>
            <w:tcW w:w="992" w:type="dxa"/>
          </w:tcPr>
          <w:p w14:paraId="38D26411" w14:textId="77777777" w:rsidR="006D63FC" w:rsidRPr="00567512" w:rsidRDefault="006D63FC" w:rsidP="008D40AE">
            <w:pPr>
              <w:rPr>
                <w:rFonts w:ascii="Times New Roman" w:hAnsi="Times New Roman" w:cs="Times New Roman"/>
              </w:rPr>
            </w:pPr>
            <w:r>
              <w:rPr>
                <w:rFonts w:ascii="Times New Roman" w:hAnsi="Times New Roman" w:cs="Times New Roman"/>
              </w:rPr>
              <w:t>17</w:t>
            </w:r>
          </w:p>
        </w:tc>
        <w:tc>
          <w:tcPr>
            <w:tcW w:w="992" w:type="dxa"/>
          </w:tcPr>
          <w:p w14:paraId="7A55ADA6" w14:textId="77777777" w:rsidR="006D63FC" w:rsidRDefault="006D63FC" w:rsidP="008D40AE">
            <w:pPr>
              <w:rPr>
                <w:rFonts w:ascii="Times New Roman" w:hAnsi="Times New Roman"/>
                <w:lang w:val="en-US"/>
              </w:rPr>
            </w:pPr>
          </w:p>
        </w:tc>
      </w:tr>
      <w:tr w:rsidR="006D63FC" w:rsidRPr="009C4F6B" w14:paraId="64AB7A54" w14:textId="77777777" w:rsidTr="008D40AE">
        <w:tc>
          <w:tcPr>
            <w:tcW w:w="709" w:type="dxa"/>
          </w:tcPr>
          <w:p w14:paraId="77124E20" w14:textId="77777777" w:rsidR="006D63FC" w:rsidRPr="009C4F6B" w:rsidRDefault="006D63FC" w:rsidP="008D40AE">
            <w:pPr>
              <w:pStyle w:val="17"/>
              <w:rPr>
                <w:bCs/>
              </w:rPr>
            </w:pPr>
            <w:r w:rsidRPr="009C4F6B">
              <w:rPr>
                <w:bCs/>
              </w:rPr>
              <w:t>45</w:t>
            </w:r>
          </w:p>
        </w:tc>
        <w:tc>
          <w:tcPr>
            <w:tcW w:w="6663" w:type="dxa"/>
          </w:tcPr>
          <w:p w14:paraId="144C2C18" w14:textId="77777777" w:rsidR="006D63FC" w:rsidRPr="009C4F6B" w:rsidRDefault="006D63FC" w:rsidP="008D40AE">
            <w:pPr>
              <w:ind w:left="-57" w:right="-57"/>
              <w:rPr>
                <w:rFonts w:ascii="Times New Roman" w:hAnsi="Times New Roman"/>
                <w:bCs/>
              </w:rPr>
            </w:pPr>
            <w:r w:rsidRPr="009C4F6B">
              <w:rPr>
                <w:rFonts w:ascii="Times New Roman" w:hAnsi="Times New Roman"/>
                <w:bCs/>
              </w:rPr>
              <w:t>Земля</w:t>
            </w:r>
            <w:r>
              <w:rPr>
                <w:rFonts w:ascii="Times New Roman" w:hAnsi="Times New Roman"/>
                <w:bCs/>
              </w:rPr>
              <w:t xml:space="preserve"> </w:t>
            </w:r>
            <w:r w:rsidRPr="009C4F6B">
              <w:rPr>
                <w:rFonts w:ascii="Times New Roman" w:hAnsi="Times New Roman"/>
                <w:bCs/>
              </w:rPr>
              <w:t xml:space="preserve"> в опасности</w:t>
            </w:r>
            <w:r>
              <w:rPr>
                <w:rFonts w:ascii="Times New Roman" w:hAnsi="Times New Roman"/>
                <w:bCs/>
              </w:rPr>
              <w:t xml:space="preserve">. </w:t>
            </w:r>
            <w:r w:rsidRPr="009C4F6B">
              <w:rPr>
                <w:rFonts w:ascii="Times New Roman" w:hAnsi="Times New Roman"/>
                <w:bCs/>
              </w:rPr>
              <w:t xml:space="preserve">Развитие </w:t>
            </w:r>
            <w:r>
              <w:rPr>
                <w:rFonts w:ascii="Times New Roman" w:hAnsi="Times New Roman"/>
                <w:bCs/>
              </w:rPr>
              <w:t xml:space="preserve"> </w:t>
            </w:r>
            <w:r w:rsidRPr="009C4F6B">
              <w:rPr>
                <w:rFonts w:ascii="Times New Roman" w:hAnsi="Times New Roman"/>
                <w:bCs/>
              </w:rPr>
              <w:t>навыков письма</w:t>
            </w:r>
          </w:p>
        </w:tc>
        <w:tc>
          <w:tcPr>
            <w:tcW w:w="851" w:type="dxa"/>
          </w:tcPr>
          <w:p w14:paraId="494461F8" w14:textId="77777777" w:rsidR="006D63FC" w:rsidRPr="009C4F6B" w:rsidRDefault="006D63FC" w:rsidP="008D40AE">
            <w:pPr>
              <w:pStyle w:val="17"/>
              <w:rPr>
                <w:bCs/>
              </w:rPr>
            </w:pPr>
            <w:r>
              <w:rPr>
                <w:bCs/>
              </w:rPr>
              <w:t>1</w:t>
            </w:r>
          </w:p>
        </w:tc>
        <w:tc>
          <w:tcPr>
            <w:tcW w:w="992" w:type="dxa"/>
          </w:tcPr>
          <w:p w14:paraId="5F6F4B59" w14:textId="77777777" w:rsidR="006D63FC" w:rsidRPr="00DE50C7" w:rsidRDefault="006D63FC" w:rsidP="008D40AE">
            <w:pPr>
              <w:rPr>
                <w:rFonts w:ascii="Times New Roman" w:hAnsi="Times New Roman" w:cs="Times New Roman"/>
              </w:rPr>
            </w:pPr>
            <w:r w:rsidRPr="00DE50C7">
              <w:rPr>
                <w:rFonts w:ascii="Times New Roman" w:hAnsi="Times New Roman" w:cs="Times New Roman"/>
                <w:lang w:val="en-US"/>
              </w:rPr>
              <w:t>2</w:t>
            </w:r>
            <w:r>
              <w:rPr>
                <w:rFonts w:ascii="Times New Roman" w:hAnsi="Times New Roman" w:cs="Times New Roman"/>
              </w:rPr>
              <w:t>1</w:t>
            </w:r>
          </w:p>
        </w:tc>
        <w:tc>
          <w:tcPr>
            <w:tcW w:w="992" w:type="dxa"/>
          </w:tcPr>
          <w:p w14:paraId="4BAA7085" w14:textId="77777777" w:rsidR="006D63FC" w:rsidRDefault="006D63FC" w:rsidP="008D40AE">
            <w:pPr>
              <w:rPr>
                <w:rFonts w:ascii="Times New Roman" w:hAnsi="Times New Roman"/>
                <w:lang w:val="en-US"/>
              </w:rPr>
            </w:pPr>
          </w:p>
        </w:tc>
      </w:tr>
      <w:tr w:rsidR="006D63FC" w:rsidRPr="009C4F6B" w14:paraId="105408A2" w14:textId="77777777" w:rsidTr="008D40AE">
        <w:tc>
          <w:tcPr>
            <w:tcW w:w="709" w:type="dxa"/>
          </w:tcPr>
          <w:p w14:paraId="2180C474" w14:textId="77777777" w:rsidR="006D63FC" w:rsidRPr="009C4F6B" w:rsidRDefault="006D63FC" w:rsidP="008D40AE">
            <w:pPr>
              <w:pStyle w:val="17"/>
              <w:rPr>
                <w:bCs/>
              </w:rPr>
            </w:pPr>
            <w:r w:rsidRPr="009C4F6B">
              <w:rPr>
                <w:bCs/>
              </w:rPr>
              <w:t>46</w:t>
            </w:r>
          </w:p>
        </w:tc>
        <w:tc>
          <w:tcPr>
            <w:tcW w:w="6663" w:type="dxa"/>
          </w:tcPr>
          <w:p w14:paraId="63FD6B1C" w14:textId="77777777" w:rsidR="006D63FC" w:rsidRPr="009C4F6B" w:rsidRDefault="006D63FC" w:rsidP="008D40AE">
            <w:pPr>
              <w:rPr>
                <w:rFonts w:ascii="Times New Roman" w:hAnsi="Times New Roman"/>
                <w:bCs/>
              </w:rPr>
            </w:pPr>
            <w:r w:rsidRPr="009C4F6B">
              <w:rPr>
                <w:rFonts w:ascii="Times New Roman" w:hAnsi="Times New Roman"/>
                <w:bCs/>
              </w:rPr>
              <w:t>Земля</w:t>
            </w:r>
            <w:r>
              <w:rPr>
                <w:rFonts w:ascii="Times New Roman" w:hAnsi="Times New Roman"/>
                <w:bCs/>
              </w:rPr>
              <w:t xml:space="preserve"> </w:t>
            </w:r>
            <w:r w:rsidRPr="009C4F6B">
              <w:rPr>
                <w:rFonts w:ascii="Times New Roman" w:hAnsi="Times New Roman"/>
                <w:bCs/>
              </w:rPr>
              <w:t xml:space="preserve"> в опасности</w:t>
            </w:r>
            <w:r>
              <w:rPr>
                <w:rFonts w:ascii="Times New Roman" w:hAnsi="Times New Roman"/>
                <w:bCs/>
              </w:rPr>
              <w:t xml:space="preserve">. </w:t>
            </w:r>
            <w:r w:rsidRPr="009C4F6B">
              <w:rPr>
                <w:rFonts w:ascii="Times New Roman" w:hAnsi="Times New Roman"/>
                <w:bCs/>
              </w:rPr>
              <w:t>Развитие</w:t>
            </w:r>
            <w:r>
              <w:rPr>
                <w:rFonts w:ascii="Times New Roman" w:hAnsi="Times New Roman"/>
                <w:bCs/>
              </w:rPr>
              <w:t xml:space="preserve"> </w:t>
            </w:r>
            <w:r w:rsidRPr="009C4F6B">
              <w:rPr>
                <w:rFonts w:ascii="Times New Roman" w:hAnsi="Times New Roman"/>
                <w:bCs/>
              </w:rPr>
              <w:t xml:space="preserve"> навыков</w:t>
            </w:r>
            <w:r>
              <w:rPr>
                <w:rFonts w:ascii="Times New Roman" w:hAnsi="Times New Roman"/>
                <w:bCs/>
              </w:rPr>
              <w:t xml:space="preserve"> </w:t>
            </w:r>
            <w:r w:rsidRPr="009C4F6B">
              <w:rPr>
                <w:rFonts w:ascii="Times New Roman" w:hAnsi="Times New Roman"/>
                <w:bCs/>
              </w:rPr>
              <w:t xml:space="preserve"> письма</w:t>
            </w:r>
          </w:p>
        </w:tc>
        <w:tc>
          <w:tcPr>
            <w:tcW w:w="851" w:type="dxa"/>
          </w:tcPr>
          <w:p w14:paraId="0C02EA44" w14:textId="77777777" w:rsidR="006D63FC" w:rsidRPr="009C4F6B" w:rsidRDefault="006D63FC" w:rsidP="008D40AE">
            <w:pPr>
              <w:pStyle w:val="17"/>
              <w:rPr>
                <w:bCs/>
              </w:rPr>
            </w:pPr>
            <w:r>
              <w:rPr>
                <w:bCs/>
              </w:rPr>
              <w:t>1</w:t>
            </w:r>
          </w:p>
        </w:tc>
        <w:tc>
          <w:tcPr>
            <w:tcW w:w="992" w:type="dxa"/>
          </w:tcPr>
          <w:p w14:paraId="66E1E50E" w14:textId="77777777" w:rsidR="006D63FC" w:rsidRPr="00DE50C7" w:rsidRDefault="006D63FC" w:rsidP="008D40AE">
            <w:pPr>
              <w:rPr>
                <w:rFonts w:ascii="Times New Roman" w:hAnsi="Times New Roman" w:cs="Times New Roman"/>
              </w:rPr>
            </w:pPr>
            <w:r w:rsidRPr="00DE50C7">
              <w:rPr>
                <w:rFonts w:ascii="Times New Roman" w:hAnsi="Times New Roman" w:cs="Times New Roman"/>
              </w:rPr>
              <w:t>2</w:t>
            </w:r>
            <w:r>
              <w:rPr>
                <w:rFonts w:ascii="Times New Roman" w:hAnsi="Times New Roman" w:cs="Times New Roman"/>
              </w:rPr>
              <w:t>1</w:t>
            </w:r>
          </w:p>
        </w:tc>
        <w:tc>
          <w:tcPr>
            <w:tcW w:w="992" w:type="dxa"/>
          </w:tcPr>
          <w:p w14:paraId="031D2654" w14:textId="77777777" w:rsidR="006D63FC" w:rsidRDefault="006D63FC" w:rsidP="008D40AE">
            <w:pPr>
              <w:rPr>
                <w:rFonts w:ascii="Times New Roman" w:hAnsi="Times New Roman"/>
                <w:lang w:val="en-US"/>
              </w:rPr>
            </w:pPr>
          </w:p>
        </w:tc>
      </w:tr>
      <w:tr w:rsidR="006D63FC" w:rsidRPr="009C4F6B" w14:paraId="1833231B" w14:textId="77777777" w:rsidTr="008D40AE">
        <w:tc>
          <w:tcPr>
            <w:tcW w:w="709" w:type="dxa"/>
          </w:tcPr>
          <w:p w14:paraId="02DBF777" w14:textId="77777777" w:rsidR="006D63FC" w:rsidRPr="009C4F6B" w:rsidRDefault="006D63FC" w:rsidP="008D40AE">
            <w:pPr>
              <w:pStyle w:val="17"/>
              <w:rPr>
                <w:bCs/>
              </w:rPr>
            </w:pPr>
            <w:r w:rsidRPr="009C4F6B">
              <w:rPr>
                <w:bCs/>
              </w:rPr>
              <w:t>47</w:t>
            </w:r>
          </w:p>
        </w:tc>
        <w:tc>
          <w:tcPr>
            <w:tcW w:w="6663" w:type="dxa"/>
          </w:tcPr>
          <w:p w14:paraId="4BB134B8" w14:textId="77777777" w:rsidR="006D63FC" w:rsidRPr="00182905" w:rsidRDefault="006D63FC" w:rsidP="008D40AE">
            <w:pPr>
              <w:rPr>
                <w:rFonts w:ascii="Times New Roman" w:hAnsi="Times New Roman"/>
                <w:bCs/>
              </w:rPr>
            </w:pPr>
            <w:r w:rsidRPr="009C4F6B">
              <w:rPr>
                <w:rFonts w:ascii="Times New Roman" w:hAnsi="Times New Roman"/>
                <w:bCs/>
              </w:rPr>
              <w:t>Уголок</w:t>
            </w:r>
            <w:r>
              <w:rPr>
                <w:rFonts w:ascii="Times New Roman" w:hAnsi="Times New Roman"/>
                <w:bCs/>
              </w:rPr>
              <w:t xml:space="preserve"> </w:t>
            </w:r>
            <w:r w:rsidRPr="00182905">
              <w:rPr>
                <w:rFonts w:ascii="Times New Roman" w:hAnsi="Times New Roman"/>
                <w:bCs/>
              </w:rPr>
              <w:t xml:space="preserve"> </w:t>
            </w:r>
            <w:r w:rsidRPr="009C4F6B">
              <w:rPr>
                <w:rFonts w:ascii="Times New Roman" w:hAnsi="Times New Roman"/>
                <w:bCs/>
              </w:rPr>
              <w:t>культуры</w:t>
            </w:r>
            <w:r w:rsidRPr="00182905">
              <w:rPr>
                <w:rFonts w:ascii="Times New Roman" w:hAnsi="Times New Roman"/>
                <w:bCs/>
              </w:rPr>
              <w:t xml:space="preserve">. </w:t>
            </w:r>
            <w:r w:rsidRPr="009C4F6B">
              <w:rPr>
                <w:rFonts w:ascii="Times New Roman" w:hAnsi="Times New Roman"/>
                <w:bCs/>
              </w:rPr>
              <w:t>Большой Барьерный риф</w:t>
            </w:r>
          </w:p>
        </w:tc>
        <w:tc>
          <w:tcPr>
            <w:tcW w:w="851" w:type="dxa"/>
          </w:tcPr>
          <w:p w14:paraId="6840624B" w14:textId="77777777" w:rsidR="006D63FC" w:rsidRPr="00182905" w:rsidRDefault="006D63FC" w:rsidP="008D40AE">
            <w:pPr>
              <w:pStyle w:val="17"/>
              <w:rPr>
                <w:bCs/>
              </w:rPr>
            </w:pPr>
            <w:r>
              <w:rPr>
                <w:bCs/>
              </w:rPr>
              <w:t>1</w:t>
            </w:r>
          </w:p>
        </w:tc>
        <w:tc>
          <w:tcPr>
            <w:tcW w:w="992" w:type="dxa"/>
          </w:tcPr>
          <w:p w14:paraId="0907B3DC" w14:textId="77777777" w:rsidR="006D63FC" w:rsidRPr="00567512" w:rsidRDefault="006D63FC" w:rsidP="008D40AE">
            <w:pPr>
              <w:rPr>
                <w:rFonts w:ascii="Times New Roman" w:hAnsi="Times New Roman" w:cs="Times New Roman"/>
              </w:rPr>
            </w:pPr>
            <w:r w:rsidRPr="00DE50C7">
              <w:rPr>
                <w:rFonts w:ascii="Times New Roman" w:hAnsi="Times New Roman" w:cs="Times New Roman"/>
                <w:lang w:val="en-US"/>
              </w:rPr>
              <w:t>2</w:t>
            </w:r>
            <w:r>
              <w:rPr>
                <w:rFonts w:ascii="Times New Roman" w:hAnsi="Times New Roman" w:cs="Times New Roman"/>
              </w:rPr>
              <w:t>4.12.</w:t>
            </w:r>
          </w:p>
        </w:tc>
        <w:tc>
          <w:tcPr>
            <w:tcW w:w="992" w:type="dxa"/>
          </w:tcPr>
          <w:p w14:paraId="078BC5E2" w14:textId="77777777" w:rsidR="006D63FC" w:rsidRDefault="006D63FC" w:rsidP="008D40AE">
            <w:pPr>
              <w:rPr>
                <w:rFonts w:ascii="Times New Roman" w:hAnsi="Times New Roman"/>
                <w:lang w:val="en-US"/>
              </w:rPr>
            </w:pPr>
          </w:p>
        </w:tc>
      </w:tr>
      <w:tr w:rsidR="006D63FC" w:rsidRPr="009C4F6B" w14:paraId="595EE9C7" w14:textId="77777777" w:rsidTr="008D40AE">
        <w:tc>
          <w:tcPr>
            <w:tcW w:w="709" w:type="dxa"/>
          </w:tcPr>
          <w:p w14:paraId="7CD67887" w14:textId="77777777" w:rsidR="006D63FC" w:rsidRPr="009C4F6B" w:rsidRDefault="006D63FC" w:rsidP="008D40AE">
            <w:pPr>
              <w:pStyle w:val="17"/>
              <w:rPr>
                <w:bCs/>
                <w:lang w:val="en-US"/>
              </w:rPr>
            </w:pPr>
            <w:r w:rsidRPr="009C4F6B">
              <w:rPr>
                <w:bCs/>
                <w:lang w:val="en-US"/>
              </w:rPr>
              <w:t>48</w:t>
            </w:r>
          </w:p>
        </w:tc>
        <w:tc>
          <w:tcPr>
            <w:tcW w:w="6663" w:type="dxa"/>
          </w:tcPr>
          <w:p w14:paraId="4ADADC50" w14:textId="77777777" w:rsidR="006D63FC" w:rsidRPr="009C4F6B" w:rsidRDefault="006D63FC" w:rsidP="008D40AE">
            <w:pPr>
              <w:rPr>
                <w:rFonts w:ascii="Times New Roman" w:hAnsi="Times New Roman"/>
                <w:bCs/>
                <w:lang w:val="en-US"/>
              </w:rPr>
            </w:pPr>
            <w:r w:rsidRPr="009C4F6B">
              <w:rPr>
                <w:rFonts w:ascii="Times New Roman" w:hAnsi="Times New Roman"/>
                <w:bCs/>
              </w:rPr>
              <w:t xml:space="preserve">Россия </w:t>
            </w:r>
            <w:r>
              <w:rPr>
                <w:rFonts w:ascii="Times New Roman" w:hAnsi="Times New Roman"/>
                <w:bCs/>
              </w:rPr>
              <w:t xml:space="preserve"> </w:t>
            </w:r>
            <w:r w:rsidRPr="009C4F6B">
              <w:rPr>
                <w:rFonts w:ascii="Times New Roman" w:hAnsi="Times New Roman"/>
                <w:bCs/>
              </w:rPr>
              <w:t>в фокусе. Путешествия</w:t>
            </w:r>
          </w:p>
        </w:tc>
        <w:tc>
          <w:tcPr>
            <w:tcW w:w="851" w:type="dxa"/>
          </w:tcPr>
          <w:p w14:paraId="4942B9E9" w14:textId="77777777" w:rsidR="006D63FC" w:rsidRPr="001B499D" w:rsidRDefault="006D63FC" w:rsidP="008D40AE">
            <w:pPr>
              <w:pStyle w:val="17"/>
              <w:rPr>
                <w:bCs/>
              </w:rPr>
            </w:pPr>
            <w:r>
              <w:rPr>
                <w:bCs/>
              </w:rPr>
              <w:t>1</w:t>
            </w:r>
          </w:p>
        </w:tc>
        <w:tc>
          <w:tcPr>
            <w:tcW w:w="992" w:type="dxa"/>
          </w:tcPr>
          <w:p w14:paraId="1FE2F91C" w14:textId="77777777" w:rsidR="006D63FC" w:rsidRPr="00DE50C7" w:rsidRDefault="006D63FC" w:rsidP="008D40AE">
            <w:pPr>
              <w:rPr>
                <w:rFonts w:ascii="Times New Roman" w:hAnsi="Times New Roman" w:cs="Times New Roman"/>
              </w:rPr>
            </w:pPr>
          </w:p>
        </w:tc>
        <w:tc>
          <w:tcPr>
            <w:tcW w:w="992" w:type="dxa"/>
          </w:tcPr>
          <w:p w14:paraId="617B7C5D" w14:textId="77777777" w:rsidR="006D63FC" w:rsidRDefault="006D63FC" w:rsidP="008D40AE">
            <w:pPr>
              <w:rPr>
                <w:rFonts w:ascii="Times New Roman" w:hAnsi="Times New Roman"/>
                <w:lang w:val="en-US"/>
              </w:rPr>
            </w:pPr>
          </w:p>
        </w:tc>
      </w:tr>
      <w:tr w:rsidR="006D63FC" w:rsidRPr="009C4F6B" w14:paraId="4495CE6B" w14:textId="77777777" w:rsidTr="008D40AE">
        <w:tc>
          <w:tcPr>
            <w:tcW w:w="709" w:type="dxa"/>
          </w:tcPr>
          <w:p w14:paraId="293B6A03" w14:textId="77777777" w:rsidR="006D63FC" w:rsidRPr="009C4F6B" w:rsidRDefault="006D63FC" w:rsidP="008D40AE">
            <w:pPr>
              <w:pStyle w:val="17"/>
              <w:rPr>
                <w:bCs/>
                <w:lang w:val="en-US"/>
              </w:rPr>
            </w:pPr>
            <w:r w:rsidRPr="009C4F6B">
              <w:rPr>
                <w:bCs/>
                <w:lang w:val="en-US"/>
              </w:rPr>
              <w:t>49</w:t>
            </w:r>
          </w:p>
        </w:tc>
        <w:tc>
          <w:tcPr>
            <w:tcW w:w="6663" w:type="dxa"/>
          </w:tcPr>
          <w:p w14:paraId="675EAC16" w14:textId="77777777" w:rsidR="006D63FC" w:rsidRPr="009C4F6B" w:rsidRDefault="006D63FC" w:rsidP="008D40AE">
            <w:pPr>
              <w:pBdr>
                <w:left w:val="single" w:sz="4" w:space="4" w:color="auto"/>
                <w:right w:val="single" w:sz="4" w:space="4" w:color="auto"/>
              </w:pBdr>
              <w:spacing w:line="360" w:lineRule="auto"/>
              <w:rPr>
                <w:rFonts w:ascii="Times New Roman" w:hAnsi="Times New Roman"/>
                <w:bCs/>
                <w:lang w:val="en-US"/>
              </w:rPr>
            </w:pPr>
            <w:r w:rsidRPr="009C4F6B">
              <w:rPr>
                <w:rFonts w:ascii="Times New Roman" w:hAnsi="Times New Roman"/>
                <w:bCs/>
              </w:rPr>
              <w:t>В учебном плане естествознание</w:t>
            </w:r>
          </w:p>
        </w:tc>
        <w:tc>
          <w:tcPr>
            <w:tcW w:w="851" w:type="dxa"/>
          </w:tcPr>
          <w:p w14:paraId="35FCAE45" w14:textId="77777777" w:rsidR="006D63FC" w:rsidRPr="001B499D" w:rsidRDefault="006D63FC" w:rsidP="008D40AE">
            <w:pPr>
              <w:pStyle w:val="17"/>
              <w:rPr>
                <w:bCs/>
              </w:rPr>
            </w:pPr>
            <w:r>
              <w:rPr>
                <w:bCs/>
              </w:rPr>
              <w:t>1</w:t>
            </w:r>
          </w:p>
        </w:tc>
        <w:tc>
          <w:tcPr>
            <w:tcW w:w="992" w:type="dxa"/>
          </w:tcPr>
          <w:p w14:paraId="39B66495" w14:textId="77777777" w:rsidR="006D63FC" w:rsidRPr="00355179" w:rsidRDefault="006D63FC" w:rsidP="008D40AE"/>
        </w:tc>
        <w:tc>
          <w:tcPr>
            <w:tcW w:w="992" w:type="dxa"/>
          </w:tcPr>
          <w:p w14:paraId="253D87F7" w14:textId="77777777" w:rsidR="006D63FC" w:rsidRDefault="006D63FC" w:rsidP="008D40AE">
            <w:pPr>
              <w:pStyle w:val="17"/>
              <w:rPr>
                <w:lang w:val="en-US"/>
              </w:rPr>
            </w:pPr>
          </w:p>
        </w:tc>
      </w:tr>
      <w:tr w:rsidR="006D63FC" w:rsidRPr="009C4F6B" w14:paraId="0BFD68AD" w14:textId="77777777" w:rsidTr="008D40AE">
        <w:tc>
          <w:tcPr>
            <w:tcW w:w="709" w:type="dxa"/>
          </w:tcPr>
          <w:p w14:paraId="421CC7D9" w14:textId="77777777" w:rsidR="006D63FC" w:rsidRPr="009C4F6B" w:rsidRDefault="006D63FC" w:rsidP="008D40AE">
            <w:pPr>
              <w:pStyle w:val="17"/>
              <w:rPr>
                <w:bCs/>
                <w:lang w:val="en-US"/>
              </w:rPr>
            </w:pPr>
            <w:r w:rsidRPr="009C4F6B">
              <w:rPr>
                <w:bCs/>
                <w:lang w:val="en-US"/>
              </w:rPr>
              <w:t>50</w:t>
            </w:r>
          </w:p>
        </w:tc>
        <w:tc>
          <w:tcPr>
            <w:tcW w:w="6663" w:type="dxa"/>
          </w:tcPr>
          <w:p w14:paraId="652B95AA" w14:textId="77777777" w:rsidR="006D63FC" w:rsidRPr="009C4F6B" w:rsidRDefault="006D63FC" w:rsidP="008D40AE">
            <w:pPr>
              <w:rPr>
                <w:rFonts w:ascii="Times New Roman" w:hAnsi="Times New Roman"/>
                <w:bCs/>
                <w:w w:val="0"/>
              </w:rPr>
            </w:pPr>
            <w:r w:rsidRPr="009C4F6B">
              <w:rPr>
                <w:rFonts w:ascii="Times New Roman" w:hAnsi="Times New Roman"/>
                <w:bCs/>
              </w:rPr>
              <w:t>Экологическое</w:t>
            </w:r>
            <w:r>
              <w:rPr>
                <w:rFonts w:ascii="Times New Roman" w:hAnsi="Times New Roman"/>
                <w:bCs/>
              </w:rPr>
              <w:t xml:space="preserve"> </w:t>
            </w:r>
            <w:r w:rsidRPr="009C4F6B">
              <w:rPr>
                <w:rFonts w:ascii="Times New Roman" w:hAnsi="Times New Roman"/>
                <w:bCs/>
              </w:rPr>
              <w:t xml:space="preserve"> воспитание.</w:t>
            </w:r>
            <w:r>
              <w:rPr>
                <w:rFonts w:ascii="Times New Roman" w:hAnsi="Times New Roman"/>
                <w:bCs/>
              </w:rPr>
              <w:t xml:space="preserve"> </w:t>
            </w:r>
            <w:r w:rsidRPr="009C4F6B">
              <w:rPr>
                <w:rFonts w:ascii="Times New Roman" w:hAnsi="Times New Roman"/>
                <w:bCs/>
              </w:rPr>
              <w:t>Тропические</w:t>
            </w:r>
            <w:r>
              <w:rPr>
                <w:rFonts w:ascii="Times New Roman" w:hAnsi="Times New Roman"/>
                <w:bCs/>
              </w:rPr>
              <w:t xml:space="preserve"> </w:t>
            </w:r>
            <w:r w:rsidRPr="009C4F6B">
              <w:rPr>
                <w:rFonts w:ascii="Times New Roman" w:hAnsi="Times New Roman"/>
                <w:bCs/>
              </w:rPr>
              <w:t xml:space="preserve"> леса</w:t>
            </w:r>
          </w:p>
        </w:tc>
        <w:tc>
          <w:tcPr>
            <w:tcW w:w="851" w:type="dxa"/>
          </w:tcPr>
          <w:p w14:paraId="54197FAF" w14:textId="77777777" w:rsidR="006D63FC" w:rsidRPr="001B499D" w:rsidRDefault="006D63FC" w:rsidP="008D40AE">
            <w:pPr>
              <w:pStyle w:val="17"/>
              <w:rPr>
                <w:bCs/>
              </w:rPr>
            </w:pPr>
            <w:r>
              <w:rPr>
                <w:bCs/>
              </w:rPr>
              <w:t>1</w:t>
            </w:r>
          </w:p>
        </w:tc>
        <w:tc>
          <w:tcPr>
            <w:tcW w:w="992" w:type="dxa"/>
          </w:tcPr>
          <w:p w14:paraId="7144501C" w14:textId="77777777" w:rsidR="006D63FC" w:rsidRDefault="006D63FC" w:rsidP="008D40AE"/>
        </w:tc>
        <w:tc>
          <w:tcPr>
            <w:tcW w:w="992" w:type="dxa"/>
          </w:tcPr>
          <w:p w14:paraId="64C245D2" w14:textId="77777777" w:rsidR="006D63FC" w:rsidRDefault="006D63FC" w:rsidP="008D40AE">
            <w:pPr>
              <w:rPr>
                <w:rFonts w:ascii="Times New Roman" w:hAnsi="Times New Roman"/>
                <w:lang w:val="en-US"/>
              </w:rPr>
            </w:pPr>
          </w:p>
        </w:tc>
      </w:tr>
      <w:tr w:rsidR="006D63FC" w:rsidRPr="009C4F6B" w14:paraId="184111E7" w14:textId="77777777" w:rsidTr="008D40AE">
        <w:tc>
          <w:tcPr>
            <w:tcW w:w="709" w:type="dxa"/>
          </w:tcPr>
          <w:p w14:paraId="13A57118" w14:textId="77777777" w:rsidR="006D63FC" w:rsidRPr="009C4F6B" w:rsidRDefault="006D63FC" w:rsidP="008D40AE">
            <w:pPr>
              <w:pStyle w:val="17"/>
              <w:rPr>
                <w:bCs/>
              </w:rPr>
            </w:pPr>
            <w:r w:rsidRPr="009C4F6B">
              <w:rPr>
                <w:bCs/>
              </w:rPr>
              <w:t>51</w:t>
            </w:r>
          </w:p>
        </w:tc>
        <w:tc>
          <w:tcPr>
            <w:tcW w:w="6663" w:type="dxa"/>
          </w:tcPr>
          <w:p w14:paraId="4CF05AB1" w14:textId="77777777" w:rsidR="006D63FC" w:rsidRPr="009C4F6B" w:rsidRDefault="006D63FC" w:rsidP="008D40AE">
            <w:pPr>
              <w:ind w:left="-57" w:right="-57"/>
              <w:rPr>
                <w:rFonts w:ascii="Times New Roman" w:hAnsi="Times New Roman"/>
                <w:bCs/>
              </w:rPr>
            </w:pPr>
            <w:r w:rsidRPr="009C4F6B">
              <w:rPr>
                <w:rFonts w:ascii="Times New Roman" w:hAnsi="Times New Roman"/>
                <w:bCs/>
              </w:rPr>
              <w:t>Экзамены</w:t>
            </w:r>
            <w:r>
              <w:rPr>
                <w:rFonts w:ascii="Times New Roman" w:hAnsi="Times New Roman"/>
                <w:bCs/>
              </w:rPr>
              <w:t xml:space="preserve"> </w:t>
            </w:r>
            <w:r w:rsidRPr="009C4F6B">
              <w:rPr>
                <w:rFonts w:ascii="Times New Roman" w:hAnsi="Times New Roman"/>
                <w:bCs/>
              </w:rPr>
              <w:t xml:space="preserve"> в фокусе</w:t>
            </w:r>
          </w:p>
        </w:tc>
        <w:tc>
          <w:tcPr>
            <w:tcW w:w="851" w:type="dxa"/>
          </w:tcPr>
          <w:p w14:paraId="3BD42240" w14:textId="77777777" w:rsidR="006D63FC" w:rsidRPr="009C4F6B" w:rsidRDefault="006D63FC" w:rsidP="008D40AE">
            <w:pPr>
              <w:pStyle w:val="17"/>
              <w:rPr>
                <w:bCs/>
              </w:rPr>
            </w:pPr>
            <w:r>
              <w:rPr>
                <w:bCs/>
              </w:rPr>
              <w:t>1</w:t>
            </w:r>
          </w:p>
        </w:tc>
        <w:tc>
          <w:tcPr>
            <w:tcW w:w="992" w:type="dxa"/>
          </w:tcPr>
          <w:p w14:paraId="5432C4F2" w14:textId="77777777" w:rsidR="006D63FC" w:rsidRDefault="006D63FC" w:rsidP="008D40AE"/>
        </w:tc>
        <w:tc>
          <w:tcPr>
            <w:tcW w:w="992" w:type="dxa"/>
          </w:tcPr>
          <w:p w14:paraId="3ABA4DA2" w14:textId="77777777" w:rsidR="006D63FC" w:rsidRDefault="006D63FC" w:rsidP="008D40AE">
            <w:pPr>
              <w:rPr>
                <w:rFonts w:ascii="Times New Roman" w:hAnsi="Times New Roman"/>
                <w:lang w:val="en-US"/>
              </w:rPr>
            </w:pPr>
          </w:p>
        </w:tc>
      </w:tr>
      <w:tr w:rsidR="006D63FC" w:rsidRPr="009C4F6B" w14:paraId="53954A77" w14:textId="77777777" w:rsidTr="008D40AE">
        <w:tc>
          <w:tcPr>
            <w:tcW w:w="709" w:type="dxa"/>
          </w:tcPr>
          <w:p w14:paraId="13587A6D" w14:textId="77777777" w:rsidR="006D63FC" w:rsidRPr="009C4F6B" w:rsidRDefault="006D63FC" w:rsidP="008D40AE">
            <w:pPr>
              <w:pStyle w:val="17"/>
              <w:rPr>
                <w:bCs/>
              </w:rPr>
            </w:pPr>
            <w:r w:rsidRPr="009C4F6B">
              <w:rPr>
                <w:bCs/>
              </w:rPr>
              <w:t>52</w:t>
            </w:r>
          </w:p>
        </w:tc>
        <w:tc>
          <w:tcPr>
            <w:tcW w:w="6663" w:type="dxa"/>
          </w:tcPr>
          <w:p w14:paraId="445D6138" w14:textId="77777777" w:rsidR="006D63FC" w:rsidRPr="009C4F6B" w:rsidRDefault="006D63FC" w:rsidP="008D40AE">
            <w:pPr>
              <w:ind w:left="-57" w:right="-57"/>
              <w:rPr>
                <w:rFonts w:ascii="Times New Roman" w:hAnsi="Times New Roman"/>
                <w:bCs/>
              </w:rPr>
            </w:pPr>
            <w:r w:rsidRPr="00192D17">
              <w:rPr>
                <w:rFonts w:ascii="Times New Roman" w:hAnsi="Times New Roman"/>
                <w:bCs/>
                <w:i/>
                <w:iCs/>
              </w:rPr>
              <w:t>Модульный тест 4.</w:t>
            </w:r>
            <w:r>
              <w:rPr>
                <w:rFonts w:ascii="Times New Roman" w:hAnsi="Times New Roman"/>
                <w:bCs/>
              </w:rPr>
              <w:t xml:space="preserve"> </w:t>
            </w:r>
            <w:r w:rsidRPr="009C4F6B">
              <w:rPr>
                <w:rFonts w:ascii="Times New Roman" w:hAnsi="Times New Roman"/>
                <w:bCs/>
              </w:rPr>
              <w:t>Введение</w:t>
            </w:r>
            <w:r>
              <w:rPr>
                <w:rFonts w:ascii="Times New Roman" w:hAnsi="Times New Roman"/>
                <w:bCs/>
              </w:rPr>
              <w:t xml:space="preserve"> </w:t>
            </w:r>
            <w:r w:rsidRPr="009C4F6B">
              <w:rPr>
                <w:rFonts w:ascii="Times New Roman" w:hAnsi="Times New Roman"/>
                <w:bCs/>
              </w:rPr>
              <w:t xml:space="preserve"> в модуль 5</w:t>
            </w:r>
          </w:p>
        </w:tc>
        <w:tc>
          <w:tcPr>
            <w:tcW w:w="851" w:type="dxa"/>
          </w:tcPr>
          <w:p w14:paraId="4D676EF8" w14:textId="77777777" w:rsidR="006D63FC" w:rsidRPr="009C4F6B" w:rsidRDefault="006D63FC" w:rsidP="008D40AE">
            <w:pPr>
              <w:pStyle w:val="17"/>
              <w:rPr>
                <w:bCs/>
              </w:rPr>
            </w:pPr>
            <w:r>
              <w:rPr>
                <w:bCs/>
              </w:rPr>
              <w:t>1</w:t>
            </w:r>
          </w:p>
        </w:tc>
        <w:tc>
          <w:tcPr>
            <w:tcW w:w="992" w:type="dxa"/>
          </w:tcPr>
          <w:p w14:paraId="141900D4" w14:textId="77777777" w:rsidR="006D63FC" w:rsidRDefault="006D63FC" w:rsidP="008D40AE">
            <w:pPr>
              <w:rPr>
                <w:rFonts w:ascii="Times New Roman" w:hAnsi="Times New Roman"/>
                <w:lang w:val="en-US"/>
              </w:rPr>
            </w:pPr>
          </w:p>
        </w:tc>
        <w:tc>
          <w:tcPr>
            <w:tcW w:w="992" w:type="dxa"/>
          </w:tcPr>
          <w:p w14:paraId="1E418B9A" w14:textId="77777777" w:rsidR="006D63FC" w:rsidRDefault="006D63FC" w:rsidP="008D40AE">
            <w:pPr>
              <w:rPr>
                <w:rFonts w:ascii="Times New Roman" w:hAnsi="Times New Roman"/>
                <w:lang w:val="en-US"/>
              </w:rPr>
            </w:pPr>
          </w:p>
        </w:tc>
      </w:tr>
      <w:tr w:rsidR="006D63FC" w:rsidRPr="009C4F6B" w14:paraId="1D38C231" w14:textId="77777777" w:rsidTr="008D40AE">
        <w:trPr>
          <w:trHeight w:val="70"/>
        </w:trPr>
        <w:tc>
          <w:tcPr>
            <w:tcW w:w="709" w:type="dxa"/>
          </w:tcPr>
          <w:p w14:paraId="2156A7ED" w14:textId="77777777" w:rsidR="006D63FC" w:rsidRPr="009C4F6B" w:rsidRDefault="006D63FC" w:rsidP="008D40AE">
            <w:pPr>
              <w:pStyle w:val="17"/>
              <w:rPr>
                <w:bCs/>
              </w:rPr>
            </w:pPr>
            <w:r w:rsidRPr="009C4F6B">
              <w:rPr>
                <w:bCs/>
              </w:rPr>
              <w:t>53</w:t>
            </w:r>
          </w:p>
        </w:tc>
        <w:tc>
          <w:tcPr>
            <w:tcW w:w="6663" w:type="dxa"/>
          </w:tcPr>
          <w:p w14:paraId="1474E9C5" w14:textId="77777777" w:rsidR="006D63FC" w:rsidRDefault="006D63FC" w:rsidP="008D40AE">
            <w:pPr>
              <w:ind w:left="-57" w:right="-57"/>
              <w:rPr>
                <w:rFonts w:ascii="Times New Roman" w:hAnsi="Times New Roman"/>
                <w:bCs/>
              </w:rPr>
            </w:pPr>
            <w:r w:rsidRPr="009C4F6B">
              <w:rPr>
                <w:rFonts w:ascii="Times New Roman" w:hAnsi="Times New Roman"/>
                <w:bCs/>
              </w:rPr>
              <w:t>Урок домашнего чтения</w:t>
            </w:r>
            <w:r>
              <w:rPr>
                <w:rFonts w:ascii="Times New Roman" w:hAnsi="Times New Roman"/>
                <w:bCs/>
              </w:rPr>
              <w:t xml:space="preserve"> «Венецианский купец»</w:t>
            </w:r>
          </w:p>
          <w:p w14:paraId="6438E6A8" w14:textId="77777777" w:rsidR="006D63FC" w:rsidRPr="009C4F6B" w:rsidRDefault="006D63FC" w:rsidP="008D40AE">
            <w:pPr>
              <w:ind w:left="-57" w:right="-57"/>
              <w:rPr>
                <w:rFonts w:ascii="Times New Roman" w:hAnsi="Times New Roman"/>
                <w:bCs/>
              </w:rPr>
            </w:pPr>
          </w:p>
        </w:tc>
        <w:tc>
          <w:tcPr>
            <w:tcW w:w="851" w:type="dxa"/>
          </w:tcPr>
          <w:p w14:paraId="75F5AECB" w14:textId="77777777" w:rsidR="006D63FC" w:rsidRPr="009C4F6B" w:rsidRDefault="006D63FC" w:rsidP="008D40AE">
            <w:pPr>
              <w:pStyle w:val="17"/>
              <w:rPr>
                <w:bCs/>
              </w:rPr>
            </w:pPr>
            <w:r>
              <w:rPr>
                <w:bCs/>
              </w:rPr>
              <w:t>1</w:t>
            </w:r>
          </w:p>
        </w:tc>
        <w:tc>
          <w:tcPr>
            <w:tcW w:w="992" w:type="dxa"/>
          </w:tcPr>
          <w:p w14:paraId="6D3F93EF" w14:textId="77777777" w:rsidR="006D63FC" w:rsidRPr="00883376" w:rsidRDefault="006D63FC" w:rsidP="008D40AE">
            <w:pPr>
              <w:pStyle w:val="17"/>
            </w:pPr>
          </w:p>
        </w:tc>
        <w:tc>
          <w:tcPr>
            <w:tcW w:w="992" w:type="dxa"/>
          </w:tcPr>
          <w:p w14:paraId="3B1B3122" w14:textId="77777777" w:rsidR="006D63FC" w:rsidRDefault="006D63FC" w:rsidP="008D40AE">
            <w:pPr>
              <w:pStyle w:val="17"/>
              <w:rPr>
                <w:lang w:val="en-US"/>
              </w:rPr>
            </w:pPr>
          </w:p>
        </w:tc>
      </w:tr>
      <w:tr w:rsidR="006D63FC" w:rsidRPr="009C4F6B" w14:paraId="40DB0295" w14:textId="77777777" w:rsidTr="008D40AE">
        <w:tc>
          <w:tcPr>
            <w:tcW w:w="709" w:type="dxa"/>
          </w:tcPr>
          <w:p w14:paraId="257E874D" w14:textId="77777777" w:rsidR="006D63FC" w:rsidRPr="009C4F6B" w:rsidRDefault="006D63FC" w:rsidP="008D40AE">
            <w:pPr>
              <w:pStyle w:val="17"/>
              <w:rPr>
                <w:bCs/>
              </w:rPr>
            </w:pPr>
          </w:p>
        </w:tc>
        <w:tc>
          <w:tcPr>
            <w:tcW w:w="6663" w:type="dxa"/>
          </w:tcPr>
          <w:p w14:paraId="021962FA" w14:textId="77777777" w:rsidR="006D63FC" w:rsidRPr="006B7F04" w:rsidRDefault="006D63FC" w:rsidP="008D40AE">
            <w:pPr>
              <w:ind w:left="-57" w:right="-57"/>
              <w:rPr>
                <w:rFonts w:ascii="Times New Roman" w:hAnsi="Times New Roman"/>
                <w:b/>
              </w:rPr>
            </w:pPr>
            <w:r w:rsidRPr="006B7F04">
              <w:rPr>
                <w:rFonts w:ascii="Times New Roman" w:hAnsi="Times New Roman"/>
                <w:b/>
              </w:rPr>
              <w:t>5. Праздники</w:t>
            </w:r>
          </w:p>
        </w:tc>
        <w:tc>
          <w:tcPr>
            <w:tcW w:w="851" w:type="dxa"/>
          </w:tcPr>
          <w:p w14:paraId="22F6C7AC" w14:textId="77777777" w:rsidR="006D63FC" w:rsidRPr="00192D17" w:rsidRDefault="006D63FC" w:rsidP="008D40AE">
            <w:pPr>
              <w:pStyle w:val="17"/>
              <w:rPr>
                <w:b/>
              </w:rPr>
            </w:pPr>
            <w:r w:rsidRPr="00192D17">
              <w:rPr>
                <w:b/>
              </w:rPr>
              <w:t>13</w:t>
            </w:r>
          </w:p>
        </w:tc>
        <w:tc>
          <w:tcPr>
            <w:tcW w:w="992" w:type="dxa"/>
          </w:tcPr>
          <w:p w14:paraId="7056C376" w14:textId="77777777" w:rsidR="006D63FC" w:rsidRDefault="006D63FC" w:rsidP="008D40AE"/>
        </w:tc>
        <w:tc>
          <w:tcPr>
            <w:tcW w:w="992" w:type="dxa"/>
          </w:tcPr>
          <w:p w14:paraId="4B957CA1" w14:textId="77777777" w:rsidR="006D63FC" w:rsidRDefault="006D63FC" w:rsidP="008D40AE"/>
        </w:tc>
      </w:tr>
      <w:tr w:rsidR="006D63FC" w:rsidRPr="009C4F6B" w14:paraId="25F15EBA" w14:textId="77777777" w:rsidTr="008D40AE">
        <w:tc>
          <w:tcPr>
            <w:tcW w:w="709" w:type="dxa"/>
          </w:tcPr>
          <w:p w14:paraId="2CFEDCA8" w14:textId="77777777" w:rsidR="006D63FC" w:rsidRPr="009C4F6B" w:rsidRDefault="006D63FC" w:rsidP="008D40AE">
            <w:pPr>
              <w:pStyle w:val="17"/>
              <w:rPr>
                <w:bCs/>
              </w:rPr>
            </w:pPr>
            <w:r w:rsidRPr="009C4F6B">
              <w:rPr>
                <w:bCs/>
              </w:rPr>
              <w:t>54</w:t>
            </w:r>
          </w:p>
        </w:tc>
        <w:tc>
          <w:tcPr>
            <w:tcW w:w="6663" w:type="dxa"/>
          </w:tcPr>
          <w:p w14:paraId="4863DA4B" w14:textId="77777777" w:rsidR="006D63FC" w:rsidRPr="009C4F6B" w:rsidRDefault="006D63FC" w:rsidP="008D40AE">
            <w:pPr>
              <w:ind w:left="-57" w:right="-57"/>
              <w:rPr>
                <w:rFonts w:ascii="Times New Roman" w:hAnsi="Times New Roman"/>
                <w:bCs/>
              </w:rPr>
            </w:pPr>
            <w:r w:rsidRPr="009C4F6B">
              <w:rPr>
                <w:rFonts w:ascii="Times New Roman" w:hAnsi="Times New Roman"/>
                <w:bCs/>
              </w:rPr>
              <w:t>Праздники</w:t>
            </w:r>
            <w:r>
              <w:rPr>
                <w:rFonts w:ascii="Times New Roman" w:hAnsi="Times New Roman"/>
                <w:bCs/>
              </w:rPr>
              <w:t xml:space="preserve">. </w:t>
            </w:r>
            <w:r w:rsidRPr="009C4F6B">
              <w:rPr>
                <w:rFonts w:ascii="Times New Roman" w:hAnsi="Times New Roman"/>
                <w:bCs/>
              </w:rPr>
              <w:t xml:space="preserve">Развитие </w:t>
            </w:r>
            <w:r>
              <w:rPr>
                <w:rFonts w:ascii="Times New Roman" w:hAnsi="Times New Roman"/>
                <w:bCs/>
              </w:rPr>
              <w:t xml:space="preserve"> </w:t>
            </w:r>
            <w:r w:rsidRPr="009C4F6B">
              <w:rPr>
                <w:rFonts w:ascii="Times New Roman" w:hAnsi="Times New Roman"/>
                <w:bCs/>
              </w:rPr>
              <w:t>навыков чтения</w:t>
            </w:r>
          </w:p>
        </w:tc>
        <w:tc>
          <w:tcPr>
            <w:tcW w:w="851" w:type="dxa"/>
          </w:tcPr>
          <w:p w14:paraId="39BA511A" w14:textId="77777777" w:rsidR="006D63FC" w:rsidRPr="009C4F6B" w:rsidRDefault="006D63FC" w:rsidP="008D40AE">
            <w:pPr>
              <w:pStyle w:val="17"/>
              <w:rPr>
                <w:bCs/>
              </w:rPr>
            </w:pPr>
            <w:r>
              <w:rPr>
                <w:bCs/>
              </w:rPr>
              <w:t>1</w:t>
            </w:r>
          </w:p>
        </w:tc>
        <w:tc>
          <w:tcPr>
            <w:tcW w:w="992" w:type="dxa"/>
          </w:tcPr>
          <w:p w14:paraId="3BC634D4" w14:textId="77777777" w:rsidR="006D63FC" w:rsidRDefault="006D63FC" w:rsidP="008D40AE"/>
        </w:tc>
        <w:tc>
          <w:tcPr>
            <w:tcW w:w="992" w:type="dxa"/>
          </w:tcPr>
          <w:p w14:paraId="3DE56F73" w14:textId="77777777" w:rsidR="006D63FC" w:rsidRDefault="006D63FC" w:rsidP="008D40AE">
            <w:pPr>
              <w:rPr>
                <w:rFonts w:ascii="Times New Roman" w:hAnsi="Times New Roman"/>
                <w:lang w:val="en-US"/>
              </w:rPr>
            </w:pPr>
          </w:p>
        </w:tc>
      </w:tr>
      <w:tr w:rsidR="006D63FC" w:rsidRPr="009C4F6B" w14:paraId="50C98B4A" w14:textId="77777777" w:rsidTr="008D40AE">
        <w:tc>
          <w:tcPr>
            <w:tcW w:w="709" w:type="dxa"/>
          </w:tcPr>
          <w:p w14:paraId="37CBD824" w14:textId="77777777" w:rsidR="006D63FC" w:rsidRPr="009C4F6B" w:rsidRDefault="006D63FC" w:rsidP="008D40AE">
            <w:pPr>
              <w:pStyle w:val="17"/>
              <w:rPr>
                <w:bCs/>
              </w:rPr>
            </w:pPr>
            <w:r w:rsidRPr="009C4F6B">
              <w:rPr>
                <w:bCs/>
              </w:rPr>
              <w:t>55</w:t>
            </w:r>
          </w:p>
        </w:tc>
        <w:tc>
          <w:tcPr>
            <w:tcW w:w="6663" w:type="dxa"/>
          </w:tcPr>
          <w:p w14:paraId="222FBD5D" w14:textId="77777777" w:rsidR="006D63FC" w:rsidRPr="009C4F6B" w:rsidRDefault="006D63FC" w:rsidP="008D40AE">
            <w:pPr>
              <w:rPr>
                <w:rFonts w:ascii="Times New Roman" w:hAnsi="Times New Roman"/>
                <w:bCs/>
              </w:rPr>
            </w:pPr>
            <w:r w:rsidRPr="009C4F6B">
              <w:rPr>
                <w:rFonts w:ascii="Times New Roman" w:hAnsi="Times New Roman"/>
                <w:bCs/>
              </w:rPr>
              <w:t>Праздники</w:t>
            </w:r>
            <w:r>
              <w:rPr>
                <w:rFonts w:ascii="Times New Roman" w:hAnsi="Times New Roman"/>
                <w:bCs/>
              </w:rPr>
              <w:t xml:space="preserve">. </w:t>
            </w:r>
            <w:r w:rsidRPr="009C4F6B">
              <w:rPr>
                <w:rFonts w:ascii="Times New Roman" w:hAnsi="Times New Roman"/>
                <w:bCs/>
              </w:rPr>
              <w:t>Развитие</w:t>
            </w:r>
            <w:r>
              <w:rPr>
                <w:rFonts w:ascii="Times New Roman" w:hAnsi="Times New Roman"/>
                <w:bCs/>
              </w:rPr>
              <w:t xml:space="preserve"> </w:t>
            </w:r>
            <w:r w:rsidRPr="009C4F6B">
              <w:rPr>
                <w:rFonts w:ascii="Times New Roman" w:hAnsi="Times New Roman"/>
                <w:bCs/>
              </w:rPr>
              <w:t xml:space="preserve"> навыков</w:t>
            </w:r>
            <w:r>
              <w:rPr>
                <w:rFonts w:ascii="Times New Roman" w:hAnsi="Times New Roman"/>
                <w:bCs/>
              </w:rPr>
              <w:t xml:space="preserve"> </w:t>
            </w:r>
            <w:r w:rsidRPr="009C4F6B">
              <w:rPr>
                <w:rFonts w:ascii="Times New Roman" w:hAnsi="Times New Roman"/>
                <w:bCs/>
              </w:rPr>
              <w:t xml:space="preserve"> аудирования</w:t>
            </w:r>
            <w:r>
              <w:rPr>
                <w:rFonts w:ascii="Times New Roman" w:hAnsi="Times New Roman"/>
                <w:bCs/>
              </w:rPr>
              <w:t xml:space="preserve"> </w:t>
            </w:r>
            <w:r w:rsidRPr="009C4F6B">
              <w:rPr>
                <w:rFonts w:ascii="Times New Roman" w:hAnsi="Times New Roman"/>
                <w:bCs/>
              </w:rPr>
              <w:t xml:space="preserve"> и </w:t>
            </w:r>
            <w:r>
              <w:rPr>
                <w:rFonts w:ascii="Times New Roman" w:hAnsi="Times New Roman"/>
                <w:bCs/>
              </w:rPr>
              <w:t xml:space="preserve"> </w:t>
            </w:r>
            <w:r w:rsidRPr="009C4F6B">
              <w:rPr>
                <w:rFonts w:ascii="Times New Roman" w:hAnsi="Times New Roman"/>
                <w:bCs/>
              </w:rPr>
              <w:t>говорения</w:t>
            </w:r>
          </w:p>
        </w:tc>
        <w:tc>
          <w:tcPr>
            <w:tcW w:w="851" w:type="dxa"/>
          </w:tcPr>
          <w:p w14:paraId="1C805BEC" w14:textId="77777777" w:rsidR="006D63FC" w:rsidRPr="009C4F6B" w:rsidRDefault="006D63FC" w:rsidP="008D40AE">
            <w:pPr>
              <w:pStyle w:val="17"/>
              <w:rPr>
                <w:bCs/>
              </w:rPr>
            </w:pPr>
            <w:r>
              <w:rPr>
                <w:bCs/>
              </w:rPr>
              <w:t>1</w:t>
            </w:r>
          </w:p>
        </w:tc>
        <w:tc>
          <w:tcPr>
            <w:tcW w:w="992" w:type="dxa"/>
          </w:tcPr>
          <w:p w14:paraId="03533CFD" w14:textId="77777777" w:rsidR="006D63FC" w:rsidRDefault="006D63FC" w:rsidP="008D40AE"/>
        </w:tc>
        <w:tc>
          <w:tcPr>
            <w:tcW w:w="992" w:type="dxa"/>
          </w:tcPr>
          <w:p w14:paraId="2B5757A1" w14:textId="77777777" w:rsidR="006D63FC" w:rsidRDefault="006D63FC" w:rsidP="008D40AE">
            <w:pPr>
              <w:rPr>
                <w:rFonts w:ascii="Times New Roman" w:hAnsi="Times New Roman"/>
                <w:lang w:val="en-US"/>
              </w:rPr>
            </w:pPr>
          </w:p>
        </w:tc>
      </w:tr>
      <w:tr w:rsidR="006D63FC" w:rsidRPr="009C4F6B" w14:paraId="3189CECB" w14:textId="77777777" w:rsidTr="008D40AE">
        <w:tc>
          <w:tcPr>
            <w:tcW w:w="709" w:type="dxa"/>
          </w:tcPr>
          <w:p w14:paraId="5EF17185" w14:textId="77777777" w:rsidR="006D63FC" w:rsidRPr="009C4F6B" w:rsidRDefault="006D63FC" w:rsidP="008D40AE">
            <w:pPr>
              <w:pStyle w:val="17"/>
              <w:rPr>
                <w:bCs/>
              </w:rPr>
            </w:pPr>
            <w:r w:rsidRPr="009C4F6B">
              <w:rPr>
                <w:bCs/>
              </w:rPr>
              <w:t>56</w:t>
            </w:r>
          </w:p>
        </w:tc>
        <w:tc>
          <w:tcPr>
            <w:tcW w:w="6663" w:type="dxa"/>
          </w:tcPr>
          <w:p w14:paraId="6F9CDAC6" w14:textId="77777777" w:rsidR="006D63FC" w:rsidRPr="009C4F6B" w:rsidRDefault="006D63FC" w:rsidP="008D40AE">
            <w:pPr>
              <w:ind w:right="-57"/>
              <w:rPr>
                <w:rFonts w:ascii="Times New Roman" w:hAnsi="Times New Roman"/>
                <w:bCs/>
              </w:rPr>
            </w:pPr>
            <w:r w:rsidRPr="009C4F6B">
              <w:rPr>
                <w:rFonts w:ascii="Times New Roman" w:hAnsi="Times New Roman"/>
                <w:bCs/>
              </w:rPr>
              <w:t>Праздники</w:t>
            </w:r>
            <w:r>
              <w:rPr>
                <w:rFonts w:ascii="Times New Roman" w:hAnsi="Times New Roman"/>
                <w:bCs/>
              </w:rPr>
              <w:t xml:space="preserve">. </w:t>
            </w:r>
            <w:r w:rsidRPr="009C4F6B">
              <w:rPr>
                <w:rFonts w:ascii="Times New Roman" w:hAnsi="Times New Roman"/>
                <w:bCs/>
              </w:rPr>
              <w:t xml:space="preserve">Повседневная </w:t>
            </w:r>
            <w:r>
              <w:rPr>
                <w:rFonts w:ascii="Times New Roman" w:hAnsi="Times New Roman"/>
                <w:bCs/>
              </w:rPr>
              <w:t xml:space="preserve"> </w:t>
            </w:r>
            <w:r w:rsidRPr="009C4F6B">
              <w:rPr>
                <w:rFonts w:ascii="Times New Roman" w:hAnsi="Times New Roman"/>
                <w:bCs/>
              </w:rPr>
              <w:t>грамматика</w:t>
            </w:r>
          </w:p>
        </w:tc>
        <w:tc>
          <w:tcPr>
            <w:tcW w:w="851" w:type="dxa"/>
          </w:tcPr>
          <w:p w14:paraId="6F81C780" w14:textId="77777777" w:rsidR="006D63FC" w:rsidRPr="009C4F6B" w:rsidRDefault="006D63FC" w:rsidP="008D40AE">
            <w:pPr>
              <w:pStyle w:val="17"/>
              <w:rPr>
                <w:bCs/>
              </w:rPr>
            </w:pPr>
            <w:r>
              <w:rPr>
                <w:bCs/>
              </w:rPr>
              <w:t>1</w:t>
            </w:r>
          </w:p>
        </w:tc>
        <w:tc>
          <w:tcPr>
            <w:tcW w:w="992" w:type="dxa"/>
          </w:tcPr>
          <w:p w14:paraId="60CF7727" w14:textId="77777777" w:rsidR="006D63FC" w:rsidRDefault="006D63FC" w:rsidP="008D40AE"/>
        </w:tc>
        <w:tc>
          <w:tcPr>
            <w:tcW w:w="992" w:type="dxa"/>
          </w:tcPr>
          <w:p w14:paraId="121B048A" w14:textId="77777777" w:rsidR="006D63FC" w:rsidRDefault="006D63FC" w:rsidP="008D40AE">
            <w:pPr>
              <w:rPr>
                <w:rFonts w:ascii="Times New Roman" w:hAnsi="Times New Roman"/>
                <w:lang w:val="en-US"/>
              </w:rPr>
            </w:pPr>
          </w:p>
        </w:tc>
      </w:tr>
      <w:tr w:rsidR="006D63FC" w:rsidRPr="009C4F6B" w14:paraId="0983566E" w14:textId="77777777" w:rsidTr="008D40AE">
        <w:tc>
          <w:tcPr>
            <w:tcW w:w="709" w:type="dxa"/>
          </w:tcPr>
          <w:p w14:paraId="0ECEFF1E" w14:textId="77777777" w:rsidR="006D63FC" w:rsidRPr="009C4F6B" w:rsidRDefault="006D63FC" w:rsidP="008D40AE">
            <w:pPr>
              <w:pStyle w:val="17"/>
              <w:rPr>
                <w:bCs/>
              </w:rPr>
            </w:pPr>
            <w:r w:rsidRPr="009C4F6B">
              <w:rPr>
                <w:bCs/>
              </w:rPr>
              <w:t>57</w:t>
            </w:r>
          </w:p>
        </w:tc>
        <w:tc>
          <w:tcPr>
            <w:tcW w:w="6663" w:type="dxa"/>
          </w:tcPr>
          <w:p w14:paraId="361DCC4F" w14:textId="77777777" w:rsidR="006D63FC" w:rsidRPr="009C4F6B" w:rsidRDefault="006D63FC" w:rsidP="008D40AE">
            <w:pPr>
              <w:rPr>
                <w:rFonts w:ascii="Times New Roman" w:hAnsi="Times New Roman"/>
                <w:bCs/>
              </w:rPr>
            </w:pPr>
            <w:r w:rsidRPr="009C4F6B">
              <w:rPr>
                <w:rFonts w:ascii="Times New Roman" w:hAnsi="Times New Roman"/>
                <w:bCs/>
              </w:rPr>
              <w:t>Праздники</w:t>
            </w:r>
            <w:r>
              <w:rPr>
                <w:rFonts w:ascii="Times New Roman" w:hAnsi="Times New Roman"/>
                <w:bCs/>
              </w:rPr>
              <w:t xml:space="preserve">. </w:t>
            </w:r>
            <w:r w:rsidRPr="009C4F6B">
              <w:rPr>
                <w:rFonts w:ascii="Times New Roman" w:hAnsi="Times New Roman"/>
                <w:bCs/>
              </w:rPr>
              <w:t>Повседневная</w:t>
            </w:r>
            <w:r>
              <w:rPr>
                <w:rFonts w:ascii="Times New Roman" w:hAnsi="Times New Roman"/>
                <w:bCs/>
              </w:rPr>
              <w:t xml:space="preserve"> </w:t>
            </w:r>
            <w:r w:rsidRPr="009C4F6B">
              <w:rPr>
                <w:rFonts w:ascii="Times New Roman" w:hAnsi="Times New Roman"/>
                <w:bCs/>
              </w:rPr>
              <w:t xml:space="preserve"> грамматика</w:t>
            </w:r>
          </w:p>
        </w:tc>
        <w:tc>
          <w:tcPr>
            <w:tcW w:w="851" w:type="dxa"/>
          </w:tcPr>
          <w:p w14:paraId="3033C532" w14:textId="77777777" w:rsidR="006D63FC" w:rsidRPr="009C4F6B" w:rsidRDefault="006D63FC" w:rsidP="008D40AE">
            <w:pPr>
              <w:pStyle w:val="17"/>
              <w:rPr>
                <w:bCs/>
              </w:rPr>
            </w:pPr>
            <w:r>
              <w:rPr>
                <w:bCs/>
              </w:rPr>
              <w:t>1</w:t>
            </w:r>
          </w:p>
        </w:tc>
        <w:tc>
          <w:tcPr>
            <w:tcW w:w="992" w:type="dxa"/>
          </w:tcPr>
          <w:p w14:paraId="4D20E87A" w14:textId="77777777" w:rsidR="006D63FC" w:rsidRDefault="006D63FC" w:rsidP="008D40AE"/>
        </w:tc>
        <w:tc>
          <w:tcPr>
            <w:tcW w:w="992" w:type="dxa"/>
          </w:tcPr>
          <w:p w14:paraId="02837DF2" w14:textId="77777777" w:rsidR="006D63FC" w:rsidRDefault="006D63FC" w:rsidP="008D40AE">
            <w:pPr>
              <w:rPr>
                <w:rFonts w:ascii="Times New Roman" w:hAnsi="Times New Roman"/>
                <w:lang w:val="en-US"/>
              </w:rPr>
            </w:pPr>
          </w:p>
        </w:tc>
      </w:tr>
      <w:tr w:rsidR="006D63FC" w:rsidRPr="009C4F6B" w14:paraId="43BFC7CD" w14:textId="77777777" w:rsidTr="008D40AE">
        <w:tc>
          <w:tcPr>
            <w:tcW w:w="709" w:type="dxa"/>
          </w:tcPr>
          <w:p w14:paraId="0E975F35" w14:textId="77777777" w:rsidR="006D63FC" w:rsidRPr="009C4F6B" w:rsidRDefault="006D63FC" w:rsidP="008D40AE">
            <w:pPr>
              <w:pStyle w:val="17"/>
              <w:rPr>
                <w:bCs/>
              </w:rPr>
            </w:pPr>
            <w:r w:rsidRPr="009C4F6B">
              <w:rPr>
                <w:bCs/>
              </w:rPr>
              <w:t>58</w:t>
            </w:r>
          </w:p>
        </w:tc>
        <w:tc>
          <w:tcPr>
            <w:tcW w:w="6663" w:type="dxa"/>
          </w:tcPr>
          <w:p w14:paraId="602C22EC" w14:textId="77777777" w:rsidR="006D63FC" w:rsidRPr="009C4F6B" w:rsidRDefault="006D63FC" w:rsidP="008D40AE">
            <w:pPr>
              <w:rPr>
                <w:rFonts w:ascii="Times New Roman" w:hAnsi="Times New Roman"/>
                <w:bCs/>
              </w:rPr>
            </w:pPr>
            <w:r w:rsidRPr="009C4F6B">
              <w:rPr>
                <w:rFonts w:ascii="Times New Roman" w:hAnsi="Times New Roman"/>
                <w:bCs/>
              </w:rPr>
              <w:t>Праздники</w:t>
            </w:r>
            <w:r>
              <w:rPr>
                <w:rFonts w:ascii="Times New Roman" w:hAnsi="Times New Roman"/>
                <w:bCs/>
              </w:rPr>
              <w:t xml:space="preserve">. </w:t>
            </w:r>
            <w:r w:rsidRPr="009C4F6B">
              <w:rPr>
                <w:rFonts w:ascii="Times New Roman" w:hAnsi="Times New Roman"/>
                <w:bCs/>
              </w:rPr>
              <w:t>Литература</w:t>
            </w:r>
          </w:p>
        </w:tc>
        <w:tc>
          <w:tcPr>
            <w:tcW w:w="851" w:type="dxa"/>
          </w:tcPr>
          <w:p w14:paraId="1844AEE9" w14:textId="77777777" w:rsidR="006D63FC" w:rsidRPr="009C4F6B" w:rsidRDefault="006D63FC" w:rsidP="008D40AE">
            <w:pPr>
              <w:pStyle w:val="17"/>
              <w:rPr>
                <w:bCs/>
              </w:rPr>
            </w:pPr>
            <w:r>
              <w:rPr>
                <w:bCs/>
              </w:rPr>
              <w:t>1</w:t>
            </w:r>
          </w:p>
        </w:tc>
        <w:tc>
          <w:tcPr>
            <w:tcW w:w="992" w:type="dxa"/>
          </w:tcPr>
          <w:p w14:paraId="1DF6E37C" w14:textId="77777777" w:rsidR="006D63FC" w:rsidRPr="00883376" w:rsidRDefault="006D63FC" w:rsidP="008D40AE">
            <w:pPr>
              <w:pStyle w:val="17"/>
            </w:pPr>
          </w:p>
        </w:tc>
        <w:tc>
          <w:tcPr>
            <w:tcW w:w="992" w:type="dxa"/>
          </w:tcPr>
          <w:p w14:paraId="2381C06C" w14:textId="77777777" w:rsidR="006D63FC" w:rsidRDefault="006D63FC" w:rsidP="008D40AE">
            <w:pPr>
              <w:pStyle w:val="17"/>
              <w:rPr>
                <w:lang w:val="en-US"/>
              </w:rPr>
            </w:pPr>
          </w:p>
        </w:tc>
      </w:tr>
      <w:tr w:rsidR="006D63FC" w:rsidRPr="009C4F6B" w14:paraId="0B6B587B" w14:textId="77777777" w:rsidTr="008D40AE">
        <w:tc>
          <w:tcPr>
            <w:tcW w:w="709" w:type="dxa"/>
          </w:tcPr>
          <w:p w14:paraId="2F60D1C6" w14:textId="77777777" w:rsidR="006D63FC" w:rsidRPr="009C4F6B" w:rsidRDefault="006D63FC" w:rsidP="008D40AE">
            <w:pPr>
              <w:pStyle w:val="17"/>
              <w:rPr>
                <w:bCs/>
              </w:rPr>
            </w:pPr>
            <w:r w:rsidRPr="009C4F6B">
              <w:rPr>
                <w:bCs/>
              </w:rPr>
              <w:t>59</w:t>
            </w:r>
          </w:p>
        </w:tc>
        <w:tc>
          <w:tcPr>
            <w:tcW w:w="6663" w:type="dxa"/>
          </w:tcPr>
          <w:p w14:paraId="305C6BA7" w14:textId="77777777" w:rsidR="006D63FC" w:rsidRPr="009C4F6B" w:rsidRDefault="006D63FC" w:rsidP="008D40AE">
            <w:pPr>
              <w:rPr>
                <w:rFonts w:ascii="Times New Roman" w:hAnsi="Times New Roman"/>
                <w:bCs/>
              </w:rPr>
            </w:pPr>
            <w:r w:rsidRPr="009C4F6B">
              <w:rPr>
                <w:rFonts w:ascii="Times New Roman" w:hAnsi="Times New Roman"/>
                <w:bCs/>
              </w:rPr>
              <w:t>Праздники</w:t>
            </w:r>
            <w:r>
              <w:rPr>
                <w:rFonts w:ascii="Times New Roman" w:hAnsi="Times New Roman"/>
                <w:bCs/>
              </w:rPr>
              <w:t xml:space="preserve">. </w:t>
            </w:r>
            <w:r w:rsidRPr="009C4F6B">
              <w:rPr>
                <w:rFonts w:ascii="Times New Roman" w:hAnsi="Times New Roman"/>
                <w:bCs/>
              </w:rPr>
              <w:t>Развитие</w:t>
            </w:r>
            <w:r>
              <w:rPr>
                <w:rFonts w:ascii="Times New Roman" w:hAnsi="Times New Roman"/>
                <w:bCs/>
              </w:rPr>
              <w:t xml:space="preserve"> </w:t>
            </w:r>
            <w:r w:rsidRPr="009C4F6B">
              <w:rPr>
                <w:rFonts w:ascii="Times New Roman" w:hAnsi="Times New Roman"/>
                <w:bCs/>
              </w:rPr>
              <w:t xml:space="preserve"> навыков письма</w:t>
            </w:r>
          </w:p>
        </w:tc>
        <w:tc>
          <w:tcPr>
            <w:tcW w:w="851" w:type="dxa"/>
          </w:tcPr>
          <w:p w14:paraId="649AAD86" w14:textId="77777777" w:rsidR="006D63FC" w:rsidRPr="009C4F6B" w:rsidRDefault="006D63FC" w:rsidP="008D40AE">
            <w:pPr>
              <w:pStyle w:val="17"/>
              <w:rPr>
                <w:bCs/>
              </w:rPr>
            </w:pPr>
            <w:r>
              <w:rPr>
                <w:bCs/>
              </w:rPr>
              <w:t>1</w:t>
            </w:r>
          </w:p>
        </w:tc>
        <w:tc>
          <w:tcPr>
            <w:tcW w:w="992" w:type="dxa"/>
          </w:tcPr>
          <w:p w14:paraId="1CFFCEF0" w14:textId="77777777" w:rsidR="006D63FC" w:rsidRDefault="006D63FC" w:rsidP="008D40AE"/>
        </w:tc>
        <w:tc>
          <w:tcPr>
            <w:tcW w:w="992" w:type="dxa"/>
          </w:tcPr>
          <w:p w14:paraId="1CB29E30" w14:textId="77777777" w:rsidR="006D63FC" w:rsidRDefault="006D63FC" w:rsidP="008D40AE">
            <w:pPr>
              <w:rPr>
                <w:rFonts w:ascii="Times New Roman" w:hAnsi="Times New Roman"/>
                <w:lang w:val="en-US"/>
              </w:rPr>
            </w:pPr>
          </w:p>
        </w:tc>
      </w:tr>
      <w:tr w:rsidR="006D63FC" w:rsidRPr="009C4F6B" w14:paraId="4DB29ED1" w14:textId="77777777" w:rsidTr="008D40AE">
        <w:tc>
          <w:tcPr>
            <w:tcW w:w="709" w:type="dxa"/>
          </w:tcPr>
          <w:p w14:paraId="302E0D46" w14:textId="77777777" w:rsidR="006D63FC" w:rsidRPr="009C4F6B" w:rsidRDefault="006D63FC" w:rsidP="008D40AE">
            <w:pPr>
              <w:pStyle w:val="17"/>
              <w:rPr>
                <w:bCs/>
              </w:rPr>
            </w:pPr>
            <w:r w:rsidRPr="009C4F6B">
              <w:rPr>
                <w:bCs/>
              </w:rPr>
              <w:t>60</w:t>
            </w:r>
          </w:p>
        </w:tc>
        <w:tc>
          <w:tcPr>
            <w:tcW w:w="6663" w:type="dxa"/>
          </w:tcPr>
          <w:p w14:paraId="71BFFECF" w14:textId="77777777" w:rsidR="006D63FC" w:rsidRPr="009C4F6B" w:rsidRDefault="006D63FC" w:rsidP="008D40AE">
            <w:pPr>
              <w:rPr>
                <w:rFonts w:ascii="Times New Roman" w:hAnsi="Times New Roman"/>
                <w:bCs/>
                <w:lang w:val="en-US"/>
              </w:rPr>
            </w:pPr>
            <w:r w:rsidRPr="009C4F6B">
              <w:rPr>
                <w:rFonts w:ascii="Times New Roman" w:hAnsi="Times New Roman"/>
                <w:bCs/>
              </w:rPr>
              <w:t>Уголок</w:t>
            </w:r>
            <w:r w:rsidRPr="009C4F6B">
              <w:rPr>
                <w:rFonts w:ascii="Times New Roman" w:hAnsi="Times New Roman"/>
                <w:bCs/>
                <w:lang w:val="en-US"/>
              </w:rPr>
              <w:t xml:space="preserve"> </w:t>
            </w:r>
            <w:r w:rsidRPr="009C4F6B">
              <w:rPr>
                <w:rFonts w:ascii="Times New Roman" w:hAnsi="Times New Roman"/>
                <w:bCs/>
              </w:rPr>
              <w:t>культуры</w:t>
            </w:r>
            <w:r w:rsidRPr="009C4F6B">
              <w:rPr>
                <w:rFonts w:ascii="Times New Roman" w:hAnsi="Times New Roman"/>
                <w:bCs/>
                <w:lang w:val="en-US"/>
              </w:rPr>
              <w:t xml:space="preserve">. </w:t>
            </w:r>
            <w:r w:rsidRPr="009C4F6B">
              <w:rPr>
                <w:rFonts w:ascii="Times New Roman" w:hAnsi="Times New Roman"/>
                <w:bCs/>
              </w:rPr>
              <w:t>Река Темза</w:t>
            </w:r>
          </w:p>
        </w:tc>
        <w:tc>
          <w:tcPr>
            <w:tcW w:w="851" w:type="dxa"/>
          </w:tcPr>
          <w:p w14:paraId="6D9F36DE" w14:textId="77777777" w:rsidR="006D63FC" w:rsidRPr="001B499D" w:rsidRDefault="006D63FC" w:rsidP="008D40AE">
            <w:pPr>
              <w:pStyle w:val="17"/>
              <w:rPr>
                <w:bCs/>
              </w:rPr>
            </w:pPr>
            <w:r>
              <w:rPr>
                <w:bCs/>
              </w:rPr>
              <w:t>1</w:t>
            </w:r>
          </w:p>
        </w:tc>
        <w:tc>
          <w:tcPr>
            <w:tcW w:w="992" w:type="dxa"/>
          </w:tcPr>
          <w:p w14:paraId="1008E39A" w14:textId="77777777" w:rsidR="006D63FC" w:rsidRDefault="006D63FC" w:rsidP="008D40AE"/>
        </w:tc>
        <w:tc>
          <w:tcPr>
            <w:tcW w:w="992" w:type="dxa"/>
          </w:tcPr>
          <w:p w14:paraId="401055A6" w14:textId="77777777" w:rsidR="006D63FC" w:rsidRDefault="006D63FC" w:rsidP="008D40AE">
            <w:pPr>
              <w:rPr>
                <w:rFonts w:ascii="Times New Roman" w:hAnsi="Times New Roman"/>
                <w:lang w:val="en-US"/>
              </w:rPr>
            </w:pPr>
          </w:p>
        </w:tc>
      </w:tr>
      <w:tr w:rsidR="006D63FC" w:rsidRPr="009C4F6B" w14:paraId="0584066E" w14:textId="77777777" w:rsidTr="008D40AE">
        <w:tc>
          <w:tcPr>
            <w:tcW w:w="709" w:type="dxa"/>
          </w:tcPr>
          <w:p w14:paraId="588385C6" w14:textId="77777777" w:rsidR="006D63FC" w:rsidRPr="009C4F6B" w:rsidRDefault="006D63FC" w:rsidP="008D40AE">
            <w:pPr>
              <w:pStyle w:val="17"/>
              <w:rPr>
                <w:bCs/>
                <w:lang w:val="en-US"/>
              </w:rPr>
            </w:pPr>
            <w:r w:rsidRPr="009C4F6B">
              <w:rPr>
                <w:bCs/>
                <w:lang w:val="en-US"/>
              </w:rPr>
              <w:t>61</w:t>
            </w:r>
          </w:p>
        </w:tc>
        <w:tc>
          <w:tcPr>
            <w:tcW w:w="6663" w:type="dxa"/>
          </w:tcPr>
          <w:p w14:paraId="48AFF291" w14:textId="77777777" w:rsidR="006D63FC" w:rsidRPr="009C4F6B" w:rsidRDefault="006D63FC" w:rsidP="008D40AE">
            <w:pPr>
              <w:rPr>
                <w:rFonts w:ascii="Times New Roman" w:hAnsi="Times New Roman"/>
                <w:bCs/>
              </w:rPr>
            </w:pPr>
            <w:r>
              <w:rPr>
                <w:rFonts w:ascii="Times New Roman" w:hAnsi="Times New Roman"/>
                <w:bCs/>
              </w:rPr>
              <w:t xml:space="preserve">Россия в фокусе. </w:t>
            </w:r>
            <w:r w:rsidRPr="009C4F6B">
              <w:rPr>
                <w:rFonts w:ascii="Times New Roman" w:hAnsi="Times New Roman"/>
                <w:bCs/>
              </w:rPr>
              <w:t>Окружающая среда</w:t>
            </w:r>
          </w:p>
        </w:tc>
        <w:tc>
          <w:tcPr>
            <w:tcW w:w="851" w:type="dxa"/>
          </w:tcPr>
          <w:p w14:paraId="20F98543" w14:textId="77777777" w:rsidR="006D63FC" w:rsidRPr="006B7F04" w:rsidRDefault="006D63FC" w:rsidP="008D40AE">
            <w:pPr>
              <w:pStyle w:val="17"/>
              <w:rPr>
                <w:bCs/>
              </w:rPr>
            </w:pPr>
            <w:r>
              <w:rPr>
                <w:bCs/>
              </w:rPr>
              <w:t>1</w:t>
            </w:r>
          </w:p>
        </w:tc>
        <w:tc>
          <w:tcPr>
            <w:tcW w:w="992" w:type="dxa"/>
          </w:tcPr>
          <w:p w14:paraId="1F7A13FD" w14:textId="77777777" w:rsidR="006D63FC" w:rsidRDefault="006D63FC" w:rsidP="008D40AE"/>
        </w:tc>
        <w:tc>
          <w:tcPr>
            <w:tcW w:w="992" w:type="dxa"/>
          </w:tcPr>
          <w:p w14:paraId="295D90AD" w14:textId="77777777" w:rsidR="006D63FC" w:rsidRDefault="006D63FC" w:rsidP="008D40AE">
            <w:pPr>
              <w:rPr>
                <w:rFonts w:ascii="Times New Roman" w:hAnsi="Times New Roman"/>
                <w:lang w:val="en-US"/>
              </w:rPr>
            </w:pPr>
          </w:p>
        </w:tc>
      </w:tr>
      <w:tr w:rsidR="006D63FC" w:rsidRPr="009C4F6B" w14:paraId="3D015DEB" w14:textId="77777777" w:rsidTr="008D40AE">
        <w:tc>
          <w:tcPr>
            <w:tcW w:w="709" w:type="dxa"/>
          </w:tcPr>
          <w:p w14:paraId="34F76BAD" w14:textId="77777777" w:rsidR="006D63FC" w:rsidRPr="009C4F6B" w:rsidRDefault="006D63FC" w:rsidP="008D40AE">
            <w:pPr>
              <w:pStyle w:val="17"/>
              <w:rPr>
                <w:bCs/>
                <w:lang w:val="en-US"/>
              </w:rPr>
            </w:pPr>
            <w:r w:rsidRPr="009C4F6B">
              <w:rPr>
                <w:bCs/>
                <w:lang w:val="en-US"/>
              </w:rPr>
              <w:t>62</w:t>
            </w:r>
          </w:p>
        </w:tc>
        <w:tc>
          <w:tcPr>
            <w:tcW w:w="6663" w:type="dxa"/>
          </w:tcPr>
          <w:p w14:paraId="12EA8ACA" w14:textId="77777777" w:rsidR="006D63FC" w:rsidRPr="009C4F6B" w:rsidRDefault="006D63FC" w:rsidP="008D40AE">
            <w:pPr>
              <w:ind w:left="-57" w:right="-57"/>
              <w:rPr>
                <w:rFonts w:ascii="Times New Roman" w:hAnsi="Times New Roman"/>
                <w:bCs/>
                <w:u w:val="single"/>
              </w:rPr>
            </w:pPr>
            <w:r w:rsidRPr="009C4F6B">
              <w:rPr>
                <w:rFonts w:ascii="Times New Roman" w:hAnsi="Times New Roman"/>
                <w:bCs/>
              </w:rPr>
              <w:t>В учебном плане география</w:t>
            </w:r>
          </w:p>
        </w:tc>
        <w:tc>
          <w:tcPr>
            <w:tcW w:w="851" w:type="dxa"/>
          </w:tcPr>
          <w:p w14:paraId="4ADB3109" w14:textId="77777777" w:rsidR="006D63FC" w:rsidRPr="001B499D" w:rsidRDefault="006D63FC" w:rsidP="008D40AE">
            <w:pPr>
              <w:pStyle w:val="17"/>
              <w:rPr>
                <w:bCs/>
              </w:rPr>
            </w:pPr>
            <w:r>
              <w:rPr>
                <w:bCs/>
              </w:rPr>
              <w:t>1</w:t>
            </w:r>
          </w:p>
        </w:tc>
        <w:tc>
          <w:tcPr>
            <w:tcW w:w="992" w:type="dxa"/>
          </w:tcPr>
          <w:p w14:paraId="55F51550" w14:textId="77777777" w:rsidR="006D63FC" w:rsidRDefault="006D63FC" w:rsidP="008D40AE"/>
        </w:tc>
        <w:tc>
          <w:tcPr>
            <w:tcW w:w="992" w:type="dxa"/>
          </w:tcPr>
          <w:p w14:paraId="363F7F3F" w14:textId="77777777" w:rsidR="006D63FC" w:rsidRDefault="006D63FC" w:rsidP="008D40AE">
            <w:pPr>
              <w:rPr>
                <w:rFonts w:ascii="Times New Roman" w:hAnsi="Times New Roman"/>
                <w:lang w:val="en-US"/>
              </w:rPr>
            </w:pPr>
          </w:p>
        </w:tc>
      </w:tr>
      <w:tr w:rsidR="006D63FC" w:rsidRPr="009C4F6B" w14:paraId="183E1F3A" w14:textId="77777777" w:rsidTr="008D40AE">
        <w:tc>
          <w:tcPr>
            <w:tcW w:w="709" w:type="dxa"/>
          </w:tcPr>
          <w:p w14:paraId="787CC587" w14:textId="77777777" w:rsidR="006D63FC" w:rsidRPr="009C4F6B" w:rsidRDefault="006D63FC" w:rsidP="008D40AE">
            <w:pPr>
              <w:pStyle w:val="17"/>
              <w:rPr>
                <w:bCs/>
                <w:lang w:val="en-US"/>
              </w:rPr>
            </w:pPr>
            <w:r w:rsidRPr="009C4F6B">
              <w:rPr>
                <w:bCs/>
                <w:lang w:val="en-US"/>
              </w:rPr>
              <w:t>63</w:t>
            </w:r>
          </w:p>
        </w:tc>
        <w:tc>
          <w:tcPr>
            <w:tcW w:w="6663" w:type="dxa"/>
          </w:tcPr>
          <w:p w14:paraId="65B2BEFB" w14:textId="77777777" w:rsidR="006D63FC" w:rsidRPr="009C4F6B" w:rsidRDefault="006D63FC" w:rsidP="008D40AE">
            <w:pPr>
              <w:ind w:left="-57" w:right="-57"/>
              <w:rPr>
                <w:rFonts w:ascii="Times New Roman" w:hAnsi="Times New Roman"/>
                <w:bCs/>
              </w:rPr>
            </w:pPr>
            <w:r w:rsidRPr="009C4F6B">
              <w:rPr>
                <w:rFonts w:ascii="Times New Roman" w:hAnsi="Times New Roman"/>
                <w:bCs/>
              </w:rPr>
              <w:t>Экологическое воспитание. Морской</w:t>
            </w:r>
            <w:r>
              <w:rPr>
                <w:rFonts w:ascii="Times New Roman" w:hAnsi="Times New Roman"/>
                <w:bCs/>
              </w:rPr>
              <w:t xml:space="preserve"> </w:t>
            </w:r>
            <w:r w:rsidRPr="009C4F6B">
              <w:rPr>
                <w:rFonts w:ascii="Times New Roman" w:hAnsi="Times New Roman"/>
                <w:bCs/>
              </w:rPr>
              <w:t xml:space="preserve"> мусор</w:t>
            </w:r>
          </w:p>
        </w:tc>
        <w:tc>
          <w:tcPr>
            <w:tcW w:w="851" w:type="dxa"/>
          </w:tcPr>
          <w:p w14:paraId="1555959A" w14:textId="77777777" w:rsidR="006D63FC" w:rsidRPr="009C4F6B" w:rsidRDefault="006D63FC" w:rsidP="008D40AE">
            <w:pPr>
              <w:pStyle w:val="17"/>
              <w:rPr>
                <w:bCs/>
              </w:rPr>
            </w:pPr>
            <w:r>
              <w:rPr>
                <w:bCs/>
              </w:rPr>
              <w:t>1</w:t>
            </w:r>
          </w:p>
        </w:tc>
        <w:tc>
          <w:tcPr>
            <w:tcW w:w="992" w:type="dxa"/>
          </w:tcPr>
          <w:p w14:paraId="0F58F670" w14:textId="77777777" w:rsidR="006D63FC" w:rsidRDefault="006D63FC" w:rsidP="008D40AE"/>
        </w:tc>
        <w:tc>
          <w:tcPr>
            <w:tcW w:w="992" w:type="dxa"/>
          </w:tcPr>
          <w:p w14:paraId="62F2D0B8" w14:textId="77777777" w:rsidR="006D63FC" w:rsidRDefault="006D63FC" w:rsidP="008D40AE">
            <w:pPr>
              <w:rPr>
                <w:rFonts w:ascii="Times New Roman" w:hAnsi="Times New Roman"/>
                <w:lang w:val="en-US"/>
              </w:rPr>
            </w:pPr>
          </w:p>
        </w:tc>
      </w:tr>
      <w:tr w:rsidR="006D63FC" w:rsidRPr="009C4F6B" w14:paraId="4677EC8A" w14:textId="77777777" w:rsidTr="008D40AE">
        <w:tc>
          <w:tcPr>
            <w:tcW w:w="709" w:type="dxa"/>
          </w:tcPr>
          <w:p w14:paraId="2240BBA1" w14:textId="77777777" w:rsidR="006D63FC" w:rsidRPr="009C4F6B" w:rsidRDefault="006D63FC" w:rsidP="008D40AE">
            <w:pPr>
              <w:pStyle w:val="17"/>
              <w:rPr>
                <w:bCs/>
              </w:rPr>
            </w:pPr>
            <w:r w:rsidRPr="009C4F6B">
              <w:rPr>
                <w:bCs/>
              </w:rPr>
              <w:t>64</w:t>
            </w:r>
          </w:p>
        </w:tc>
        <w:tc>
          <w:tcPr>
            <w:tcW w:w="6663" w:type="dxa"/>
          </w:tcPr>
          <w:p w14:paraId="286AD4E0" w14:textId="77777777" w:rsidR="006D63FC" w:rsidRPr="009C4F6B" w:rsidRDefault="006D63FC" w:rsidP="008D40AE">
            <w:pPr>
              <w:ind w:left="-57" w:right="-57"/>
              <w:rPr>
                <w:rFonts w:ascii="Times New Roman" w:hAnsi="Times New Roman"/>
                <w:bCs/>
              </w:rPr>
            </w:pPr>
            <w:r w:rsidRPr="009C4F6B">
              <w:rPr>
                <w:rFonts w:ascii="Times New Roman" w:hAnsi="Times New Roman"/>
                <w:bCs/>
              </w:rPr>
              <w:t>Экзамены</w:t>
            </w:r>
            <w:r>
              <w:rPr>
                <w:rFonts w:ascii="Times New Roman" w:hAnsi="Times New Roman"/>
                <w:bCs/>
              </w:rPr>
              <w:t xml:space="preserve"> </w:t>
            </w:r>
            <w:r w:rsidRPr="009C4F6B">
              <w:rPr>
                <w:rFonts w:ascii="Times New Roman" w:hAnsi="Times New Roman"/>
                <w:bCs/>
              </w:rPr>
              <w:t xml:space="preserve"> в фокусе.</w:t>
            </w:r>
          </w:p>
        </w:tc>
        <w:tc>
          <w:tcPr>
            <w:tcW w:w="851" w:type="dxa"/>
          </w:tcPr>
          <w:p w14:paraId="2575507F" w14:textId="77777777" w:rsidR="006D63FC" w:rsidRPr="009C4F6B" w:rsidRDefault="006D63FC" w:rsidP="008D40AE">
            <w:pPr>
              <w:pStyle w:val="17"/>
              <w:rPr>
                <w:bCs/>
              </w:rPr>
            </w:pPr>
            <w:r>
              <w:rPr>
                <w:bCs/>
              </w:rPr>
              <w:t>1</w:t>
            </w:r>
          </w:p>
        </w:tc>
        <w:tc>
          <w:tcPr>
            <w:tcW w:w="992" w:type="dxa"/>
          </w:tcPr>
          <w:p w14:paraId="209DD7AE" w14:textId="77777777" w:rsidR="006D63FC" w:rsidRDefault="006D63FC" w:rsidP="008D40AE"/>
        </w:tc>
        <w:tc>
          <w:tcPr>
            <w:tcW w:w="992" w:type="dxa"/>
          </w:tcPr>
          <w:p w14:paraId="6267E2E2" w14:textId="77777777" w:rsidR="006D63FC" w:rsidRDefault="006D63FC" w:rsidP="008D40AE">
            <w:pPr>
              <w:rPr>
                <w:rFonts w:ascii="Times New Roman" w:hAnsi="Times New Roman"/>
                <w:lang w:val="en-US"/>
              </w:rPr>
            </w:pPr>
          </w:p>
        </w:tc>
      </w:tr>
      <w:tr w:rsidR="006D63FC" w:rsidRPr="009C4F6B" w14:paraId="384EBF21" w14:textId="77777777" w:rsidTr="008D40AE">
        <w:tc>
          <w:tcPr>
            <w:tcW w:w="709" w:type="dxa"/>
          </w:tcPr>
          <w:p w14:paraId="01BA4E51" w14:textId="77777777" w:rsidR="006D63FC" w:rsidRPr="009C4F6B" w:rsidRDefault="006D63FC" w:rsidP="008D40AE">
            <w:pPr>
              <w:pStyle w:val="17"/>
              <w:rPr>
                <w:bCs/>
              </w:rPr>
            </w:pPr>
            <w:r w:rsidRPr="009C4F6B">
              <w:rPr>
                <w:bCs/>
              </w:rPr>
              <w:t>65</w:t>
            </w:r>
          </w:p>
        </w:tc>
        <w:tc>
          <w:tcPr>
            <w:tcW w:w="6663" w:type="dxa"/>
          </w:tcPr>
          <w:p w14:paraId="635B2748" w14:textId="77777777" w:rsidR="006D63FC" w:rsidRDefault="006D63FC" w:rsidP="008D40AE">
            <w:pPr>
              <w:ind w:left="-57" w:right="-57"/>
              <w:rPr>
                <w:rFonts w:ascii="Times New Roman" w:hAnsi="Times New Roman"/>
                <w:bCs/>
              </w:rPr>
            </w:pPr>
            <w:r w:rsidRPr="00192D17">
              <w:rPr>
                <w:rFonts w:ascii="Times New Roman" w:hAnsi="Times New Roman"/>
                <w:bCs/>
                <w:i/>
                <w:iCs/>
              </w:rPr>
              <w:t>Модульный тест 5.</w:t>
            </w:r>
            <w:r>
              <w:rPr>
                <w:rFonts w:ascii="Times New Roman" w:hAnsi="Times New Roman"/>
                <w:bCs/>
              </w:rPr>
              <w:t xml:space="preserve"> </w:t>
            </w:r>
            <w:r w:rsidRPr="009C4F6B">
              <w:rPr>
                <w:rFonts w:ascii="Times New Roman" w:hAnsi="Times New Roman"/>
                <w:bCs/>
              </w:rPr>
              <w:t>Введение</w:t>
            </w:r>
            <w:r>
              <w:rPr>
                <w:rFonts w:ascii="Times New Roman" w:hAnsi="Times New Roman"/>
                <w:bCs/>
              </w:rPr>
              <w:t xml:space="preserve"> </w:t>
            </w:r>
            <w:r w:rsidRPr="009C4F6B">
              <w:rPr>
                <w:rFonts w:ascii="Times New Roman" w:hAnsi="Times New Roman"/>
                <w:bCs/>
              </w:rPr>
              <w:t xml:space="preserve"> в модуль 6</w:t>
            </w:r>
          </w:p>
          <w:p w14:paraId="3AFED54B" w14:textId="77777777" w:rsidR="006D63FC" w:rsidRPr="009C4F6B" w:rsidRDefault="006D63FC" w:rsidP="008D40AE">
            <w:pPr>
              <w:ind w:left="-57" w:right="-57"/>
              <w:rPr>
                <w:rFonts w:ascii="Times New Roman" w:hAnsi="Times New Roman"/>
                <w:bCs/>
                <w:u w:val="single"/>
              </w:rPr>
            </w:pPr>
          </w:p>
        </w:tc>
        <w:tc>
          <w:tcPr>
            <w:tcW w:w="851" w:type="dxa"/>
          </w:tcPr>
          <w:p w14:paraId="5D496A72" w14:textId="77777777" w:rsidR="006D63FC" w:rsidRPr="009C4F6B" w:rsidRDefault="006D63FC" w:rsidP="008D40AE">
            <w:pPr>
              <w:pStyle w:val="17"/>
              <w:rPr>
                <w:bCs/>
              </w:rPr>
            </w:pPr>
            <w:r>
              <w:rPr>
                <w:bCs/>
              </w:rPr>
              <w:t>1</w:t>
            </w:r>
          </w:p>
        </w:tc>
        <w:tc>
          <w:tcPr>
            <w:tcW w:w="992" w:type="dxa"/>
          </w:tcPr>
          <w:p w14:paraId="64858D33" w14:textId="77777777" w:rsidR="006D63FC" w:rsidRDefault="006D63FC" w:rsidP="008D40AE"/>
        </w:tc>
        <w:tc>
          <w:tcPr>
            <w:tcW w:w="992" w:type="dxa"/>
          </w:tcPr>
          <w:p w14:paraId="7286CC0B" w14:textId="77777777" w:rsidR="006D63FC" w:rsidRDefault="006D63FC" w:rsidP="008D40AE">
            <w:pPr>
              <w:rPr>
                <w:rFonts w:ascii="Times New Roman" w:hAnsi="Times New Roman"/>
                <w:lang w:val="en-US"/>
              </w:rPr>
            </w:pPr>
          </w:p>
        </w:tc>
      </w:tr>
      <w:tr w:rsidR="006D63FC" w:rsidRPr="009C4F6B" w14:paraId="7EC6F740" w14:textId="77777777" w:rsidTr="008D40AE">
        <w:tc>
          <w:tcPr>
            <w:tcW w:w="709" w:type="dxa"/>
          </w:tcPr>
          <w:p w14:paraId="400715A7" w14:textId="77777777" w:rsidR="006D63FC" w:rsidRPr="009C4F6B" w:rsidRDefault="006D63FC" w:rsidP="008D40AE">
            <w:pPr>
              <w:pStyle w:val="17"/>
              <w:rPr>
                <w:bCs/>
              </w:rPr>
            </w:pPr>
            <w:r w:rsidRPr="009C4F6B">
              <w:rPr>
                <w:bCs/>
              </w:rPr>
              <w:t>66</w:t>
            </w:r>
          </w:p>
        </w:tc>
        <w:tc>
          <w:tcPr>
            <w:tcW w:w="6663" w:type="dxa"/>
          </w:tcPr>
          <w:p w14:paraId="6AD67823" w14:textId="77777777" w:rsidR="006D63FC" w:rsidRDefault="006D63FC" w:rsidP="008D40AE">
            <w:pPr>
              <w:ind w:left="-57" w:right="-57"/>
              <w:rPr>
                <w:rFonts w:ascii="Times New Roman" w:hAnsi="Times New Roman"/>
                <w:bCs/>
              </w:rPr>
            </w:pPr>
            <w:r w:rsidRPr="009C4F6B">
              <w:rPr>
                <w:rFonts w:ascii="Times New Roman" w:hAnsi="Times New Roman"/>
                <w:bCs/>
              </w:rPr>
              <w:t>Урок</w:t>
            </w:r>
            <w:r>
              <w:rPr>
                <w:rFonts w:ascii="Times New Roman" w:hAnsi="Times New Roman"/>
                <w:bCs/>
              </w:rPr>
              <w:t xml:space="preserve"> </w:t>
            </w:r>
            <w:r w:rsidRPr="009C4F6B">
              <w:rPr>
                <w:rFonts w:ascii="Times New Roman" w:hAnsi="Times New Roman"/>
                <w:bCs/>
              </w:rPr>
              <w:t xml:space="preserve"> домашнего чтения</w:t>
            </w:r>
            <w:r>
              <w:rPr>
                <w:rFonts w:ascii="Times New Roman" w:hAnsi="Times New Roman"/>
                <w:bCs/>
              </w:rPr>
              <w:t xml:space="preserve"> «Венецианский купец»</w:t>
            </w:r>
          </w:p>
          <w:p w14:paraId="40CBDA10" w14:textId="77777777" w:rsidR="006D63FC" w:rsidRPr="009C4F6B" w:rsidRDefault="006D63FC" w:rsidP="008D40AE">
            <w:pPr>
              <w:ind w:left="-57" w:right="-57"/>
              <w:rPr>
                <w:rFonts w:ascii="Times New Roman" w:hAnsi="Times New Roman"/>
                <w:bCs/>
              </w:rPr>
            </w:pPr>
          </w:p>
        </w:tc>
        <w:tc>
          <w:tcPr>
            <w:tcW w:w="851" w:type="dxa"/>
          </w:tcPr>
          <w:p w14:paraId="677981AF" w14:textId="77777777" w:rsidR="006D63FC" w:rsidRPr="009C4F6B" w:rsidRDefault="006D63FC" w:rsidP="008D40AE">
            <w:pPr>
              <w:pStyle w:val="17"/>
              <w:rPr>
                <w:bCs/>
              </w:rPr>
            </w:pPr>
            <w:r>
              <w:rPr>
                <w:bCs/>
              </w:rPr>
              <w:t>1</w:t>
            </w:r>
          </w:p>
        </w:tc>
        <w:tc>
          <w:tcPr>
            <w:tcW w:w="992" w:type="dxa"/>
          </w:tcPr>
          <w:p w14:paraId="3B7109AA" w14:textId="77777777" w:rsidR="006D63FC" w:rsidRPr="00883376" w:rsidRDefault="006D63FC" w:rsidP="008D40AE">
            <w:pPr>
              <w:pStyle w:val="17"/>
            </w:pPr>
          </w:p>
        </w:tc>
        <w:tc>
          <w:tcPr>
            <w:tcW w:w="992" w:type="dxa"/>
          </w:tcPr>
          <w:p w14:paraId="7A8C9898" w14:textId="77777777" w:rsidR="006D63FC" w:rsidRDefault="006D63FC" w:rsidP="008D40AE">
            <w:pPr>
              <w:pStyle w:val="17"/>
              <w:rPr>
                <w:lang w:val="en-US"/>
              </w:rPr>
            </w:pPr>
          </w:p>
        </w:tc>
      </w:tr>
      <w:tr w:rsidR="006D63FC" w:rsidRPr="009C4F6B" w14:paraId="2F7D4624" w14:textId="77777777" w:rsidTr="008D40AE">
        <w:tc>
          <w:tcPr>
            <w:tcW w:w="709" w:type="dxa"/>
          </w:tcPr>
          <w:p w14:paraId="32085227" w14:textId="77777777" w:rsidR="006D63FC" w:rsidRPr="009C4F6B" w:rsidRDefault="006D63FC" w:rsidP="008D40AE">
            <w:pPr>
              <w:pStyle w:val="17"/>
              <w:rPr>
                <w:bCs/>
              </w:rPr>
            </w:pPr>
          </w:p>
        </w:tc>
        <w:tc>
          <w:tcPr>
            <w:tcW w:w="6663" w:type="dxa"/>
          </w:tcPr>
          <w:p w14:paraId="04447E69" w14:textId="77777777" w:rsidR="006D63FC" w:rsidRPr="006B7F04" w:rsidRDefault="006D63FC" w:rsidP="008D40AE">
            <w:pPr>
              <w:ind w:left="-57" w:right="-57"/>
              <w:rPr>
                <w:rFonts w:ascii="Times New Roman" w:hAnsi="Times New Roman"/>
                <w:b/>
              </w:rPr>
            </w:pPr>
            <w:r w:rsidRPr="006B7F04">
              <w:rPr>
                <w:rFonts w:ascii="Times New Roman" w:hAnsi="Times New Roman"/>
                <w:b/>
              </w:rPr>
              <w:t>6. Питание и здоровье</w:t>
            </w:r>
          </w:p>
        </w:tc>
        <w:tc>
          <w:tcPr>
            <w:tcW w:w="851" w:type="dxa"/>
          </w:tcPr>
          <w:p w14:paraId="52B22642" w14:textId="77777777" w:rsidR="006D63FC" w:rsidRPr="00192D17" w:rsidRDefault="006D63FC" w:rsidP="008D40AE">
            <w:pPr>
              <w:pStyle w:val="17"/>
              <w:rPr>
                <w:b/>
              </w:rPr>
            </w:pPr>
            <w:r w:rsidRPr="00192D17">
              <w:rPr>
                <w:b/>
              </w:rPr>
              <w:t>13</w:t>
            </w:r>
          </w:p>
        </w:tc>
        <w:tc>
          <w:tcPr>
            <w:tcW w:w="992" w:type="dxa"/>
          </w:tcPr>
          <w:p w14:paraId="1772A0F3" w14:textId="77777777" w:rsidR="006D63FC" w:rsidRDefault="006D63FC" w:rsidP="008D40AE"/>
        </w:tc>
        <w:tc>
          <w:tcPr>
            <w:tcW w:w="992" w:type="dxa"/>
          </w:tcPr>
          <w:p w14:paraId="23953E21" w14:textId="77777777" w:rsidR="006D63FC" w:rsidRDefault="006D63FC" w:rsidP="008D40AE"/>
        </w:tc>
      </w:tr>
      <w:tr w:rsidR="006D63FC" w:rsidRPr="009C4F6B" w14:paraId="17577E0F" w14:textId="77777777" w:rsidTr="008D40AE">
        <w:tc>
          <w:tcPr>
            <w:tcW w:w="709" w:type="dxa"/>
          </w:tcPr>
          <w:p w14:paraId="73F897DC" w14:textId="77777777" w:rsidR="006D63FC" w:rsidRPr="009C4F6B" w:rsidRDefault="006D63FC" w:rsidP="008D40AE">
            <w:pPr>
              <w:pStyle w:val="17"/>
              <w:rPr>
                <w:bCs/>
              </w:rPr>
            </w:pPr>
            <w:r w:rsidRPr="009C4F6B">
              <w:rPr>
                <w:bCs/>
              </w:rPr>
              <w:t>67</w:t>
            </w:r>
          </w:p>
        </w:tc>
        <w:tc>
          <w:tcPr>
            <w:tcW w:w="6663" w:type="dxa"/>
          </w:tcPr>
          <w:p w14:paraId="22E6C963" w14:textId="77777777" w:rsidR="006D63FC" w:rsidRPr="009C4F6B" w:rsidRDefault="006D63FC" w:rsidP="008D40AE">
            <w:pPr>
              <w:ind w:left="-57" w:right="-57"/>
              <w:rPr>
                <w:rFonts w:ascii="Times New Roman" w:hAnsi="Times New Roman"/>
                <w:bCs/>
              </w:rPr>
            </w:pPr>
            <w:r w:rsidRPr="009C4F6B">
              <w:rPr>
                <w:rFonts w:ascii="Times New Roman" w:hAnsi="Times New Roman"/>
                <w:bCs/>
              </w:rPr>
              <w:t>Питание</w:t>
            </w:r>
            <w:r>
              <w:rPr>
                <w:rFonts w:ascii="Times New Roman" w:hAnsi="Times New Roman"/>
                <w:bCs/>
              </w:rPr>
              <w:t xml:space="preserve"> </w:t>
            </w:r>
            <w:r w:rsidRPr="009C4F6B">
              <w:rPr>
                <w:rFonts w:ascii="Times New Roman" w:hAnsi="Times New Roman"/>
                <w:bCs/>
              </w:rPr>
              <w:t xml:space="preserve"> и здоровье</w:t>
            </w:r>
            <w:r>
              <w:rPr>
                <w:rFonts w:ascii="Times New Roman" w:hAnsi="Times New Roman"/>
                <w:bCs/>
              </w:rPr>
              <w:t xml:space="preserve">. </w:t>
            </w:r>
            <w:r w:rsidRPr="009C4F6B">
              <w:rPr>
                <w:rFonts w:ascii="Times New Roman" w:hAnsi="Times New Roman"/>
                <w:bCs/>
              </w:rPr>
              <w:t>Развитие навыков чтения</w:t>
            </w:r>
          </w:p>
        </w:tc>
        <w:tc>
          <w:tcPr>
            <w:tcW w:w="851" w:type="dxa"/>
          </w:tcPr>
          <w:p w14:paraId="0AC89530" w14:textId="77777777" w:rsidR="006D63FC" w:rsidRPr="009C4F6B" w:rsidRDefault="006D63FC" w:rsidP="008D40AE">
            <w:pPr>
              <w:pStyle w:val="17"/>
              <w:rPr>
                <w:bCs/>
              </w:rPr>
            </w:pPr>
            <w:r>
              <w:rPr>
                <w:bCs/>
              </w:rPr>
              <w:t>1</w:t>
            </w:r>
          </w:p>
        </w:tc>
        <w:tc>
          <w:tcPr>
            <w:tcW w:w="992" w:type="dxa"/>
          </w:tcPr>
          <w:p w14:paraId="4C100B15" w14:textId="77777777" w:rsidR="006D63FC" w:rsidRDefault="006D63FC" w:rsidP="008D40AE"/>
        </w:tc>
        <w:tc>
          <w:tcPr>
            <w:tcW w:w="992" w:type="dxa"/>
          </w:tcPr>
          <w:p w14:paraId="1E860AC2" w14:textId="77777777" w:rsidR="006D63FC" w:rsidRDefault="006D63FC" w:rsidP="008D40AE">
            <w:pPr>
              <w:rPr>
                <w:rFonts w:ascii="Times New Roman" w:hAnsi="Times New Roman"/>
                <w:lang w:val="en-US"/>
              </w:rPr>
            </w:pPr>
          </w:p>
        </w:tc>
      </w:tr>
      <w:tr w:rsidR="006D63FC" w:rsidRPr="009C4F6B" w14:paraId="3E859C61" w14:textId="77777777" w:rsidTr="008D40AE">
        <w:tc>
          <w:tcPr>
            <w:tcW w:w="709" w:type="dxa"/>
          </w:tcPr>
          <w:p w14:paraId="128BC72A" w14:textId="77777777" w:rsidR="006D63FC" w:rsidRPr="00317A88" w:rsidRDefault="006D63FC" w:rsidP="008D40AE">
            <w:pPr>
              <w:pStyle w:val="17"/>
              <w:rPr>
                <w:bCs/>
              </w:rPr>
            </w:pPr>
            <w:r w:rsidRPr="00317A88">
              <w:rPr>
                <w:bCs/>
              </w:rPr>
              <w:t>68</w:t>
            </w:r>
          </w:p>
        </w:tc>
        <w:tc>
          <w:tcPr>
            <w:tcW w:w="6663" w:type="dxa"/>
          </w:tcPr>
          <w:p w14:paraId="17645533" w14:textId="77777777" w:rsidR="006D63FC" w:rsidRPr="009C4F6B" w:rsidRDefault="006D63FC" w:rsidP="008D40AE">
            <w:pPr>
              <w:ind w:left="-57" w:right="-57"/>
              <w:rPr>
                <w:rFonts w:ascii="Times New Roman" w:hAnsi="Times New Roman"/>
                <w:bCs/>
              </w:rPr>
            </w:pPr>
            <w:r w:rsidRPr="009C4F6B">
              <w:rPr>
                <w:rFonts w:ascii="Times New Roman" w:hAnsi="Times New Roman"/>
                <w:bCs/>
              </w:rPr>
              <w:t>Питание</w:t>
            </w:r>
            <w:r>
              <w:rPr>
                <w:rFonts w:ascii="Times New Roman" w:hAnsi="Times New Roman"/>
                <w:bCs/>
              </w:rPr>
              <w:t xml:space="preserve"> </w:t>
            </w:r>
            <w:r w:rsidRPr="009C4F6B">
              <w:rPr>
                <w:rFonts w:ascii="Times New Roman" w:hAnsi="Times New Roman"/>
                <w:bCs/>
              </w:rPr>
              <w:t xml:space="preserve"> и здоровье</w:t>
            </w:r>
            <w:r>
              <w:rPr>
                <w:rFonts w:ascii="Times New Roman" w:hAnsi="Times New Roman"/>
                <w:bCs/>
              </w:rPr>
              <w:t xml:space="preserve">. </w:t>
            </w:r>
            <w:r w:rsidRPr="009C4F6B">
              <w:rPr>
                <w:rFonts w:ascii="Times New Roman" w:hAnsi="Times New Roman"/>
                <w:bCs/>
              </w:rPr>
              <w:t>Развитие навыков аудирования</w:t>
            </w:r>
            <w:r>
              <w:rPr>
                <w:rFonts w:ascii="Times New Roman" w:hAnsi="Times New Roman"/>
                <w:bCs/>
              </w:rPr>
              <w:t xml:space="preserve"> </w:t>
            </w:r>
            <w:r w:rsidRPr="009C4F6B">
              <w:rPr>
                <w:rFonts w:ascii="Times New Roman" w:hAnsi="Times New Roman"/>
                <w:bCs/>
              </w:rPr>
              <w:t xml:space="preserve"> и говорения</w:t>
            </w:r>
          </w:p>
        </w:tc>
        <w:tc>
          <w:tcPr>
            <w:tcW w:w="851" w:type="dxa"/>
          </w:tcPr>
          <w:p w14:paraId="7F254F2E" w14:textId="77777777" w:rsidR="006D63FC" w:rsidRPr="009C4F6B" w:rsidRDefault="006D63FC" w:rsidP="008D40AE">
            <w:pPr>
              <w:pStyle w:val="17"/>
              <w:rPr>
                <w:bCs/>
              </w:rPr>
            </w:pPr>
            <w:r>
              <w:rPr>
                <w:bCs/>
              </w:rPr>
              <w:t>1</w:t>
            </w:r>
          </w:p>
        </w:tc>
        <w:tc>
          <w:tcPr>
            <w:tcW w:w="992" w:type="dxa"/>
          </w:tcPr>
          <w:p w14:paraId="555B86C1" w14:textId="77777777" w:rsidR="006D63FC" w:rsidRDefault="006D63FC" w:rsidP="008D40AE"/>
        </w:tc>
        <w:tc>
          <w:tcPr>
            <w:tcW w:w="992" w:type="dxa"/>
          </w:tcPr>
          <w:p w14:paraId="334D7B72" w14:textId="77777777" w:rsidR="006D63FC" w:rsidRDefault="006D63FC" w:rsidP="008D40AE">
            <w:pPr>
              <w:rPr>
                <w:rFonts w:ascii="Times New Roman" w:hAnsi="Times New Roman"/>
                <w:lang w:val="en-US"/>
              </w:rPr>
            </w:pPr>
          </w:p>
        </w:tc>
      </w:tr>
      <w:tr w:rsidR="006D63FC" w:rsidRPr="009C4F6B" w14:paraId="563288BB" w14:textId="77777777" w:rsidTr="008D40AE">
        <w:tc>
          <w:tcPr>
            <w:tcW w:w="709" w:type="dxa"/>
          </w:tcPr>
          <w:p w14:paraId="26CD1885" w14:textId="77777777" w:rsidR="006D63FC" w:rsidRPr="009C4F6B" w:rsidRDefault="006D63FC" w:rsidP="008D40AE">
            <w:pPr>
              <w:pStyle w:val="17"/>
              <w:rPr>
                <w:bCs/>
              </w:rPr>
            </w:pPr>
            <w:r w:rsidRPr="009C4F6B">
              <w:rPr>
                <w:bCs/>
              </w:rPr>
              <w:t>69</w:t>
            </w:r>
          </w:p>
        </w:tc>
        <w:tc>
          <w:tcPr>
            <w:tcW w:w="6663" w:type="dxa"/>
          </w:tcPr>
          <w:p w14:paraId="253273A5" w14:textId="77777777" w:rsidR="006D63FC" w:rsidRPr="009C4F6B" w:rsidRDefault="006D63FC" w:rsidP="008D40AE">
            <w:pPr>
              <w:rPr>
                <w:rFonts w:ascii="Times New Roman" w:hAnsi="Times New Roman"/>
                <w:bCs/>
              </w:rPr>
            </w:pPr>
            <w:r w:rsidRPr="009C4F6B">
              <w:rPr>
                <w:rFonts w:ascii="Times New Roman" w:hAnsi="Times New Roman"/>
                <w:bCs/>
              </w:rPr>
              <w:t xml:space="preserve">Питание </w:t>
            </w:r>
            <w:r>
              <w:rPr>
                <w:rFonts w:ascii="Times New Roman" w:hAnsi="Times New Roman"/>
                <w:bCs/>
              </w:rPr>
              <w:t xml:space="preserve"> </w:t>
            </w:r>
            <w:r w:rsidRPr="009C4F6B">
              <w:rPr>
                <w:rFonts w:ascii="Times New Roman" w:hAnsi="Times New Roman"/>
                <w:bCs/>
              </w:rPr>
              <w:t>и здоровье</w:t>
            </w:r>
            <w:r>
              <w:rPr>
                <w:rFonts w:ascii="Times New Roman" w:hAnsi="Times New Roman"/>
                <w:bCs/>
              </w:rPr>
              <w:t xml:space="preserve">. </w:t>
            </w:r>
            <w:r w:rsidRPr="009C4F6B">
              <w:rPr>
                <w:rFonts w:ascii="Times New Roman" w:hAnsi="Times New Roman"/>
                <w:bCs/>
              </w:rPr>
              <w:t>Повседневная грамматика</w:t>
            </w:r>
          </w:p>
        </w:tc>
        <w:tc>
          <w:tcPr>
            <w:tcW w:w="851" w:type="dxa"/>
          </w:tcPr>
          <w:p w14:paraId="1B8B45CE" w14:textId="77777777" w:rsidR="006D63FC" w:rsidRPr="009C4F6B" w:rsidRDefault="006D63FC" w:rsidP="008D40AE">
            <w:pPr>
              <w:pStyle w:val="17"/>
              <w:rPr>
                <w:bCs/>
              </w:rPr>
            </w:pPr>
            <w:r>
              <w:rPr>
                <w:bCs/>
              </w:rPr>
              <w:t>1</w:t>
            </w:r>
          </w:p>
        </w:tc>
        <w:tc>
          <w:tcPr>
            <w:tcW w:w="992" w:type="dxa"/>
          </w:tcPr>
          <w:p w14:paraId="4901A08A" w14:textId="77777777" w:rsidR="006D63FC" w:rsidRPr="00206279" w:rsidRDefault="006D63FC" w:rsidP="008D40AE">
            <w:pPr>
              <w:pStyle w:val="17"/>
            </w:pPr>
          </w:p>
        </w:tc>
        <w:tc>
          <w:tcPr>
            <w:tcW w:w="992" w:type="dxa"/>
          </w:tcPr>
          <w:p w14:paraId="5E78AA85" w14:textId="77777777" w:rsidR="006D63FC" w:rsidRDefault="006D63FC" w:rsidP="008D40AE">
            <w:pPr>
              <w:pStyle w:val="17"/>
              <w:rPr>
                <w:lang w:val="en-US"/>
              </w:rPr>
            </w:pPr>
          </w:p>
        </w:tc>
      </w:tr>
      <w:tr w:rsidR="006D63FC" w:rsidRPr="009C4F6B" w14:paraId="3400CC64" w14:textId="77777777" w:rsidTr="008D40AE">
        <w:tc>
          <w:tcPr>
            <w:tcW w:w="709" w:type="dxa"/>
          </w:tcPr>
          <w:p w14:paraId="6BB454A8" w14:textId="77777777" w:rsidR="006D63FC" w:rsidRPr="009C4F6B" w:rsidRDefault="006D63FC" w:rsidP="008D40AE">
            <w:pPr>
              <w:pStyle w:val="17"/>
              <w:rPr>
                <w:bCs/>
              </w:rPr>
            </w:pPr>
            <w:r w:rsidRPr="009C4F6B">
              <w:rPr>
                <w:bCs/>
              </w:rPr>
              <w:t>70</w:t>
            </w:r>
          </w:p>
        </w:tc>
        <w:tc>
          <w:tcPr>
            <w:tcW w:w="6663" w:type="dxa"/>
          </w:tcPr>
          <w:p w14:paraId="0020B25D" w14:textId="77777777" w:rsidR="006D63FC" w:rsidRPr="009C4F6B" w:rsidRDefault="006D63FC" w:rsidP="008D40AE">
            <w:pPr>
              <w:rPr>
                <w:rFonts w:ascii="Times New Roman" w:hAnsi="Times New Roman"/>
                <w:bCs/>
              </w:rPr>
            </w:pPr>
            <w:r w:rsidRPr="009C4F6B">
              <w:rPr>
                <w:rFonts w:ascii="Times New Roman" w:hAnsi="Times New Roman"/>
                <w:bCs/>
              </w:rPr>
              <w:t xml:space="preserve">Питание </w:t>
            </w:r>
            <w:r>
              <w:rPr>
                <w:rFonts w:ascii="Times New Roman" w:hAnsi="Times New Roman"/>
                <w:bCs/>
              </w:rPr>
              <w:t xml:space="preserve"> </w:t>
            </w:r>
            <w:r w:rsidRPr="009C4F6B">
              <w:rPr>
                <w:rFonts w:ascii="Times New Roman" w:hAnsi="Times New Roman"/>
                <w:bCs/>
              </w:rPr>
              <w:t>и здоровье</w:t>
            </w:r>
            <w:r>
              <w:rPr>
                <w:rFonts w:ascii="Times New Roman" w:hAnsi="Times New Roman"/>
                <w:bCs/>
              </w:rPr>
              <w:t xml:space="preserve">. </w:t>
            </w:r>
            <w:r w:rsidRPr="009C4F6B">
              <w:rPr>
                <w:rFonts w:ascii="Times New Roman" w:hAnsi="Times New Roman"/>
                <w:bCs/>
              </w:rPr>
              <w:t>Литература</w:t>
            </w:r>
          </w:p>
        </w:tc>
        <w:tc>
          <w:tcPr>
            <w:tcW w:w="851" w:type="dxa"/>
          </w:tcPr>
          <w:p w14:paraId="01673AAF" w14:textId="77777777" w:rsidR="006D63FC" w:rsidRPr="009C4F6B" w:rsidRDefault="006D63FC" w:rsidP="008D40AE">
            <w:pPr>
              <w:pStyle w:val="17"/>
              <w:rPr>
                <w:bCs/>
              </w:rPr>
            </w:pPr>
            <w:r>
              <w:rPr>
                <w:bCs/>
              </w:rPr>
              <w:t>1</w:t>
            </w:r>
          </w:p>
        </w:tc>
        <w:tc>
          <w:tcPr>
            <w:tcW w:w="992" w:type="dxa"/>
          </w:tcPr>
          <w:p w14:paraId="7042F515" w14:textId="77777777" w:rsidR="006D63FC" w:rsidRDefault="006D63FC" w:rsidP="008D40AE"/>
        </w:tc>
        <w:tc>
          <w:tcPr>
            <w:tcW w:w="992" w:type="dxa"/>
          </w:tcPr>
          <w:p w14:paraId="53C126F8" w14:textId="77777777" w:rsidR="006D63FC" w:rsidRDefault="006D63FC" w:rsidP="008D40AE">
            <w:pPr>
              <w:rPr>
                <w:rFonts w:ascii="Times New Roman" w:hAnsi="Times New Roman"/>
                <w:lang w:val="en-US"/>
              </w:rPr>
            </w:pPr>
          </w:p>
        </w:tc>
      </w:tr>
      <w:tr w:rsidR="006D63FC" w:rsidRPr="009C4F6B" w14:paraId="5BA52D27" w14:textId="77777777" w:rsidTr="008D40AE">
        <w:tc>
          <w:tcPr>
            <w:tcW w:w="709" w:type="dxa"/>
          </w:tcPr>
          <w:p w14:paraId="1DADD912" w14:textId="77777777" w:rsidR="006D63FC" w:rsidRPr="009C4F6B" w:rsidRDefault="006D63FC" w:rsidP="008D40AE">
            <w:pPr>
              <w:pStyle w:val="17"/>
              <w:rPr>
                <w:bCs/>
              </w:rPr>
            </w:pPr>
            <w:r w:rsidRPr="009C4F6B">
              <w:rPr>
                <w:bCs/>
              </w:rPr>
              <w:t>71</w:t>
            </w:r>
          </w:p>
        </w:tc>
        <w:tc>
          <w:tcPr>
            <w:tcW w:w="6663" w:type="dxa"/>
          </w:tcPr>
          <w:p w14:paraId="316D389E" w14:textId="77777777" w:rsidR="006D63FC" w:rsidRPr="009C4F6B" w:rsidRDefault="006D63FC" w:rsidP="008D40AE">
            <w:pPr>
              <w:rPr>
                <w:rFonts w:ascii="Times New Roman" w:hAnsi="Times New Roman"/>
                <w:bCs/>
              </w:rPr>
            </w:pPr>
            <w:r w:rsidRPr="009C4F6B">
              <w:rPr>
                <w:rFonts w:ascii="Times New Roman" w:hAnsi="Times New Roman"/>
                <w:bCs/>
              </w:rPr>
              <w:t>Питание</w:t>
            </w:r>
            <w:r>
              <w:rPr>
                <w:rFonts w:ascii="Times New Roman" w:hAnsi="Times New Roman"/>
                <w:bCs/>
              </w:rPr>
              <w:t xml:space="preserve"> </w:t>
            </w:r>
            <w:r w:rsidRPr="009C4F6B">
              <w:rPr>
                <w:rFonts w:ascii="Times New Roman" w:hAnsi="Times New Roman"/>
                <w:bCs/>
              </w:rPr>
              <w:t xml:space="preserve"> и здоровье</w:t>
            </w:r>
            <w:r>
              <w:rPr>
                <w:rFonts w:ascii="Times New Roman" w:hAnsi="Times New Roman"/>
                <w:bCs/>
              </w:rPr>
              <w:t xml:space="preserve">. </w:t>
            </w:r>
            <w:r w:rsidRPr="009C4F6B">
              <w:rPr>
                <w:rFonts w:ascii="Times New Roman" w:hAnsi="Times New Roman"/>
                <w:bCs/>
              </w:rPr>
              <w:t>Развитие навыков письма</w:t>
            </w:r>
          </w:p>
        </w:tc>
        <w:tc>
          <w:tcPr>
            <w:tcW w:w="851" w:type="dxa"/>
          </w:tcPr>
          <w:p w14:paraId="4621DE43" w14:textId="77777777" w:rsidR="006D63FC" w:rsidRPr="009C4F6B" w:rsidRDefault="006D63FC" w:rsidP="008D40AE">
            <w:pPr>
              <w:pStyle w:val="17"/>
              <w:rPr>
                <w:bCs/>
              </w:rPr>
            </w:pPr>
            <w:r>
              <w:rPr>
                <w:bCs/>
              </w:rPr>
              <w:t>1</w:t>
            </w:r>
          </w:p>
        </w:tc>
        <w:tc>
          <w:tcPr>
            <w:tcW w:w="992" w:type="dxa"/>
          </w:tcPr>
          <w:p w14:paraId="1C589A84" w14:textId="77777777" w:rsidR="006D63FC" w:rsidRDefault="006D63FC" w:rsidP="008D40AE"/>
        </w:tc>
        <w:tc>
          <w:tcPr>
            <w:tcW w:w="992" w:type="dxa"/>
          </w:tcPr>
          <w:p w14:paraId="0E2C7C31" w14:textId="77777777" w:rsidR="006D63FC" w:rsidRDefault="006D63FC" w:rsidP="008D40AE">
            <w:pPr>
              <w:rPr>
                <w:rFonts w:ascii="Times New Roman" w:hAnsi="Times New Roman"/>
                <w:lang w:val="en-US"/>
              </w:rPr>
            </w:pPr>
          </w:p>
        </w:tc>
      </w:tr>
      <w:tr w:rsidR="006D63FC" w:rsidRPr="009C4F6B" w14:paraId="516A2B48" w14:textId="77777777" w:rsidTr="008D40AE">
        <w:tc>
          <w:tcPr>
            <w:tcW w:w="709" w:type="dxa"/>
          </w:tcPr>
          <w:p w14:paraId="6AC22AB3" w14:textId="77777777" w:rsidR="006D63FC" w:rsidRPr="009C4F6B" w:rsidRDefault="006D63FC" w:rsidP="008D40AE">
            <w:pPr>
              <w:pStyle w:val="17"/>
              <w:rPr>
                <w:bCs/>
              </w:rPr>
            </w:pPr>
            <w:r w:rsidRPr="009C4F6B">
              <w:rPr>
                <w:bCs/>
              </w:rPr>
              <w:t>72</w:t>
            </w:r>
          </w:p>
        </w:tc>
        <w:tc>
          <w:tcPr>
            <w:tcW w:w="6663" w:type="dxa"/>
          </w:tcPr>
          <w:p w14:paraId="35ED06B2" w14:textId="77777777" w:rsidR="006D63FC" w:rsidRPr="009C4F6B" w:rsidRDefault="006D63FC" w:rsidP="008D40AE">
            <w:pPr>
              <w:rPr>
                <w:rFonts w:ascii="Times New Roman" w:hAnsi="Times New Roman"/>
                <w:bCs/>
              </w:rPr>
            </w:pPr>
            <w:r w:rsidRPr="009C4F6B">
              <w:rPr>
                <w:rFonts w:ascii="Times New Roman" w:hAnsi="Times New Roman"/>
                <w:bCs/>
              </w:rPr>
              <w:t xml:space="preserve">Питание </w:t>
            </w:r>
            <w:r>
              <w:rPr>
                <w:rFonts w:ascii="Times New Roman" w:hAnsi="Times New Roman"/>
                <w:bCs/>
              </w:rPr>
              <w:t xml:space="preserve"> </w:t>
            </w:r>
            <w:r w:rsidRPr="009C4F6B">
              <w:rPr>
                <w:rFonts w:ascii="Times New Roman" w:hAnsi="Times New Roman"/>
                <w:bCs/>
              </w:rPr>
              <w:t>и здоровье</w:t>
            </w:r>
            <w:r>
              <w:rPr>
                <w:rFonts w:ascii="Times New Roman" w:hAnsi="Times New Roman"/>
                <w:bCs/>
              </w:rPr>
              <w:t xml:space="preserve">. </w:t>
            </w:r>
            <w:r w:rsidRPr="009C4F6B">
              <w:rPr>
                <w:rFonts w:ascii="Times New Roman" w:hAnsi="Times New Roman"/>
                <w:bCs/>
              </w:rPr>
              <w:t>Развитие навыков письма</w:t>
            </w:r>
          </w:p>
        </w:tc>
        <w:tc>
          <w:tcPr>
            <w:tcW w:w="851" w:type="dxa"/>
          </w:tcPr>
          <w:p w14:paraId="6126A331" w14:textId="77777777" w:rsidR="006D63FC" w:rsidRPr="009C4F6B" w:rsidRDefault="006D63FC" w:rsidP="008D40AE">
            <w:pPr>
              <w:pStyle w:val="17"/>
              <w:rPr>
                <w:bCs/>
              </w:rPr>
            </w:pPr>
            <w:r>
              <w:rPr>
                <w:bCs/>
              </w:rPr>
              <w:t>1</w:t>
            </w:r>
          </w:p>
        </w:tc>
        <w:tc>
          <w:tcPr>
            <w:tcW w:w="992" w:type="dxa"/>
          </w:tcPr>
          <w:p w14:paraId="224F8869" w14:textId="77777777" w:rsidR="006D63FC" w:rsidRPr="00355179" w:rsidRDefault="006D63FC" w:rsidP="008D40AE"/>
        </w:tc>
        <w:tc>
          <w:tcPr>
            <w:tcW w:w="992" w:type="dxa"/>
          </w:tcPr>
          <w:p w14:paraId="6030F66A" w14:textId="77777777" w:rsidR="006D63FC" w:rsidRDefault="006D63FC" w:rsidP="008D40AE">
            <w:pPr>
              <w:rPr>
                <w:rFonts w:ascii="Times New Roman" w:hAnsi="Times New Roman"/>
                <w:lang w:val="en-US"/>
              </w:rPr>
            </w:pPr>
          </w:p>
        </w:tc>
      </w:tr>
      <w:tr w:rsidR="006D63FC" w:rsidRPr="003C416F" w14:paraId="1C72DE20" w14:textId="77777777" w:rsidTr="008D40AE">
        <w:tc>
          <w:tcPr>
            <w:tcW w:w="709" w:type="dxa"/>
          </w:tcPr>
          <w:p w14:paraId="710B3CC6" w14:textId="77777777" w:rsidR="006D63FC" w:rsidRPr="009C4F6B" w:rsidRDefault="006D63FC" w:rsidP="008D40AE">
            <w:pPr>
              <w:pStyle w:val="17"/>
              <w:rPr>
                <w:bCs/>
              </w:rPr>
            </w:pPr>
            <w:r>
              <w:rPr>
                <w:bCs/>
              </w:rPr>
              <w:t>73</w:t>
            </w:r>
          </w:p>
        </w:tc>
        <w:tc>
          <w:tcPr>
            <w:tcW w:w="6663" w:type="dxa"/>
          </w:tcPr>
          <w:p w14:paraId="57276D0B" w14:textId="77777777" w:rsidR="006D63FC" w:rsidRPr="009C4F6B" w:rsidRDefault="006D63FC" w:rsidP="008D40AE">
            <w:pPr>
              <w:ind w:left="-57" w:right="-57"/>
              <w:rPr>
                <w:rFonts w:ascii="Times New Roman" w:hAnsi="Times New Roman"/>
                <w:bCs/>
              </w:rPr>
            </w:pPr>
            <w:r>
              <w:rPr>
                <w:rFonts w:ascii="Times New Roman" w:hAnsi="Times New Roman"/>
                <w:bCs/>
              </w:rPr>
              <w:t>Уголок  культуры. Ночь Бернса.</w:t>
            </w:r>
          </w:p>
        </w:tc>
        <w:tc>
          <w:tcPr>
            <w:tcW w:w="851" w:type="dxa"/>
          </w:tcPr>
          <w:p w14:paraId="1E8F153E" w14:textId="77777777" w:rsidR="006D63FC" w:rsidRDefault="006D63FC" w:rsidP="008D40AE">
            <w:pPr>
              <w:pStyle w:val="17"/>
              <w:rPr>
                <w:bCs/>
              </w:rPr>
            </w:pPr>
            <w:r>
              <w:rPr>
                <w:bCs/>
              </w:rPr>
              <w:t>1</w:t>
            </w:r>
          </w:p>
        </w:tc>
        <w:tc>
          <w:tcPr>
            <w:tcW w:w="992" w:type="dxa"/>
          </w:tcPr>
          <w:p w14:paraId="722EA19E" w14:textId="77777777" w:rsidR="006D63FC" w:rsidRPr="003C416F" w:rsidRDefault="006D63FC" w:rsidP="008D40AE">
            <w:pPr>
              <w:rPr>
                <w:rFonts w:ascii="Times New Roman" w:hAnsi="Times New Roman"/>
              </w:rPr>
            </w:pPr>
          </w:p>
        </w:tc>
        <w:tc>
          <w:tcPr>
            <w:tcW w:w="992" w:type="dxa"/>
          </w:tcPr>
          <w:p w14:paraId="01FB3026" w14:textId="77777777" w:rsidR="006D63FC" w:rsidRPr="003C416F" w:rsidRDefault="006D63FC" w:rsidP="008D40AE">
            <w:pPr>
              <w:rPr>
                <w:rFonts w:ascii="Times New Roman" w:hAnsi="Times New Roman"/>
              </w:rPr>
            </w:pPr>
          </w:p>
        </w:tc>
      </w:tr>
      <w:tr w:rsidR="006D63FC" w:rsidRPr="003C416F" w14:paraId="444A8441" w14:textId="77777777" w:rsidTr="008D40AE">
        <w:tc>
          <w:tcPr>
            <w:tcW w:w="709" w:type="dxa"/>
          </w:tcPr>
          <w:p w14:paraId="7DC02D91" w14:textId="77777777" w:rsidR="006D63FC" w:rsidRPr="009C4F6B" w:rsidRDefault="006D63FC" w:rsidP="008D40AE">
            <w:pPr>
              <w:pStyle w:val="17"/>
              <w:rPr>
                <w:bCs/>
              </w:rPr>
            </w:pPr>
            <w:r w:rsidRPr="009C4F6B">
              <w:rPr>
                <w:bCs/>
              </w:rPr>
              <w:t>7</w:t>
            </w:r>
            <w:r>
              <w:rPr>
                <w:bCs/>
              </w:rPr>
              <w:t>4</w:t>
            </w:r>
          </w:p>
        </w:tc>
        <w:tc>
          <w:tcPr>
            <w:tcW w:w="6663" w:type="dxa"/>
          </w:tcPr>
          <w:p w14:paraId="50A11081" w14:textId="77777777" w:rsidR="006D63FC" w:rsidRDefault="006D63FC" w:rsidP="008D40AE">
            <w:pPr>
              <w:ind w:left="-57" w:right="-57"/>
              <w:rPr>
                <w:rFonts w:ascii="Times New Roman" w:hAnsi="Times New Roman"/>
                <w:bCs/>
              </w:rPr>
            </w:pPr>
            <w:r w:rsidRPr="009C4F6B">
              <w:rPr>
                <w:rFonts w:ascii="Times New Roman" w:hAnsi="Times New Roman"/>
                <w:bCs/>
              </w:rPr>
              <w:t xml:space="preserve"> Россия в фокусе. Еда</w:t>
            </w:r>
            <w:r>
              <w:rPr>
                <w:rFonts w:ascii="Times New Roman" w:hAnsi="Times New Roman"/>
                <w:bCs/>
              </w:rPr>
              <w:t>.</w:t>
            </w:r>
          </w:p>
          <w:p w14:paraId="4E031661" w14:textId="77777777" w:rsidR="006D63FC" w:rsidRPr="009C4F6B" w:rsidRDefault="006D63FC" w:rsidP="008D40AE">
            <w:pPr>
              <w:ind w:left="-57" w:right="-57"/>
              <w:rPr>
                <w:rFonts w:ascii="Times New Roman" w:hAnsi="Times New Roman"/>
                <w:bCs/>
              </w:rPr>
            </w:pPr>
          </w:p>
        </w:tc>
        <w:tc>
          <w:tcPr>
            <w:tcW w:w="851" w:type="dxa"/>
          </w:tcPr>
          <w:p w14:paraId="677E6832" w14:textId="77777777" w:rsidR="006D63FC" w:rsidRPr="003C416F" w:rsidRDefault="006D63FC" w:rsidP="008D40AE">
            <w:pPr>
              <w:pStyle w:val="17"/>
              <w:rPr>
                <w:bCs/>
              </w:rPr>
            </w:pPr>
            <w:r>
              <w:rPr>
                <w:bCs/>
              </w:rPr>
              <w:t>1</w:t>
            </w:r>
          </w:p>
        </w:tc>
        <w:tc>
          <w:tcPr>
            <w:tcW w:w="992" w:type="dxa"/>
          </w:tcPr>
          <w:p w14:paraId="777021A6" w14:textId="77777777" w:rsidR="006D63FC" w:rsidRDefault="006D63FC" w:rsidP="008D40AE"/>
        </w:tc>
        <w:tc>
          <w:tcPr>
            <w:tcW w:w="992" w:type="dxa"/>
          </w:tcPr>
          <w:p w14:paraId="23C7D531" w14:textId="77777777" w:rsidR="006D63FC" w:rsidRPr="003C416F" w:rsidRDefault="006D63FC" w:rsidP="008D40AE">
            <w:pPr>
              <w:rPr>
                <w:rFonts w:ascii="Times New Roman" w:hAnsi="Times New Roman"/>
              </w:rPr>
            </w:pPr>
          </w:p>
        </w:tc>
      </w:tr>
      <w:tr w:rsidR="006D63FC" w:rsidRPr="003C416F" w14:paraId="0130E3D1" w14:textId="77777777" w:rsidTr="008D40AE">
        <w:tc>
          <w:tcPr>
            <w:tcW w:w="709" w:type="dxa"/>
          </w:tcPr>
          <w:p w14:paraId="79C08814" w14:textId="77777777" w:rsidR="006D63FC" w:rsidRPr="003C416F" w:rsidRDefault="006D63FC" w:rsidP="008D40AE">
            <w:pPr>
              <w:pStyle w:val="17"/>
              <w:rPr>
                <w:bCs/>
              </w:rPr>
            </w:pPr>
            <w:r>
              <w:rPr>
                <w:bCs/>
              </w:rPr>
              <w:t>75</w:t>
            </w:r>
          </w:p>
        </w:tc>
        <w:tc>
          <w:tcPr>
            <w:tcW w:w="6663" w:type="dxa"/>
          </w:tcPr>
          <w:p w14:paraId="6A3158A1" w14:textId="77777777" w:rsidR="006D63FC" w:rsidRPr="009C4F6B" w:rsidRDefault="006D63FC" w:rsidP="008D40AE">
            <w:pPr>
              <w:rPr>
                <w:rFonts w:ascii="Times New Roman" w:hAnsi="Times New Roman"/>
                <w:bCs/>
              </w:rPr>
            </w:pPr>
            <w:r w:rsidRPr="009C4F6B">
              <w:rPr>
                <w:rFonts w:ascii="Times New Roman" w:hAnsi="Times New Roman"/>
                <w:bCs/>
              </w:rPr>
              <w:t>В учебном плане естествознание</w:t>
            </w:r>
          </w:p>
        </w:tc>
        <w:tc>
          <w:tcPr>
            <w:tcW w:w="851" w:type="dxa"/>
          </w:tcPr>
          <w:p w14:paraId="022211F3" w14:textId="77777777" w:rsidR="006D63FC" w:rsidRPr="003C416F" w:rsidRDefault="006D63FC" w:rsidP="008D40AE">
            <w:pPr>
              <w:pStyle w:val="17"/>
              <w:rPr>
                <w:bCs/>
              </w:rPr>
            </w:pPr>
            <w:r>
              <w:rPr>
                <w:bCs/>
              </w:rPr>
              <w:t>1</w:t>
            </w:r>
          </w:p>
        </w:tc>
        <w:tc>
          <w:tcPr>
            <w:tcW w:w="992" w:type="dxa"/>
          </w:tcPr>
          <w:p w14:paraId="70175B9C" w14:textId="77777777" w:rsidR="006D63FC" w:rsidRDefault="006D63FC" w:rsidP="008D40AE"/>
        </w:tc>
        <w:tc>
          <w:tcPr>
            <w:tcW w:w="992" w:type="dxa"/>
          </w:tcPr>
          <w:p w14:paraId="4B2262B0" w14:textId="77777777" w:rsidR="006D63FC" w:rsidRPr="003C416F" w:rsidRDefault="006D63FC" w:rsidP="008D40AE">
            <w:pPr>
              <w:rPr>
                <w:rFonts w:ascii="Times New Roman" w:hAnsi="Times New Roman"/>
              </w:rPr>
            </w:pPr>
          </w:p>
        </w:tc>
      </w:tr>
      <w:tr w:rsidR="006D63FC" w:rsidRPr="003C416F" w14:paraId="6C00F6C1" w14:textId="77777777" w:rsidTr="008D40AE">
        <w:tc>
          <w:tcPr>
            <w:tcW w:w="709" w:type="dxa"/>
          </w:tcPr>
          <w:p w14:paraId="4BA06F4A" w14:textId="77777777" w:rsidR="006D63FC" w:rsidRPr="003C416F" w:rsidRDefault="006D63FC" w:rsidP="008D40AE">
            <w:pPr>
              <w:pStyle w:val="17"/>
              <w:rPr>
                <w:bCs/>
              </w:rPr>
            </w:pPr>
            <w:r>
              <w:rPr>
                <w:bCs/>
              </w:rPr>
              <w:t>76</w:t>
            </w:r>
          </w:p>
        </w:tc>
        <w:tc>
          <w:tcPr>
            <w:tcW w:w="6663" w:type="dxa"/>
          </w:tcPr>
          <w:p w14:paraId="64DA43B9" w14:textId="77777777" w:rsidR="006D63FC" w:rsidRPr="009C4F6B" w:rsidRDefault="006D63FC" w:rsidP="008D40AE">
            <w:pPr>
              <w:rPr>
                <w:rFonts w:ascii="Times New Roman" w:hAnsi="Times New Roman"/>
                <w:bCs/>
              </w:rPr>
            </w:pPr>
            <w:r w:rsidRPr="009C4F6B">
              <w:rPr>
                <w:rFonts w:ascii="Times New Roman" w:hAnsi="Times New Roman"/>
                <w:bCs/>
              </w:rPr>
              <w:t>Экологическое</w:t>
            </w:r>
            <w:r>
              <w:rPr>
                <w:rFonts w:ascii="Times New Roman" w:hAnsi="Times New Roman"/>
                <w:bCs/>
              </w:rPr>
              <w:t xml:space="preserve"> </w:t>
            </w:r>
            <w:r w:rsidRPr="009C4F6B">
              <w:rPr>
                <w:rFonts w:ascii="Times New Roman" w:hAnsi="Times New Roman"/>
                <w:bCs/>
              </w:rPr>
              <w:t xml:space="preserve"> воспитание.</w:t>
            </w:r>
            <w:r>
              <w:rPr>
                <w:rFonts w:ascii="Times New Roman" w:hAnsi="Times New Roman"/>
                <w:bCs/>
              </w:rPr>
              <w:t xml:space="preserve"> </w:t>
            </w:r>
            <w:r w:rsidRPr="009C4F6B">
              <w:rPr>
                <w:rFonts w:ascii="Times New Roman" w:hAnsi="Times New Roman"/>
                <w:bCs/>
              </w:rPr>
              <w:t>Сельское</w:t>
            </w:r>
            <w:r>
              <w:rPr>
                <w:rFonts w:ascii="Times New Roman" w:hAnsi="Times New Roman"/>
                <w:bCs/>
              </w:rPr>
              <w:t xml:space="preserve"> </w:t>
            </w:r>
            <w:r w:rsidRPr="009C4F6B">
              <w:rPr>
                <w:rFonts w:ascii="Times New Roman" w:hAnsi="Times New Roman"/>
                <w:bCs/>
              </w:rPr>
              <w:t xml:space="preserve"> хозяйство</w:t>
            </w:r>
          </w:p>
        </w:tc>
        <w:tc>
          <w:tcPr>
            <w:tcW w:w="851" w:type="dxa"/>
          </w:tcPr>
          <w:p w14:paraId="2464ED58" w14:textId="77777777" w:rsidR="006D63FC" w:rsidRPr="009C4F6B" w:rsidRDefault="006D63FC" w:rsidP="008D40AE">
            <w:pPr>
              <w:pStyle w:val="17"/>
              <w:rPr>
                <w:bCs/>
              </w:rPr>
            </w:pPr>
            <w:r>
              <w:rPr>
                <w:bCs/>
              </w:rPr>
              <w:t>1</w:t>
            </w:r>
          </w:p>
        </w:tc>
        <w:tc>
          <w:tcPr>
            <w:tcW w:w="992" w:type="dxa"/>
          </w:tcPr>
          <w:p w14:paraId="4EF21A57" w14:textId="77777777" w:rsidR="006D63FC" w:rsidRDefault="006D63FC" w:rsidP="008D40AE"/>
        </w:tc>
        <w:tc>
          <w:tcPr>
            <w:tcW w:w="992" w:type="dxa"/>
          </w:tcPr>
          <w:p w14:paraId="38E95F7C" w14:textId="77777777" w:rsidR="006D63FC" w:rsidRPr="003C416F" w:rsidRDefault="006D63FC" w:rsidP="008D40AE">
            <w:pPr>
              <w:rPr>
                <w:rFonts w:ascii="Times New Roman" w:hAnsi="Times New Roman"/>
              </w:rPr>
            </w:pPr>
          </w:p>
        </w:tc>
      </w:tr>
      <w:tr w:rsidR="006D63FC" w:rsidRPr="009C4F6B" w14:paraId="55940906" w14:textId="77777777" w:rsidTr="008D40AE">
        <w:tc>
          <w:tcPr>
            <w:tcW w:w="709" w:type="dxa"/>
          </w:tcPr>
          <w:p w14:paraId="7C073ABA" w14:textId="77777777" w:rsidR="006D63FC" w:rsidRPr="003C416F" w:rsidRDefault="006D63FC" w:rsidP="008D40AE">
            <w:pPr>
              <w:pStyle w:val="17"/>
              <w:rPr>
                <w:bCs/>
              </w:rPr>
            </w:pPr>
            <w:r>
              <w:rPr>
                <w:bCs/>
              </w:rPr>
              <w:t>77</w:t>
            </w:r>
          </w:p>
        </w:tc>
        <w:tc>
          <w:tcPr>
            <w:tcW w:w="6663" w:type="dxa"/>
          </w:tcPr>
          <w:p w14:paraId="3C64F213" w14:textId="77777777" w:rsidR="006D63FC" w:rsidRPr="009C4F6B" w:rsidRDefault="006D63FC" w:rsidP="008D40AE">
            <w:pPr>
              <w:rPr>
                <w:rFonts w:ascii="Times New Roman" w:hAnsi="Times New Roman"/>
                <w:bCs/>
              </w:rPr>
            </w:pPr>
            <w:r w:rsidRPr="009C4F6B">
              <w:rPr>
                <w:rFonts w:ascii="Times New Roman" w:hAnsi="Times New Roman"/>
                <w:bCs/>
              </w:rPr>
              <w:t>Экзамены в фокусе</w:t>
            </w:r>
          </w:p>
        </w:tc>
        <w:tc>
          <w:tcPr>
            <w:tcW w:w="851" w:type="dxa"/>
          </w:tcPr>
          <w:p w14:paraId="07A78A2A" w14:textId="77777777" w:rsidR="006D63FC" w:rsidRPr="009C4F6B" w:rsidRDefault="006D63FC" w:rsidP="008D40AE">
            <w:pPr>
              <w:pStyle w:val="17"/>
              <w:rPr>
                <w:bCs/>
              </w:rPr>
            </w:pPr>
            <w:r>
              <w:rPr>
                <w:bCs/>
              </w:rPr>
              <w:t>1</w:t>
            </w:r>
          </w:p>
        </w:tc>
        <w:tc>
          <w:tcPr>
            <w:tcW w:w="992" w:type="dxa"/>
          </w:tcPr>
          <w:p w14:paraId="416C16C5" w14:textId="77777777" w:rsidR="006D63FC" w:rsidRDefault="006D63FC" w:rsidP="008D40AE"/>
        </w:tc>
        <w:tc>
          <w:tcPr>
            <w:tcW w:w="992" w:type="dxa"/>
          </w:tcPr>
          <w:p w14:paraId="6AB24F2B" w14:textId="77777777" w:rsidR="006D63FC" w:rsidRPr="003C416F" w:rsidRDefault="006D63FC" w:rsidP="008D40AE">
            <w:pPr>
              <w:rPr>
                <w:rFonts w:ascii="Times New Roman" w:hAnsi="Times New Roman"/>
              </w:rPr>
            </w:pPr>
          </w:p>
        </w:tc>
      </w:tr>
      <w:tr w:rsidR="006D63FC" w:rsidRPr="009C4F6B" w14:paraId="033CB53F" w14:textId="77777777" w:rsidTr="008D40AE">
        <w:tc>
          <w:tcPr>
            <w:tcW w:w="709" w:type="dxa"/>
          </w:tcPr>
          <w:p w14:paraId="2B2B144E" w14:textId="77777777" w:rsidR="006D63FC" w:rsidRPr="009C4F6B" w:rsidRDefault="006D63FC" w:rsidP="008D40AE">
            <w:pPr>
              <w:pStyle w:val="17"/>
              <w:rPr>
                <w:bCs/>
              </w:rPr>
            </w:pPr>
            <w:r>
              <w:rPr>
                <w:bCs/>
              </w:rPr>
              <w:t>78</w:t>
            </w:r>
          </w:p>
        </w:tc>
        <w:tc>
          <w:tcPr>
            <w:tcW w:w="6663" w:type="dxa"/>
          </w:tcPr>
          <w:p w14:paraId="2EB6C81B" w14:textId="77777777" w:rsidR="006D63FC" w:rsidRDefault="006D63FC" w:rsidP="008D40AE">
            <w:pPr>
              <w:rPr>
                <w:rFonts w:ascii="Times New Roman" w:hAnsi="Times New Roman"/>
                <w:bCs/>
              </w:rPr>
            </w:pPr>
            <w:r w:rsidRPr="00192D17">
              <w:rPr>
                <w:rFonts w:ascii="Times New Roman" w:hAnsi="Times New Roman"/>
                <w:bCs/>
                <w:i/>
                <w:iCs/>
              </w:rPr>
              <w:t>Модульный тест 6.</w:t>
            </w:r>
            <w:r w:rsidRPr="00182905">
              <w:rPr>
                <w:rFonts w:ascii="Times New Roman" w:hAnsi="Times New Roman"/>
                <w:bCs/>
              </w:rPr>
              <w:t xml:space="preserve"> </w:t>
            </w:r>
            <w:r w:rsidRPr="009C4F6B">
              <w:rPr>
                <w:rFonts w:ascii="Times New Roman" w:hAnsi="Times New Roman"/>
                <w:bCs/>
              </w:rPr>
              <w:t>Введение</w:t>
            </w:r>
            <w:r>
              <w:rPr>
                <w:rFonts w:ascii="Times New Roman" w:hAnsi="Times New Roman"/>
                <w:bCs/>
              </w:rPr>
              <w:t xml:space="preserve"> </w:t>
            </w:r>
            <w:r w:rsidRPr="009C4F6B">
              <w:rPr>
                <w:rFonts w:ascii="Times New Roman" w:hAnsi="Times New Roman"/>
                <w:bCs/>
              </w:rPr>
              <w:t xml:space="preserve"> в модуль</w:t>
            </w:r>
            <w:r>
              <w:rPr>
                <w:rFonts w:ascii="Times New Roman" w:hAnsi="Times New Roman"/>
                <w:bCs/>
              </w:rPr>
              <w:t xml:space="preserve"> </w:t>
            </w:r>
            <w:r w:rsidRPr="009C4F6B">
              <w:rPr>
                <w:rFonts w:ascii="Times New Roman" w:hAnsi="Times New Roman"/>
                <w:bCs/>
              </w:rPr>
              <w:t>7</w:t>
            </w:r>
          </w:p>
          <w:p w14:paraId="3527907F" w14:textId="77777777" w:rsidR="006D63FC" w:rsidRPr="00182905" w:rsidRDefault="006D63FC" w:rsidP="008D40AE">
            <w:pPr>
              <w:rPr>
                <w:rFonts w:ascii="Times New Roman" w:hAnsi="Times New Roman"/>
                <w:bCs/>
                <w:u w:val="single"/>
              </w:rPr>
            </w:pPr>
          </w:p>
        </w:tc>
        <w:tc>
          <w:tcPr>
            <w:tcW w:w="851" w:type="dxa"/>
          </w:tcPr>
          <w:p w14:paraId="49DF2610" w14:textId="77777777" w:rsidR="006D63FC" w:rsidRPr="00182905" w:rsidRDefault="006D63FC" w:rsidP="008D40AE">
            <w:pPr>
              <w:pStyle w:val="17"/>
              <w:rPr>
                <w:bCs/>
              </w:rPr>
            </w:pPr>
            <w:r>
              <w:rPr>
                <w:bCs/>
              </w:rPr>
              <w:t>1</w:t>
            </w:r>
          </w:p>
        </w:tc>
        <w:tc>
          <w:tcPr>
            <w:tcW w:w="992" w:type="dxa"/>
          </w:tcPr>
          <w:p w14:paraId="10C40A0F" w14:textId="77777777" w:rsidR="006D63FC" w:rsidRDefault="006D63FC" w:rsidP="008D40AE"/>
        </w:tc>
        <w:tc>
          <w:tcPr>
            <w:tcW w:w="992" w:type="dxa"/>
          </w:tcPr>
          <w:p w14:paraId="4BC2978C" w14:textId="77777777" w:rsidR="006D63FC" w:rsidRDefault="006D63FC" w:rsidP="008D40AE">
            <w:pPr>
              <w:rPr>
                <w:rFonts w:ascii="Times New Roman" w:hAnsi="Times New Roman"/>
                <w:lang w:val="en-US"/>
              </w:rPr>
            </w:pPr>
          </w:p>
        </w:tc>
      </w:tr>
      <w:tr w:rsidR="006D63FC" w:rsidRPr="00182905" w14:paraId="020D16D6" w14:textId="77777777" w:rsidTr="008D40AE">
        <w:tc>
          <w:tcPr>
            <w:tcW w:w="709" w:type="dxa"/>
          </w:tcPr>
          <w:p w14:paraId="4B01EE21" w14:textId="77777777" w:rsidR="006D63FC" w:rsidRPr="009C4F6B" w:rsidRDefault="006D63FC" w:rsidP="008D40AE">
            <w:pPr>
              <w:pStyle w:val="17"/>
              <w:rPr>
                <w:bCs/>
              </w:rPr>
            </w:pPr>
            <w:r>
              <w:rPr>
                <w:bCs/>
              </w:rPr>
              <w:t>79</w:t>
            </w:r>
          </w:p>
        </w:tc>
        <w:tc>
          <w:tcPr>
            <w:tcW w:w="6663" w:type="dxa"/>
          </w:tcPr>
          <w:p w14:paraId="24194355" w14:textId="77777777" w:rsidR="006D63FC" w:rsidRDefault="006D63FC" w:rsidP="008D40AE">
            <w:pPr>
              <w:ind w:left="-57" w:right="-57"/>
              <w:rPr>
                <w:rFonts w:ascii="Times New Roman" w:hAnsi="Times New Roman"/>
                <w:bCs/>
              </w:rPr>
            </w:pPr>
            <w:r w:rsidRPr="009C4F6B">
              <w:rPr>
                <w:rFonts w:ascii="Times New Roman" w:hAnsi="Times New Roman"/>
                <w:bCs/>
              </w:rPr>
              <w:t xml:space="preserve">Урок </w:t>
            </w:r>
            <w:r>
              <w:rPr>
                <w:rFonts w:ascii="Times New Roman" w:hAnsi="Times New Roman"/>
                <w:bCs/>
              </w:rPr>
              <w:t xml:space="preserve"> </w:t>
            </w:r>
            <w:r w:rsidRPr="009C4F6B">
              <w:rPr>
                <w:rFonts w:ascii="Times New Roman" w:hAnsi="Times New Roman"/>
                <w:bCs/>
              </w:rPr>
              <w:t>домашнего чтения</w:t>
            </w:r>
            <w:r>
              <w:rPr>
                <w:rFonts w:ascii="Times New Roman" w:hAnsi="Times New Roman"/>
                <w:bCs/>
              </w:rPr>
              <w:t xml:space="preserve"> «Венецианский купец»</w:t>
            </w:r>
          </w:p>
          <w:p w14:paraId="7838C81A" w14:textId="77777777" w:rsidR="006D63FC" w:rsidRPr="00A55054" w:rsidRDefault="006D63FC" w:rsidP="008D40AE">
            <w:pPr>
              <w:ind w:left="-57" w:right="-57"/>
              <w:rPr>
                <w:rFonts w:ascii="Times New Roman" w:hAnsi="Times New Roman"/>
                <w:bCs/>
              </w:rPr>
            </w:pPr>
          </w:p>
        </w:tc>
        <w:tc>
          <w:tcPr>
            <w:tcW w:w="851" w:type="dxa"/>
          </w:tcPr>
          <w:p w14:paraId="35617E70" w14:textId="77777777" w:rsidR="006D63FC" w:rsidRPr="001B499D" w:rsidRDefault="006D63FC" w:rsidP="008D40AE">
            <w:pPr>
              <w:pStyle w:val="17"/>
              <w:rPr>
                <w:bCs/>
              </w:rPr>
            </w:pPr>
            <w:r>
              <w:rPr>
                <w:bCs/>
              </w:rPr>
              <w:t>1</w:t>
            </w:r>
          </w:p>
        </w:tc>
        <w:tc>
          <w:tcPr>
            <w:tcW w:w="992" w:type="dxa"/>
          </w:tcPr>
          <w:p w14:paraId="783C653A" w14:textId="77777777" w:rsidR="006D63FC" w:rsidRPr="00206279" w:rsidRDefault="006D63FC" w:rsidP="008D40AE">
            <w:pPr>
              <w:pStyle w:val="17"/>
            </w:pPr>
          </w:p>
        </w:tc>
        <w:tc>
          <w:tcPr>
            <w:tcW w:w="992" w:type="dxa"/>
          </w:tcPr>
          <w:p w14:paraId="40045A68" w14:textId="77777777" w:rsidR="006D63FC" w:rsidRDefault="006D63FC" w:rsidP="008D40AE">
            <w:pPr>
              <w:pStyle w:val="17"/>
              <w:rPr>
                <w:lang w:val="en-US"/>
              </w:rPr>
            </w:pPr>
          </w:p>
        </w:tc>
      </w:tr>
      <w:tr w:rsidR="006D63FC" w:rsidRPr="009C4F6B" w14:paraId="6EE55885" w14:textId="77777777" w:rsidTr="008D40AE">
        <w:tc>
          <w:tcPr>
            <w:tcW w:w="709" w:type="dxa"/>
          </w:tcPr>
          <w:p w14:paraId="4B31B50E" w14:textId="77777777" w:rsidR="006D63FC" w:rsidRPr="009C4F6B" w:rsidRDefault="006D63FC" w:rsidP="008D40AE">
            <w:pPr>
              <w:pStyle w:val="17"/>
              <w:rPr>
                <w:bCs/>
                <w:lang w:val="en-US"/>
              </w:rPr>
            </w:pPr>
          </w:p>
        </w:tc>
        <w:tc>
          <w:tcPr>
            <w:tcW w:w="6663" w:type="dxa"/>
          </w:tcPr>
          <w:p w14:paraId="4CFBC576" w14:textId="77777777" w:rsidR="006D63FC" w:rsidRPr="006B7F04" w:rsidRDefault="006D63FC" w:rsidP="008D40AE">
            <w:pPr>
              <w:ind w:left="-57" w:right="-57"/>
              <w:rPr>
                <w:rFonts w:ascii="Times New Roman" w:hAnsi="Times New Roman"/>
                <w:b/>
              </w:rPr>
            </w:pPr>
            <w:r w:rsidRPr="006B7F04">
              <w:rPr>
                <w:rFonts w:ascii="Times New Roman" w:hAnsi="Times New Roman"/>
                <w:b/>
              </w:rPr>
              <w:t>7. Давайте веселиться</w:t>
            </w:r>
          </w:p>
        </w:tc>
        <w:tc>
          <w:tcPr>
            <w:tcW w:w="851" w:type="dxa"/>
          </w:tcPr>
          <w:p w14:paraId="71D31582" w14:textId="77777777" w:rsidR="006D63FC" w:rsidRPr="00192D17" w:rsidRDefault="006D63FC" w:rsidP="008D40AE">
            <w:pPr>
              <w:pStyle w:val="17"/>
              <w:rPr>
                <w:b/>
              </w:rPr>
            </w:pPr>
            <w:r w:rsidRPr="00192D17">
              <w:rPr>
                <w:b/>
              </w:rPr>
              <w:t>13</w:t>
            </w:r>
          </w:p>
        </w:tc>
        <w:tc>
          <w:tcPr>
            <w:tcW w:w="992" w:type="dxa"/>
          </w:tcPr>
          <w:p w14:paraId="49ED0DAB" w14:textId="77777777" w:rsidR="006D63FC" w:rsidRDefault="006D63FC" w:rsidP="008D40AE"/>
        </w:tc>
        <w:tc>
          <w:tcPr>
            <w:tcW w:w="992" w:type="dxa"/>
          </w:tcPr>
          <w:p w14:paraId="26323343" w14:textId="77777777" w:rsidR="006D63FC" w:rsidRDefault="006D63FC" w:rsidP="008D40AE"/>
        </w:tc>
      </w:tr>
      <w:tr w:rsidR="006D63FC" w:rsidRPr="003C416F" w14:paraId="10F420DA" w14:textId="77777777" w:rsidTr="008D40AE">
        <w:tc>
          <w:tcPr>
            <w:tcW w:w="709" w:type="dxa"/>
          </w:tcPr>
          <w:p w14:paraId="6F81D595" w14:textId="77777777" w:rsidR="006D63FC" w:rsidRPr="00D43633" w:rsidRDefault="006D63FC" w:rsidP="008D40AE">
            <w:pPr>
              <w:pStyle w:val="17"/>
              <w:rPr>
                <w:bCs/>
              </w:rPr>
            </w:pPr>
            <w:r>
              <w:rPr>
                <w:bCs/>
              </w:rPr>
              <w:t>80</w:t>
            </w:r>
          </w:p>
        </w:tc>
        <w:tc>
          <w:tcPr>
            <w:tcW w:w="6663" w:type="dxa"/>
          </w:tcPr>
          <w:p w14:paraId="62EBAB4A" w14:textId="77777777" w:rsidR="006D63FC" w:rsidRPr="009C4F6B" w:rsidRDefault="006D63FC" w:rsidP="008D40AE">
            <w:pPr>
              <w:ind w:left="-57" w:right="-57"/>
              <w:rPr>
                <w:rFonts w:ascii="Times New Roman" w:hAnsi="Times New Roman"/>
                <w:bCs/>
              </w:rPr>
            </w:pPr>
            <w:r w:rsidRPr="009C4F6B">
              <w:rPr>
                <w:rFonts w:ascii="Times New Roman" w:hAnsi="Times New Roman"/>
                <w:bCs/>
              </w:rPr>
              <w:t>Давайте веселиться</w:t>
            </w:r>
            <w:r>
              <w:rPr>
                <w:rFonts w:ascii="Times New Roman" w:hAnsi="Times New Roman"/>
                <w:bCs/>
              </w:rPr>
              <w:t xml:space="preserve">. </w:t>
            </w:r>
            <w:r w:rsidRPr="009C4F6B">
              <w:rPr>
                <w:rFonts w:ascii="Times New Roman" w:hAnsi="Times New Roman"/>
                <w:bCs/>
              </w:rPr>
              <w:t>Развитие навыков чтения</w:t>
            </w:r>
          </w:p>
        </w:tc>
        <w:tc>
          <w:tcPr>
            <w:tcW w:w="851" w:type="dxa"/>
          </w:tcPr>
          <w:p w14:paraId="061720F6" w14:textId="77777777" w:rsidR="006D63FC" w:rsidRPr="00317A88" w:rsidRDefault="006D63FC" w:rsidP="008D40AE">
            <w:pPr>
              <w:pStyle w:val="17"/>
              <w:rPr>
                <w:bCs/>
              </w:rPr>
            </w:pPr>
            <w:r>
              <w:rPr>
                <w:bCs/>
              </w:rPr>
              <w:t>1</w:t>
            </w:r>
          </w:p>
        </w:tc>
        <w:tc>
          <w:tcPr>
            <w:tcW w:w="992" w:type="dxa"/>
          </w:tcPr>
          <w:p w14:paraId="40582022" w14:textId="77777777" w:rsidR="006D63FC" w:rsidRPr="00355179" w:rsidRDefault="006D63FC" w:rsidP="008D40AE"/>
        </w:tc>
        <w:tc>
          <w:tcPr>
            <w:tcW w:w="992" w:type="dxa"/>
          </w:tcPr>
          <w:p w14:paraId="0FD59CFC" w14:textId="77777777" w:rsidR="006D63FC" w:rsidRDefault="006D63FC" w:rsidP="008D40AE">
            <w:pPr>
              <w:rPr>
                <w:rFonts w:ascii="Times New Roman" w:hAnsi="Times New Roman"/>
                <w:lang w:val="en-US"/>
              </w:rPr>
            </w:pPr>
          </w:p>
        </w:tc>
      </w:tr>
      <w:tr w:rsidR="006D63FC" w:rsidRPr="009C4F6B" w14:paraId="581C0D9B" w14:textId="77777777" w:rsidTr="008D40AE">
        <w:tc>
          <w:tcPr>
            <w:tcW w:w="709" w:type="dxa"/>
          </w:tcPr>
          <w:p w14:paraId="009D129B" w14:textId="77777777" w:rsidR="006D63FC" w:rsidRPr="00D43633" w:rsidRDefault="006D63FC" w:rsidP="008D40AE">
            <w:pPr>
              <w:pStyle w:val="17"/>
              <w:rPr>
                <w:bCs/>
              </w:rPr>
            </w:pPr>
            <w:r>
              <w:rPr>
                <w:bCs/>
                <w:lang w:val="en-US"/>
              </w:rPr>
              <w:t>8</w:t>
            </w:r>
            <w:r>
              <w:rPr>
                <w:bCs/>
              </w:rPr>
              <w:t>1</w:t>
            </w:r>
          </w:p>
        </w:tc>
        <w:tc>
          <w:tcPr>
            <w:tcW w:w="6663" w:type="dxa"/>
          </w:tcPr>
          <w:p w14:paraId="24DF7BC2" w14:textId="77777777" w:rsidR="006D63FC" w:rsidRPr="009C4F6B" w:rsidRDefault="006D63FC" w:rsidP="008D40AE">
            <w:pPr>
              <w:ind w:left="-57" w:right="-57"/>
              <w:rPr>
                <w:rFonts w:ascii="Times New Roman" w:hAnsi="Times New Roman"/>
                <w:bCs/>
              </w:rPr>
            </w:pPr>
            <w:r w:rsidRPr="009C4F6B">
              <w:rPr>
                <w:rFonts w:ascii="Times New Roman" w:hAnsi="Times New Roman"/>
                <w:bCs/>
              </w:rPr>
              <w:t>Давайте веселиться</w:t>
            </w:r>
            <w:r>
              <w:rPr>
                <w:rFonts w:ascii="Times New Roman" w:hAnsi="Times New Roman"/>
                <w:bCs/>
              </w:rPr>
              <w:t xml:space="preserve">. </w:t>
            </w:r>
            <w:r w:rsidRPr="009C4F6B">
              <w:rPr>
                <w:rFonts w:ascii="Times New Roman" w:hAnsi="Times New Roman"/>
                <w:bCs/>
              </w:rPr>
              <w:t>Развитие</w:t>
            </w:r>
            <w:r>
              <w:rPr>
                <w:rFonts w:ascii="Times New Roman" w:hAnsi="Times New Roman"/>
                <w:bCs/>
              </w:rPr>
              <w:t xml:space="preserve"> </w:t>
            </w:r>
            <w:r w:rsidRPr="009C4F6B">
              <w:rPr>
                <w:rFonts w:ascii="Times New Roman" w:hAnsi="Times New Roman"/>
                <w:bCs/>
              </w:rPr>
              <w:t xml:space="preserve"> навыков</w:t>
            </w:r>
            <w:r>
              <w:rPr>
                <w:rFonts w:ascii="Times New Roman" w:hAnsi="Times New Roman"/>
                <w:bCs/>
              </w:rPr>
              <w:t xml:space="preserve"> </w:t>
            </w:r>
            <w:r w:rsidRPr="009C4F6B">
              <w:rPr>
                <w:rFonts w:ascii="Times New Roman" w:hAnsi="Times New Roman"/>
                <w:bCs/>
              </w:rPr>
              <w:t xml:space="preserve"> аудирования</w:t>
            </w:r>
            <w:r>
              <w:rPr>
                <w:rFonts w:ascii="Times New Roman" w:hAnsi="Times New Roman"/>
                <w:bCs/>
              </w:rPr>
              <w:t xml:space="preserve"> </w:t>
            </w:r>
            <w:r w:rsidRPr="009C4F6B">
              <w:rPr>
                <w:rFonts w:ascii="Times New Roman" w:hAnsi="Times New Roman"/>
                <w:bCs/>
              </w:rPr>
              <w:t xml:space="preserve"> и говорения</w:t>
            </w:r>
          </w:p>
        </w:tc>
        <w:tc>
          <w:tcPr>
            <w:tcW w:w="851" w:type="dxa"/>
          </w:tcPr>
          <w:p w14:paraId="2C9B84D7" w14:textId="77777777" w:rsidR="006D63FC" w:rsidRPr="009C4F6B" w:rsidRDefault="006D63FC" w:rsidP="008D40AE">
            <w:pPr>
              <w:pStyle w:val="17"/>
              <w:rPr>
                <w:bCs/>
              </w:rPr>
            </w:pPr>
            <w:r>
              <w:rPr>
                <w:bCs/>
              </w:rPr>
              <w:t>1</w:t>
            </w:r>
          </w:p>
        </w:tc>
        <w:tc>
          <w:tcPr>
            <w:tcW w:w="992" w:type="dxa"/>
          </w:tcPr>
          <w:p w14:paraId="6543F665" w14:textId="77777777" w:rsidR="006D63FC" w:rsidRPr="00355179" w:rsidRDefault="006D63FC" w:rsidP="008D40AE"/>
        </w:tc>
        <w:tc>
          <w:tcPr>
            <w:tcW w:w="992" w:type="dxa"/>
          </w:tcPr>
          <w:p w14:paraId="7B50716B" w14:textId="77777777" w:rsidR="006D63FC" w:rsidRDefault="006D63FC" w:rsidP="008D40AE">
            <w:pPr>
              <w:rPr>
                <w:rFonts w:ascii="Times New Roman" w:hAnsi="Times New Roman"/>
                <w:lang w:val="en-US"/>
              </w:rPr>
            </w:pPr>
          </w:p>
        </w:tc>
      </w:tr>
      <w:tr w:rsidR="006D63FC" w:rsidRPr="009C4F6B" w14:paraId="71035475" w14:textId="77777777" w:rsidTr="008D40AE">
        <w:tc>
          <w:tcPr>
            <w:tcW w:w="709" w:type="dxa"/>
          </w:tcPr>
          <w:p w14:paraId="4742D756" w14:textId="77777777" w:rsidR="006D63FC" w:rsidRPr="00D43633" w:rsidRDefault="006D63FC" w:rsidP="008D40AE">
            <w:pPr>
              <w:pStyle w:val="17"/>
              <w:rPr>
                <w:bCs/>
              </w:rPr>
            </w:pPr>
            <w:r>
              <w:rPr>
                <w:bCs/>
                <w:lang w:val="en-US"/>
              </w:rPr>
              <w:t>8</w:t>
            </w:r>
            <w:r>
              <w:rPr>
                <w:bCs/>
              </w:rPr>
              <w:t>2</w:t>
            </w:r>
          </w:p>
        </w:tc>
        <w:tc>
          <w:tcPr>
            <w:tcW w:w="6663" w:type="dxa"/>
          </w:tcPr>
          <w:p w14:paraId="6A4BEAE3" w14:textId="77777777" w:rsidR="006D63FC" w:rsidRPr="009C4F6B" w:rsidRDefault="006D63FC" w:rsidP="008D40AE">
            <w:pPr>
              <w:rPr>
                <w:rFonts w:ascii="Times New Roman" w:hAnsi="Times New Roman"/>
                <w:bCs/>
              </w:rPr>
            </w:pPr>
            <w:r w:rsidRPr="009C4F6B">
              <w:rPr>
                <w:rFonts w:ascii="Times New Roman" w:hAnsi="Times New Roman"/>
                <w:bCs/>
              </w:rPr>
              <w:t>Давайте</w:t>
            </w:r>
            <w:r>
              <w:rPr>
                <w:rFonts w:ascii="Times New Roman" w:hAnsi="Times New Roman"/>
                <w:bCs/>
              </w:rPr>
              <w:t xml:space="preserve"> </w:t>
            </w:r>
            <w:r w:rsidRPr="009C4F6B">
              <w:rPr>
                <w:rFonts w:ascii="Times New Roman" w:hAnsi="Times New Roman"/>
                <w:bCs/>
              </w:rPr>
              <w:t xml:space="preserve"> веселиться</w:t>
            </w:r>
            <w:r>
              <w:rPr>
                <w:rFonts w:ascii="Times New Roman" w:hAnsi="Times New Roman"/>
                <w:bCs/>
              </w:rPr>
              <w:t xml:space="preserve">. </w:t>
            </w:r>
            <w:r w:rsidRPr="009C4F6B">
              <w:rPr>
                <w:rFonts w:ascii="Times New Roman" w:hAnsi="Times New Roman"/>
                <w:bCs/>
              </w:rPr>
              <w:t>Повседневная</w:t>
            </w:r>
            <w:r>
              <w:rPr>
                <w:rFonts w:ascii="Times New Roman" w:hAnsi="Times New Roman"/>
                <w:bCs/>
              </w:rPr>
              <w:t xml:space="preserve"> </w:t>
            </w:r>
            <w:r w:rsidRPr="009C4F6B">
              <w:rPr>
                <w:rFonts w:ascii="Times New Roman" w:hAnsi="Times New Roman"/>
                <w:bCs/>
              </w:rPr>
              <w:t xml:space="preserve"> грамматика</w:t>
            </w:r>
          </w:p>
        </w:tc>
        <w:tc>
          <w:tcPr>
            <w:tcW w:w="851" w:type="dxa"/>
          </w:tcPr>
          <w:p w14:paraId="7D7EEED6" w14:textId="77777777" w:rsidR="006D63FC" w:rsidRPr="009C4F6B" w:rsidRDefault="006D63FC" w:rsidP="008D40AE">
            <w:pPr>
              <w:pStyle w:val="17"/>
              <w:rPr>
                <w:bCs/>
              </w:rPr>
            </w:pPr>
            <w:r>
              <w:rPr>
                <w:bCs/>
              </w:rPr>
              <w:t>1</w:t>
            </w:r>
          </w:p>
        </w:tc>
        <w:tc>
          <w:tcPr>
            <w:tcW w:w="992" w:type="dxa"/>
          </w:tcPr>
          <w:p w14:paraId="099D88EC" w14:textId="77777777" w:rsidR="006D63FC" w:rsidRPr="00355179" w:rsidRDefault="006D63FC" w:rsidP="008D40AE"/>
        </w:tc>
        <w:tc>
          <w:tcPr>
            <w:tcW w:w="992" w:type="dxa"/>
          </w:tcPr>
          <w:p w14:paraId="7B9A7EE7" w14:textId="77777777" w:rsidR="006D63FC" w:rsidRDefault="006D63FC" w:rsidP="008D40AE">
            <w:pPr>
              <w:rPr>
                <w:rFonts w:ascii="Times New Roman" w:hAnsi="Times New Roman"/>
                <w:lang w:val="en-US"/>
              </w:rPr>
            </w:pPr>
          </w:p>
        </w:tc>
      </w:tr>
      <w:tr w:rsidR="006D63FC" w:rsidRPr="009C4F6B" w14:paraId="4A187C2C" w14:textId="77777777" w:rsidTr="008D40AE">
        <w:tc>
          <w:tcPr>
            <w:tcW w:w="709" w:type="dxa"/>
          </w:tcPr>
          <w:p w14:paraId="27CC061D" w14:textId="77777777" w:rsidR="006D63FC" w:rsidRPr="009C4F6B" w:rsidRDefault="006D63FC" w:rsidP="008D40AE">
            <w:pPr>
              <w:pStyle w:val="17"/>
              <w:rPr>
                <w:bCs/>
              </w:rPr>
            </w:pPr>
            <w:r>
              <w:rPr>
                <w:bCs/>
              </w:rPr>
              <w:t>83</w:t>
            </w:r>
          </w:p>
        </w:tc>
        <w:tc>
          <w:tcPr>
            <w:tcW w:w="6663" w:type="dxa"/>
          </w:tcPr>
          <w:p w14:paraId="591358E1" w14:textId="77777777" w:rsidR="006D63FC" w:rsidRPr="009C4F6B" w:rsidRDefault="006D63FC" w:rsidP="008D40AE">
            <w:pPr>
              <w:ind w:left="-57" w:right="-57"/>
              <w:rPr>
                <w:rFonts w:ascii="Times New Roman" w:hAnsi="Times New Roman"/>
                <w:bCs/>
              </w:rPr>
            </w:pPr>
            <w:r w:rsidRPr="009C4F6B">
              <w:rPr>
                <w:rFonts w:ascii="Times New Roman" w:hAnsi="Times New Roman"/>
                <w:bCs/>
              </w:rPr>
              <w:t>Давайте</w:t>
            </w:r>
            <w:r>
              <w:rPr>
                <w:rFonts w:ascii="Times New Roman" w:hAnsi="Times New Roman"/>
                <w:bCs/>
              </w:rPr>
              <w:t xml:space="preserve"> </w:t>
            </w:r>
            <w:r w:rsidRPr="009C4F6B">
              <w:rPr>
                <w:rFonts w:ascii="Times New Roman" w:hAnsi="Times New Roman"/>
                <w:bCs/>
              </w:rPr>
              <w:t xml:space="preserve"> веселиться</w:t>
            </w:r>
            <w:r>
              <w:rPr>
                <w:rFonts w:ascii="Times New Roman" w:hAnsi="Times New Roman"/>
                <w:bCs/>
              </w:rPr>
              <w:t xml:space="preserve">. </w:t>
            </w:r>
            <w:r w:rsidRPr="009C4F6B">
              <w:rPr>
                <w:rFonts w:ascii="Times New Roman" w:hAnsi="Times New Roman"/>
                <w:bCs/>
              </w:rPr>
              <w:t>Литература</w:t>
            </w:r>
          </w:p>
        </w:tc>
        <w:tc>
          <w:tcPr>
            <w:tcW w:w="851" w:type="dxa"/>
          </w:tcPr>
          <w:p w14:paraId="5645A17A" w14:textId="77777777" w:rsidR="006D63FC" w:rsidRPr="009C4F6B" w:rsidRDefault="006D63FC" w:rsidP="008D40AE">
            <w:pPr>
              <w:pStyle w:val="17"/>
              <w:rPr>
                <w:bCs/>
              </w:rPr>
            </w:pPr>
            <w:r>
              <w:rPr>
                <w:bCs/>
              </w:rPr>
              <w:t>1</w:t>
            </w:r>
          </w:p>
        </w:tc>
        <w:tc>
          <w:tcPr>
            <w:tcW w:w="992" w:type="dxa"/>
          </w:tcPr>
          <w:p w14:paraId="4850BB2F" w14:textId="77777777" w:rsidR="006D63FC" w:rsidRPr="00355179" w:rsidRDefault="006D63FC" w:rsidP="008D40AE"/>
        </w:tc>
        <w:tc>
          <w:tcPr>
            <w:tcW w:w="992" w:type="dxa"/>
          </w:tcPr>
          <w:p w14:paraId="5C29C932" w14:textId="77777777" w:rsidR="006D63FC" w:rsidRDefault="006D63FC" w:rsidP="008D40AE">
            <w:pPr>
              <w:rPr>
                <w:rFonts w:ascii="Times New Roman" w:hAnsi="Times New Roman"/>
                <w:lang w:val="en-US"/>
              </w:rPr>
            </w:pPr>
          </w:p>
        </w:tc>
      </w:tr>
      <w:tr w:rsidR="006D63FC" w:rsidRPr="009C4F6B" w14:paraId="53022D99" w14:textId="77777777" w:rsidTr="008D40AE">
        <w:tc>
          <w:tcPr>
            <w:tcW w:w="709" w:type="dxa"/>
          </w:tcPr>
          <w:p w14:paraId="28608B3D" w14:textId="77777777" w:rsidR="006D63FC" w:rsidRPr="009C4F6B" w:rsidRDefault="006D63FC" w:rsidP="008D40AE">
            <w:pPr>
              <w:pStyle w:val="17"/>
              <w:rPr>
                <w:bCs/>
              </w:rPr>
            </w:pPr>
            <w:r>
              <w:rPr>
                <w:bCs/>
              </w:rPr>
              <w:t>84</w:t>
            </w:r>
          </w:p>
        </w:tc>
        <w:tc>
          <w:tcPr>
            <w:tcW w:w="6663" w:type="dxa"/>
          </w:tcPr>
          <w:p w14:paraId="1ACA622D" w14:textId="77777777" w:rsidR="006D63FC" w:rsidRPr="009C4F6B" w:rsidRDefault="006D63FC" w:rsidP="008D40AE">
            <w:pPr>
              <w:rPr>
                <w:rFonts w:ascii="Times New Roman" w:hAnsi="Times New Roman"/>
                <w:bCs/>
              </w:rPr>
            </w:pPr>
            <w:r w:rsidRPr="009C4F6B">
              <w:rPr>
                <w:rFonts w:ascii="Times New Roman" w:hAnsi="Times New Roman"/>
                <w:bCs/>
              </w:rPr>
              <w:t xml:space="preserve">Давайте </w:t>
            </w:r>
            <w:r>
              <w:rPr>
                <w:rFonts w:ascii="Times New Roman" w:hAnsi="Times New Roman"/>
                <w:bCs/>
              </w:rPr>
              <w:t xml:space="preserve"> </w:t>
            </w:r>
            <w:r w:rsidRPr="009C4F6B">
              <w:rPr>
                <w:rFonts w:ascii="Times New Roman" w:hAnsi="Times New Roman"/>
                <w:bCs/>
              </w:rPr>
              <w:t>веселиться</w:t>
            </w:r>
            <w:r>
              <w:rPr>
                <w:rFonts w:ascii="Times New Roman" w:hAnsi="Times New Roman"/>
                <w:bCs/>
              </w:rPr>
              <w:t xml:space="preserve">. </w:t>
            </w:r>
            <w:r w:rsidRPr="009C4F6B">
              <w:rPr>
                <w:rFonts w:ascii="Times New Roman" w:hAnsi="Times New Roman"/>
                <w:bCs/>
              </w:rPr>
              <w:t>Развитие</w:t>
            </w:r>
            <w:r>
              <w:rPr>
                <w:rFonts w:ascii="Times New Roman" w:hAnsi="Times New Roman"/>
                <w:bCs/>
              </w:rPr>
              <w:t xml:space="preserve"> </w:t>
            </w:r>
            <w:r w:rsidRPr="009C4F6B">
              <w:rPr>
                <w:rFonts w:ascii="Times New Roman" w:hAnsi="Times New Roman"/>
                <w:bCs/>
              </w:rPr>
              <w:t xml:space="preserve"> навыков </w:t>
            </w:r>
            <w:r>
              <w:rPr>
                <w:rFonts w:ascii="Times New Roman" w:hAnsi="Times New Roman"/>
                <w:bCs/>
              </w:rPr>
              <w:t xml:space="preserve"> </w:t>
            </w:r>
            <w:r w:rsidRPr="009C4F6B">
              <w:rPr>
                <w:rFonts w:ascii="Times New Roman" w:hAnsi="Times New Roman"/>
                <w:bCs/>
              </w:rPr>
              <w:t>письма</w:t>
            </w:r>
          </w:p>
        </w:tc>
        <w:tc>
          <w:tcPr>
            <w:tcW w:w="851" w:type="dxa"/>
          </w:tcPr>
          <w:p w14:paraId="612528F8" w14:textId="77777777" w:rsidR="006D63FC" w:rsidRPr="009C4F6B" w:rsidRDefault="006D63FC" w:rsidP="008D40AE">
            <w:pPr>
              <w:pStyle w:val="17"/>
              <w:rPr>
                <w:bCs/>
              </w:rPr>
            </w:pPr>
            <w:r>
              <w:rPr>
                <w:bCs/>
              </w:rPr>
              <w:t>1</w:t>
            </w:r>
          </w:p>
        </w:tc>
        <w:tc>
          <w:tcPr>
            <w:tcW w:w="992" w:type="dxa"/>
          </w:tcPr>
          <w:p w14:paraId="69A19D04" w14:textId="77777777" w:rsidR="006D63FC" w:rsidRPr="00355179" w:rsidRDefault="006D63FC" w:rsidP="008D40AE"/>
        </w:tc>
        <w:tc>
          <w:tcPr>
            <w:tcW w:w="992" w:type="dxa"/>
          </w:tcPr>
          <w:p w14:paraId="78118402" w14:textId="77777777" w:rsidR="006D63FC" w:rsidRDefault="006D63FC" w:rsidP="008D40AE">
            <w:pPr>
              <w:rPr>
                <w:rFonts w:ascii="Times New Roman" w:hAnsi="Times New Roman"/>
                <w:lang w:val="en-US"/>
              </w:rPr>
            </w:pPr>
          </w:p>
        </w:tc>
      </w:tr>
      <w:tr w:rsidR="006D63FC" w:rsidRPr="009C4F6B" w14:paraId="3CF51A49" w14:textId="77777777" w:rsidTr="008D40AE">
        <w:tc>
          <w:tcPr>
            <w:tcW w:w="709" w:type="dxa"/>
          </w:tcPr>
          <w:p w14:paraId="159C1D94" w14:textId="77777777" w:rsidR="006D63FC" w:rsidRPr="009C4F6B" w:rsidRDefault="006D63FC" w:rsidP="008D40AE">
            <w:pPr>
              <w:pStyle w:val="17"/>
              <w:rPr>
                <w:bCs/>
              </w:rPr>
            </w:pPr>
            <w:r>
              <w:rPr>
                <w:bCs/>
              </w:rPr>
              <w:t>85</w:t>
            </w:r>
          </w:p>
        </w:tc>
        <w:tc>
          <w:tcPr>
            <w:tcW w:w="6663" w:type="dxa"/>
          </w:tcPr>
          <w:p w14:paraId="212765D3" w14:textId="77777777" w:rsidR="006D63FC" w:rsidRPr="009C4F6B" w:rsidRDefault="006D63FC" w:rsidP="008D40AE">
            <w:pPr>
              <w:rPr>
                <w:rFonts w:ascii="Times New Roman" w:hAnsi="Times New Roman"/>
                <w:bCs/>
              </w:rPr>
            </w:pPr>
            <w:r w:rsidRPr="009C4F6B">
              <w:rPr>
                <w:rFonts w:ascii="Times New Roman" w:hAnsi="Times New Roman"/>
                <w:bCs/>
              </w:rPr>
              <w:t xml:space="preserve">Давайте </w:t>
            </w:r>
            <w:r>
              <w:rPr>
                <w:rFonts w:ascii="Times New Roman" w:hAnsi="Times New Roman"/>
                <w:bCs/>
              </w:rPr>
              <w:t xml:space="preserve"> </w:t>
            </w:r>
            <w:r w:rsidRPr="009C4F6B">
              <w:rPr>
                <w:rFonts w:ascii="Times New Roman" w:hAnsi="Times New Roman"/>
                <w:bCs/>
              </w:rPr>
              <w:t>веселиться</w:t>
            </w:r>
            <w:r>
              <w:rPr>
                <w:rFonts w:ascii="Times New Roman" w:hAnsi="Times New Roman"/>
                <w:bCs/>
              </w:rPr>
              <w:t xml:space="preserve">. </w:t>
            </w:r>
            <w:r w:rsidRPr="009C4F6B">
              <w:rPr>
                <w:rFonts w:ascii="Times New Roman" w:hAnsi="Times New Roman"/>
                <w:bCs/>
              </w:rPr>
              <w:t>Развитие</w:t>
            </w:r>
            <w:r>
              <w:rPr>
                <w:rFonts w:ascii="Times New Roman" w:hAnsi="Times New Roman"/>
                <w:bCs/>
              </w:rPr>
              <w:t xml:space="preserve"> </w:t>
            </w:r>
            <w:r w:rsidRPr="009C4F6B">
              <w:rPr>
                <w:rFonts w:ascii="Times New Roman" w:hAnsi="Times New Roman"/>
                <w:bCs/>
              </w:rPr>
              <w:t xml:space="preserve"> навыков письма</w:t>
            </w:r>
          </w:p>
        </w:tc>
        <w:tc>
          <w:tcPr>
            <w:tcW w:w="851" w:type="dxa"/>
          </w:tcPr>
          <w:p w14:paraId="7F7A05D2" w14:textId="77777777" w:rsidR="006D63FC" w:rsidRPr="009C4F6B" w:rsidRDefault="006D63FC" w:rsidP="008D40AE">
            <w:pPr>
              <w:pStyle w:val="17"/>
              <w:rPr>
                <w:bCs/>
              </w:rPr>
            </w:pPr>
            <w:r>
              <w:rPr>
                <w:bCs/>
              </w:rPr>
              <w:t>1</w:t>
            </w:r>
          </w:p>
        </w:tc>
        <w:tc>
          <w:tcPr>
            <w:tcW w:w="992" w:type="dxa"/>
          </w:tcPr>
          <w:p w14:paraId="073E5602" w14:textId="77777777" w:rsidR="006D63FC" w:rsidRPr="00355179" w:rsidRDefault="006D63FC" w:rsidP="008D40AE"/>
        </w:tc>
        <w:tc>
          <w:tcPr>
            <w:tcW w:w="992" w:type="dxa"/>
          </w:tcPr>
          <w:p w14:paraId="7D7642FF" w14:textId="77777777" w:rsidR="006D63FC" w:rsidRDefault="006D63FC" w:rsidP="008D40AE">
            <w:pPr>
              <w:rPr>
                <w:rFonts w:ascii="Times New Roman" w:hAnsi="Times New Roman"/>
                <w:lang w:val="en-US"/>
              </w:rPr>
            </w:pPr>
          </w:p>
        </w:tc>
      </w:tr>
      <w:tr w:rsidR="006D63FC" w:rsidRPr="009C4F6B" w14:paraId="648D14A3" w14:textId="77777777" w:rsidTr="008D40AE">
        <w:tc>
          <w:tcPr>
            <w:tcW w:w="709" w:type="dxa"/>
          </w:tcPr>
          <w:p w14:paraId="21FE40DB" w14:textId="77777777" w:rsidR="006D63FC" w:rsidRPr="009C4F6B" w:rsidRDefault="006D63FC" w:rsidP="008D40AE">
            <w:pPr>
              <w:pStyle w:val="17"/>
              <w:rPr>
                <w:bCs/>
              </w:rPr>
            </w:pPr>
            <w:r>
              <w:rPr>
                <w:bCs/>
              </w:rPr>
              <w:t>86</w:t>
            </w:r>
          </w:p>
        </w:tc>
        <w:tc>
          <w:tcPr>
            <w:tcW w:w="6663" w:type="dxa"/>
          </w:tcPr>
          <w:p w14:paraId="320ADF56" w14:textId="77777777" w:rsidR="006D63FC" w:rsidRPr="009C4F6B" w:rsidRDefault="006D63FC" w:rsidP="008D40AE">
            <w:pPr>
              <w:ind w:left="-57" w:right="-57"/>
              <w:rPr>
                <w:rFonts w:ascii="Times New Roman" w:hAnsi="Times New Roman"/>
                <w:bCs/>
                <w:lang w:val="en-US"/>
              </w:rPr>
            </w:pPr>
            <w:r w:rsidRPr="009C4F6B">
              <w:rPr>
                <w:rFonts w:ascii="Times New Roman" w:hAnsi="Times New Roman"/>
                <w:bCs/>
              </w:rPr>
              <w:t>Уголок</w:t>
            </w:r>
            <w:r>
              <w:rPr>
                <w:rFonts w:ascii="Times New Roman" w:hAnsi="Times New Roman"/>
                <w:bCs/>
              </w:rPr>
              <w:t xml:space="preserve"> </w:t>
            </w:r>
            <w:r w:rsidRPr="003C416F">
              <w:rPr>
                <w:rFonts w:ascii="Times New Roman" w:hAnsi="Times New Roman"/>
                <w:bCs/>
              </w:rPr>
              <w:t xml:space="preserve"> </w:t>
            </w:r>
            <w:r w:rsidRPr="009C4F6B">
              <w:rPr>
                <w:rFonts w:ascii="Times New Roman" w:hAnsi="Times New Roman"/>
                <w:bCs/>
              </w:rPr>
              <w:t>культуры</w:t>
            </w:r>
            <w:r w:rsidRPr="003C416F">
              <w:rPr>
                <w:rFonts w:ascii="Times New Roman" w:hAnsi="Times New Roman"/>
                <w:bCs/>
              </w:rPr>
              <w:t xml:space="preserve">. </w:t>
            </w:r>
            <w:r w:rsidRPr="009C4F6B">
              <w:rPr>
                <w:rFonts w:ascii="Times New Roman" w:hAnsi="Times New Roman"/>
                <w:bCs/>
              </w:rPr>
              <w:t>Мадам Тюссо</w:t>
            </w:r>
            <w:r>
              <w:rPr>
                <w:rFonts w:ascii="Times New Roman" w:hAnsi="Times New Roman"/>
                <w:bCs/>
              </w:rPr>
              <w:t>.</w:t>
            </w:r>
          </w:p>
        </w:tc>
        <w:tc>
          <w:tcPr>
            <w:tcW w:w="851" w:type="dxa"/>
          </w:tcPr>
          <w:p w14:paraId="6626AE8C" w14:textId="77777777" w:rsidR="006D63FC" w:rsidRPr="003C416F" w:rsidRDefault="006D63FC" w:rsidP="008D40AE">
            <w:pPr>
              <w:pStyle w:val="17"/>
              <w:rPr>
                <w:bCs/>
              </w:rPr>
            </w:pPr>
            <w:r>
              <w:rPr>
                <w:bCs/>
              </w:rPr>
              <w:t>1</w:t>
            </w:r>
          </w:p>
        </w:tc>
        <w:tc>
          <w:tcPr>
            <w:tcW w:w="992" w:type="dxa"/>
          </w:tcPr>
          <w:p w14:paraId="7503158F" w14:textId="77777777" w:rsidR="006D63FC" w:rsidRPr="00355179" w:rsidRDefault="006D63FC" w:rsidP="008D40AE"/>
        </w:tc>
        <w:tc>
          <w:tcPr>
            <w:tcW w:w="992" w:type="dxa"/>
          </w:tcPr>
          <w:p w14:paraId="125F13F3" w14:textId="77777777" w:rsidR="006D63FC" w:rsidRDefault="006D63FC" w:rsidP="008D40AE">
            <w:pPr>
              <w:rPr>
                <w:rFonts w:ascii="Times New Roman" w:hAnsi="Times New Roman"/>
                <w:lang w:val="en-US"/>
              </w:rPr>
            </w:pPr>
          </w:p>
        </w:tc>
      </w:tr>
      <w:tr w:rsidR="006D63FC" w:rsidRPr="009C4F6B" w14:paraId="42E96FD7" w14:textId="77777777" w:rsidTr="008D40AE">
        <w:tc>
          <w:tcPr>
            <w:tcW w:w="709" w:type="dxa"/>
          </w:tcPr>
          <w:p w14:paraId="135D965F" w14:textId="77777777" w:rsidR="006D63FC" w:rsidRDefault="006D63FC" w:rsidP="008D40AE">
            <w:pPr>
              <w:pStyle w:val="17"/>
              <w:rPr>
                <w:bCs/>
              </w:rPr>
            </w:pPr>
            <w:r>
              <w:rPr>
                <w:bCs/>
              </w:rPr>
              <w:t>87</w:t>
            </w:r>
          </w:p>
        </w:tc>
        <w:tc>
          <w:tcPr>
            <w:tcW w:w="6663" w:type="dxa"/>
          </w:tcPr>
          <w:p w14:paraId="085E763C" w14:textId="77777777" w:rsidR="006D63FC" w:rsidRPr="009C4F6B" w:rsidRDefault="006D63FC" w:rsidP="008D40AE">
            <w:pPr>
              <w:ind w:right="-57"/>
              <w:rPr>
                <w:rFonts w:ascii="Times New Roman" w:hAnsi="Times New Roman"/>
                <w:bCs/>
              </w:rPr>
            </w:pPr>
            <w:r w:rsidRPr="009C4F6B">
              <w:rPr>
                <w:rFonts w:ascii="Times New Roman" w:hAnsi="Times New Roman"/>
                <w:bCs/>
              </w:rPr>
              <w:t xml:space="preserve"> Россия </w:t>
            </w:r>
            <w:r>
              <w:rPr>
                <w:rFonts w:ascii="Times New Roman" w:hAnsi="Times New Roman"/>
                <w:bCs/>
              </w:rPr>
              <w:t xml:space="preserve"> </w:t>
            </w:r>
            <w:r w:rsidRPr="009C4F6B">
              <w:rPr>
                <w:rFonts w:ascii="Times New Roman" w:hAnsi="Times New Roman"/>
                <w:bCs/>
              </w:rPr>
              <w:t>в фокусе. Виды</w:t>
            </w:r>
            <w:r>
              <w:rPr>
                <w:rFonts w:ascii="Times New Roman" w:hAnsi="Times New Roman"/>
                <w:bCs/>
              </w:rPr>
              <w:t xml:space="preserve"> </w:t>
            </w:r>
            <w:r w:rsidRPr="009C4F6B">
              <w:rPr>
                <w:rFonts w:ascii="Times New Roman" w:hAnsi="Times New Roman"/>
                <w:bCs/>
              </w:rPr>
              <w:t xml:space="preserve"> искус</w:t>
            </w:r>
            <w:r>
              <w:rPr>
                <w:rFonts w:ascii="Times New Roman" w:hAnsi="Times New Roman"/>
                <w:bCs/>
              </w:rPr>
              <w:t>ств</w:t>
            </w:r>
          </w:p>
        </w:tc>
        <w:tc>
          <w:tcPr>
            <w:tcW w:w="851" w:type="dxa"/>
          </w:tcPr>
          <w:p w14:paraId="2AEA865C" w14:textId="77777777" w:rsidR="006D63FC" w:rsidRDefault="006D63FC" w:rsidP="008D40AE">
            <w:pPr>
              <w:pStyle w:val="17"/>
              <w:rPr>
                <w:bCs/>
              </w:rPr>
            </w:pPr>
            <w:r>
              <w:rPr>
                <w:bCs/>
              </w:rPr>
              <w:t>1</w:t>
            </w:r>
          </w:p>
        </w:tc>
        <w:tc>
          <w:tcPr>
            <w:tcW w:w="992" w:type="dxa"/>
          </w:tcPr>
          <w:p w14:paraId="0231317F" w14:textId="77777777" w:rsidR="006D63FC" w:rsidRPr="00D43633" w:rsidRDefault="006D63FC" w:rsidP="008D40AE">
            <w:pPr>
              <w:rPr>
                <w:rFonts w:ascii="Times New Roman" w:hAnsi="Times New Roman"/>
              </w:rPr>
            </w:pPr>
          </w:p>
        </w:tc>
        <w:tc>
          <w:tcPr>
            <w:tcW w:w="992" w:type="dxa"/>
          </w:tcPr>
          <w:p w14:paraId="34447FD9" w14:textId="77777777" w:rsidR="006D63FC" w:rsidRPr="00D43633" w:rsidRDefault="006D63FC" w:rsidP="008D40AE">
            <w:pPr>
              <w:rPr>
                <w:rFonts w:ascii="Times New Roman" w:hAnsi="Times New Roman"/>
              </w:rPr>
            </w:pPr>
          </w:p>
        </w:tc>
      </w:tr>
      <w:tr w:rsidR="006D63FC" w:rsidRPr="009C4F6B" w14:paraId="41B0098F" w14:textId="77777777" w:rsidTr="008D40AE">
        <w:tc>
          <w:tcPr>
            <w:tcW w:w="709" w:type="dxa"/>
          </w:tcPr>
          <w:p w14:paraId="10746AF1" w14:textId="77777777" w:rsidR="006D63FC" w:rsidRPr="009C4F6B" w:rsidRDefault="006D63FC" w:rsidP="008D40AE">
            <w:pPr>
              <w:pStyle w:val="17"/>
              <w:rPr>
                <w:bCs/>
              </w:rPr>
            </w:pPr>
            <w:r>
              <w:rPr>
                <w:bCs/>
              </w:rPr>
              <w:t>88</w:t>
            </w:r>
          </w:p>
        </w:tc>
        <w:tc>
          <w:tcPr>
            <w:tcW w:w="6663" w:type="dxa"/>
          </w:tcPr>
          <w:p w14:paraId="5D375F3D" w14:textId="77777777" w:rsidR="006D63FC" w:rsidRPr="009C4F6B" w:rsidRDefault="006D63FC" w:rsidP="008D40AE">
            <w:pPr>
              <w:ind w:left="-57" w:right="-57"/>
              <w:rPr>
                <w:rFonts w:ascii="Times New Roman" w:hAnsi="Times New Roman"/>
                <w:bCs/>
              </w:rPr>
            </w:pPr>
            <w:r w:rsidRPr="009C4F6B">
              <w:rPr>
                <w:rFonts w:ascii="Times New Roman" w:hAnsi="Times New Roman"/>
                <w:bCs/>
              </w:rPr>
              <w:t>В учебном</w:t>
            </w:r>
            <w:r>
              <w:rPr>
                <w:rFonts w:ascii="Times New Roman" w:hAnsi="Times New Roman"/>
                <w:bCs/>
              </w:rPr>
              <w:t xml:space="preserve"> </w:t>
            </w:r>
            <w:r w:rsidRPr="009C4F6B">
              <w:rPr>
                <w:rFonts w:ascii="Times New Roman" w:hAnsi="Times New Roman"/>
                <w:bCs/>
              </w:rPr>
              <w:t xml:space="preserve"> плане </w:t>
            </w:r>
            <w:r>
              <w:rPr>
                <w:rFonts w:ascii="Times New Roman" w:hAnsi="Times New Roman"/>
                <w:bCs/>
              </w:rPr>
              <w:t xml:space="preserve"> </w:t>
            </w:r>
            <w:r w:rsidRPr="009C4F6B">
              <w:rPr>
                <w:rFonts w:ascii="Times New Roman" w:hAnsi="Times New Roman"/>
                <w:bCs/>
              </w:rPr>
              <w:t>музыка</w:t>
            </w:r>
          </w:p>
        </w:tc>
        <w:tc>
          <w:tcPr>
            <w:tcW w:w="851" w:type="dxa"/>
          </w:tcPr>
          <w:p w14:paraId="304D9023" w14:textId="77777777" w:rsidR="006D63FC" w:rsidRPr="001B499D" w:rsidRDefault="006D63FC" w:rsidP="008D40AE">
            <w:pPr>
              <w:pStyle w:val="17"/>
              <w:rPr>
                <w:bCs/>
              </w:rPr>
            </w:pPr>
            <w:r>
              <w:rPr>
                <w:bCs/>
              </w:rPr>
              <w:t>1</w:t>
            </w:r>
          </w:p>
        </w:tc>
        <w:tc>
          <w:tcPr>
            <w:tcW w:w="992" w:type="dxa"/>
          </w:tcPr>
          <w:p w14:paraId="2A9F548D" w14:textId="77777777" w:rsidR="006D63FC" w:rsidRPr="00355179" w:rsidRDefault="006D63FC" w:rsidP="008D40AE"/>
        </w:tc>
        <w:tc>
          <w:tcPr>
            <w:tcW w:w="992" w:type="dxa"/>
          </w:tcPr>
          <w:p w14:paraId="3D7B63CA" w14:textId="77777777" w:rsidR="006D63FC" w:rsidRDefault="006D63FC" w:rsidP="008D40AE">
            <w:pPr>
              <w:rPr>
                <w:rFonts w:ascii="Times New Roman" w:hAnsi="Times New Roman"/>
                <w:lang w:val="en-US"/>
              </w:rPr>
            </w:pPr>
          </w:p>
        </w:tc>
      </w:tr>
      <w:tr w:rsidR="006D63FC" w:rsidRPr="009C4F6B" w14:paraId="5F036986" w14:textId="77777777" w:rsidTr="008D40AE">
        <w:tc>
          <w:tcPr>
            <w:tcW w:w="709" w:type="dxa"/>
          </w:tcPr>
          <w:p w14:paraId="196B903D" w14:textId="77777777" w:rsidR="006D63FC" w:rsidRPr="00D43633" w:rsidRDefault="006D63FC" w:rsidP="008D40AE">
            <w:pPr>
              <w:pStyle w:val="17"/>
              <w:rPr>
                <w:bCs/>
              </w:rPr>
            </w:pPr>
            <w:r>
              <w:rPr>
                <w:bCs/>
                <w:lang w:val="en-US"/>
              </w:rPr>
              <w:t>8</w:t>
            </w:r>
            <w:r>
              <w:rPr>
                <w:bCs/>
              </w:rPr>
              <w:t>9</w:t>
            </w:r>
          </w:p>
        </w:tc>
        <w:tc>
          <w:tcPr>
            <w:tcW w:w="6663" w:type="dxa"/>
          </w:tcPr>
          <w:p w14:paraId="4E892D1B" w14:textId="77777777" w:rsidR="006D63FC" w:rsidRPr="009C4F6B" w:rsidRDefault="006D63FC" w:rsidP="008D40AE">
            <w:pPr>
              <w:ind w:left="-88" w:right="-57"/>
              <w:rPr>
                <w:rFonts w:ascii="Times New Roman" w:hAnsi="Times New Roman"/>
                <w:bCs/>
                <w:lang w:val="en-US"/>
              </w:rPr>
            </w:pPr>
            <w:r w:rsidRPr="009C4F6B">
              <w:rPr>
                <w:rFonts w:ascii="Times New Roman" w:hAnsi="Times New Roman"/>
                <w:bCs/>
              </w:rPr>
              <w:t>Экологическое</w:t>
            </w:r>
            <w:r>
              <w:rPr>
                <w:rFonts w:ascii="Times New Roman" w:hAnsi="Times New Roman"/>
                <w:bCs/>
              </w:rPr>
              <w:t xml:space="preserve"> </w:t>
            </w:r>
            <w:r w:rsidRPr="009C4F6B">
              <w:rPr>
                <w:rFonts w:ascii="Times New Roman" w:hAnsi="Times New Roman"/>
                <w:bCs/>
              </w:rPr>
              <w:t xml:space="preserve"> воспитание. </w:t>
            </w:r>
            <w:r>
              <w:rPr>
                <w:rFonts w:ascii="Times New Roman" w:hAnsi="Times New Roman"/>
                <w:bCs/>
              </w:rPr>
              <w:t xml:space="preserve"> </w:t>
            </w:r>
            <w:r w:rsidRPr="009C4F6B">
              <w:rPr>
                <w:rFonts w:ascii="Times New Roman" w:hAnsi="Times New Roman"/>
                <w:bCs/>
              </w:rPr>
              <w:t>Бумага</w:t>
            </w:r>
          </w:p>
        </w:tc>
        <w:tc>
          <w:tcPr>
            <w:tcW w:w="851" w:type="dxa"/>
          </w:tcPr>
          <w:p w14:paraId="7F944071" w14:textId="77777777" w:rsidR="006D63FC" w:rsidRPr="001B499D" w:rsidRDefault="006D63FC" w:rsidP="008D40AE">
            <w:pPr>
              <w:pStyle w:val="17"/>
              <w:rPr>
                <w:bCs/>
              </w:rPr>
            </w:pPr>
            <w:r>
              <w:rPr>
                <w:bCs/>
              </w:rPr>
              <w:t>1</w:t>
            </w:r>
          </w:p>
        </w:tc>
        <w:tc>
          <w:tcPr>
            <w:tcW w:w="992" w:type="dxa"/>
          </w:tcPr>
          <w:p w14:paraId="757934DF" w14:textId="77777777" w:rsidR="006D63FC" w:rsidRPr="00355179" w:rsidRDefault="006D63FC" w:rsidP="008D40AE"/>
        </w:tc>
        <w:tc>
          <w:tcPr>
            <w:tcW w:w="992" w:type="dxa"/>
          </w:tcPr>
          <w:p w14:paraId="45EE38BC" w14:textId="77777777" w:rsidR="006D63FC" w:rsidRDefault="006D63FC" w:rsidP="008D40AE">
            <w:pPr>
              <w:rPr>
                <w:rFonts w:ascii="Times New Roman" w:hAnsi="Times New Roman"/>
                <w:lang w:val="en-US"/>
              </w:rPr>
            </w:pPr>
          </w:p>
        </w:tc>
      </w:tr>
      <w:tr w:rsidR="006D63FC" w:rsidRPr="009C4F6B" w14:paraId="7084D7E2" w14:textId="77777777" w:rsidTr="008D40AE">
        <w:tc>
          <w:tcPr>
            <w:tcW w:w="709" w:type="dxa"/>
          </w:tcPr>
          <w:p w14:paraId="20F422BB" w14:textId="77777777" w:rsidR="006D63FC" w:rsidRPr="00D43633" w:rsidRDefault="006D63FC" w:rsidP="008D40AE">
            <w:pPr>
              <w:pStyle w:val="17"/>
              <w:rPr>
                <w:bCs/>
              </w:rPr>
            </w:pPr>
            <w:r>
              <w:rPr>
                <w:bCs/>
              </w:rPr>
              <w:t>90</w:t>
            </w:r>
          </w:p>
        </w:tc>
        <w:tc>
          <w:tcPr>
            <w:tcW w:w="6663" w:type="dxa"/>
          </w:tcPr>
          <w:p w14:paraId="50E52CBC" w14:textId="77777777" w:rsidR="006D63FC" w:rsidRDefault="006D63FC" w:rsidP="008D40AE">
            <w:pPr>
              <w:ind w:left="-88" w:right="-57"/>
              <w:rPr>
                <w:rFonts w:ascii="Times New Roman" w:hAnsi="Times New Roman"/>
                <w:bCs/>
              </w:rPr>
            </w:pPr>
            <w:r w:rsidRPr="009C4F6B">
              <w:rPr>
                <w:rFonts w:ascii="Times New Roman" w:hAnsi="Times New Roman"/>
                <w:bCs/>
              </w:rPr>
              <w:t>Экзамены</w:t>
            </w:r>
            <w:r>
              <w:rPr>
                <w:rFonts w:ascii="Times New Roman" w:hAnsi="Times New Roman"/>
                <w:bCs/>
              </w:rPr>
              <w:t xml:space="preserve"> </w:t>
            </w:r>
            <w:r w:rsidRPr="009C4F6B">
              <w:rPr>
                <w:rFonts w:ascii="Times New Roman" w:hAnsi="Times New Roman"/>
                <w:bCs/>
              </w:rPr>
              <w:t xml:space="preserve"> в </w:t>
            </w:r>
            <w:r>
              <w:rPr>
                <w:rFonts w:ascii="Times New Roman" w:hAnsi="Times New Roman"/>
                <w:bCs/>
              </w:rPr>
              <w:t xml:space="preserve"> </w:t>
            </w:r>
            <w:r w:rsidRPr="009C4F6B">
              <w:rPr>
                <w:rFonts w:ascii="Times New Roman" w:hAnsi="Times New Roman"/>
                <w:bCs/>
              </w:rPr>
              <w:t>фокусе</w:t>
            </w:r>
          </w:p>
          <w:p w14:paraId="02F2091C" w14:textId="77777777" w:rsidR="006D63FC" w:rsidRPr="009C4F6B" w:rsidRDefault="006D63FC" w:rsidP="008D40AE">
            <w:pPr>
              <w:ind w:left="-88" w:right="-57"/>
              <w:rPr>
                <w:rFonts w:ascii="Times New Roman" w:hAnsi="Times New Roman"/>
                <w:bCs/>
              </w:rPr>
            </w:pPr>
          </w:p>
        </w:tc>
        <w:tc>
          <w:tcPr>
            <w:tcW w:w="851" w:type="dxa"/>
          </w:tcPr>
          <w:p w14:paraId="1A541E5D" w14:textId="77777777" w:rsidR="006D63FC" w:rsidRPr="009C4F6B" w:rsidRDefault="006D63FC" w:rsidP="008D40AE">
            <w:pPr>
              <w:pStyle w:val="17"/>
              <w:rPr>
                <w:bCs/>
              </w:rPr>
            </w:pPr>
            <w:r>
              <w:rPr>
                <w:bCs/>
              </w:rPr>
              <w:t>1</w:t>
            </w:r>
          </w:p>
        </w:tc>
        <w:tc>
          <w:tcPr>
            <w:tcW w:w="992" w:type="dxa"/>
          </w:tcPr>
          <w:p w14:paraId="281D8931" w14:textId="77777777" w:rsidR="006D63FC" w:rsidRPr="00355179" w:rsidRDefault="006D63FC" w:rsidP="008D40AE"/>
        </w:tc>
        <w:tc>
          <w:tcPr>
            <w:tcW w:w="992" w:type="dxa"/>
          </w:tcPr>
          <w:p w14:paraId="1024D826" w14:textId="77777777" w:rsidR="006D63FC" w:rsidRDefault="006D63FC" w:rsidP="008D40AE">
            <w:pPr>
              <w:rPr>
                <w:rFonts w:ascii="Times New Roman" w:hAnsi="Times New Roman"/>
                <w:lang w:val="en-US"/>
              </w:rPr>
            </w:pPr>
          </w:p>
        </w:tc>
      </w:tr>
      <w:tr w:rsidR="006D63FC" w:rsidRPr="009C4F6B" w14:paraId="35836FBD" w14:textId="77777777" w:rsidTr="008D40AE">
        <w:tc>
          <w:tcPr>
            <w:tcW w:w="709" w:type="dxa"/>
          </w:tcPr>
          <w:p w14:paraId="335AEE24" w14:textId="77777777" w:rsidR="006D63FC" w:rsidRPr="00D43633" w:rsidRDefault="006D63FC" w:rsidP="008D40AE">
            <w:pPr>
              <w:pStyle w:val="17"/>
              <w:rPr>
                <w:bCs/>
              </w:rPr>
            </w:pPr>
            <w:r>
              <w:rPr>
                <w:bCs/>
              </w:rPr>
              <w:t>91</w:t>
            </w:r>
          </w:p>
        </w:tc>
        <w:tc>
          <w:tcPr>
            <w:tcW w:w="6663" w:type="dxa"/>
          </w:tcPr>
          <w:p w14:paraId="426EAA6D" w14:textId="77777777" w:rsidR="006D63FC" w:rsidRDefault="006D63FC" w:rsidP="008D40AE">
            <w:pPr>
              <w:autoSpaceDE w:val="0"/>
              <w:autoSpaceDN w:val="0"/>
              <w:adjustRightInd w:val="0"/>
              <w:spacing w:line="265" w:lineRule="exact"/>
              <w:rPr>
                <w:rFonts w:ascii="Times New Roman" w:hAnsi="Times New Roman"/>
                <w:bCs/>
              </w:rPr>
            </w:pPr>
            <w:r w:rsidRPr="00192D17">
              <w:rPr>
                <w:rFonts w:ascii="Times New Roman" w:hAnsi="Times New Roman"/>
                <w:bCs/>
                <w:i/>
                <w:iCs/>
              </w:rPr>
              <w:t>Модульный тест 7.</w:t>
            </w:r>
            <w:r>
              <w:rPr>
                <w:rFonts w:ascii="Times New Roman" w:hAnsi="Times New Roman"/>
                <w:bCs/>
              </w:rPr>
              <w:t xml:space="preserve"> </w:t>
            </w:r>
            <w:r w:rsidRPr="009C4F6B">
              <w:rPr>
                <w:rFonts w:ascii="Times New Roman" w:hAnsi="Times New Roman"/>
                <w:bCs/>
              </w:rPr>
              <w:t>Введение</w:t>
            </w:r>
            <w:r>
              <w:rPr>
                <w:rFonts w:ascii="Times New Roman" w:hAnsi="Times New Roman"/>
                <w:bCs/>
              </w:rPr>
              <w:t xml:space="preserve"> </w:t>
            </w:r>
            <w:r w:rsidRPr="009C4F6B">
              <w:rPr>
                <w:rFonts w:ascii="Times New Roman" w:hAnsi="Times New Roman"/>
                <w:bCs/>
              </w:rPr>
              <w:t xml:space="preserve"> в модуль 8</w:t>
            </w:r>
          </w:p>
          <w:p w14:paraId="2A8CFF26" w14:textId="77777777" w:rsidR="006D63FC" w:rsidRPr="009C4F6B" w:rsidRDefault="006D63FC" w:rsidP="008D40AE">
            <w:pPr>
              <w:autoSpaceDE w:val="0"/>
              <w:autoSpaceDN w:val="0"/>
              <w:adjustRightInd w:val="0"/>
              <w:spacing w:line="265" w:lineRule="exact"/>
              <w:rPr>
                <w:rFonts w:ascii="Times New Roman" w:hAnsi="Times New Roman"/>
                <w:bCs/>
                <w:w w:val="0"/>
              </w:rPr>
            </w:pPr>
          </w:p>
        </w:tc>
        <w:tc>
          <w:tcPr>
            <w:tcW w:w="851" w:type="dxa"/>
          </w:tcPr>
          <w:p w14:paraId="7E252FB0" w14:textId="77777777" w:rsidR="006D63FC" w:rsidRPr="009C4F6B" w:rsidRDefault="006D63FC" w:rsidP="008D40AE">
            <w:pPr>
              <w:pStyle w:val="17"/>
              <w:rPr>
                <w:bCs/>
              </w:rPr>
            </w:pPr>
            <w:r>
              <w:rPr>
                <w:bCs/>
              </w:rPr>
              <w:t>1</w:t>
            </w:r>
          </w:p>
        </w:tc>
        <w:tc>
          <w:tcPr>
            <w:tcW w:w="992" w:type="dxa"/>
          </w:tcPr>
          <w:p w14:paraId="73A37FCD" w14:textId="77777777" w:rsidR="006D63FC" w:rsidRPr="00355179" w:rsidRDefault="006D63FC" w:rsidP="008D40AE">
            <w:pPr>
              <w:pStyle w:val="17"/>
            </w:pPr>
          </w:p>
        </w:tc>
        <w:tc>
          <w:tcPr>
            <w:tcW w:w="992" w:type="dxa"/>
          </w:tcPr>
          <w:p w14:paraId="626AC7E4" w14:textId="77777777" w:rsidR="006D63FC" w:rsidRDefault="006D63FC" w:rsidP="008D40AE">
            <w:pPr>
              <w:pStyle w:val="17"/>
              <w:rPr>
                <w:lang w:val="en-US"/>
              </w:rPr>
            </w:pPr>
          </w:p>
        </w:tc>
      </w:tr>
      <w:tr w:rsidR="006D63FC" w:rsidRPr="009C4F6B" w14:paraId="7A009698" w14:textId="77777777" w:rsidTr="008D40AE">
        <w:tc>
          <w:tcPr>
            <w:tcW w:w="709" w:type="dxa"/>
          </w:tcPr>
          <w:p w14:paraId="0E626D72" w14:textId="77777777" w:rsidR="006D63FC" w:rsidRPr="009C4F6B" w:rsidRDefault="006D63FC" w:rsidP="008D40AE">
            <w:pPr>
              <w:pStyle w:val="17"/>
              <w:rPr>
                <w:bCs/>
              </w:rPr>
            </w:pPr>
            <w:r>
              <w:rPr>
                <w:bCs/>
              </w:rPr>
              <w:t>92</w:t>
            </w:r>
          </w:p>
        </w:tc>
        <w:tc>
          <w:tcPr>
            <w:tcW w:w="6663" w:type="dxa"/>
          </w:tcPr>
          <w:p w14:paraId="710D6256" w14:textId="77777777" w:rsidR="006D63FC" w:rsidRDefault="006D63FC" w:rsidP="008D40AE">
            <w:pPr>
              <w:ind w:left="-57" w:right="-57"/>
              <w:rPr>
                <w:rFonts w:ascii="Times New Roman" w:hAnsi="Times New Roman"/>
                <w:bCs/>
              </w:rPr>
            </w:pPr>
            <w:r w:rsidRPr="009C4F6B">
              <w:rPr>
                <w:rFonts w:ascii="Times New Roman" w:hAnsi="Times New Roman"/>
                <w:bCs/>
              </w:rPr>
              <w:t>Урок</w:t>
            </w:r>
            <w:r>
              <w:rPr>
                <w:rFonts w:ascii="Times New Roman" w:hAnsi="Times New Roman"/>
                <w:bCs/>
              </w:rPr>
              <w:t xml:space="preserve"> </w:t>
            </w:r>
            <w:r w:rsidRPr="009C4F6B">
              <w:rPr>
                <w:rFonts w:ascii="Times New Roman" w:hAnsi="Times New Roman"/>
                <w:bCs/>
              </w:rPr>
              <w:t xml:space="preserve"> домашнего</w:t>
            </w:r>
            <w:r>
              <w:rPr>
                <w:rFonts w:ascii="Times New Roman" w:hAnsi="Times New Roman"/>
                <w:bCs/>
              </w:rPr>
              <w:t xml:space="preserve"> </w:t>
            </w:r>
            <w:r w:rsidRPr="009C4F6B">
              <w:rPr>
                <w:rFonts w:ascii="Times New Roman" w:hAnsi="Times New Roman"/>
                <w:bCs/>
              </w:rPr>
              <w:t xml:space="preserve"> чтения</w:t>
            </w:r>
            <w:r>
              <w:rPr>
                <w:rFonts w:ascii="Times New Roman" w:hAnsi="Times New Roman"/>
                <w:bCs/>
              </w:rPr>
              <w:t xml:space="preserve"> «Венецианский купец»</w:t>
            </w:r>
          </w:p>
          <w:p w14:paraId="298278BA" w14:textId="77777777" w:rsidR="006D63FC" w:rsidRPr="009C4F6B" w:rsidRDefault="006D63FC" w:rsidP="008D40AE">
            <w:pPr>
              <w:ind w:left="-57" w:right="-57"/>
              <w:rPr>
                <w:rFonts w:ascii="Times New Roman" w:hAnsi="Times New Roman"/>
                <w:bCs/>
              </w:rPr>
            </w:pPr>
          </w:p>
        </w:tc>
        <w:tc>
          <w:tcPr>
            <w:tcW w:w="851" w:type="dxa"/>
          </w:tcPr>
          <w:p w14:paraId="0D5E383D" w14:textId="77777777" w:rsidR="006D63FC" w:rsidRPr="009C4F6B" w:rsidRDefault="006D63FC" w:rsidP="008D40AE">
            <w:pPr>
              <w:pStyle w:val="17"/>
              <w:rPr>
                <w:bCs/>
              </w:rPr>
            </w:pPr>
            <w:r>
              <w:rPr>
                <w:bCs/>
              </w:rPr>
              <w:t>1</w:t>
            </w:r>
          </w:p>
        </w:tc>
        <w:tc>
          <w:tcPr>
            <w:tcW w:w="992" w:type="dxa"/>
          </w:tcPr>
          <w:p w14:paraId="72A02644" w14:textId="77777777" w:rsidR="006D63FC" w:rsidRPr="00355179" w:rsidRDefault="006D63FC" w:rsidP="008D40AE">
            <w:pPr>
              <w:pStyle w:val="17"/>
            </w:pPr>
          </w:p>
        </w:tc>
        <w:tc>
          <w:tcPr>
            <w:tcW w:w="992" w:type="dxa"/>
          </w:tcPr>
          <w:p w14:paraId="04E9020E" w14:textId="77777777" w:rsidR="006D63FC" w:rsidRDefault="006D63FC" w:rsidP="008D40AE">
            <w:pPr>
              <w:pStyle w:val="17"/>
              <w:rPr>
                <w:lang w:val="en-US"/>
              </w:rPr>
            </w:pPr>
          </w:p>
        </w:tc>
      </w:tr>
      <w:tr w:rsidR="006D63FC" w:rsidRPr="009C4F6B" w14:paraId="0F5DCD5D" w14:textId="77777777" w:rsidTr="008D40AE">
        <w:tc>
          <w:tcPr>
            <w:tcW w:w="709" w:type="dxa"/>
          </w:tcPr>
          <w:p w14:paraId="039E3850" w14:textId="77777777" w:rsidR="006D63FC" w:rsidRPr="009C4F6B" w:rsidRDefault="006D63FC" w:rsidP="008D40AE">
            <w:pPr>
              <w:pStyle w:val="17"/>
              <w:rPr>
                <w:bCs/>
              </w:rPr>
            </w:pPr>
          </w:p>
        </w:tc>
        <w:tc>
          <w:tcPr>
            <w:tcW w:w="6663" w:type="dxa"/>
          </w:tcPr>
          <w:p w14:paraId="67E30889" w14:textId="77777777" w:rsidR="006D63FC" w:rsidRPr="006B7F04" w:rsidRDefault="006D63FC" w:rsidP="008D40AE">
            <w:pPr>
              <w:ind w:left="-57" w:right="-57"/>
              <w:rPr>
                <w:rFonts w:ascii="Times New Roman" w:hAnsi="Times New Roman"/>
                <w:b/>
              </w:rPr>
            </w:pPr>
            <w:r w:rsidRPr="006B7F04">
              <w:rPr>
                <w:rFonts w:ascii="Times New Roman" w:hAnsi="Times New Roman"/>
                <w:b/>
              </w:rPr>
              <w:t>8. Технология</w:t>
            </w:r>
          </w:p>
        </w:tc>
        <w:tc>
          <w:tcPr>
            <w:tcW w:w="851" w:type="dxa"/>
          </w:tcPr>
          <w:p w14:paraId="0BCB67CF" w14:textId="77777777" w:rsidR="006D63FC" w:rsidRPr="00192D17" w:rsidRDefault="006D63FC" w:rsidP="008D40AE">
            <w:pPr>
              <w:pStyle w:val="17"/>
              <w:rPr>
                <w:b/>
              </w:rPr>
            </w:pPr>
            <w:r w:rsidRPr="00192D17">
              <w:rPr>
                <w:b/>
              </w:rPr>
              <w:t>13</w:t>
            </w:r>
          </w:p>
        </w:tc>
        <w:tc>
          <w:tcPr>
            <w:tcW w:w="992" w:type="dxa"/>
          </w:tcPr>
          <w:p w14:paraId="155A233A" w14:textId="77777777" w:rsidR="006D63FC" w:rsidRPr="005F1000" w:rsidRDefault="006D63FC" w:rsidP="008D40AE">
            <w:pPr>
              <w:rPr>
                <w:lang w:val="en-US"/>
              </w:rPr>
            </w:pPr>
          </w:p>
        </w:tc>
        <w:tc>
          <w:tcPr>
            <w:tcW w:w="992" w:type="dxa"/>
          </w:tcPr>
          <w:p w14:paraId="3E06364C" w14:textId="77777777" w:rsidR="006D63FC" w:rsidRPr="005F1000" w:rsidRDefault="006D63FC" w:rsidP="008D40AE">
            <w:pPr>
              <w:rPr>
                <w:lang w:val="en-US"/>
              </w:rPr>
            </w:pPr>
          </w:p>
        </w:tc>
      </w:tr>
      <w:tr w:rsidR="006D63FC" w:rsidRPr="009C4F6B" w14:paraId="31CCC971" w14:textId="77777777" w:rsidTr="008D40AE">
        <w:tc>
          <w:tcPr>
            <w:tcW w:w="709" w:type="dxa"/>
          </w:tcPr>
          <w:p w14:paraId="1C9C34C4" w14:textId="77777777" w:rsidR="006D63FC" w:rsidRPr="009C4F6B" w:rsidRDefault="006D63FC" w:rsidP="008D40AE">
            <w:pPr>
              <w:pStyle w:val="17"/>
              <w:rPr>
                <w:bCs/>
              </w:rPr>
            </w:pPr>
            <w:r>
              <w:rPr>
                <w:bCs/>
              </w:rPr>
              <w:t>93</w:t>
            </w:r>
          </w:p>
        </w:tc>
        <w:tc>
          <w:tcPr>
            <w:tcW w:w="6663" w:type="dxa"/>
          </w:tcPr>
          <w:p w14:paraId="2FA0FDB9" w14:textId="77777777" w:rsidR="006D63FC" w:rsidRPr="009C4F6B" w:rsidRDefault="006D63FC" w:rsidP="008D40AE">
            <w:pPr>
              <w:rPr>
                <w:rFonts w:ascii="Times New Roman" w:hAnsi="Times New Roman"/>
                <w:bCs/>
              </w:rPr>
            </w:pPr>
            <w:r w:rsidRPr="009C4F6B">
              <w:rPr>
                <w:rFonts w:ascii="Times New Roman" w:hAnsi="Times New Roman"/>
                <w:bCs/>
              </w:rPr>
              <w:t>Технология</w:t>
            </w:r>
            <w:r>
              <w:rPr>
                <w:rFonts w:ascii="Times New Roman" w:hAnsi="Times New Roman"/>
                <w:bCs/>
              </w:rPr>
              <w:t xml:space="preserve">. </w:t>
            </w:r>
            <w:r w:rsidRPr="009C4F6B">
              <w:rPr>
                <w:rFonts w:ascii="Times New Roman" w:hAnsi="Times New Roman"/>
                <w:bCs/>
              </w:rPr>
              <w:t>Развитие навыков чтения</w:t>
            </w:r>
          </w:p>
        </w:tc>
        <w:tc>
          <w:tcPr>
            <w:tcW w:w="851" w:type="dxa"/>
          </w:tcPr>
          <w:p w14:paraId="4E3276BA" w14:textId="77777777" w:rsidR="006D63FC" w:rsidRPr="009C4F6B" w:rsidRDefault="006D63FC" w:rsidP="008D40AE">
            <w:pPr>
              <w:pStyle w:val="17"/>
              <w:rPr>
                <w:bCs/>
              </w:rPr>
            </w:pPr>
            <w:r>
              <w:rPr>
                <w:bCs/>
              </w:rPr>
              <w:t>1</w:t>
            </w:r>
          </w:p>
        </w:tc>
        <w:tc>
          <w:tcPr>
            <w:tcW w:w="992" w:type="dxa"/>
          </w:tcPr>
          <w:p w14:paraId="01019338" w14:textId="77777777" w:rsidR="006D63FC" w:rsidRPr="00355179" w:rsidRDefault="006D63FC" w:rsidP="008D40AE"/>
        </w:tc>
        <w:tc>
          <w:tcPr>
            <w:tcW w:w="992" w:type="dxa"/>
          </w:tcPr>
          <w:p w14:paraId="3479700F" w14:textId="77777777" w:rsidR="006D63FC" w:rsidRDefault="006D63FC" w:rsidP="008D40AE">
            <w:pPr>
              <w:rPr>
                <w:rFonts w:ascii="Times New Roman" w:hAnsi="Times New Roman"/>
                <w:lang w:val="en-US"/>
              </w:rPr>
            </w:pPr>
          </w:p>
        </w:tc>
      </w:tr>
      <w:tr w:rsidR="006D63FC" w:rsidRPr="009C4F6B" w14:paraId="574CDEDB" w14:textId="77777777" w:rsidTr="008D40AE">
        <w:tc>
          <w:tcPr>
            <w:tcW w:w="709" w:type="dxa"/>
          </w:tcPr>
          <w:p w14:paraId="1858B8CD" w14:textId="77777777" w:rsidR="006D63FC" w:rsidRPr="009C4F6B" w:rsidRDefault="006D63FC" w:rsidP="008D40AE">
            <w:pPr>
              <w:pStyle w:val="17"/>
              <w:rPr>
                <w:bCs/>
              </w:rPr>
            </w:pPr>
            <w:r>
              <w:rPr>
                <w:bCs/>
              </w:rPr>
              <w:t>94</w:t>
            </w:r>
          </w:p>
        </w:tc>
        <w:tc>
          <w:tcPr>
            <w:tcW w:w="6663" w:type="dxa"/>
          </w:tcPr>
          <w:p w14:paraId="1EB649E8" w14:textId="77777777" w:rsidR="006D63FC" w:rsidRPr="009C4F6B" w:rsidRDefault="006D63FC" w:rsidP="008D40AE">
            <w:pPr>
              <w:ind w:left="-57" w:right="-57"/>
              <w:rPr>
                <w:rFonts w:ascii="Times New Roman" w:hAnsi="Times New Roman"/>
                <w:bCs/>
              </w:rPr>
            </w:pPr>
            <w:r w:rsidRPr="009C4F6B">
              <w:rPr>
                <w:rFonts w:ascii="Times New Roman" w:hAnsi="Times New Roman"/>
                <w:bCs/>
              </w:rPr>
              <w:t>Технология</w:t>
            </w:r>
            <w:r>
              <w:rPr>
                <w:rFonts w:ascii="Times New Roman" w:hAnsi="Times New Roman"/>
                <w:bCs/>
              </w:rPr>
              <w:t xml:space="preserve">. </w:t>
            </w:r>
            <w:r w:rsidRPr="009C4F6B">
              <w:rPr>
                <w:rFonts w:ascii="Times New Roman" w:hAnsi="Times New Roman"/>
                <w:bCs/>
              </w:rPr>
              <w:t>Развитие навыков</w:t>
            </w:r>
            <w:r>
              <w:rPr>
                <w:rFonts w:ascii="Times New Roman" w:hAnsi="Times New Roman"/>
                <w:bCs/>
              </w:rPr>
              <w:t xml:space="preserve"> </w:t>
            </w:r>
            <w:r w:rsidRPr="009C4F6B">
              <w:rPr>
                <w:rFonts w:ascii="Times New Roman" w:hAnsi="Times New Roman"/>
                <w:bCs/>
              </w:rPr>
              <w:t xml:space="preserve"> аудирования</w:t>
            </w:r>
            <w:r>
              <w:rPr>
                <w:rFonts w:ascii="Times New Roman" w:hAnsi="Times New Roman"/>
                <w:bCs/>
              </w:rPr>
              <w:t xml:space="preserve"> </w:t>
            </w:r>
            <w:r w:rsidRPr="009C4F6B">
              <w:rPr>
                <w:rFonts w:ascii="Times New Roman" w:hAnsi="Times New Roman"/>
                <w:bCs/>
              </w:rPr>
              <w:t xml:space="preserve"> и говорения</w:t>
            </w:r>
          </w:p>
        </w:tc>
        <w:tc>
          <w:tcPr>
            <w:tcW w:w="851" w:type="dxa"/>
          </w:tcPr>
          <w:p w14:paraId="523E18AB" w14:textId="77777777" w:rsidR="006D63FC" w:rsidRPr="009C4F6B" w:rsidRDefault="006D63FC" w:rsidP="008D40AE">
            <w:pPr>
              <w:pStyle w:val="17"/>
              <w:rPr>
                <w:bCs/>
              </w:rPr>
            </w:pPr>
            <w:r>
              <w:rPr>
                <w:bCs/>
              </w:rPr>
              <w:t>1</w:t>
            </w:r>
          </w:p>
        </w:tc>
        <w:tc>
          <w:tcPr>
            <w:tcW w:w="992" w:type="dxa"/>
          </w:tcPr>
          <w:p w14:paraId="33452FFA" w14:textId="77777777" w:rsidR="006D63FC" w:rsidRPr="00355179" w:rsidRDefault="006D63FC" w:rsidP="008D40AE"/>
        </w:tc>
        <w:tc>
          <w:tcPr>
            <w:tcW w:w="992" w:type="dxa"/>
          </w:tcPr>
          <w:p w14:paraId="004E4F82" w14:textId="77777777" w:rsidR="006D63FC" w:rsidRDefault="006D63FC" w:rsidP="008D40AE">
            <w:pPr>
              <w:rPr>
                <w:rFonts w:ascii="Times New Roman" w:hAnsi="Times New Roman"/>
                <w:lang w:val="en-US"/>
              </w:rPr>
            </w:pPr>
          </w:p>
        </w:tc>
      </w:tr>
      <w:tr w:rsidR="006D63FC" w:rsidRPr="009C4F6B" w14:paraId="0FC853CE" w14:textId="77777777" w:rsidTr="008D40AE">
        <w:tc>
          <w:tcPr>
            <w:tcW w:w="709" w:type="dxa"/>
          </w:tcPr>
          <w:p w14:paraId="3B0E4CFB" w14:textId="77777777" w:rsidR="006D63FC" w:rsidRPr="009C4F6B" w:rsidRDefault="006D63FC" w:rsidP="008D40AE">
            <w:pPr>
              <w:pStyle w:val="17"/>
              <w:rPr>
                <w:bCs/>
              </w:rPr>
            </w:pPr>
            <w:r>
              <w:rPr>
                <w:bCs/>
              </w:rPr>
              <w:t>95</w:t>
            </w:r>
          </w:p>
        </w:tc>
        <w:tc>
          <w:tcPr>
            <w:tcW w:w="6663" w:type="dxa"/>
          </w:tcPr>
          <w:p w14:paraId="2EABFDBF" w14:textId="77777777" w:rsidR="006D63FC" w:rsidRPr="009C4F6B" w:rsidRDefault="006D63FC" w:rsidP="008D40AE">
            <w:pPr>
              <w:rPr>
                <w:rFonts w:ascii="Times New Roman" w:hAnsi="Times New Roman"/>
                <w:bCs/>
              </w:rPr>
            </w:pPr>
            <w:r w:rsidRPr="009C4F6B">
              <w:rPr>
                <w:rFonts w:ascii="Times New Roman" w:hAnsi="Times New Roman"/>
                <w:bCs/>
              </w:rPr>
              <w:t>Технология</w:t>
            </w:r>
            <w:r>
              <w:rPr>
                <w:rFonts w:ascii="Times New Roman" w:hAnsi="Times New Roman"/>
                <w:bCs/>
              </w:rPr>
              <w:t xml:space="preserve">. </w:t>
            </w:r>
            <w:r w:rsidRPr="009C4F6B">
              <w:rPr>
                <w:rFonts w:ascii="Times New Roman" w:hAnsi="Times New Roman"/>
                <w:bCs/>
              </w:rPr>
              <w:t>Повседневная</w:t>
            </w:r>
            <w:r>
              <w:rPr>
                <w:rFonts w:ascii="Times New Roman" w:hAnsi="Times New Roman"/>
                <w:bCs/>
              </w:rPr>
              <w:t xml:space="preserve"> </w:t>
            </w:r>
            <w:r w:rsidRPr="009C4F6B">
              <w:rPr>
                <w:rFonts w:ascii="Times New Roman" w:hAnsi="Times New Roman"/>
                <w:bCs/>
              </w:rPr>
              <w:t xml:space="preserve"> грамматика</w:t>
            </w:r>
          </w:p>
        </w:tc>
        <w:tc>
          <w:tcPr>
            <w:tcW w:w="851" w:type="dxa"/>
          </w:tcPr>
          <w:p w14:paraId="17324395" w14:textId="77777777" w:rsidR="006D63FC" w:rsidRPr="009C4F6B" w:rsidRDefault="006D63FC" w:rsidP="008D40AE">
            <w:pPr>
              <w:pStyle w:val="17"/>
              <w:rPr>
                <w:bCs/>
              </w:rPr>
            </w:pPr>
            <w:r>
              <w:rPr>
                <w:bCs/>
              </w:rPr>
              <w:t>1</w:t>
            </w:r>
          </w:p>
        </w:tc>
        <w:tc>
          <w:tcPr>
            <w:tcW w:w="992" w:type="dxa"/>
          </w:tcPr>
          <w:p w14:paraId="7E5771A2" w14:textId="77777777" w:rsidR="006D63FC" w:rsidRPr="00355179" w:rsidRDefault="006D63FC" w:rsidP="008D40AE"/>
        </w:tc>
        <w:tc>
          <w:tcPr>
            <w:tcW w:w="992" w:type="dxa"/>
          </w:tcPr>
          <w:p w14:paraId="7BAF5121" w14:textId="77777777" w:rsidR="006D63FC" w:rsidRDefault="006D63FC" w:rsidP="008D40AE">
            <w:pPr>
              <w:rPr>
                <w:rFonts w:ascii="Times New Roman" w:hAnsi="Times New Roman"/>
                <w:lang w:val="en-US"/>
              </w:rPr>
            </w:pPr>
          </w:p>
        </w:tc>
      </w:tr>
      <w:tr w:rsidR="006D63FC" w:rsidRPr="009C4F6B" w14:paraId="38454F76" w14:textId="77777777" w:rsidTr="008D40AE">
        <w:tc>
          <w:tcPr>
            <w:tcW w:w="709" w:type="dxa"/>
          </w:tcPr>
          <w:p w14:paraId="1343C035" w14:textId="77777777" w:rsidR="006D63FC" w:rsidRPr="009C4F6B" w:rsidRDefault="006D63FC" w:rsidP="008D40AE">
            <w:pPr>
              <w:pStyle w:val="17"/>
              <w:rPr>
                <w:bCs/>
              </w:rPr>
            </w:pPr>
            <w:r>
              <w:rPr>
                <w:bCs/>
              </w:rPr>
              <w:t>96</w:t>
            </w:r>
          </w:p>
        </w:tc>
        <w:tc>
          <w:tcPr>
            <w:tcW w:w="6663" w:type="dxa"/>
          </w:tcPr>
          <w:p w14:paraId="293177D7" w14:textId="77777777" w:rsidR="006D63FC" w:rsidRPr="009C4F6B" w:rsidRDefault="006D63FC" w:rsidP="008D40AE">
            <w:pPr>
              <w:rPr>
                <w:rFonts w:ascii="Times New Roman" w:hAnsi="Times New Roman"/>
                <w:bCs/>
              </w:rPr>
            </w:pPr>
            <w:r w:rsidRPr="009C4F6B">
              <w:rPr>
                <w:rFonts w:ascii="Times New Roman" w:hAnsi="Times New Roman"/>
                <w:bCs/>
              </w:rPr>
              <w:t>Технология</w:t>
            </w:r>
            <w:r>
              <w:rPr>
                <w:rFonts w:ascii="Times New Roman" w:hAnsi="Times New Roman"/>
                <w:bCs/>
              </w:rPr>
              <w:t xml:space="preserve">. </w:t>
            </w:r>
            <w:r w:rsidRPr="009C4F6B">
              <w:rPr>
                <w:rFonts w:ascii="Times New Roman" w:hAnsi="Times New Roman"/>
                <w:bCs/>
              </w:rPr>
              <w:t>Повседневная</w:t>
            </w:r>
            <w:r>
              <w:rPr>
                <w:rFonts w:ascii="Times New Roman" w:hAnsi="Times New Roman"/>
                <w:bCs/>
              </w:rPr>
              <w:t xml:space="preserve"> </w:t>
            </w:r>
            <w:r w:rsidRPr="009C4F6B">
              <w:rPr>
                <w:rFonts w:ascii="Times New Roman" w:hAnsi="Times New Roman"/>
                <w:bCs/>
              </w:rPr>
              <w:t xml:space="preserve"> грамматика</w:t>
            </w:r>
          </w:p>
        </w:tc>
        <w:tc>
          <w:tcPr>
            <w:tcW w:w="851" w:type="dxa"/>
          </w:tcPr>
          <w:p w14:paraId="69CF2AA0" w14:textId="77777777" w:rsidR="006D63FC" w:rsidRPr="009C4F6B" w:rsidRDefault="006D63FC" w:rsidP="008D40AE">
            <w:pPr>
              <w:pStyle w:val="17"/>
              <w:rPr>
                <w:bCs/>
              </w:rPr>
            </w:pPr>
            <w:r>
              <w:rPr>
                <w:bCs/>
              </w:rPr>
              <w:t>1</w:t>
            </w:r>
          </w:p>
        </w:tc>
        <w:tc>
          <w:tcPr>
            <w:tcW w:w="992" w:type="dxa"/>
          </w:tcPr>
          <w:p w14:paraId="4BA32CD1" w14:textId="77777777" w:rsidR="006D63FC" w:rsidRPr="00355179" w:rsidRDefault="006D63FC" w:rsidP="008D40AE"/>
        </w:tc>
        <w:tc>
          <w:tcPr>
            <w:tcW w:w="992" w:type="dxa"/>
          </w:tcPr>
          <w:p w14:paraId="4DFB2EF5" w14:textId="77777777" w:rsidR="006D63FC" w:rsidRDefault="006D63FC" w:rsidP="008D40AE">
            <w:pPr>
              <w:rPr>
                <w:rFonts w:ascii="Times New Roman" w:hAnsi="Times New Roman"/>
                <w:lang w:val="en-US"/>
              </w:rPr>
            </w:pPr>
          </w:p>
        </w:tc>
      </w:tr>
      <w:tr w:rsidR="006D63FC" w:rsidRPr="009C4F6B" w14:paraId="2CB0C52E" w14:textId="77777777" w:rsidTr="008D40AE">
        <w:tc>
          <w:tcPr>
            <w:tcW w:w="709" w:type="dxa"/>
          </w:tcPr>
          <w:p w14:paraId="56062F44" w14:textId="77777777" w:rsidR="006D63FC" w:rsidRPr="009C4F6B" w:rsidRDefault="006D63FC" w:rsidP="008D40AE">
            <w:pPr>
              <w:pStyle w:val="17"/>
              <w:rPr>
                <w:bCs/>
              </w:rPr>
            </w:pPr>
            <w:r>
              <w:rPr>
                <w:bCs/>
              </w:rPr>
              <w:t>97</w:t>
            </w:r>
          </w:p>
        </w:tc>
        <w:tc>
          <w:tcPr>
            <w:tcW w:w="6663" w:type="dxa"/>
          </w:tcPr>
          <w:p w14:paraId="465035E5" w14:textId="77777777" w:rsidR="006D63FC" w:rsidRPr="009C4F6B" w:rsidRDefault="006D63FC" w:rsidP="008D40AE">
            <w:pPr>
              <w:rPr>
                <w:rFonts w:ascii="Times New Roman" w:hAnsi="Times New Roman"/>
                <w:bCs/>
              </w:rPr>
            </w:pPr>
            <w:r w:rsidRPr="009C4F6B">
              <w:rPr>
                <w:rFonts w:ascii="Times New Roman" w:hAnsi="Times New Roman"/>
                <w:bCs/>
              </w:rPr>
              <w:t>Технология</w:t>
            </w:r>
            <w:r>
              <w:rPr>
                <w:rFonts w:ascii="Times New Roman" w:hAnsi="Times New Roman"/>
                <w:bCs/>
              </w:rPr>
              <w:t xml:space="preserve">. </w:t>
            </w:r>
            <w:r w:rsidRPr="009C4F6B">
              <w:rPr>
                <w:rFonts w:ascii="Times New Roman" w:hAnsi="Times New Roman"/>
                <w:bCs/>
              </w:rPr>
              <w:t>Литература</w:t>
            </w:r>
          </w:p>
        </w:tc>
        <w:tc>
          <w:tcPr>
            <w:tcW w:w="851" w:type="dxa"/>
          </w:tcPr>
          <w:p w14:paraId="0E306524" w14:textId="77777777" w:rsidR="006D63FC" w:rsidRPr="009C4F6B" w:rsidRDefault="006D63FC" w:rsidP="008D40AE">
            <w:pPr>
              <w:pStyle w:val="17"/>
              <w:rPr>
                <w:bCs/>
              </w:rPr>
            </w:pPr>
            <w:r>
              <w:rPr>
                <w:bCs/>
              </w:rPr>
              <w:t>1</w:t>
            </w:r>
          </w:p>
        </w:tc>
        <w:tc>
          <w:tcPr>
            <w:tcW w:w="992" w:type="dxa"/>
          </w:tcPr>
          <w:p w14:paraId="71A4CC79" w14:textId="77777777" w:rsidR="006D63FC" w:rsidRPr="00355179" w:rsidRDefault="006D63FC" w:rsidP="008D40AE"/>
        </w:tc>
        <w:tc>
          <w:tcPr>
            <w:tcW w:w="992" w:type="dxa"/>
          </w:tcPr>
          <w:p w14:paraId="5A453936" w14:textId="77777777" w:rsidR="006D63FC" w:rsidRDefault="006D63FC" w:rsidP="008D40AE">
            <w:pPr>
              <w:rPr>
                <w:rFonts w:ascii="Times New Roman" w:hAnsi="Times New Roman"/>
                <w:lang w:val="en-US"/>
              </w:rPr>
            </w:pPr>
          </w:p>
        </w:tc>
      </w:tr>
      <w:tr w:rsidR="006D63FC" w:rsidRPr="009C4F6B" w14:paraId="42E3ECC8" w14:textId="77777777" w:rsidTr="008D40AE">
        <w:tc>
          <w:tcPr>
            <w:tcW w:w="709" w:type="dxa"/>
          </w:tcPr>
          <w:p w14:paraId="14893328" w14:textId="77777777" w:rsidR="006D63FC" w:rsidRPr="009C4F6B" w:rsidRDefault="006D63FC" w:rsidP="008D40AE">
            <w:pPr>
              <w:pStyle w:val="17"/>
              <w:rPr>
                <w:bCs/>
              </w:rPr>
            </w:pPr>
            <w:r>
              <w:rPr>
                <w:bCs/>
              </w:rPr>
              <w:t>98</w:t>
            </w:r>
          </w:p>
        </w:tc>
        <w:tc>
          <w:tcPr>
            <w:tcW w:w="6663" w:type="dxa"/>
          </w:tcPr>
          <w:p w14:paraId="6E7C36E8" w14:textId="77777777" w:rsidR="006D63FC" w:rsidRPr="009C4F6B" w:rsidRDefault="006D63FC" w:rsidP="008D40AE">
            <w:pPr>
              <w:ind w:left="-57" w:right="-123"/>
              <w:rPr>
                <w:rFonts w:ascii="Times New Roman" w:hAnsi="Times New Roman"/>
                <w:bCs/>
              </w:rPr>
            </w:pPr>
            <w:r w:rsidRPr="009C4F6B">
              <w:rPr>
                <w:rFonts w:ascii="Times New Roman" w:hAnsi="Times New Roman"/>
                <w:bCs/>
              </w:rPr>
              <w:t>Технология</w:t>
            </w:r>
            <w:r>
              <w:rPr>
                <w:rFonts w:ascii="Times New Roman" w:hAnsi="Times New Roman"/>
                <w:bCs/>
              </w:rPr>
              <w:t xml:space="preserve">. </w:t>
            </w:r>
            <w:r w:rsidRPr="009C4F6B">
              <w:rPr>
                <w:rFonts w:ascii="Times New Roman" w:hAnsi="Times New Roman"/>
                <w:bCs/>
              </w:rPr>
              <w:t xml:space="preserve">Развитие </w:t>
            </w:r>
            <w:r>
              <w:rPr>
                <w:rFonts w:ascii="Times New Roman" w:hAnsi="Times New Roman"/>
                <w:bCs/>
              </w:rPr>
              <w:t xml:space="preserve"> </w:t>
            </w:r>
            <w:r w:rsidRPr="009C4F6B">
              <w:rPr>
                <w:rFonts w:ascii="Times New Roman" w:hAnsi="Times New Roman"/>
                <w:bCs/>
              </w:rPr>
              <w:t xml:space="preserve">навыков </w:t>
            </w:r>
            <w:r>
              <w:rPr>
                <w:rFonts w:ascii="Times New Roman" w:hAnsi="Times New Roman"/>
                <w:bCs/>
              </w:rPr>
              <w:t xml:space="preserve"> </w:t>
            </w:r>
            <w:r w:rsidRPr="009C4F6B">
              <w:rPr>
                <w:rFonts w:ascii="Times New Roman" w:hAnsi="Times New Roman"/>
                <w:bCs/>
              </w:rPr>
              <w:t>письма</w:t>
            </w:r>
          </w:p>
        </w:tc>
        <w:tc>
          <w:tcPr>
            <w:tcW w:w="851" w:type="dxa"/>
          </w:tcPr>
          <w:p w14:paraId="2E535705" w14:textId="77777777" w:rsidR="006D63FC" w:rsidRPr="009C4F6B" w:rsidRDefault="006D63FC" w:rsidP="008D40AE">
            <w:pPr>
              <w:pStyle w:val="17"/>
              <w:rPr>
                <w:bCs/>
              </w:rPr>
            </w:pPr>
            <w:r>
              <w:rPr>
                <w:bCs/>
              </w:rPr>
              <w:t>1</w:t>
            </w:r>
          </w:p>
        </w:tc>
        <w:tc>
          <w:tcPr>
            <w:tcW w:w="992" w:type="dxa"/>
          </w:tcPr>
          <w:p w14:paraId="4E3E34A8" w14:textId="77777777" w:rsidR="006D63FC" w:rsidRPr="00355179" w:rsidRDefault="006D63FC" w:rsidP="008D40AE"/>
        </w:tc>
        <w:tc>
          <w:tcPr>
            <w:tcW w:w="992" w:type="dxa"/>
          </w:tcPr>
          <w:p w14:paraId="4376E2B4" w14:textId="77777777" w:rsidR="006D63FC" w:rsidRDefault="006D63FC" w:rsidP="008D40AE">
            <w:pPr>
              <w:rPr>
                <w:rFonts w:ascii="Times New Roman" w:hAnsi="Times New Roman"/>
                <w:lang w:val="en-US"/>
              </w:rPr>
            </w:pPr>
          </w:p>
        </w:tc>
      </w:tr>
      <w:tr w:rsidR="006D63FC" w:rsidRPr="009C4F6B" w14:paraId="460281F3" w14:textId="77777777" w:rsidTr="008D40AE">
        <w:tc>
          <w:tcPr>
            <w:tcW w:w="709" w:type="dxa"/>
          </w:tcPr>
          <w:p w14:paraId="3CFF82E2" w14:textId="77777777" w:rsidR="006D63FC" w:rsidRPr="00317A88" w:rsidRDefault="006D63FC" w:rsidP="008D40AE">
            <w:pPr>
              <w:pStyle w:val="17"/>
              <w:rPr>
                <w:bCs/>
              </w:rPr>
            </w:pPr>
            <w:r>
              <w:rPr>
                <w:bCs/>
              </w:rPr>
              <w:t>99</w:t>
            </w:r>
          </w:p>
        </w:tc>
        <w:tc>
          <w:tcPr>
            <w:tcW w:w="6663" w:type="dxa"/>
          </w:tcPr>
          <w:p w14:paraId="314CE3DB" w14:textId="77777777" w:rsidR="006D63FC" w:rsidRPr="009C4F6B" w:rsidRDefault="006D63FC" w:rsidP="008D40AE">
            <w:pPr>
              <w:ind w:left="-57" w:right="-123"/>
              <w:rPr>
                <w:rFonts w:ascii="Times New Roman" w:hAnsi="Times New Roman"/>
                <w:bCs/>
              </w:rPr>
            </w:pPr>
            <w:r w:rsidRPr="009C4F6B">
              <w:rPr>
                <w:rFonts w:ascii="Times New Roman" w:hAnsi="Times New Roman"/>
                <w:bCs/>
              </w:rPr>
              <w:t>Технология</w:t>
            </w:r>
            <w:r>
              <w:rPr>
                <w:rFonts w:ascii="Times New Roman" w:hAnsi="Times New Roman"/>
                <w:bCs/>
              </w:rPr>
              <w:t xml:space="preserve">. </w:t>
            </w:r>
            <w:r w:rsidRPr="009C4F6B">
              <w:rPr>
                <w:rFonts w:ascii="Times New Roman" w:hAnsi="Times New Roman"/>
                <w:bCs/>
              </w:rPr>
              <w:t>Развитие</w:t>
            </w:r>
            <w:r>
              <w:rPr>
                <w:rFonts w:ascii="Times New Roman" w:hAnsi="Times New Roman"/>
                <w:bCs/>
              </w:rPr>
              <w:t xml:space="preserve"> </w:t>
            </w:r>
            <w:r w:rsidRPr="009C4F6B">
              <w:rPr>
                <w:rFonts w:ascii="Times New Roman" w:hAnsi="Times New Roman"/>
                <w:bCs/>
              </w:rPr>
              <w:t xml:space="preserve"> навыков </w:t>
            </w:r>
            <w:r>
              <w:rPr>
                <w:rFonts w:ascii="Times New Roman" w:hAnsi="Times New Roman"/>
                <w:bCs/>
              </w:rPr>
              <w:t xml:space="preserve"> </w:t>
            </w:r>
            <w:r w:rsidRPr="009C4F6B">
              <w:rPr>
                <w:rFonts w:ascii="Times New Roman" w:hAnsi="Times New Roman"/>
                <w:bCs/>
              </w:rPr>
              <w:t>письма</w:t>
            </w:r>
          </w:p>
        </w:tc>
        <w:tc>
          <w:tcPr>
            <w:tcW w:w="851" w:type="dxa"/>
          </w:tcPr>
          <w:p w14:paraId="6DCE1489" w14:textId="77777777" w:rsidR="006D63FC" w:rsidRPr="009C4F6B" w:rsidRDefault="006D63FC" w:rsidP="008D40AE">
            <w:pPr>
              <w:pStyle w:val="17"/>
              <w:rPr>
                <w:bCs/>
              </w:rPr>
            </w:pPr>
            <w:r>
              <w:rPr>
                <w:bCs/>
              </w:rPr>
              <w:t>1</w:t>
            </w:r>
          </w:p>
        </w:tc>
        <w:tc>
          <w:tcPr>
            <w:tcW w:w="992" w:type="dxa"/>
          </w:tcPr>
          <w:p w14:paraId="15F6ACA8" w14:textId="77777777" w:rsidR="006D63FC" w:rsidRPr="00355179" w:rsidRDefault="006D63FC" w:rsidP="008D40AE"/>
        </w:tc>
        <w:tc>
          <w:tcPr>
            <w:tcW w:w="992" w:type="dxa"/>
          </w:tcPr>
          <w:p w14:paraId="334A5743" w14:textId="77777777" w:rsidR="006D63FC" w:rsidRDefault="006D63FC" w:rsidP="008D40AE">
            <w:pPr>
              <w:rPr>
                <w:rFonts w:ascii="Times New Roman" w:hAnsi="Times New Roman"/>
                <w:lang w:val="en-US"/>
              </w:rPr>
            </w:pPr>
          </w:p>
        </w:tc>
      </w:tr>
      <w:tr w:rsidR="006D63FC" w:rsidRPr="009C4F6B" w14:paraId="0E4C9975" w14:textId="77777777" w:rsidTr="008D40AE">
        <w:tc>
          <w:tcPr>
            <w:tcW w:w="709" w:type="dxa"/>
          </w:tcPr>
          <w:p w14:paraId="69403498" w14:textId="77777777" w:rsidR="006D63FC" w:rsidRPr="009C4F6B" w:rsidRDefault="006D63FC" w:rsidP="008D40AE">
            <w:pPr>
              <w:pStyle w:val="17"/>
              <w:rPr>
                <w:bCs/>
              </w:rPr>
            </w:pPr>
            <w:r>
              <w:rPr>
                <w:bCs/>
              </w:rPr>
              <w:t>100</w:t>
            </w:r>
          </w:p>
        </w:tc>
        <w:tc>
          <w:tcPr>
            <w:tcW w:w="6663" w:type="dxa"/>
          </w:tcPr>
          <w:p w14:paraId="5F2EABF2" w14:textId="77777777" w:rsidR="006D63FC" w:rsidRPr="00317A88" w:rsidRDefault="006D63FC" w:rsidP="008D40AE">
            <w:pPr>
              <w:ind w:left="-57" w:right="-123"/>
              <w:rPr>
                <w:rFonts w:ascii="Times New Roman" w:hAnsi="Times New Roman"/>
                <w:bCs/>
              </w:rPr>
            </w:pPr>
            <w:r w:rsidRPr="009C4F6B">
              <w:rPr>
                <w:rFonts w:ascii="Times New Roman" w:hAnsi="Times New Roman"/>
                <w:bCs/>
              </w:rPr>
              <w:t>Уголок</w:t>
            </w:r>
            <w:r w:rsidRPr="00317A88">
              <w:rPr>
                <w:rFonts w:ascii="Times New Roman" w:hAnsi="Times New Roman"/>
                <w:bCs/>
              </w:rPr>
              <w:t xml:space="preserve"> </w:t>
            </w:r>
            <w:r w:rsidRPr="009C4F6B">
              <w:rPr>
                <w:rFonts w:ascii="Times New Roman" w:hAnsi="Times New Roman"/>
                <w:bCs/>
              </w:rPr>
              <w:t>культуры</w:t>
            </w:r>
            <w:r w:rsidRPr="00317A88">
              <w:rPr>
                <w:rFonts w:ascii="Times New Roman" w:hAnsi="Times New Roman"/>
                <w:bCs/>
              </w:rPr>
              <w:t xml:space="preserve">. </w:t>
            </w:r>
            <w:r w:rsidRPr="009C4F6B">
              <w:rPr>
                <w:rFonts w:ascii="Times New Roman" w:hAnsi="Times New Roman"/>
                <w:bCs/>
              </w:rPr>
              <w:t>Лучшие</w:t>
            </w:r>
            <w:r>
              <w:rPr>
                <w:rFonts w:ascii="Times New Roman" w:hAnsi="Times New Roman"/>
                <w:bCs/>
              </w:rPr>
              <w:t xml:space="preserve"> </w:t>
            </w:r>
            <w:r w:rsidRPr="009C4F6B">
              <w:rPr>
                <w:rFonts w:ascii="Times New Roman" w:hAnsi="Times New Roman"/>
                <w:bCs/>
              </w:rPr>
              <w:t xml:space="preserve"> изобретения </w:t>
            </w:r>
            <w:r>
              <w:rPr>
                <w:rFonts w:ascii="Times New Roman" w:hAnsi="Times New Roman"/>
                <w:bCs/>
              </w:rPr>
              <w:t xml:space="preserve"> </w:t>
            </w:r>
            <w:r w:rsidRPr="009C4F6B">
              <w:rPr>
                <w:rFonts w:ascii="Times New Roman" w:hAnsi="Times New Roman"/>
                <w:bCs/>
              </w:rPr>
              <w:t>Великобритании</w:t>
            </w:r>
            <w:r>
              <w:rPr>
                <w:rFonts w:ascii="Times New Roman" w:hAnsi="Times New Roman"/>
                <w:bCs/>
              </w:rPr>
              <w:t>.</w:t>
            </w:r>
            <w:r w:rsidRPr="009C4F6B">
              <w:rPr>
                <w:rFonts w:ascii="Times New Roman" w:hAnsi="Times New Roman"/>
                <w:bCs/>
              </w:rPr>
              <w:t xml:space="preserve"> </w:t>
            </w:r>
          </w:p>
        </w:tc>
        <w:tc>
          <w:tcPr>
            <w:tcW w:w="851" w:type="dxa"/>
          </w:tcPr>
          <w:p w14:paraId="1C873F01" w14:textId="77777777" w:rsidR="006D63FC" w:rsidRPr="00317A88" w:rsidRDefault="006D63FC" w:rsidP="008D40AE">
            <w:pPr>
              <w:pStyle w:val="17"/>
              <w:rPr>
                <w:bCs/>
              </w:rPr>
            </w:pPr>
            <w:r>
              <w:rPr>
                <w:bCs/>
              </w:rPr>
              <w:t>1</w:t>
            </w:r>
          </w:p>
        </w:tc>
        <w:tc>
          <w:tcPr>
            <w:tcW w:w="992" w:type="dxa"/>
          </w:tcPr>
          <w:p w14:paraId="0B88C5E9" w14:textId="77777777" w:rsidR="006D63FC" w:rsidRPr="00355179" w:rsidRDefault="006D63FC" w:rsidP="008D40AE"/>
        </w:tc>
        <w:tc>
          <w:tcPr>
            <w:tcW w:w="992" w:type="dxa"/>
          </w:tcPr>
          <w:p w14:paraId="191D2622" w14:textId="77777777" w:rsidR="006D63FC" w:rsidRDefault="006D63FC" w:rsidP="008D40AE">
            <w:pPr>
              <w:rPr>
                <w:rFonts w:ascii="Times New Roman" w:hAnsi="Times New Roman"/>
                <w:lang w:val="en-US"/>
              </w:rPr>
            </w:pPr>
          </w:p>
        </w:tc>
      </w:tr>
      <w:tr w:rsidR="006D63FC" w:rsidRPr="009C4F6B" w14:paraId="42068D2E" w14:textId="77777777" w:rsidTr="008D40AE">
        <w:tc>
          <w:tcPr>
            <w:tcW w:w="709" w:type="dxa"/>
          </w:tcPr>
          <w:p w14:paraId="2BA7CC56" w14:textId="77777777" w:rsidR="006D63FC" w:rsidRDefault="006D63FC" w:rsidP="008D40AE">
            <w:pPr>
              <w:pStyle w:val="17"/>
              <w:rPr>
                <w:bCs/>
              </w:rPr>
            </w:pPr>
            <w:r>
              <w:rPr>
                <w:bCs/>
              </w:rPr>
              <w:t>101</w:t>
            </w:r>
          </w:p>
        </w:tc>
        <w:tc>
          <w:tcPr>
            <w:tcW w:w="6663" w:type="dxa"/>
          </w:tcPr>
          <w:p w14:paraId="5F56C6DF" w14:textId="77777777" w:rsidR="006D63FC" w:rsidRPr="009C4F6B" w:rsidRDefault="006D63FC" w:rsidP="008D40AE">
            <w:pPr>
              <w:ind w:left="-57" w:right="-123"/>
              <w:rPr>
                <w:rFonts w:ascii="Times New Roman" w:hAnsi="Times New Roman"/>
                <w:bCs/>
              </w:rPr>
            </w:pPr>
            <w:r w:rsidRPr="009C4F6B">
              <w:rPr>
                <w:rFonts w:ascii="Times New Roman" w:hAnsi="Times New Roman"/>
                <w:bCs/>
              </w:rPr>
              <w:t>Россия</w:t>
            </w:r>
            <w:r>
              <w:rPr>
                <w:rFonts w:ascii="Times New Roman" w:hAnsi="Times New Roman"/>
                <w:bCs/>
              </w:rPr>
              <w:t xml:space="preserve"> </w:t>
            </w:r>
            <w:r w:rsidRPr="009C4F6B">
              <w:rPr>
                <w:rFonts w:ascii="Times New Roman" w:hAnsi="Times New Roman"/>
                <w:bCs/>
              </w:rPr>
              <w:t xml:space="preserve"> в фокусе. Космос</w:t>
            </w:r>
            <w:r>
              <w:rPr>
                <w:rFonts w:ascii="Times New Roman" w:hAnsi="Times New Roman"/>
                <w:bCs/>
              </w:rPr>
              <w:t>.</w:t>
            </w:r>
          </w:p>
        </w:tc>
        <w:tc>
          <w:tcPr>
            <w:tcW w:w="851" w:type="dxa"/>
          </w:tcPr>
          <w:p w14:paraId="1F184BBB" w14:textId="77777777" w:rsidR="006D63FC" w:rsidRDefault="006D63FC" w:rsidP="008D40AE">
            <w:pPr>
              <w:pStyle w:val="17"/>
              <w:rPr>
                <w:bCs/>
              </w:rPr>
            </w:pPr>
            <w:r>
              <w:rPr>
                <w:bCs/>
              </w:rPr>
              <w:t>1</w:t>
            </w:r>
          </w:p>
        </w:tc>
        <w:tc>
          <w:tcPr>
            <w:tcW w:w="992" w:type="dxa"/>
          </w:tcPr>
          <w:p w14:paraId="021DFBEF" w14:textId="77777777" w:rsidR="006D63FC" w:rsidRPr="00635268" w:rsidRDefault="006D63FC" w:rsidP="008D40AE">
            <w:pPr>
              <w:rPr>
                <w:rFonts w:ascii="Times New Roman" w:hAnsi="Times New Roman"/>
              </w:rPr>
            </w:pPr>
          </w:p>
        </w:tc>
        <w:tc>
          <w:tcPr>
            <w:tcW w:w="992" w:type="dxa"/>
          </w:tcPr>
          <w:p w14:paraId="5356BFBD" w14:textId="77777777" w:rsidR="006D63FC" w:rsidRDefault="006D63FC" w:rsidP="008D40AE">
            <w:pPr>
              <w:rPr>
                <w:rFonts w:ascii="Times New Roman" w:hAnsi="Times New Roman"/>
                <w:lang w:val="en-US"/>
              </w:rPr>
            </w:pPr>
          </w:p>
        </w:tc>
      </w:tr>
      <w:tr w:rsidR="006D63FC" w:rsidRPr="009C4F6B" w14:paraId="6BAE033C" w14:textId="77777777" w:rsidTr="008D40AE">
        <w:tc>
          <w:tcPr>
            <w:tcW w:w="709" w:type="dxa"/>
          </w:tcPr>
          <w:p w14:paraId="1062EE30" w14:textId="77777777" w:rsidR="006D63FC" w:rsidRPr="009C4F6B" w:rsidRDefault="006D63FC" w:rsidP="008D40AE">
            <w:pPr>
              <w:pStyle w:val="17"/>
              <w:rPr>
                <w:bCs/>
              </w:rPr>
            </w:pPr>
            <w:r>
              <w:rPr>
                <w:bCs/>
              </w:rPr>
              <w:t>102</w:t>
            </w:r>
          </w:p>
        </w:tc>
        <w:tc>
          <w:tcPr>
            <w:tcW w:w="6663" w:type="dxa"/>
          </w:tcPr>
          <w:p w14:paraId="3E585E10" w14:textId="77777777" w:rsidR="006D63FC" w:rsidRPr="009C4F6B" w:rsidRDefault="006D63FC" w:rsidP="008D40AE">
            <w:pPr>
              <w:ind w:left="-95" w:right="-123"/>
              <w:rPr>
                <w:rFonts w:ascii="Times New Roman" w:hAnsi="Times New Roman"/>
                <w:bCs/>
              </w:rPr>
            </w:pPr>
            <w:r w:rsidRPr="009C4F6B">
              <w:rPr>
                <w:rFonts w:ascii="Times New Roman" w:hAnsi="Times New Roman"/>
                <w:bCs/>
              </w:rPr>
              <w:t>В учебном плане естествознание</w:t>
            </w:r>
          </w:p>
        </w:tc>
        <w:tc>
          <w:tcPr>
            <w:tcW w:w="851" w:type="dxa"/>
          </w:tcPr>
          <w:p w14:paraId="5F1D4F3F" w14:textId="77777777" w:rsidR="006D63FC" w:rsidRPr="009C4F6B" w:rsidRDefault="006D63FC" w:rsidP="008D40AE">
            <w:pPr>
              <w:pStyle w:val="17"/>
              <w:rPr>
                <w:bCs/>
              </w:rPr>
            </w:pPr>
            <w:r>
              <w:rPr>
                <w:bCs/>
              </w:rPr>
              <w:t>1</w:t>
            </w:r>
          </w:p>
        </w:tc>
        <w:tc>
          <w:tcPr>
            <w:tcW w:w="992" w:type="dxa"/>
          </w:tcPr>
          <w:p w14:paraId="02761003" w14:textId="77777777" w:rsidR="006D63FC" w:rsidRPr="00355179" w:rsidRDefault="006D63FC" w:rsidP="008D40AE"/>
        </w:tc>
        <w:tc>
          <w:tcPr>
            <w:tcW w:w="992" w:type="dxa"/>
          </w:tcPr>
          <w:p w14:paraId="0650FAB1" w14:textId="77777777" w:rsidR="006D63FC" w:rsidRDefault="006D63FC" w:rsidP="008D40AE">
            <w:pPr>
              <w:rPr>
                <w:rFonts w:ascii="Times New Roman" w:hAnsi="Times New Roman"/>
                <w:lang w:val="en-US"/>
              </w:rPr>
            </w:pPr>
          </w:p>
        </w:tc>
      </w:tr>
      <w:tr w:rsidR="006D63FC" w:rsidRPr="00317A88" w14:paraId="66D01B5F" w14:textId="77777777" w:rsidTr="008D40AE">
        <w:tc>
          <w:tcPr>
            <w:tcW w:w="709" w:type="dxa"/>
          </w:tcPr>
          <w:p w14:paraId="0DBF08B4" w14:textId="77777777" w:rsidR="006D63FC" w:rsidRPr="009C4F6B" w:rsidRDefault="006D63FC" w:rsidP="008D40AE">
            <w:pPr>
              <w:pStyle w:val="17"/>
              <w:rPr>
                <w:bCs/>
              </w:rPr>
            </w:pPr>
            <w:r w:rsidRPr="009C4F6B">
              <w:rPr>
                <w:bCs/>
              </w:rPr>
              <w:t>10</w:t>
            </w:r>
            <w:r>
              <w:rPr>
                <w:bCs/>
              </w:rPr>
              <w:t>3</w:t>
            </w:r>
          </w:p>
        </w:tc>
        <w:tc>
          <w:tcPr>
            <w:tcW w:w="6663" w:type="dxa"/>
          </w:tcPr>
          <w:p w14:paraId="74BDABF1" w14:textId="77777777" w:rsidR="006D63FC" w:rsidRPr="009C4F6B" w:rsidRDefault="006D63FC" w:rsidP="008D40AE">
            <w:pPr>
              <w:ind w:left="-57" w:right="-57"/>
              <w:rPr>
                <w:rFonts w:ascii="Times New Roman" w:hAnsi="Times New Roman"/>
                <w:bCs/>
              </w:rPr>
            </w:pPr>
            <w:r w:rsidRPr="009C4F6B">
              <w:rPr>
                <w:rFonts w:ascii="Times New Roman" w:hAnsi="Times New Roman"/>
                <w:bCs/>
              </w:rPr>
              <w:t>Экологическое</w:t>
            </w:r>
            <w:r>
              <w:rPr>
                <w:rFonts w:ascii="Times New Roman" w:hAnsi="Times New Roman"/>
                <w:bCs/>
              </w:rPr>
              <w:t xml:space="preserve"> </w:t>
            </w:r>
            <w:r w:rsidRPr="009C4F6B">
              <w:rPr>
                <w:rFonts w:ascii="Times New Roman" w:hAnsi="Times New Roman"/>
                <w:bCs/>
              </w:rPr>
              <w:t xml:space="preserve"> воспитание.</w:t>
            </w:r>
            <w:r>
              <w:rPr>
                <w:rFonts w:ascii="Times New Roman" w:hAnsi="Times New Roman"/>
                <w:bCs/>
              </w:rPr>
              <w:t xml:space="preserve"> </w:t>
            </w:r>
            <w:r w:rsidRPr="009C4F6B">
              <w:rPr>
                <w:rFonts w:ascii="Times New Roman" w:hAnsi="Times New Roman"/>
                <w:bCs/>
              </w:rPr>
              <w:t>Альтернативная</w:t>
            </w:r>
            <w:r>
              <w:rPr>
                <w:rFonts w:ascii="Times New Roman" w:hAnsi="Times New Roman"/>
                <w:bCs/>
              </w:rPr>
              <w:t xml:space="preserve"> </w:t>
            </w:r>
            <w:r w:rsidRPr="009C4F6B">
              <w:rPr>
                <w:rFonts w:ascii="Times New Roman" w:hAnsi="Times New Roman"/>
                <w:bCs/>
              </w:rPr>
              <w:t xml:space="preserve"> энергия</w:t>
            </w:r>
          </w:p>
        </w:tc>
        <w:tc>
          <w:tcPr>
            <w:tcW w:w="851" w:type="dxa"/>
          </w:tcPr>
          <w:p w14:paraId="2B7A327D" w14:textId="77777777" w:rsidR="006D63FC" w:rsidRPr="00317A88" w:rsidRDefault="006D63FC" w:rsidP="008D40AE">
            <w:pPr>
              <w:pStyle w:val="17"/>
              <w:rPr>
                <w:bCs/>
              </w:rPr>
            </w:pPr>
            <w:r>
              <w:rPr>
                <w:bCs/>
              </w:rPr>
              <w:t>1</w:t>
            </w:r>
          </w:p>
        </w:tc>
        <w:tc>
          <w:tcPr>
            <w:tcW w:w="992" w:type="dxa"/>
          </w:tcPr>
          <w:p w14:paraId="09EFBBA8" w14:textId="77777777" w:rsidR="006D63FC" w:rsidRDefault="006D63FC" w:rsidP="008D40AE"/>
        </w:tc>
        <w:tc>
          <w:tcPr>
            <w:tcW w:w="992" w:type="dxa"/>
          </w:tcPr>
          <w:p w14:paraId="4CFED221" w14:textId="77777777" w:rsidR="006D63FC" w:rsidRDefault="006D63FC" w:rsidP="008D40AE">
            <w:pPr>
              <w:rPr>
                <w:rFonts w:ascii="Times New Roman" w:hAnsi="Times New Roman"/>
                <w:lang w:val="en-US"/>
              </w:rPr>
            </w:pPr>
          </w:p>
        </w:tc>
      </w:tr>
      <w:tr w:rsidR="006D63FC" w:rsidRPr="00317A88" w14:paraId="7F91C928" w14:textId="77777777" w:rsidTr="008D40AE">
        <w:tc>
          <w:tcPr>
            <w:tcW w:w="709" w:type="dxa"/>
          </w:tcPr>
          <w:p w14:paraId="58B6EE1E" w14:textId="77777777" w:rsidR="006D63FC" w:rsidRPr="00317A88" w:rsidRDefault="006D63FC" w:rsidP="008D40AE">
            <w:pPr>
              <w:pStyle w:val="17"/>
              <w:rPr>
                <w:bCs/>
              </w:rPr>
            </w:pPr>
            <w:r>
              <w:rPr>
                <w:bCs/>
              </w:rPr>
              <w:t>104</w:t>
            </w:r>
          </w:p>
        </w:tc>
        <w:tc>
          <w:tcPr>
            <w:tcW w:w="6663" w:type="dxa"/>
          </w:tcPr>
          <w:p w14:paraId="7CD9D03C" w14:textId="77777777" w:rsidR="006D63FC" w:rsidRPr="009C4F6B" w:rsidRDefault="006D63FC" w:rsidP="008D40AE">
            <w:pPr>
              <w:pStyle w:val="17"/>
              <w:rPr>
                <w:bCs/>
              </w:rPr>
            </w:pPr>
            <w:r w:rsidRPr="009C4F6B">
              <w:rPr>
                <w:bCs/>
              </w:rPr>
              <w:t>Экзамены</w:t>
            </w:r>
            <w:r>
              <w:rPr>
                <w:bCs/>
              </w:rPr>
              <w:t xml:space="preserve">  </w:t>
            </w:r>
            <w:r w:rsidRPr="009C4F6B">
              <w:rPr>
                <w:bCs/>
              </w:rPr>
              <w:t>в</w:t>
            </w:r>
            <w:r>
              <w:rPr>
                <w:bCs/>
              </w:rPr>
              <w:t xml:space="preserve"> </w:t>
            </w:r>
            <w:r w:rsidRPr="009C4F6B">
              <w:rPr>
                <w:bCs/>
              </w:rPr>
              <w:t xml:space="preserve"> фокусе</w:t>
            </w:r>
          </w:p>
        </w:tc>
        <w:tc>
          <w:tcPr>
            <w:tcW w:w="851" w:type="dxa"/>
          </w:tcPr>
          <w:p w14:paraId="4B1677BF" w14:textId="77777777" w:rsidR="006D63FC" w:rsidRPr="00317A88" w:rsidRDefault="006D63FC" w:rsidP="008D40AE">
            <w:pPr>
              <w:pStyle w:val="17"/>
              <w:rPr>
                <w:bCs/>
              </w:rPr>
            </w:pPr>
            <w:r>
              <w:rPr>
                <w:bCs/>
              </w:rPr>
              <w:t>1</w:t>
            </w:r>
          </w:p>
        </w:tc>
        <w:tc>
          <w:tcPr>
            <w:tcW w:w="992" w:type="dxa"/>
          </w:tcPr>
          <w:p w14:paraId="37FCAE3B" w14:textId="77777777" w:rsidR="006D63FC" w:rsidRDefault="006D63FC" w:rsidP="008D40AE"/>
        </w:tc>
        <w:tc>
          <w:tcPr>
            <w:tcW w:w="992" w:type="dxa"/>
          </w:tcPr>
          <w:p w14:paraId="73B4F116" w14:textId="77777777" w:rsidR="006D63FC" w:rsidRDefault="006D63FC" w:rsidP="008D40AE">
            <w:pPr>
              <w:rPr>
                <w:rFonts w:ascii="Times New Roman" w:hAnsi="Times New Roman"/>
                <w:lang w:val="en-US"/>
              </w:rPr>
            </w:pPr>
          </w:p>
        </w:tc>
      </w:tr>
      <w:tr w:rsidR="006D63FC" w:rsidRPr="009C4F6B" w14:paraId="3C32575A" w14:textId="77777777" w:rsidTr="008D40AE">
        <w:tc>
          <w:tcPr>
            <w:tcW w:w="709" w:type="dxa"/>
          </w:tcPr>
          <w:p w14:paraId="16DF0097" w14:textId="77777777" w:rsidR="006D63FC" w:rsidRPr="00317A88" w:rsidRDefault="006D63FC" w:rsidP="008D40AE">
            <w:pPr>
              <w:pStyle w:val="17"/>
              <w:rPr>
                <w:bCs/>
              </w:rPr>
            </w:pPr>
            <w:r>
              <w:rPr>
                <w:bCs/>
              </w:rPr>
              <w:t>105</w:t>
            </w:r>
          </w:p>
        </w:tc>
        <w:tc>
          <w:tcPr>
            <w:tcW w:w="6663" w:type="dxa"/>
          </w:tcPr>
          <w:p w14:paraId="04265A7B" w14:textId="77777777" w:rsidR="006D63FC" w:rsidRPr="00192D17" w:rsidRDefault="006D63FC" w:rsidP="008D40AE">
            <w:pPr>
              <w:pStyle w:val="17"/>
              <w:rPr>
                <w:bCs/>
                <w:i/>
                <w:iCs/>
                <w:lang w:val="en-US"/>
              </w:rPr>
            </w:pPr>
            <w:r w:rsidRPr="00192D17">
              <w:rPr>
                <w:bCs/>
                <w:i/>
                <w:iCs/>
              </w:rPr>
              <w:t xml:space="preserve">Модульный </w:t>
            </w:r>
            <w:r>
              <w:rPr>
                <w:bCs/>
                <w:i/>
                <w:iCs/>
              </w:rPr>
              <w:t xml:space="preserve"> </w:t>
            </w:r>
            <w:r w:rsidRPr="00192D17">
              <w:rPr>
                <w:bCs/>
                <w:i/>
                <w:iCs/>
              </w:rPr>
              <w:t>тест 8</w:t>
            </w:r>
          </w:p>
        </w:tc>
        <w:tc>
          <w:tcPr>
            <w:tcW w:w="851" w:type="dxa"/>
          </w:tcPr>
          <w:p w14:paraId="4E69C7F2" w14:textId="77777777" w:rsidR="006D63FC" w:rsidRPr="001B499D" w:rsidRDefault="006D63FC" w:rsidP="008D40AE">
            <w:pPr>
              <w:pStyle w:val="17"/>
              <w:rPr>
                <w:bCs/>
              </w:rPr>
            </w:pPr>
            <w:r>
              <w:rPr>
                <w:bCs/>
              </w:rPr>
              <w:t>1</w:t>
            </w:r>
          </w:p>
        </w:tc>
        <w:tc>
          <w:tcPr>
            <w:tcW w:w="992" w:type="dxa"/>
          </w:tcPr>
          <w:p w14:paraId="4B286FA5" w14:textId="77777777" w:rsidR="006D63FC" w:rsidRDefault="006D63FC" w:rsidP="008D40AE">
            <w:pPr>
              <w:rPr>
                <w:rFonts w:ascii="Times New Roman" w:hAnsi="Times New Roman"/>
                <w:lang w:val="en-US"/>
              </w:rPr>
            </w:pPr>
          </w:p>
        </w:tc>
        <w:tc>
          <w:tcPr>
            <w:tcW w:w="992" w:type="dxa"/>
          </w:tcPr>
          <w:p w14:paraId="694FF9E3" w14:textId="77777777" w:rsidR="006D63FC" w:rsidRDefault="006D63FC" w:rsidP="008D40AE">
            <w:pPr>
              <w:rPr>
                <w:rFonts w:ascii="Times New Roman" w:hAnsi="Times New Roman"/>
                <w:lang w:val="en-US"/>
              </w:rPr>
            </w:pPr>
          </w:p>
        </w:tc>
      </w:tr>
      <w:tr w:rsidR="006D63FC" w:rsidRPr="009C4F6B" w14:paraId="52B56605" w14:textId="77777777" w:rsidTr="008D40AE">
        <w:tc>
          <w:tcPr>
            <w:tcW w:w="709" w:type="dxa"/>
          </w:tcPr>
          <w:p w14:paraId="724DE205" w14:textId="77777777" w:rsidR="006D63FC" w:rsidRPr="009C4F6B" w:rsidRDefault="006D63FC" w:rsidP="008D40AE">
            <w:pPr>
              <w:pStyle w:val="17"/>
              <w:rPr>
                <w:bCs/>
                <w:lang w:val="en-US"/>
              </w:rPr>
            </w:pPr>
          </w:p>
        </w:tc>
        <w:tc>
          <w:tcPr>
            <w:tcW w:w="6663" w:type="dxa"/>
          </w:tcPr>
          <w:p w14:paraId="30E4E137" w14:textId="77777777" w:rsidR="006D63FC" w:rsidRDefault="006D63FC" w:rsidP="008D40AE">
            <w:pPr>
              <w:ind w:left="-57" w:right="-57"/>
              <w:rPr>
                <w:rFonts w:ascii="Times New Roman" w:hAnsi="Times New Roman"/>
                <w:bCs/>
              </w:rPr>
            </w:pPr>
            <w:r>
              <w:rPr>
                <w:rFonts w:ascii="Times New Roman" w:hAnsi="Times New Roman"/>
                <w:bCs/>
              </w:rPr>
              <w:t>Итого</w:t>
            </w:r>
          </w:p>
          <w:p w14:paraId="57A0B726" w14:textId="77777777" w:rsidR="006D63FC" w:rsidRPr="009C4F6B" w:rsidRDefault="006D63FC" w:rsidP="008D40AE">
            <w:pPr>
              <w:ind w:left="-57" w:right="-57"/>
              <w:rPr>
                <w:rFonts w:ascii="Times New Roman" w:hAnsi="Times New Roman"/>
                <w:bCs/>
              </w:rPr>
            </w:pPr>
          </w:p>
        </w:tc>
        <w:tc>
          <w:tcPr>
            <w:tcW w:w="851" w:type="dxa"/>
          </w:tcPr>
          <w:p w14:paraId="4B9F012C" w14:textId="77777777" w:rsidR="006D63FC" w:rsidRPr="00192D17" w:rsidRDefault="006D63FC" w:rsidP="008D40AE">
            <w:pPr>
              <w:pStyle w:val="17"/>
              <w:rPr>
                <w:b/>
              </w:rPr>
            </w:pPr>
            <w:r w:rsidRPr="00192D17">
              <w:rPr>
                <w:b/>
              </w:rPr>
              <w:t>105</w:t>
            </w:r>
          </w:p>
        </w:tc>
        <w:tc>
          <w:tcPr>
            <w:tcW w:w="992" w:type="dxa"/>
          </w:tcPr>
          <w:p w14:paraId="2DFCE30E" w14:textId="77777777" w:rsidR="006D63FC" w:rsidRPr="00883376" w:rsidRDefault="006D63FC" w:rsidP="008D40AE">
            <w:pPr>
              <w:pStyle w:val="17"/>
            </w:pPr>
          </w:p>
        </w:tc>
        <w:tc>
          <w:tcPr>
            <w:tcW w:w="992" w:type="dxa"/>
          </w:tcPr>
          <w:p w14:paraId="599F6368" w14:textId="77777777" w:rsidR="006D63FC" w:rsidRPr="00883376" w:rsidRDefault="006D63FC" w:rsidP="008D40AE">
            <w:pPr>
              <w:pStyle w:val="17"/>
            </w:pPr>
          </w:p>
        </w:tc>
      </w:tr>
    </w:tbl>
    <w:p w14:paraId="1417B479" w14:textId="77777777" w:rsidR="006D63FC" w:rsidRPr="009F78D1" w:rsidRDefault="006D63FC" w:rsidP="006D63FC">
      <w:pPr>
        <w:shd w:val="clear" w:color="auto" w:fill="FFFFFF"/>
        <w:autoSpaceDE w:val="0"/>
        <w:autoSpaceDN w:val="0"/>
        <w:adjustRightInd w:val="0"/>
        <w:spacing w:after="200" w:line="276" w:lineRule="auto"/>
        <w:jc w:val="both"/>
        <w:rPr>
          <w:rFonts w:ascii="Times New Roman" w:hAnsi="Times New Roman"/>
          <w:b/>
        </w:rPr>
      </w:pPr>
      <w:r w:rsidRPr="009F78D1">
        <w:rPr>
          <w:rFonts w:ascii="Times New Roman" w:hAnsi="Times New Roman"/>
          <w:b/>
        </w:rPr>
        <w:t xml:space="preserve">             </w:t>
      </w:r>
      <w:r>
        <w:rPr>
          <w:rFonts w:ascii="Times New Roman" w:hAnsi="Times New Roman"/>
          <w:b/>
        </w:rPr>
        <w:t xml:space="preserve">           </w:t>
      </w:r>
      <w:r w:rsidRPr="009F78D1">
        <w:rPr>
          <w:rFonts w:ascii="Times New Roman" w:hAnsi="Times New Roman"/>
          <w:b/>
        </w:rPr>
        <w:t xml:space="preserve">  Учебно-методическое обеспечение программы</w:t>
      </w:r>
    </w:p>
    <w:p w14:paraId="6C733396" w14:textId="77777777" w:rsidR="006D63FC" w:rsidRPr="009F78D1" w:rsidRDefault="006D63FC" w:rsidP="006D63FC">
      <w:pPr>
        <w:spacing w:after="200" w:line="276" w:lineRule="auto"/>
        <w:rPr>
          <w:rFonts w:ascii="Times New Roman" w:hAnsi="Times New Roman"/>
          <w:b/>
        </w:rPr>
      </w:pPr>
      <w:r w:rsidRPr="009F78D1">
        <w:rPr>
          <w:rFonts w:ascii="Times New Roman" w:hAnsi="Times New Roman"/>
        </w:rPr>
        <w:t xml:space="preserve"> </w:t>
      </w:r>
      <w:r w:rsidRPr="009F78D1">
        <w:rPr>
          <w:rFonts w:ascii="Times New Roman" w:hAnsi="Times New Roman"/>
          <w:b/>
        </w:rPr>
        <w:t>1.УМК</w:t>
      </w:r>
    </w:p>
    <w:p w14:paraId="1A8EF316" w14:textId="77777777" w:rsidR="006D63FC" w:rsidRPr="00E2015E" w:rsidRDefault="006D63FC" w:rsidP="00EE7F74">
      <w:pPr>
        <w:pStyle w:val="ae"/>
        <w:numPr>
          <w:ilvl w:val="0"/>
          <w:numId w:val="84"/>
        </w:numPr>
        <w:autoSpaceDE w:val="0"/>
        <w:autoSpaceDN w:val="0"/>
        <w:adjustRightInd w:val="0"/>
        <w:contextualSpacing/>
        <w:jc w:val="both"/>
        <w:rPr>
          <w:sz w:val="24"/>
          <w:szCs w:val="24"/>
          <w:lang w:val="ru-RU"/>
        </w:rPr>
      </w:pPr>
      <w:r w:rsidRPr="00E2015E">
        <w:rPr>
          <w:sz w:val="24"/>
          <w:szCs w:val="24"/>
          <w:lang w:val="ru-RU"/>
        </w:rPr>
        <w:t>П</w:t>
      </w:r>
      <w:r w:rsidRPr="00E2015E">
        <w:rPr>
          <w:bCs/>
          <w:sz w:val="24"/>
          <w:szCs w:val="24"/>
          <w:lang w:val="ru-RU"/>
        </w:rPr>
        <w:t>рограммы  общеобразовательных учреждений. Предметная  линия учебников «Английский в фокусе». 10-11классы : для учителей общеобразоват. учреждений/ В.Г.Апальков -М.: Просвещение,2011</w:t>
      </w:r>
    </w:p>
    <w:p w14:paraId="7910548D" w14:textId="77777777" w:rsidR="006D63FC" w:rsidRPr="00E2015E" w:rsidRDefault="006D63FC" w:rsidP="00EE7F74">
      <w:pPr>
        <w:pStyle w:val="ae"/>
        <w:numPr>
          <w:ilvl w:val="0"/>
          <w:numId w:val="84"/>
        </w:numPr>
        <w:spacing w:after="160" w:line="259" w:lineRule="auto"/>
        <w:contextualSpacing/>
        <w:rPr>
          <w:lang w:val="ru-RU"/>
        </w:rPr>
      </w:pPr>
      <w:r w:rsidRPr="00E2015E">
        <w:rPr>
          <w:sz w:val="24"/>
          <w:szCs w:val="24"/>
          <w:lang w:val="ru-RU"/>
        </w:rPr>
        <w:t>Английский язык. 10 класс: учебник для общеобразовательных учреждений/ О. В. Афанасьева, Д. Дули, И. В. Михеева и др.-М.: Просвещение, 2017</w:t>
      </w:r>
    </w:p>
    <w:p w14:paraId="0288A2F5" w14:textId="77777777" w:rsidR="006D63FC" w:rsidRPr="00E2015E" w:rsidRDefault="006D63FC" w:rsidP="00EE7F74">
      <w:pPr>
        <w:pStyle w:val="ae"/>
        <w:numPr>
          <w:ilvl w:val="0"/>
          <w:numId w:val="84"/>
        </w:numPr>
        <w:spacing w:after="160" w:line="259" w:lineRule="auto"/>
        <w:contextualSpacing/>
        <w:rPr>
          <w:lang w:val="ru-RU"/>
        </w:rPr>
      </w:pPr>
      <w:r w:rsidRPr="00E2015E">
        <w:rPr>
          <w:sz w:val="24"/>
          <w:szCs w:val="24"/>
          <w:lang w:val="ru-RU"/>
        </w:rPr>
        <w:t>Английский язык. 10 класс: книга для учителя/ О. В. Афанасьева, Д. Дули, И. В. Михеева и др. –М.: Просвещение, 2013</w:t>
      </w:r>
    </w:p>
    <w:p w14:paraId="4EE03CB0" w14:textId="77777777" w:rsidR="006D63FC" w:rsidRPr="00E2015E" w:rsidRDefault="006D63FC" w:rsidP="00EE7F74">
      <w:pPr>
        <w:pStyle w:val="ae"/>
        <w:numPr>
          <w:ilvl w:val="0"/>
          <w:numId w:val="84"/>
        </w:numPr>
        <w:spacing w:after="160" w:line="259" w:lineRule="auto"/>
        <w:contextualSpacing/>
        <w:rPr>
          <w:lang w:val="ru-RU"/>
        </w:rPr>
      </w:pPr>
      <w:r w:rsidRPr="00E2015E">
        <w:rPr>
          <w:sz w:val="24"/>
          <w:szCs w:val="24"/>
          <w:lang w:val="ru-RU"/>
        </w:rPr>
        <w:t>Английский язык. 10 класс: языковой портфель/ О. В. Афанасьева, Д. Дули, И. В. Михеева и др. –М.: Просвещение, 2017</w:t>
      </w:r>
    </w:p>
    <w:p w14:paraId="0B8501D0" w14:textId="77777777" w:rsidR="006D63FC" w:rsidRPr="001A69B2" w:rsidRDefault="006D63FC" w:rsidP="00EE7F74">
      <w:pPr>
        <w:pStyle w:val="ae"/>
        <w:numPr>
          <w:ilvl w:val="0"/>
          <w:numId w:val="84"/>
        </w:numPr>
        <w:spacing w:after="160" w:line="259" w:lineRule="auto"/>
        <w:contextualSpacing/>
      </w:pPr>
      <w:r w:rsidRPr="00E2015E">
        <w:rPr>
          <w:sz w:val="24"/>
          <w:szCs w:val="24"/>
          <w:lang w:val="ru-RU"/>
        </w:rPr>
        <w:t>О. В. Афанасьева, Д. Дули.</w:t>
      </w:r>
      <w:r w:rsidRPr="00E2015E">
        <w:rPr>
          <w:bCs/>
          <w:sz w:val="24"/>
          <w:szCs w:val="24"/>
          <w:lang w:val="ru-RU"/>
        </w:rPr>
        <w:t xml:space="preserve"> Английский язык. Книга для чтения 10 класс. </w:t>
      </w:r>
      <w:r w:rsidRPr="006E75C5">
        <w:rPr>
          <w:bCs/>
          <w:sz w:val="24"/>
          <w:szCs w:val="24"/>
        </w:rPr>
        <w:t xml:space="preserve">Пособие для учащихся общеобразовательных учреждений. – М.: Просвещение, </w:t>
      </w:r>
      <w:r w:rsidRPr="00CB4713">
        <w:rPr>
          <w:bCs/>
          <w:sz w:val="24"/>
          <w:szCs w:val="24"/>
        </w:rPr>
        <w:t>2017</w:t>
      </w:r>
    </w:p>
    <w:p w14:paraId="08A332D3" w14:textId="77777777" w:rsidR="006D63FC" w:rsidRPr="001A69B2" w:rsidRDefault="006D63FC" w:rsidP="00EE7F74">
      <w:pPr>
        <w:pStyle w:val="ae"/>
        <w:numPr>
          <w:ilvl w:val="0"/>
          <w:numId w:val="84"/>
        </w:numPr>
        <w:spacing w:after="160" w:line="259" w:lineRule="auto"/>
        <w:contextualSpacing/>
      </w:pPr>
      <w:r w:rsidRPr="00E2015E">
        <w:rPr>
          <w:sz w:val="24"/>
          <w:szCs w:val="24"/>
          <w:lang w:val="ru-RU"/>
        </w:rPr>
        <w:t>О. В. Афанасьева, Д. Дули.</w:t>
      </w:r>
      <w:r w:rsidRPr="00E2015E">
        <w:rPr>
          <w:bCs/>
          <w:sz w:val="24"/>
          <w:szCs w:val="24"/>
          <w:lang w:val="ru-RU"/>
        </w:rPr>
        <w:t xml:space="preserve"> Английский язык. Контрольные задания 10 класс.         </w:t>
      </w:r>
      <w:r w:rsidRPr="006E75C5">
        <w:rPr>
          <w:bCs/>
          <w:sz w:val="24"/>
          <w:szCs w:val="24"/>
        </w:rPr>
        <w:t xml:space="preserve">Пособие для учащихся общеобразовательных учреждений. – М.: Просвещение, </w:t>
      </w:r>
      <w:r w:rsidRPr="00CB4713">
        <w:rPr>
          <w:bCs/>
          <w:sz w:val="24"/>
          <w:szCs w:val="24"/>
        </w:rPr>
        <w:t>2017</w:t>
      </w:r>
    </w:p>
    <w:p w14:paraId="77E18D35" w14:textId="77777777" w:rsidR="006D63FC" w:rsidRPr="00E2015E" w:rsidRDefault="006D63FC" w:rsidP="00EE7F74">
      <w:pPr>
        <w:pStyle w:val="ae"/>
        <w:numPr>
          <w:ilvl w:val="0"/>
          <w:numId w:val="84"/>
        </w:numPr>
        <w:spacing w:after="160" w:line="259" w:lineRule="auto"/>
        <w:contextualSpacing/>
        <w:rPr>
          <w:lang w:val="ru-RU"/>
        </w:rPr>
      </w:pPr>
      <w:r w:rsidRPr="00E2015E">
        <w:rPr>
          <w:sz w:val="24"/>
          <w:szCs w:val="24"/>
          <w:lang w:val="ru-RU"/>
        </w:rPr>
        <w:t>Аудиоприложение «</w:t>
      </w:r>
      <w:r w:rsidRPr="00CE2BDC">
        <w:rPr>
          <w:sz w:val="24"/>
          <w:szCs w:val="24"/>
        </w:rPr>
        <w:t>Spotlight</w:t>
      </w:r>
      <w:r w:rsidRPr="00E2015E">
        <w:rPr>
          <w:sz w:val="24"/>
          <w:szCs w:val="24"/>
          <w:lang w:val="ru-RU"/>
        </w:rPr>
        <w:t xml:space="preserve"> 10. Английский в фокусе» к учебнику</w:t>
      </w:r>
      <w:r w:rsidRPr="00E2015E">
        <w:rPr>
          <w:color w:val="000000"/>
          <w:sz w:val="24"/>
          <w:szCs w:val="24"/>
          <w:lang w:val="ru-RU"/>
        </w:rPr>
        <w:t xml:space="preserve"> </w:t>
      </w:r>
      <w:r w:rsidRPr="00F02933">
        <w:rPr>
          <w:color w:val="000000"/>
          <w:sz w:val="24"/>
          <w:szCs w:val="24"/>
        </w:rPr>
        <w:t>http</w:t>
      </w:r>
      <w:r w:rsidRPr="00E2015E">
        <w:rPr>
          <w:color w:val="000000"/>
          <w:sz w:val="24"/>
          <w:szCs w:val="24"/>
          <w:lang w:val="ru-RU"/>
        </w:rPr>
        <w:t>://</w:t>
      </w:r>
      <w:r w:rsidRPr="00F02933">
        <w:rPr>
          <w:color w:val="000000"/>
          <w:sz w:val="24"/>
          <w:szCs w:val="24"/>
        </w:rPr>
        <w:t>www</w:t>
      </w:r>
      <w:r w:rsidRPr="00E2015E">
        <w:rPr>
          <w:color w:val="000000"/>
          <w:sz w:val="24"/>
          <w:szCs w:val="24"/>
          <w:lang w:val="ru-RU"/>
        </w:rPr>
        <w:t>.</w:t>
      </w:r>
      <w:r w:rsidRPr="00F02933">
        <w:rPr>
          <w:color w:val="000000"/>
          <w:sz w:val="24"/>
          <w:szCs w:val="24"/>
        </w:rPr>
        <w:t>prosv</w:t>
      </w:r>
      <w:r w:rsidRPr="00E2015E">
        <w:rPr>
          <w:color w:val="000000"/>
          <w:sz w:val="24"/>
          <w:szCs w:val="24"/>
          <w:lang w:val="ru-RU"/>
        </w:rPr>
        <w:t>.</w:t>
      </w:r>
      <w:r w:rsidRPr="00F02933">
        <w:rPr>
          <w:color w:val="000000"/>
          <w:sz w:val="24"/>
          <w:szCs w:val="24"/>
        </w:rPr>
        <w:t>ru</w:t>
      </w:r>
      <w:r w:rsidRPr="00E2015E">
        <w:rPr>
          <w:color w:val="000000"/>
          <w:sz w:val="24"/>
          <w:szCs w:val="24"/>
          <w:lang w:val="ru-RU"/>
        </w:rPr>
        <w:t>/</w:t>
      </w:r>
      <w:r w:rsidRPr="00F02933">
        <w:rPr>
          <w:color w:val="000000"/>
          <w:sz w:val="24"/>
          <w:szCs w:val="24"/>
        </w:rPr>
        <w:t>umk</w:t>
      </w:r>
      <w:r w:rsidRPr="00E2015E">
        <w:rPr>
          <w:color w:val="000000"/>
          <w:sz w:val="24"/>
          <w:szCs w:val="24"/>
          <w:lang w:val="ru-RU"/>
        </w:rPr>
        <w:t>/</w:t>
      </w:r>
      <w:r w:rsidRPr="00F02933">
        <w:rPr>
          <w:color w:val="000000"/>
          <w:sz w:val="24"/>
          <w:szCs w:val="24"/>
        </w:rPr>
        <w:t>spotlight</w:t>
      </w:r>
    </w:p>
    <w:p w14:paraId="22F3322D" w14:textId="77777777" w:rsidR="006D63FC" w:rsidRDefault="006D63FC" w:rsidP="00EE7F74">
      <w:pPr>
        <w:widowControl/>
        <w:numPr>
          <w:ilvl w:val="0"/>
          <w:numId w:val="84"/>
        </w:numPr>
        <w:rPr>
          <w:rFonts w:ascii="Times New Roman" w:hAnsi="Times New Roman"/>
        </w:rPr>
      </w:pPr>
      <w:r w:rsidRPr="00CE2BDC">
        <w:rPr>
          <w:rFonts w:ascii="Times New Roman" w:hAnsi="Times New Roman"/>
        </w:rPr>
        <w:t>Аудиоприложение «</w:t>
      </w:r>
      <w:r w:rsidRPr="00CE2BDC">
        <w:rPr>
          <w:rFonts w:ascii="Times New Roman" w:hAnsi="Times New Roman"/>
          <w:lang w:val="en-US"/>
        </w:rPr>
        <w:t>Spotlight</w:t>
      </w:r>
      <w:r w:rsidRPr="00CE2BDC">
        <w:rPr>
          <w:rFonts w:ascii="Times New Roman" w:hAnsi="Times New Roman"/>
        </w:rPr>
        <w:t xml:space="preserve"> 10. Английский в фокусе» к контрольным заданиям</w:t>
      </w:r>
    </w:p>
    <w:p w14:paraId="66D8AF01" w14:textId="77777777" w:rsidR="006D63FC" w:rsidRPr="006E75C5" w:rsidRDefault="006D63FC" w:rsidP="006D63FC">
      <w:pPr>
        <w:pStyle w:val="af0"/>
        <w:rPr>
          <w:rFonts w:ascii="Times New Roman" w:hAnsi="Times New Roman"/>
          <w:sz w:val="24"/>
          <w:szCs w:val="24"/>
        </w:rPr>
      </w:pPr>
      <w:r>
        <w:rPr>
          <w:rFonts w:ascii="Times New Roman" w:hAnsi="Times New Roman"/>
          <w:sz w:val="24"/>
          <w:szCs w:val="24"/>
        </w:rPr>
        <w:t xml:space="preserve">       </w:t>
      </w:r>
      <w:r w:rsidRPr="00F02933">
        <w:rPr>
          <w:rFonts w:ascii="Times New Roman" w:hAnsi="Times New Roman"/>
          <w:color w:val="000000"/>
          <w:sz w:val="24"/>
          <w:szCs w:val="24"/>
        </w:rPr>
        <w:t>http://www.prosv.ru/umk/spotlight</w:t>
      </w:r>
    </w:p>
    <w:p w14:paraId="21BE9E38" w14:textId="77777777" w:rsidR="006D63FC" w:rsidRDefault="006D63FC" w:rsidP="006D63FC">
      <w:pPr>
        <w:ind w:left="-1134"/>
        <w:rPr>
          <w:sz w:val="2"/>
          <w:szCs w:val="2"/>
        </w:rPr>
      </w:pPr>
    </w:p>
    <w:p w14:paraId="28C8908E" w14:textId="77777777" w:rsidR="006D63FC" w:rsidRPr="00820336" w:rsidRDefault="006D63FC" w:rsidP="006D63FC">
      <w:pPr>
        <w:pStyle w:val="12"/>
        <w:shd w:val="clear" w:color="auto" w:fill="auto"/>
        <w:spacing w:line="274" w:lineRule="exact"/>
        <w:ind w:firstLine="0"/>
        <w:jc w:val="center"/>
        <w:rPr>
          <w:b/>
        </w:rPr>
      </w:pPr>
      <w:r w:rsidRPr="00820336">
        <w:rPr>
          <w:rStyle w:val="4"/>
          <w:b/>
        </w:rPr>
        <w:t>ИСТОРИЯ</w:t>
      </w:r>
      <w:r w:rsidRPr="00820336">
        <w:rPr>
          <w:rStyle w:val="31"/>
          <w:b/>
        </w:rPr>
        <w:t xml:space="preserve"> (базовый уровень)</w:t>
      </w:r>
    </w:p>
    <w:p w14:paraId="315E52A1" w14:textId="77777777" w:rsidR="006D63FC" w:rsidRPr="00BF24D3" w:rsidRDefault="006D63FC" w:rsidP="006D63FC">
      <w:pPr>
        <w:suppressAutoHyphens/>
        <w:jc w:val="center"/>
        <w:outlineLvl w:val="0"/>
        <w:rPr>
          <w:rFonts w:ascii="Times New Roman" w:eastAsia="Calibri" w:hAnsi="Times New Roman"/>
          <w:b/>
          <w:kern w:val="2"/>
        </w:rPr>
      </w:pPr>
      <w:r w:rsidRPr="00BF24D3">
        <w:rPr>
          <w:rFonts w:ascii="Times New Roman" w:eastAsia="Calibri" w:hAnsi="Times New Roman"/>
          <w:b/>
          <w:kern w:val="2"/>
        </w:rPr>
        <w:t>Перечень УМК</w:t>
      </w:r>
    </w:p>
    <w:p w14:paraId="0A94C96D" w14:textId="77777777" w:rsidR="006D63FC" w:rsidRPr="00EC2395" w:rsidRDefault="006D63FC" w:rsidP="00EE7F74">
      <w:pPr>
        <w:pStyle w:val="ae"/>
        <w:numPr>
          <w:ilvl w:val="0"/>
          <w:numId w:val="87"/>
        </w:numPr>
        <w:tabs>
          <w:tab w:val="left" w:pos="851"/>
        </w:tabs>
        <w:autoSpaceDE w:val="0"/>
        <w:autoSpaceDN w:val="0"/>
        <w:adjustRightInd w:val="0"/>
        <w:ind w:left="0" w:firstLine="567"/>
        <w:contextualSpacing/>
        <w:jc w:val="both"/>
        <w:rPr>
          <w:b/>
          <w:sz w:val="24"/>
          <w:szCs w:val="24"/>
          <w:lang w:val="ru-RU"/>
        </w:rPr>
      </w:pPr>
      <w:r w:rsidRPr="00EC2395">
        <w:rPr>
          <w:bCs/>
          <w:sz w:val="24"/>
          <w:szCs w:val="24"/>
          <w:lang w:val="ru-RU"/>
        </w:rPr>
        <w:t xml:space="preserve">Программа и тематическое планирование курса </w:t>
      </w:r>
      <w:r w:rsidRPr="00EC2395">
        <w:rPr>
          <w:sz w:val="24"/>
          <w:szCs w:val="24"/>
          <w:lang w:val="ru-RU"/>
        </w:rPr>
        <w:t xml:space="preserve">«Всеобщая история. Новейшая история. 1914 г. — начало </w:t>
      </w:r>
      <w:r w:rsidRPr="00590D6F">
        <w:rPr>
          <w:sz w:val="24"/>
          <w:szCs w:val="24"/>
        </w:rPr>
        <w:t>XXI</w:t>
      </w:r>
      <w:r w:rsidRPr="00EC2395">
        <w:rPr>
          <w:sz w:val="24"/>
          <w:szCs w:val="24"/>
          <w:lang w:val="ru-RU"/>
        </w:rPr>
        <w:t xml:space="preserve"> в.» </w:t>
      </w:r>
      <w:r w:rsidRPr="00EC2395">
        <w:rPr>
          <w:bCs/>
          <w:sz w:val="24"/>
          <w:szCs w:val="24"/>
          <w:lang w:val="ru-RU"/>
        </w:rPr>
        <w:t xml:space="preserve">10—11 </w:t>
      </w:r>
      <w:r w:rsidRPr="00EC2395">
        <w:rPr>
          <w:sz w:val="24"/>
          <w:szCs w:val="24"/>
          <w:lang w:val="ru-RU"/>
        </w:rPr>
        <w:t>классы. Базовый и углублённый уровни. Автор-составитель Л. А. Суворова.  Под редакцией Л. С. Белоусова — М.: ООО «Русское слово, 2020. – Сайт издательства «Русское слово», Методический раздел.</w:t>
      </w:r>
    </w:p>
    <w:p w14:paraId="09001366" w14:textId="77777777" w:rsidR="006D63FC" w:rsidRPr="00EC2395" w:rsidRDefault="006D63FC" w:rsidP="00EE7F74">
      <w:pPr>
        <w:pStyle w:val="ae"/>
        <w:numPr>
          <w:ilvl w:val="0"/>
          <w:numId w:val="87"/>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 xml:space="preserve">Примерная рабочая программа </w:t>
      </w:r>
      <w:r w:rsidRPr="00EC2395">
        <w:rPr>
          <w:bCs/>
          <w:sz w:val="24"/>
          <w:szCs w:val="24"/>
          <w:lang w:val="ru-RU"/>
        </w:rPr>
        <w:t xml:space="preserve">к учебникуН.В. Загладина, Л.С. Белоусова«История. Всеобщая история. Новейшая история 1914 г.-начало </w:t>
      </w:r>
      <w:r w:rsidRPr="00590D6F">
        <w:rPr>
          <w:bCs/>
          <w:sz w:val="24"/>
          <w:szCs w:val="24"/>
        </w:rPr>
        <w:t>XXI</w:t>
      </w:r>
      <w:r w:rsidRPr="00EC2395">
        <w:rPr>
          <w:bCs/>
          <w:sz w:val="24"/>
          <w:szCs w:val="24"/>
          <w:lang w:val="ru-RU"/>
        </w:rPr>
        <w:t xml:space="preserve"> в.»для 10–11классов общеобразовательных организаций. Базовый и углублённый уровни. - </w:t>
      </w:r>
      <w:r w:rsidRPr="00EC2395">
        <w:rPr>
          <w:sz w:val="24"/>
          <w:szCs w:val="24"/>
          <w:lang w:val="ru-RU"/>
        </w:rPr>
        <w:t>М.: ООО «Русское слово, 2019. – Сайт издательства «Русское слово», Методический раздел.</w:t>
      </w:r>
    </w:p>
    <w:p w14:paraId="62F4D764" w14:textId="77777777" w:rsidR="006D63FC" w:rsidRDefault="006D63FC" w:rsidP="00EE7F74">
      <w:pPr>
        <w:pStyle w:val="ae"/>
        <w:numPr>
          <w:ilvl w:val="0"/>
          <w:numId w:val="87"/>
        </w:numPr>
        <w:tabs>
          <w:tab w:val="left" w:pos="851"/>
        </w:tabs>
        <w:autoSpaceDE w:val="0"/>
        <w:autoSpaceDN w:val="0"/>
        <w:adjustRightInd w:val="0"/>
        <w:ind w:left="0" w:firstLine="567"/>
        <w:contextualSpacing/>
        <w:jc w:val="both"/>
        <w:rPr>
          <w:sz w:val="24"/>
          <w:szCs w:val="24"/>
        </w:rPr>
      </w:pPr>
      <w:r w:rsidRPr="00EC2395">
        <w:rPr>
          <w:sz w:val="24"/>
          <w:szCs w:val="24"/>
          <w:lang w:val="ru-RU"/>
        </w:rPr>
        <w:t xml:space="preserve">Учебник Н.В. Загладин, Л.С. Белоусовпод редакцией С.П. Карпова  </w:t>
      </w:r>
      <w:r w:rsidRPr="00EC2395">
        <w:rPr>
          <w:bCs/>
          <w:sz w:val="24"/>
          <w:szCs w:val="24"/>
          <w:lang w:val="ru-RU"/>
        </w:rPr>
        <w:t xml:space="preserve">«История. Всеобщая история. Новейшая история 1914 г.-начало </w:t>
      </w:r>
      <w:r w:rsidRPr="00590D6F">
        <w:rPr>
          <w:bCs/>
          <w:sz w:val="24"/>
          <w:szCs w:val="24"/>
        </w:rPr>
        <w:t>XXI</w:t>
      </w:r>
      <w:r w:rsidRPr="00EC2395">
        <w:rPr>
          <w:bCs/>
          <w:sz w:val="24"/>
          <w:szCs w:val="24"/>
          <w:lang w:val="ru-RU"/>
        </w:rPr>
        <w:t xml:space="preserve"> в.» для 10–11 классов общеобразовательных организаций. </w:t>
      </w:r>
      <w:r w:rsidRPr="00590D6F">
        <w:rPr>
          <w:bCs/>
          <w:sz w:val="24"/>
          <w:szCs w:val="24"/>
        </w:rPr>
        <w:t xml:space="preserve">Базовый и углублённый уровни.  - </w:t>
      </w:r>
      <w:r w:rsidRPr="00590D6F">
        <w:rPr>
          <w:sz w:val="24"/>
          <w:szCs w:val="24"/>
        </w:rPr>
        <w:t>М.: ООО «Русское слово - учебник, 2020.</w:t>
      </w:r>
    </w:p>
    <w:p w14:paraId="65F7FF07" w14:textId="77777777" w:rsidR="006D63FC" w:rsidRPr="00590D6F" w:rsidRDefault="006D63FC" w:rsidP="006D63FC">
      <w:pPr>
        <w:tabs>
          <w:tab w:val="left" w:pos="851"/>
        </w:tabs>
        <w:autoSpaceDE w:val="0"/>
        <w:autoSpaceDN w:val="0"/>
        <w:adjustRightInd w:val="0"/>
        <w:jc w:val="both"/>
        <w:rPr>
          <w:rFonts w:ascii="Times New Roman" w:hAnsi="Times New Roman" w:cs="Times New Roman"/>
        </w:rPr>
      </w:pPr>
    </w:p>
    <w:p w14:paraId="75FF985D" w14:textId="77777777" w:rsidR="006D63FC" w:rsidRPr="00BF24D3" w:rsidRDefault="006D63FC" w:rsidP="006D63FC">
      <w:pPr>
        <w:suppressAutoHyphens/>
        <w:jc w:val="center"/>
        <w:outlineLvl w:val="0"/>
        <w:rPr>
          <w:rFonts w:ascii="Times New Roman" w:eastAsia="Calibri" w:hAnsi="Times New Roman"/>
          <w:b/>
          <w:kern w:val="2"/>
        </w:rPr>
      </w:pPr>
      <w:r w:rsidRPr="00BF24D3">
        <w:rPr>
          <w:rFonts w:ascii="Times New Roman" w:eastAsia="Calibri" w:hAnsi="Times New Roman"/>
          <w:b/>
          <w:kern w:val="2"/>
        </w:rPr>
        <w:t>Срок реализации программы</w:t>
      </w:r>
    </w:p>
    <w:p w14:paraId="69852C68" w14:textId="77777777" w:rsidR="006D63FC" w:rsidRDefault="006D63FC" w:rsidP="006D63FC">
      <w:pPr>
        <w:suppressAutoHyphens/>
        <w:ind w:firstLine="567"/>
        <w:jc w:val="both"/>
        <w:outlineLvl w:val="0"/>
        <w:rPr>
          <w:rFonts w:ascii="Times New Roman" w:eastAsia="Calibri" w:hAnsi="Times New Roman"/>
          <w:kern w:val="2"/>
        </w:rPr>
      </w:pPr>
      <w:r w:rsidRPr="00BF24D3">
        <w:rPr>
          <w:rFonts w:ascii="Times New Roman" w:eastAsia="Calibri" w:hAnsi="Times New Roman"/>
          <w:kern w:val="2"/>
        </w:rPr>
        <w:t>Ср</w:t>
      </w:r>
      <w:r>
        <w:rPr>
          <w:rFonts w:ascii="Times New Roman" w:eastAsia="Calibri" w:hAnsi="Times New Roman"/>
          <w:kern w:val="2"/>
        </w:rPr>
        <w:t>ок реализации программы – 1 год.</w:t>
      </w:r>
    </w:p>
    <w:p w14:paraId="35057F1A" w14:textId="77777777" w:rsidR="006D63FC" w:rsidRPr="00BF24D3" w:rsidRDefault="006D63FC" w:rsidP="006D63FC">
      <w:pPr>
        <w:suppressAutoHyphens/>
        <w:ind w:firstLine="567"/>
        <w:jc w:val="both"/>
        <w:outlineLvl w:val="0"/>
        <w:rPr>
          <w:rFonts w:ascii="Times New Roman" w:eastAsia="Calibri" w:hAnsi="Times New Roman"/>
          <w:kern w:val="2"/>
        </w:rPr>
      </w:pPr>
    </w:p>
    <w:p w14:paraId="2EE9E2CF" w14:textId="77777777" w:rsidR="006D63FC" w:rsidRPr="0041018E" w:rsidRDefault="006D63FC" w:rsidP="006D63FC">
      <w:pPr>
        <w:pStyle w:val="1"/>
        <w:spacing w:before="0"/>
        <w:jc w:val="center"/>
        <w:rPr>
          <w:color w:val="212121"/>
          <w:sz w:val="24"/>
          <w:szCs w:val="24"/>
        </w:rPr>
      </w:pPr>
      <w:r w:rsidRPr="0041018E">
        <w:rPr>
          <w:color w:val="212121"/>
          <w:sz w:val="24"/>
          <w:szCs w:val="24"/>
        </w:rPr>
        <w:t>Место предмета в учебном плане:</w:t>
      </w:r>
    </w:p>
    <w:p w14:paraId="5DAEFB49" w14:textId="77777777" w:rsidR="006D63FC" w:rsidRPr="0041018E" w:rsidRDefault="006D63FC" w:rsidP="006D63FC">
      <w:pPr>
        <w:tabs>
          <w:tab w:val="left" w:pos="142"/>
        </w:tabs>
        <w:ind w:firstLine="567"/>
        <w:jc w:val="both"/>
        <w:rPr>
          <w:rFonts w:ascii="Times New Roman" w:hAnsi="Times New Roman" w:cs="Times New Roman"/>
        </w:rPr>
      </w:pPr>
      <w:r w:rsidRPr="0041018E">
        <w:rPr>
          <w:rFonts w:ascii="Times New Roman" w:hAnsi="Times New Roman" w:cs="Times New Roman"/>
        </w:rPr>
        <w:t xml:space="preserve">Предмет «История» изучается на ступени среднего общего образования в качестве обязательного предмета в 10 классе </w:t>
      </w:r>
      <w:r w:rsidRPr="0041018E">
        <w:rPr>
          <w:rFonts w:ascii="Times New Roman" w:eastAsia="Times New Roman" w:hAnsi="Times New Roman" w:cs="Times New Roman"/>
        </w:rPr>
        <w:t xml:space="preserve">из расчёта 2 часа в неделю. </w:t>
      </w:r>
      <w:r w:rsidRPr="0041018E">
        <w:rPr>
          <w:rFonts w:ascii="Times New Roman" w:hAnsi="Times New Roman" w:cs="Times New Roman"/>
        </w:rPr>
        <w:t>Курс «Всеобщая история»изучается в объёме 24 ч.</w:t>
      </w:r>
    </w:p>
    <w:p w14:paraId="1CEB026D" w14:textId="77777777" w:rsidR="006D63FC" w:rsidRDefault="006D63FC" w:rsidP="006D63FC">
      <w:pPr>
        <w:autoSpaceDE w:val="0"/>
        <w:autoSpaceDN w:val="0"/>
        <w:adjustRightInd w:val="0"/>
        <w:ind w:firstLine="567"/>
        <w:jc w:val="both"/>
        <w:rPr>
          <w:rFonts w:ascii="Times New Roman" w:hAnsi="Times New Roman" w:cs="Times New Roman"/>
        </w:rPr>
      </w:pPr>
      <w:r w:rsidRPr="0041018E">
        <w:rPr>
          <w:rFonts w:ascii="Times New Roman" w:hAnsi="Times New Roman" w:cs="Times New Roman"/>
        </w:rPr>
        <w:t xml:space="preserve">Освоение курса «Всеобщая история. Новейшая история. 1914 г. — начало XXI в.» на базовом и углублённом уровнях способствует достижению главной </w:t>
      </w:r>
      <w:r w:rsidRPr="0041018E">
        <w:rPr>
          <w:rFonts w:ascii="Times New Roman" w:hAnsi="Times New Roman" w:cs="Times New Roman"/>
          <w:b/>
          <w:bCs/>
        </w:rPr>
        <w:t xml:space="preserve">цели </w:t>
      </w:r>
      <w:r w:rsidRPr="0041018E">
        <w:rPr>
          <w:rFonts w:ascii="Times New Roman" w:hAnsi="Times New Roman" w:cs="Times New Roman"/>
        </w:rPr>
        <w:t>исторического образования в школе: «формированию у учащихся исторического мышления как основы гражданской идентичности ценностно ориентированной личности»</w:t>
      </w:r>
      <w:r>
        <w:rPr>
          <w:rFonts w:ascii="Times New Roman" w:hAnsi="Times New Roman" w:cs="Times New Roman"/>
        </w:rPr>
        <w:t>.</w:t>
      </w:r>
    </w:p>
    <w:p w14:paraId="7EC8E071" w14:textId="77777777" w:rsidR="006D63FC" w:rsidRPr="0041018E" w:rsidRDefault="006D63FC" w:rsidP="006D63FC">
      <w:pPr>
        <w:autoSpaceDE w:val="0"/>
        <w:autoSpaceDN w:val="0"/>
        <w:adjustRightInd w:val="0"/>
        <w:ind w:firstLine="567"/>
        <w:jc w:val="both"/>
        <w:rPr>
          <w:rFonts w:ascii="Times New Roman" w:eastAsia="Times New Roman" w:hAnsi="Times New Roman" w:cs="Times New Roman"/>
        </w:rPr>
      </w:pPr>
    </w:p>
    <w:p w14:paraId="7B574EE0" w14:textId="77777777" w:rsidR="006D63FC" w:rsidRPr="009532BC" w:rsidRDefault="006D63FC" w:rsidP="006D63FC">
      <w:pPr>
        <w:jc w:val="center"/>
        <w:rPr>
          <w:rFonts w:ascii="Times New Roman" w:eastAsia="Calibri" w:hAnsi="Times New Roman"/>
          <w:b/>
          <w:kern w:val="2"/>
        </w:rPr>
      </w:pPr>
      <w:r w:rsidRPr="009532BC">
        <w:rPr>
          <w:rFonts w:ascii="Times New Roman" w:eastAsia="Calibri" w:hAnsi="Times New Roman"/>
          <w:b/>
          <w:kern w:val="2"/>
        </w:rPr>
        <w:t>Цель и задачи обучения по предмету:</w:t>
      </w:r>
    </w:p>
    <w:p w14:paraId="5F79E314" w14:textId="77777777" w:rsidR="006D63FC" w:rsidRPr="0041018E" w:rsidRDefault="006D63FC" w:rsidP="006D63FC">
      <w:pPr>
        <w:autoSpaceDE w:val="0"/>
        <w:autoSpaceDN w:val="0"/>
        <w:adjustRightInd w:val="0"/>
        <w:ind w:firstLine="567"/>
        <w:jc w:val="both"/>
        <w:rPr>
          <w:rFonts w:ascii="Times New Roman" w:hAnsi="Times New Roman" w:cs="Times New Roman"/>
        </w:rPr>
      </w:pPr>
      <w:r w:rsidRPr="0041018E">
        <w:rPr>
          <w:rFonts w:ascii="Times New Roman" w:eastAsia="Times New Roman" w:hAnsi="Times New Roman" w:cs="Times New Roman"/>
          <w:b/>
        </w:rPr>
        <w:t>Задачи:</w:t>
      </w:r>
    </w:p>
    <w:p w14:paraId="62097245" w14:textId="77777777" w:rsidR="006D63FC" w:rsidRPr="00EC2395" w:rsidRDefault="006D63FC" w:rsidP="00EE7F74">
      <w:pPr>
        <w:pStyle w:val="ae"/>
        <w:numPr>
          <w:ilvl w:val="1"/>
          <w:numId w:val="88"/>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формирование у молодого поколения исторических ориентиров самоидентификации в современном мире;</w:t>
      </w:r>
    </w:p>
    <w:p w14:paraId="1F71B283" w14:textId="77777777" w:rsidR="006D63FC" w:rsidRPr="00EC2395" w:rsidRDefault="006D63FC" w:rsidP="00EE7F74">
      <w:pPr>
        <w:pStyle w:val="ae"/>
        <w:numPr>
          <w:ilvl w:val="1"/>
          <w:numId w:val="88"/>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 xml:space="preserve">овладение обучающимися знаниями об основных особенностях и событиях развития человеческого общества в ХХ —начале </w:t>
      </w:r>
      <w:r w:rsidRPr="00590D6F">
        <w:rPr>
          <w:sz w:val="24"/>
          <w:szCs w:val="24"/>
        </w:rPr>
        <w:t>XXI</w:t>
      </w:r>
      <w:r w:rsidRPr="00EC2395">
        <w:rPr>
          <w:sz w:val="24"/>
          <w:szCs w:val="24"/>
          <w:lang w:val="ru-RU"/>
        </w:rPr>
        <w:t xml:space="preserve"> в. в социальной, экономической, политической,</w:t>
      </w:r>
    </w:p>
    <w:p w14:paraId="67D9FF37" w14:textId="77777777" w:rsidR="006D63FC" w:rsidRPr="00EC2395" w:rsidRDefault="006D63FC" w:rsidP="00EE7F74">
      <w:pPr>
        <w:pStyle w:val="ae"/>
        <w:numPr>
          <w:ilvl w:val="0"/>
          <w:numId w:val="88"/>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духовной и нравственной сферах; выработку в доступной для обучающихся форме на основе обобщения фактического материала проблемного, диалектического понимания истории; усвоение интегративной системы знаний об истории человечества при особом внимании к месту и роли России во всемирно- историческом процессе;</w:t>
      </w:r>
    </w:p>
    <w:p w14:paraId="3120C097" w14:textId="77777777" w:rsidR="006D63FC" w:rsidRPr="00EC2395" w:rsidRDefault="006D63FC" w:rsidP="00EE7F74">
      <w:pPr>
        <w:pStyle w:val="ae"/>
        <w:numPr>
          <w:ilvl w:val="1"/>
          <w:numId w:val="88"/>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воспитание обучающихся в духе уважения к истории своего Отечества как единого и неделимого многонационального государства, в духе патриотизма, в неприятии шовинизма</w:t>
      </w:r>
    </w:p>
    <w:p w14:paraId="50893201" w14:textId="77777777" w:rsidR="006D63FC" w:rsidRPr="00EC2395" w:rsidRDefault="006D63FC" w:rsidP="00EE7F74">
      <w:pPr>
        <w:pStyle w:val="ae"/>
        <w:numPr>
          <w:ilvl w:val="0"/>
          <w:numId w:val="88"/>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и национализма в любой их форме, милитаризма и пропаганды войны; развитие у обучающихся стремления внести свой вклад в решение глобальных проблем современности;</w:t>
      </w:r>
    </w:p>
    <w:p w14:paraId="3A501F57" w14:textId="77777777" w:rsidR="006D63FC" w:rsidRPr="00EC2395" w:rsidRDefault="006D63FC" w:rsidP="00EE7F74">
      <w:pPr>
        <w:pStyle w:val="ae"/>
        <w:numPr>
          <w:ilvl w:val="1"/>
          <w:numId w:val="88"/>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развитие способностей обучающихся на основе исторического анализа и проблемного подхода осмысливать процессы, события и явления в их динамике, взаимосвязи</w:t>
      </w:r>
    </w:p>
    <w:p w14:paraId="2ECF1151" w14:textId="77777777" w:rsidR="006D63FC" w:rsidRPr="00EC2395" w:rsidRDefault="006D63FC" w:rsidP="00EE7F74">
      <w:pPr>
        <w:pStyle w:val="ae"/>
        <w:numPr>
          <w:ilvl w:val="0"/>
          <w:numId w:val="88"/>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и взаимообусловленности с учётом принципов научной объективности и историзма;</w:t>
      </w:r>
    </w:p>
    <w:p w14:paraId="58D8198E" w14:textId="77777777" w:rsidR="006D63FC" w:rsidRPr="00EC2395" w:rsidRDefault="006D63FC" w:rsidP="00EE7F74">
      <w:pPr>
        <w:pStyle w:val="ae"/>
        <w:numPr>
          <w:ilvl w:val="1"/>
          <w:numId w:val="88"/>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w:t>
      </w:r>
    </w:p>
    <w:p w14:paraId="75594136" w14:textId="77777777" w:rsidR="006D63FC" w:rsidRPr="00EC2395" w:rsidRDefault="006D63FC" w:rsidP="00EE7F74">
      <w:pPr>
        <w:pStyle w:val="ae"/>
        <w:numPr>
          <w:ilvl w:val="0"/>
          <w:numId w:val="88"/>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общественного интереса над личностным и уникальности каждой личности, раскрывающейся полностью только в обществе и через общество;</w:t>
      </w:r>
    </w:p>
    <w:p w14:paraId="7C27B2A5" w14:textId="77777777" w:rsidR="006D63FC" w:rsidRPr="00EC2395" w:rsidRDefault="006D63FC" w:rsidP="00EE7F74">
      <w:pPr>
        <w:pStyle w:val="ae"/>
        <w:numPr>
          <w:ilvl w:val="1"/>
          <w:numId w:val="88"/>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выработку современного понимания истории в контексте гуманитарного знания и общественной жизни;</w:t>
      </w:r>
    </w:p>
    <w:p w14:paraId="19FD51DD" w14:textId="77777777" w:rsidR="006D63FC" w:rsidRPr="00EC2395" w:rsidRDefault="006D63FC" w:rsidP="00EE7F74">
      <w:pPr>
        <w:pStyle w:val="ae"/>
        <w:numPr>
          <w:ilvl w:val="1"/>
          <w:numId w:val="88"/>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развитие навыков исторического анализа и синтеза, формирование понимания взаимовлияния исторических событий и процессов.</w:t>
      </w:r>
    </w:p>
    <w:p w14:paraId="263A50BF" w14:textId="77777777" w:rsidR="006D63FC" w:rsidRDefault="006D63FC" w:rsidP="006D63FC">
      <w:pPr>
        <w:autoSpaceDE w:val="0"/>
        <w:autoSpaceDN w:val="0"/>
        <w:adjustRightInd w:val="0"/>
        <w:ind w:firstLine="567"/>
        <w:jc w:val="both"/>
        <w:rPr>
          <w:rFonts w:ascii="Times New Roman" w:hAnsi="Times New Roman" w:cs="Times New Roman"/>
          <w:b/>
        </w:rPr>
      </w:pPr>
    </w:p>
    <w:p w14:paraId="2638717A" w14:textId="77777777" w:rsidR="006D63FC" w:rsidRPr="0041018E" w:rsidRDefault="006D63FC" w:rsidP="006D63FC">
      <w:pPr>
        <w:autoSpaceDE w:val="0"/>
        <w:autoSpaceDN w:val="0"/>
        <w:adjustRightInd w:val="0"/>
        <w:ind w:firstLine="567"/>
        <w:jc w:val="both"/>
        <w:rPr>
          <w:rFonts w:ascii="Times New Roman" w:hAnsi="Times New Roman" w:cs="Times New Roman"/>
        </w:rPr>
      </w:pPr>
      <w:r w:rsidRPr="0041018E">
        <w:rPr>
          <w:rFonts w:ascii="Times New Roman" w:hAnsi="Times New Roman" w:cs="Times New Roman"/>
          <w:b/>
        </w:rPr>
        <w:t>Особенностями курса</w:t>
      </w:r>
      <w:r w:rsidRPr="0041018E">
        <w:rPr>
          <w:rFonts w:ascii="Times New Roman" w:hAnsi="Times New Roman" w:cs="Times New Roman"/>
        </w:rPr>
        <w:t xml:space="preserve"> всеобщей истории в старшей школе являются его системность, многоаспектное и многофакторное представление истории развития человечества. Изучение данного курса способствует формированию у обучающихся целостной картины мировой истории, позволяет более глубоко познакомиться и усвоить социокультурный опыт человечества, осознать себя представителями исторически сложившегося гражданского,поликультурного и поликонфессионального сообщества.</w:t>
      </w:r>
    </w:p>
    <w:p w14:paraId="5E6610BD" w14:textId="77777777" w:rsidR="006D63FC" w:rsidRDefault="006D63FC" w:rsidP="006D63FC">
      <w:pPr>
        <w:autoSpaceDE w:val="0"/>
        <w:autoSpaceDN w:val="0"/>
        <w:adjustRightInd w:val="0"/>
        <w:ind w:firstLine="567"/>
        <w:jc w:val="both"/>
        <w:rPr>
          <w:rFonts w:ascii="Times New Roman" w:hAnsi="Times New Roman" w:cs="Times New Roman"/>
        </w:rPr>
      </w:pPr>
    </w:p>
    <w:p w14:paraId="0C9CFE13" w14:textId="77777777" w:rsidR="006D63FC" w:rsidRPr="0041018E" w:rsidRDefault="006D63FC" w:rsidP="006D63FC">
      <w:pPr>
        <w:autoSpaceDE w:val="0"/>
        <w:autoSpaceDN w:val="0"/>
        <w:adjustRightInd w:val="0"/>
        <w:ind w:firstLine="567"/>
        <w:jc w:val="both"/>
        <w:rPr>
          <w:rFonts w:ascii="Times New Roman" w:hAnsi="Times New Roman" w:cs="Times New Roman"/>
        </w:rPr>
      </w:pPr>
      <w:r w:rsidRPr="0041018E">
        <w:rPr>
          <w:rFonts w:ascii="Times New Roman" w:hAnsi="Times New Roman" w:cs="Times New Roman"/>
        </w:rPr>
        <w:t xml:space="preserve">Содержание курса ориентировано на формирование и развитие </w:t>
      </w:r>
      <w:r w:rsidRPr="0041018E">
        <w:rPr>
          <w:rFonts w:ascii="Times New Roman" w:hAnsi="Times New Roman" w:cs="Times New Roman"/>
          <w:i/>
          <w:iCs/>
        </w:rPr>
        <w:t xml:space="preserve">образовательно- научных компетенций </w:t>
      </w:r>
      <w:r w:rsidRPr="0041018E">
        <w:rPr>
          <w:rFonts w:ascii="Times New Roman" w:hAnsi="Times New Roman" w:cs="Times New Roman"/>
        </w:rPr>
        <w:t xml:space="preserve">(усвоение системного знания всемирной истории, понимание исторических основ современного мира, владение основами гуманитарной культуры, формирование представлений о месте и роли России в истории, о перспективах её развития в условиях глобализации), </w:t>
      </w:r>
      <w:r w:rsidRPr="0041018E">
        <w:rPr>
          <w:rFonts w:ascii="Times New Roman" w:hAnsi="Times New Roman" w:cs="Times New Roman"/>
          <w:i/>
          <w:iCs/>
        </w:rPr>
        <w:t xml:space="preserve">инструментально- практических компетенций </w:t>
      </w:r>
      <w:r w:rsidRPr="0041018E">
        <w:rPr>
          <w:rFonts w:ascii="Times New Roman" w:hAnsi="Times New Roman" w:cs="Times New Roman"/>
        </w:rPr>
        <w:t xml:space="preserve">(умение анализировать информацию исторического характера, находить и использовать исторические источники, использовать исторические знания для выработки и обоснования своей социальной позиции,в социальных коммуникациях), </w:t>
      </w:r>
      <w:r w:rsidRPr="0041018E">
        <w:rPr>
          <w:rFonts w:ascii="Times New Roman" w:hAnsi="Times New Roman" w:cs="Times New Roman"/>
          <w:i/>
          <w:iCs/>
        </w:rPr>
        <w:t xml:space="preserve">социально- личностных компетенций </w:t>
      </w:r>
      <w:r w:rsidRPr="0041018E">
        <w:rPr>
          <w:rFonts w:ascii="Times New Roman" w:hAnsi="Times New Roman" w:cs="Times New Roman"/>
        </w:rPr>
        <w:t>(формирование мировоззренческих убеждений, позитивной системы ценностей, выработка гражданской позиции, патриотизма, способности быть толерантным и открытым социальнымкоммуникациям) обучающихся.</w:t>
      </w:r>
    </w:p>
    <w:p w14:paraId="7DCBE974" w14:textId="77777777" w:rsidR="006D63FC" w:rsidRDefault="006D63FC" w:rsidP="006D63FC">
      <w:pPr>
        <w:shd w:val="clear" w:color="auto" w:fill="FFFFFF" w:themeFill="background1"/>
        <w:tabs>
          <w:tab w:val="left" w:pos="142"/>
        </w:tabs>
        <w:ind w:left="360"/>
        <w:rPr>
          <w:rFonts w:ascii="Times New Roman" w:hAnsi="Times New Roman" w:cs="Times New Roman"/>
          <w:b/>
        </w:rPr>
      </w:pPr>
    </w:p>
    <w:p w14:paraId="12C7FD15" w14:textId="77777777" w:rsidR="006D63FC" w:rsidRDefault="006D63FC" w:rsidP="006D63FC">
      <w:pPr>
        <w:shd w:val="clear" w:color="auto" w:fill="FFFFFF" w:themeFill="background1"/>
        <w:tabs>
          <w:tab w:val="left" w:pos="142"/>
        </w:tabs>
        <w:ind w:left="360"/>
        <w:rPr>
          <w:rFonts w:ascii="Times New Roman" w:hAnsi="Times New Roman" w:cs="Times New Roman"/>
          <w:b/>
        </w:rPr>
      </w:pPr>
    </w:p>
    <w:p w14:paraId="1D44BE83" w14:textId="77777777" w:rsidR="006D63FC" w:rsidRPr="0041018E" w:rsidRDefault="006D63FC" w:rsidP="006D63FC">
      <w:pPr>
        <w:shd w:val="clear" w:color="auto" w:fill="FFFFFF" w:themeFill="background1"/>
        <w:tabs>
          <w:tab w:val="left" w:pos="142"/>
        </w:tabs>
        <w:ind w:left="360"/>
        <w:rPr>
          <w:rFonts w:ascii="Times New Roman" w:hAnsi="Times New Roman" w:cs="Times New Roman"/>
          <w:b/>
        </w:rPr>
      </w:pPr>
    </w:p>
    <w:p w14:paraId="714D5DAF" w14:textId="77777777" w:rsidR="006D63FC" w:rsidRPr="00EC2395" w:rsidRDefault="006D63FC" w:rsidP="006D63FC">
      <w:pPr>
        <w:pStyle w:val="ae"/>
        <w:shd w:val="clear" w:color="auto" w:fill="FFFFFF" w:themeFill="background1"/>
        <w:tabs>
          <w:tab w:val="left" w:pos="142"/>
        </w:tabs>
        <w:ind w:left="0"/>
        <w:jc w:val="center"/>
        <w:rPr>
          <w:b/>
          <w:sz w:val="24"/>
          <w:szCs w:val="24"/>
          <w:lang w:val="ru-RU"/>
        </w:rPr>
      </w:pPr>
      <w:r w:rsidRPr="00EC2395">
        <w:rPr>
          <w:b/>
          <w:sz w:val="24"/>
          <w:szCs w:val="24"/>
          <w:lang w:val="ru-RU"/>
        </w:rPr>
        <w:t>Содержание учебного предмета:</w:t>
      </w:r>
    </w:p>
    <w:p w14:paraId="40100852"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b/>
          <w:bCs/>
        </w:rPr>
        <w:t xml:space="preserve">Введение. Мир в ХХ — начале XXI в. </w:t>
      </w:r>
      <w:r w:rsidRPr="0041018E">
        <w:rPr>
          <w:rFonts w:ascii="Times New Roman" w:hAnsi="Times New Roman" w:cs="Times New Roman"/>
        </w:rPr>
        <w:t xml:space="preserve">1 ч </w:t>
      </w:r>
    </w:p>
    <w:p w14:paraId="421C1478"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Первая и Вторая мировые войны как переломные этапы в истории человечества. Масштабные перемены в облике мировой цивилизации в ХХ — начале XXI в.: рост численности населения мира, средней продолжительности жизни, количества городского населения и т. д.; ускорение темпов научно- технического прогресса и вызванные им перемены в образе жизни и условиях</w:t>
      </w:r>
    </w:p>
    <w:p w14:paraId="4A4A21E6"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 xml:space="preserve">труда людей, в способах коммуникации, в системах ценностей и общественных отношений. Противоречивость и неоднозначность итогов общественного прогресса в начале XXI в. Проблемы и противоречия современного мира. </w:t>
      </w:r>
    </w:p>
    <w:p w14:paraId="19035A63"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научно- технический прогресс, урбанизация, экологический кризис.</w:t>
      </w:r>
    </w:p>
    <w:p w14:paraId="30AF35AC"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b/>
          <w:bCs/>
        </w:rPr>
        <w:t xml:space="preserve">Раздел I. Первая мировая вой на и её итоги. </w:t>
      </w:r>
      <w:r w:rsidRPr="0041018E">
        <w:rPr>
          <w:rFonts w:ascii="Times New Roman" w:hAnsi="Times New Roman" w:cs="Times New Roman"/>
        </w:rPr>
        <w:t xml:space="preserve">2 ч </w:t>
      </w:r>
    </w:p>
    <w:p w14:paraId="4CAAD9AE"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Первая мировая вой на: фронт и тыл.</w:t>
      </w:r>
    </w:p>
    <w:p w14:paraId="516DCC04"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Международные отношения накануне Первой мировой войны. Причины начала мирового конфликта. Сараевское убийство. Дипломатическая подготовка войны. Вступление в вой ну Германии, России, Франции, Великобритании, Японии, Черногории,Бельгии. Планы основных воюющих сторон, соотношение сил.Военные действия 1914 г.: битва на реке Марна, «бег к морю»,морское сражение при Гельголанде, Галицийская битва. Вступление в войну Османской империи. Итоги военной кампании 1914 г.Военные действия 1915 г.: планы и соотношение сил сторон,военные операции, вступление в вой ну Италии и Болгарии. Итоги военной кампании 1915 г.Кампания 1916 г. Планы воюющих сторон. «Верденская мясорубка». Брусиловский прорыв. Вступление в вой ну Румынии.Битва на Сомме. Война в Месопотамии. Ютландское морскоесражение. Успехи российской армии на Кавказском фронте.Рост противоречий воюющих держав. Вой на и кризис. Революция 1917 г. и выход из войны России. Вступление в войну США и кампания 1918 г. Компьенское перемирие.</w:t>
      </w:r>
    </w:p>
    <w:p w14:paraId="7C388D31"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молниеносная вой на, позиционная война, геноцид.</w:t>
      </w:r>
    </w:p>
    <w:p w14:paraId="208D858B"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Франц Фердинанд, Г. Принцип, Р. Пуанкаре, Николай II, А. фон Шлиффен, А. А. Брусилов, Ж. Клемансо.</w:t>
      </w:r>
    </w:p>
    <w:p w14:paraId="7048D8F8"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Послевоенное мироустройство. Версальско- Вашингтонскаясистема</w:t>
      </w:r>
    </w:p>
    <w:p w14:paraId="35B89A21"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Планы послевоенного устройства мира. Парижская мирнаяконференция. Трения между державами- победительницами.14 пунктов Вудро Вильсона. Условия и противоречия Версальского мира. Вашингтонская конференция: причины созыва, ходи результаты.</w:t>
      </w:r>
    </w:p>
    <w:p w14:paraId="05FDBD88"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санкции, мандат, плебисцит, демилитаризованная зона.</w:t>
      </w:r>
    </w:p>
    <w:p w14:paraId="725CC034"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Ж. Клемансо, Д. Ллойд Джордж, В. Вильсон.</w:t>
      </w:r>
    </w:p>
    <w:p w14:paraId="6B4674C3" w14:textId="77777777" w:rsidR="006D63FC" w:rsidRPr="0041018E" w:rsidRDefault="006D63FC" w:rsidP="006D63FC">
      <w:pPr>
        <w:autoSpaceDE w:val="0"/>
        <w:autoSpaceDN w:val="0"/>
        <w:adjustRightInd w:val="0"/>
        <w:jc w:val="both"/>
        <w:rPr>
          <w:rFonts w:ascii="Times New Roman" w:hAnsi="Times New Roman" w:cs="Times New Roman"/>
        </w:rPr>
      </w:pPr>
    </w:p>
    <w:p w14:paraId="08FA5002"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b/>
          <w:bCs/>
        </w:rPr>
        <w:t xml:space="preserve">Раздел II. Ведущие державы Запада между мировыми войнами. </w:t>
      </w:r>
      <w:r w:rsidRPr="0041018E">
        <w:rPr>
          <w:rFonts w:ascii="Times New Roman" w:hAnsi="Times New Roman" w:cs="Times New Roman"/>
        </w:rPr>
        <w:t xml:space="preserve">4 ч </w:t>
      </w:r>
    </w:p>
    <w:p w14:paraId="05DC1740"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Революционное движение в Европе и Азии после Первой мировой войны</w:t>
      </w:r>
    </w:p>
    <w:p w14:paraId="6774A067"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Предпосылки подъёма революционных и национально- освободительных движений в странах Европы и Азии в конце первого десятилетия ХХ в. Влияние октябрьских событий Великой российской революции 1917 г. на идеологию и политикусоциал- демократии и освободительные движения зарубежныхстран. Ноябрьская революция 1918 г. в Германии и её итоги. Веймарская республика. Революция 1919 г. в Венгрии: причины,ход и результаты. Образование Коммунистического интернационала. Национально- освободительная революция в Ирландии. Национально- освободительные движения и революции1920-х гг. в государствах Востока: Турция, Иран, Афганистан,Индия, Китай.</w:t>
      </w:r>
    </w:p>
    <w:p w14:paraId="003A8B6E"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революция, республика, Коминтерн, кампания гражданского неповиновения, национально- освободительная война.</w:t>
      </w:r>
    </w:p>
    <w:p w14:paraId="61039FAD"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Ф. Эберт, Р. Люксембург, К. Либкнехт,М. Хорти, М. Кемаль, Реза-хан Пехлеви, М. Ганди, Чан Кайши.</w:t>
      </w:r>
    </w:p>
    <w:p w14:paraId="631189D6"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Левые и правые в политической жизни Западной Европыв 1920-е гг.</w:t>
      </w:r>
    </w:p>
    <w:p w14:paraId="32E1C4BD"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Раскол социал- демократического движения: причины, направления и теоретики, участие в политической жизни странЗападной Европы. Зарождение фашизма в Италии и национал-социализма в Германии. Основные характеристики идеологиифашизма. Фашистский режим в Италии. НСДАП и А. Гитлер.«Пивной» путч.</w:t>
      </w:r>
    </w:p>
    <w:p w14:paraId="1A455304"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ревизионизм, лейбористы, коммунизм, фашизм, национальная революция, расизм.</w:t>
      </w:r>
    </w:p>
    <w:p w14:paraId="708E7773"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Э. Бернштейн, К. Каутский, О. Бауэр,Б. Муссолини, А. Гитлер.</w:t>
      </w:r>
    </w:p>
    <w:p w14:paraId="24895D0E"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Мировой экономический кризис 1929–1933 гг. и «Новыйкурс» Ф. Д. Рузвельта</w:t>
      </w:r>
    </w:p>
    <w:p w14:paraId="44C3B9AD"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Социально- экономическое и политическое положение США после Первой мировой войны. План Ч. Дауэса. ЛидерствоСША в мировой экономике. Начало Великой депрессии. Мировой экономический кризис: причины и сущность. Социально- политические последствия Великой депрессии. ПобедаФ. Д. Рузвельта на выборах в США. «Новый курс»: основные направления. «Новый курс» как первый в истории опыт государственного регулирования рыночной экономики в условиях демократии, создания общегосударственной системы социальнойзащиты в США. Итоги «Нового курса».</w:t>
      </w:r>
    </w:p>
    <w:p w14:paraId="23B708A7"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Великая депрессия, мировой экономический кризис, «Новый курс».</w:t>
      </w:r>
    </w:p>
    <w:p w14:paraId="3FD3AA3C"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Ч. Дауэс, О. Юнг, Ф. Д. Рузвельт.</w:t>
      </w:r>
    </w:p>
    <w:p w14:paraId="3636A926"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Тоталитаризм в Германии и Италии. Милитаристский режимв Японии</w:t>
      </w:r>
    </w:p>
    <w:p w14:paraId="6A03D91D"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Рост популярности и поддержки нацизма в германском обществе в годы экономического кризиса. Приход нацистов к власти(1933) и политическая программа А. Гитлера. Утверждение фашистской диктатуры: запрещение оппозиции, борьба с инакомыслием, система трудового фронта и ликвидации безработицы.Расовая теория и её реализация в школах, культуре, обществеГермании. Создание лагерей смерти. «Ариизация» экономики.Тоталитарный режим.Фашизм в Италии. Причины подъёма национализма и милитаризации Японии во второй половине 1920-х — 1930-е гг. Меморандум Танака. Распространение фашистской идеологии.Внутренние и внешние условия фашизации государств Европыв 1920–1930-е гг.</w:t>
      </w:r>
    </w:p>
    <w:p w14:paraId="30AD2439"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национал- социализм, расизм, фюрер, авторитарный и тоталитарный режимы.</w:t>
      </w:r>
    </w:p>
    <w:p w14:paraId="7D536DC1"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П. Гинденбург, А. Гитлер, Г. Гиммлер,Й. Геббельс, Б. Муссолини, Г. Танака, император Хирохито.</w:t>
      </w:r>
    </w:p>
    <w:p w14:paraId="04A67728"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Альтернатива фашизму: опыт Великобритании и Франции</w:t>
      </w:r>
    </w:p>
    <w:p w14:paraId="0135FEB2"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Великобритания в начале 1920-х гг. Общее и особенное в проявлениях мирового экономического кризиса 1929–1933 гг. в Великобритании. Создание коалиционного национального правительства и политика социальных компромиссов. Причинынепопулярности ультраправых фашистских организаций в Великобритании.Общее и особенное в проявлениях мирового экономического кризиса 1929–1933 гг. во Франции. Активизация фашистского движения и противодействие ему. Значение Пакта о единстведействий коммунистической и социалистической партий. Создание и деятельность Народного фронта. Политика Правительстванациональной обороны.</w:t>
      </w:r>
    </w:p>
    <w:p w14:paraId="0F7898E1"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дирижизм, антифашизм, Народный фронт.</w:t>
      </w:r>
    </w:p>
    <w:p w14:paraId="208DBBA5"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Дж. Р. Макдональд, Л. Блюм, Э. Даладье.</w:t>
      </w:r>
    </w:p>
    <w:p w14:paraId="786467FE"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Милитаризм и пацифизм на международной арене</w:t>
      </w:r>
    </w:p>
    <w:p w14:paraId="3EF66290"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Десятилетие пацифизма. Причины снижения пацифистскихнастроений в 1930-е гг. и нарастания агрессии. Внешняя политика Японии в 1930-е гг. Захват Японией Маньчжурии. РеакцияЛиги Наций и других стран мира на акты агрессии со стороныГермании, Италии, Японии. Попытки создания системы коллективной безопасности в Европе. Итало-эфиопская вой на 1935–1936 гг. Оккупация Германией Рейнской зоны. Создание осиБерлин–Рим–Токио.Гражданская вой на в Испании: причины, основные участники, ход событий. Франкистский мятеж. Итало-германская интервенция в Испании. Поражение Испанской республики.Рост угрозы миру и международной безопасности в конце1930-х гг.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Крахидеи коллективной безопасности в Европе. Британо- франко-советские переговоры в Москве. Советско- германский пакт о ненападении и его последствия. Раздел Восточной Европы на сферы влияния Германии и СССР.</w:t>
      </w:r>
    </w:p>
    <w:p w14:paraId="0D30041C"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милитаризм, пацифизм, системаколлективной безопасности, аншлюс.</w:t>
      </w:r>
    </w:p>
    <w:p w14:paraId="061A58D4"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Пу И, А. Гитлер, Л. Барту, Э. Дольфус,Ф. Франко, Н. Чемберлен.</w:t>
      </w:r>
    </w:p>
    <w:p w14:paraId="3BCE6866" w14:textId="77777777" w:rsidR="006D63FC" w:rsidRDefault="006D63FC" w:rsidP="006D63FC">
      <w:pPr>
        <w:autoSpaceDE w:val="0"/>
        <w:autoSpaceDN w:val="0"/>
        <w:adjustRightInd w:val="0"/>
        <w:jc w:val="both"/>
        <w:rPr>
          <w:rFonts w:ascii="Times New Roman" w:hAnsi="Times New Roman" w:cs="Times New Roman"/>
          <w:b/>
          <w:bCs/>
        </w:rPr>
      </w:pPr>
    </w:p>
    <w:p w14:paraId="7887F169"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b/>
          <w:bCs/>
        </w:rPr>
        <w:t xml:space="preserve">Раздел III. Человечество во Второй мировой войне. </w:t>
      </w:r>
      <w:r w:rsidRPr="0041018E">
        <w:rPr>
          <w:rFonts w:ascii="Times New Roman" w:hAnsi="Times New Roman" w:cs="Times New Roman"/>
        </w:rPr>
        <w:t xml:space="preserve">3 ч </w:t>
      </w:r>
    </w:p>
    <w:p w14:paraId="1245399D"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Начальный период Второй мировой войны</w:t>
      </w:r>
    </w:p>
    <w:p w14:paraId="04C0083E"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Причины новой мировой войны. Соотношение сил и стратегия противников. Блицкриг. «Странная война», линия Мажино.Разгром Польши. Захват Германией Дании и Норвегии. РазгромФранции и её союзников. Битва за Британию. «Новый порядок»в Европе. Нацистская политика геноцида. Холокост. ДвижениеСопротивления и коллаборационизм.Присоединение к СССР Западной Белоруссии и ЗападнойУкраины. Советско- германский договор о дружбе и границе.Конец независимости стран Балтии, присоединение Бессарабии и Северной Буковины к СССР. Советско- финляндская война и её международные последствия для СССР. Рост советско-германских противоречий. Подписание Тройственного пакта.Нападение Германии на СССР. Срыв плана «Барбаросса». Формирование антигитлеровской коалиции: хронология, проблемыи достижения.Агрессия Японии на Тихом океане в 1940–1941 гг. Пёрл- Харбор и вступление в войну США. «Новый порядок» на восточноазиатском пространстве.Исторические уроки формирования и деятельности антигитлеровской коалиции.</w:t>
      </w:r>
    </w:p>
    <w:p w14:paraId="5608DB95"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блицкриг, «странная война», холокост, гетто, коллаборационизм, партизанская вой на, ленд-лиз.</w:t>
      </w:r>
    </w:p>
    <w:p w14:paraId="2CDCD1A6"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У. Черчилль, А. Лаваль, А. Петен, Ш. деГолль, А. Гитлер, Ф. Д. Рузвельт, И. В. Сталин.</w:t>
      </w:r>
    </w:p>
    <w:p w14:paraId="2E63A413"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Трудный путь к победе</w:t>
      </w:r>
    </w:p>
    <w:p w14:paraId="3F9A2D6A"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Проблема открытия второго фронта. Значение советско-германского фронта. Решающий перелом: 1943–1944 гг. Сталинградская и Курская битвы. Война в Северной Африке. Сражениепри Эль- Аламейне. Стратегические бомбардировки немецкихтерриторий. Высадка в Италии и падение режима Муссолини. Перелом в войне на Тихом океане. Тегеранская конференция:вопросы и решения.Открытие второго фронта. Военные действия 1944 г. Переходна сторону антигитлеровской коалиции Румынии и Болгарии, выход из войны Финляндии. Восстания в Париже, Варшаве,Словакии. Освобождение стран Европы. Попытка переворотав Германии 20 июля 1944 г. Бои в Арденнах. Висло-Одерская операция. Ялтинская конференция. Противоречия между союзниками по антигитлеровской коалиции. Разгром Германии и взятиеБерлина. Капитуляция Германии. Роль СССР в разгроме нацистской Германии и освобождении Европы.Наступление союзников против Японии. Атомные бомбардировки Хиросимы и Нагасаки. Вступление СССР в войну противЯпонии и разгром Квантунской армии. Капитуляция Японии.СССР и союзники в антигитлеровской коалиции: преимущества и плоды сотрудничества, неразрешимые противоречия.</w:t>
      </w:r>
    </w:p>
    <w:p w14:paraId="18CD2469"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второй фронт, коренной перелом.</w:t>
      </w:r>
    </w:p>
    <w:p w14:paraId="10FA8F03"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П. Бадольо, И. В. Сталин, Ф. Д. Рузвельт,У. Черчилль.</w:t>
      </w:r>
    </w:p>
    <w:p w14:paraId="774D28C6"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Итоги и уроки Второй мировой войны. Создание ООН</w:t>
      </w:r>
    </w:p>
    <w:p w14:paraId="66222718"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Цена победы человечества над фашизмом: жертвы среди военного и мирного населения; материальные потери; разрушениекультурных ценностей. Значение победы над фашизмом. Потсдамская конференция: вопросы, противоречия, решения. Принципы послевоенного устройства мира. Нюрнбергский трибунали Токийский процесс над военными преступниками Германиии Японии. Создание ООН: цели и основные принципы.</w:t>
      </w:r>
    </w:p>
    <w:p w14:paraId="4742A49A"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геноцид, демилитаризация, денацификация, декартелизация, демократизация.</w:t>
      </w:r>
    </w:p>
    <w:p w14:paraId="62B17C76"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К. Эттли, Г. Трумэн, И. В. Сталин.</w:t>
      </w:r>
    </w:p>
    <w:p w14:paraId="4E00B6DF"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b/>
          <w:bCs/>
        </w:rPr>
        <w:t xml:space="preserve">Раздел IV. Мировое развитие и международные отношения в годы «холодной войны». </w:t>
      </w:r>
      <w:r w:rsidRPr="0041018E">
        <w:rPr>
          <w:rFonts w:ascii="Times New Roman" w:hAnsi="Times New Roman" w:cs="Times New Roman"/>
        </w:rPr>
        <w:t xml:space="preserve">2 ч </w:t>
      </w:r>
    </w:p>
    <w:p w14:paraId="0C747A75"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Истоки «холодной войны» и создание военно-политических блоков</w:t>
      </w:r>
    </w:p>
    <w:p w14:paraId="6B8A8E21"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Послевоенный мир и причины «холодной войны». Политические противоречия послевоенного мира: вопросы о судьбестран Восточной Европы, Ближнего и Среднего Востока, Балканского полуострова. Речь У. Черчилля в Фултоне и «доктрина Трумэна» как условное начало «холодной войны». Конфликтв Турции и гражданская вой на в Греции. «План Маршалла». Раскол политических сил Европы. Берлинский кризис. Раскол Германии. Формирование военно- политических блоков и экономических союзов под эгидой США и СССР. «Холодная война»в Азии.</w:t>
      </w:r>
    </w:p>
    <w:p w14:paraId="3D7B6799"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«холодная война».</w:t>
      </w:r>
    </w:p>
    <w:p w14:paraId="424229BB"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У. Черчилль, Г. Трумэн, Дж. Маршалл, ЧанКайши.</w:t>
      </w:r>
    </w:p>
    <w:p w14:paraId="7F47B9E8"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Крушение колониализма, локальные конфликтыи международная безопасность</w:t>
      </w:r>
    </w:p>
    <w:p w14:paraId="7DB3E45A"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Значение Второй мировой войны в начале процесса деколонизации. Хронология крушения колониальных империй и образования независимых государств в Азии и Африке во второй половине ХХ в.Проблемы выбора освободившимися странами пути развитияв условиях биполярного мира. Создание Британского Содружества и Французского Сообщества. Идея социалистической ориентации. Соперничество СССР и США за сферы влияния надстранами Азии, Африки и Латинской Америки; его роль в разжигании локальных войн и конфликтов. Корейская война, борьбаза влияние на Ближнем Востоке, Карибский кризис 1962 г., война США во Вьетнаме и др.</w:t>
      </w:r>
    </w:p>
    <w:p w14:paraId="794C4043"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деколонизация.</w:t>
      </w:r>
    </w:p>
    <w:p w14:paraId="7D4A3602"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Д. Д. Эйзенхауэр, Ф. Кастро, Н. С. Хрущёв.</w:t>
      </w:r>
    </w:p>
    <w:p w14:paraId="2306EBAE"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Партнёрство и соперничество сверхдержав. Кризис политики «холодной войны»</w:t>
      </w:r>
    </w:p>
    <w:p w14:paraId="5B8C3CEA"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Гонка вооружений: этапы, разработки, риски. Политика неприсоединения и антивоенное движение. Предпосылки переходак политике разрядки международной напряжённости и нормализации советско- американских отношений в 1970-е гг. Первые соглашения по ограничению стратегических вооружений. Германский вопрос в годы «холодной войны»: кризисы и компромиссы.Берлинская стена как символ биполярного мира в 1960–1980-е гг.Совещание по безопасности и сотрудничеству в Европе (1975 г.)и его значение в укреплении европейской безопасности. Кризисполитики разрядки. Ракетный кризис в Европе. Ввод советских войск в Афганистан. Новый виток «холодной войны». Новое политическое мышление и проблемы нового миропорядка.</w:t>
      </w:r>
    </w:p>
    <w:p w14:paraId="2E09BA85"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гонка вооружений, принцип неприсоединения, разрядка международной напряжённости, новое политическое мышление.</w:t>
      </w:r>
    </w:p>
    <w:p w14:paraId="46454E2B"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Р. Рейган, М. С. Горбачёв.</w:t>
      </w:r>
    </w:p>
    <w:p w14:paraId="6BD496E5" w14:textId="77777777" w:rsidR="006D63FC" w:rsidRDefault="006D63FC" w:rsidP="006D63FC">
      <w:pPr>
        <w:autoSpaceDE w:val="0"/>
        <w:autoSpaceDN w:val="0"/>
        <w:adjustRightInd w:val="0"/>
        <w:jc w:val="both"/>
        <w:rPr>
          <w:rFonts w:ascii="Times New Roman" w:hAnsi="Times New Roman" w:cs="Times New Roman"/>
          <w:b/>
          <w:bCs/>
        </w:rPr>
      </w:pPr>
    </w:p>
    <w:p w14:paraId="55ADAFC6"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b/>
          <w:bCs/>
        </w:rPr>
        <w:t>Раздел V. Мир во второй половине ХХ — начале XXI в.</w:t>
      </w:r>
      <w:r w:rsidRPr="0041018E">
        <w:rPr>
          <w:rFonts w:ascii="Times New Roman" w:hAnsi="Times New Roman" w:cs="Times New Roman"/>
        </w:rPr>
        <w:t xml:space="preserve">4 ч </w:t>
      </w:r>
    </w:p>
    <w:p w14:paraId="033D1E05"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Становление социально ориентированной рыночнойэкономики в странах Западной Европы и США</w:t>
      </w:r>
    </w:p>
    <w:p w14:paraId="5AB5462F"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Предпосылки экономического скачка в западноевропейскихстранах. «Экономическое чудо» в Западной Германии. Роль государства в экономике обновляющейся Европы. «Скандинавская(шведская) модель» общественно- политического и социально-экономического развития. Послевоенное развитие США. «Справедливый курс» Г. Трумэна. Программы Дж. Кеннеди и его преемников («Новые рубежи», «Великое общество») и их итоги.Политические партии и формирование социально ориентированной рыночной экономики. Эволюция социальной структурыиндустриального общества и возвышение среднего класса. Идеалы «общества потребления».</w:t>
      </w:r>
    </w:p>
    <w:p w14:paraId="775264E5"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социально ориентированная экономика, «экономическое чудо», социальное партнёрство, национализация, смешанная экономика, индикативное экономическое планирование, средний класс, «общество потребления».</w:t>
      </w:r>
    </w:p>
    <w:p w14:paraId="2EF5A4A5"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Л. Эрхард, Г. Трумэн, Д. Эйзенхауэр,Дж. Ф. Кеннеди.</w:t>
      </w:r>
    </w:p>
    <w:p w14:paraId="20BA26BC"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Страны Запада на завершающем этапе индустриальногообщества</w:t>
      </w:r>
    </w:p>
    <w:p w14:paraId="206CB724"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Внутренняя политика стран Запада в условиях «холодной войны». Маккартизм и «охота на ведьм» в США. Внутренние политические кризисы и способы борьбы с ними во Франции и Великобритании. Причины обострения и сущность противоречийиндустриального общества. Рост влияния левых и ультраправыхсил в странах Западной Европы. Еврокоммунизм, «социализмс человеческим лицом». Проблема прав человека. «Бурные шестидесятые»: причины бунтарских настроений, формы протеста,результаты. Экологический кризис и зелёное движение. Проблема обострения межэтнических отношений. США в 1960–1970-е гг.: власть и общество. Движение за гражданские права в США. Причины кризисов конца 1960-х — начала 1970-х гг.в странах Европы. «Красный май» во Франции, протестные движения в Италии. Приход к власти левых правительств в Великобритании, Италии, Франции в 1970-х — начале 1980-х гг.</w:t>
      </w:r>
    </w:p>
    <w:p w14:paraId="05BAA671"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«охота на ведьм», антивоенноедвижение, радикализм, «социализм с человеческим лицом», еврокоммунизм, сегрегация, импичмент.</w:t>
      </w:r>
    </w:p>
    <w:p w14:paraId="648FDFAA"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Дж. Маккарти, У. Черчилль, Ш. де Голль,Г. Маркузе, М. Л. Кинг, Л. Джонсон, Р. Никсон, Ф. Миттеран.</w:t>
      </w:r>
    </w:p>
    <w:p w14:paraId="7E8479CF"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Неоконсервативный поворот и возникновениеинформационного общества</w:t>
      </w:r>
    </w:p>
    <w:p w14:paraId="3B420079"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Неоконсервативная революция: причины и сущность. Основополагающие принципы неоконсервативной модернизацииэкономики на примере США и Великобритании. Итоги неоконсервативной революции. Начало становления информационногообщества. Политические партии в информационном обществе.Экономические итоги 1990-х гг. США в начале XXI в. Страны Запада в условиях глобального кризиса.</w:t>
      </w:r>
    </w:p>
    <w:p w14:paraId="6E18E89D"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неоконсерватизм, приватизация,информационная революция, информационное общество, Интернет.</w:t>
      </w:r>
    </w:p>
    <w:p w14:paraId="4CA0B3E3"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М. Тэтчер, Р. Рейган, Г. Коль, У. Клинтон,А. Меркель, Дж. Буш-младший, Б. Обама.</w:t>
      </w:r>
    </w:p>
    <w:p w14:paraId="4C21F82F"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Восточная Европа: долгий путь к демократии</w:t>
      </w:r>
    </w:p>
    <w:p w14:paraId="4E3B126B"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Роль СССР в освобождении стран Восточной Европы от фашизма. Переход от общедемократических преобразований к утверждению советской модели социализма.Кризис советской модели социализма в странах ВосточнойЕвропы, его причины и характер. «Доктрина Брежнева». Перестройка в СССР и подъём антикоммунистического движенияв Восточной Европе в 1980-е гг. Демократические революциив странах Восточной Европы: общее и особенное. Падение Берлинской стены как символ крушения биполярного мира. Проблемы выбора и реализации демократического пути развитиястран Восточной Европы во второй половине ХХ — начале XXI в.Причины кризиса и распада Югославии. Конфликты в Босниии Герцеговине, в Косово.</w:t>
      </w:r>
    </w:p>
    <w:p w14:paraId="4B3E6990"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страны народной демократии,«доктрина Брежнева», «социализм с человеческим лицом», «бархатные революции».</w:t>
      </w:r>
    </w:p>
    <w:p w14:paraId="34649939"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Г. Димитров, И. Тито, А. Дубчек,Л. И. Брежнев, Л. Валенса, В. Гавел, Н. Чаушеску, С. Милошевич,В. Коштуница.</w:t>
      </w:r>
    </w:p>
    <w:p w14:paraId="1256E65E"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Интеграционные процессы в Западной Европе и СевернойАмерике</w:t>
      </w:r>
    </w:p>
    <w:p w14:paraId="2AD062A4"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Причины и сущность интеграционных процессов. Этапы интеграции в Западной Европе: хронологические рамки, страныи регионы, области сближения, содержание, итоги. Тенденцииразвития интеграционных процессов в Западной Европе во второй половине ХХ в. Маастрихтские соглашения. Расширениесостава Евросоюза. Формирование единого общеевропейскогополитического, экономического, правового, социального пространства. Особенности североатлантической и тихоокеанскойинтеграции, создание и деятельность НАФТА.</w:t>
      </w:r>
    </w:p>
    <w:p w14:paraId="1764F3CA"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интеграция, Евросоюз, ЕЭС,НАФТА.</w:t>
      </w:r>
    </w:p>
    <w:p w14:paraId="16E9476E"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Развитие государств на постсоветском пространстве</w:t>
      </w:r>
    </w:p>
    <w:p w14:paraId="0E65FF89"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Распад Варшавского договора, СЭВ и СССР. Воссоздание независимых государств Балтии. Образование и развитие Содружества Независимых Государств. Создание Союзного государства России и Беларуси. Таможенный союз. Сотрудничество странпостсоветского пространства с ЕС и НАТО. Вооружённые конфликты на постсоветском пространстве: причины, характер, хронология, итоги. Политическое и социально- экономическое развитие стран СНГ. «Цветные революции».</w:t>
      </w:r>
    </w:p>
    <w:p w14:paraId="7A08E390"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СНГ, постсоветское пространство,«цветные революции».</w:t>
      </w:r>
    </w:p>
    <w:p w14:paraId="420EFF60"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А. Лукашенко, Л. Кучма, В. Ющенко,В. Янукович, П. Порошенко, В. Зеленский, М. Снегур, В. Воронин,Н. Назарбаев, А. Акаев, Г. Алиев, И. Алиев, З. Гамсахурдия, Э. Шеварнадзе, М. Саакашвили.</w:t>
      </w:r>
    </w:p>
    <w:p w14:paraId="5467EDA6" w14:textId="77777777" w:rsidR="006D63FC" w:rsidRDefault="006D63FC" w:rsidP="006D63FC">
      <w:pPr>
        <w:autoSpaceDE w:val="0"/>
        <w:autoSpaceDN w:val="0"/>
        <w:adjustRightInd w:val="0"/>
        <w:jc w:val="both"/>
        <w:rPr>
          <w:rFonts w:ascii="Times New Roman" w:hAnsi="Times New Roman" w:cs="Times New Roman"/>
          <w:b/>
          <w:bCs/>
        </w:rPr>
      </w:pPr>
    </w:p>
    <w:p w14:paraId="3214E919"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b/>
          <w:bCs/>
        </w:rPr>
        <w:t xml:space="preserve">Раздел VI. Пути модернизации в Азии, Африкеи Латинской Америке. </w:t>
      </w:r>
      <w:r w:rsidRPr="0041018E">
        <w:rPr>
          <w:rFonts w:ascii="Times New Roman" w:hAnsi="Times New Roman" w:cs="Times New Roman"/>
        </w:rPr>
        <w:t xml:space="preserve">4 ч </w:t>
      </w:r>
    </w:p>
    <w:p w14:paraId="673F3E38"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Япония и новые индустриальные страны</w:t>
      </w:r>
    </w:p>
    <w:p w14:paraId="0042D7E5"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Япония после Второй мировой войны. Внутриполитическоеразвитие Японии во второй половине ХХ в. Истоки японского«экономического чуда». Новые индустриальные страны: общееи особенное в опыте модернизации Южной Кореи, Сингапура, Тайваня и Гонконга. Второй эшелон новых индустриальныхстран: Филиппины, Индонезия, Таиланд, Малайзия. Особенности интеграционных процессов в странах Юго- Восточной Азииво второй половине ХХ — начале XXI в.</w:t>
      </w:r>
    </w:p>
    <w:p w14:paraId="1F610EBC"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«экономическое чудо», новые индустриальные страны.</w:t>
      </w:r>
    </w:p>
    <w:p w14:paraId="697F1205"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Чан Кайши, Цзян Цзинго, Сукарно, Сухарто, Ли Куан Ю.</w:t>
      </w:r>
    </w:p>
    <w:p w14:paraId="4AE33C3B"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Китай на пути модернизации и реформирования</w:t>
      </w:r>
    </w:p>
    <w:p w14:paraId="0A8A8B4A"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Строительство основ социализма в Китае. Мао Цзэдун. Социально- политические эксперименты в КНР: сущность, результаты и последствия. Переход к рыночным реформам и рольДэн Сяопина в социально- экономическом прорыве Китая. Курспрагматических реформ. Внешняя политика КНР. ОтношенияКитая с Российской Федерацией на современном этапе. Создание Шанхайской организации сотрудничества.</w:t>
      </w:r>
    </w:p>
    <w:p w14:paraId="000E3FEC"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политика «большого скачка»,«культурная революция», хунвейбины, ШОС.</w:t>
      </w:r>
    </w:p>
    <w:p w14:paraId="3DB6F064"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Мао Цзэдун, Дэн Сяопин, Си Цзиньпин.</w:t>
      </w:r>
    </w:p>
    <w:p w14:paraId="2E30F3E3"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Индия во второй половине ХХ — начале XXI в.</w:t>
      </w:r>
    </w:p>
    <w:p w14:paraId="27091E7D"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Общее и особенное в процессе деколонизации Индии после Второй мировой войны. Роль партии ИНК в борьбе за независимость страны. Раздел Британской Индии. Причины и характер индо-пакистанских войн и конфликтов во второй половинеХХ в. Особенности реформ и политики модернизации Индии:проблемы и достижения. Внешняя политика страны: основныенаправления. Участие в Движении неприсоединения. Индо-пакистанское противостояние: хронология, последствия. Индияи Пакистан как ядерные державы.</w:t>
      </w:r>
    </w:p>
    <w:p w14:paraId="23E35EC7"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ИНК, религиозные войны.</w:t>
      </w:r>
    </w:p>
    <w:p w14:paraId="64B7C910"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Дж. Неру, И. Ганди, Р. Ганди, С. Ганди,М. Сингх, Н. Моди.</w:t>
      </w:r>
    </w:p>
    <w:p w14:paraId="79A963AB"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Исламский мир: единство и многообразие</w:t>
      </w:r>
    </w:p>
    <w:p w14:paraId="726196CC"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Исламский мир: сущность понятия, география. Предпосылкии условия выбора пути развития. Национально- патриотическаямодель развития исламского мира: страны, политические лидеры, основные вехи внутриполитического развития, особенностивнешней политики. Традиционализм в исламском мире. Экономическое и социально-политическое развитие ОАЭ, Саудовской Аравии, Ирана, Иордании, Марокко, Катара, Афганистана.Внешняя политика исламских стран. «Исламская революция»в Иране. Исламский фундаментализм. Ближневосточный конфликт. Исламский мир на современном этапе. Причины, характери последствия «арабской весны».</w:t>
      </w:r>
    </w:p>
    <w:p w14:paraId="24E2FDBB"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ислам, исламский мир, исламскийфундаментализм, исламисты, международный терроризм.</w:t>
      </w:r>
    </w:p>
    <w:p w14:paraId="332CBEE2"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Г. А. Насер, М. Каддафи, С. Хусейн,Р. М. Хомейни, Х. Мубарак, Б. Асад, Р. Эрдоган.</w:t>
      </w:r>
    </w:p>
    <w:p w14:paraId="56A3B6AC" w14:textId="77777777" w:rsidR="006D63FC" w:rsidRDefault="006D63FC" w:rsidP="006D63FC">
      <w:pPr>
        <w:autoSpaceDE w:val="0"/>
        <w:autoSpaceDN w:val="0"/>
        <w:adjustRightInd w:val="0"/>
        <w:jc w:val="both"/>
        <w:rPr>
          <w:rFonts w:ascii="Times New Roman" w:hAnsi="Times New Roman" w:cs="Times New Roman"/>
          <w:b/>
          <w:bCs/>
        </w:rPr>
      </w:pPr>
    </w:p>
    <w:p w14:paraId="61A3C4C4" w14:textId="77777777" w:rsidR="006D63FC" w:rsidRDefault="006D63FC" w:rsidP="006D63FC">
      <w:pPr>
        <w:autoSpaceDE w:val="0"/>
        <w:autoSpaceDN w:val="0"/>
        <w:adjustRightInd w:val="0"/>
        <w:jc w:val="both"/>
        <w:rPr>
          <w:rFonts w:ascii="Times New Roman" w:hAnsi="Times New Roman" w:cs="Times New Roman"/>
          <w:b/>
          <w:bCs/>
        </w:rPr>
      </w:pPr>
    </w:p>
    <w:p w14:paraId="62C07CB3"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Африка к югу от Сахары: опыт независимого развития</w:t>
      </w:r>
    </w:p>
    <w:p w14:paraId="0D7CD5A4"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Колониальное общество. Роль итогов войны в подъёме антиколониальных движений в Тропической и Южной Африке. Крушение колониальной системы и его последствия. Проблема выбора пути развития. Конфликты на Африканском континенте.Попытки создания демократии и возникновение диктатур в Африке. Основные проблемы в развитии стран Африки.</w:t>
      </w:r>
    </w:p>
    <w:p w14:paraId="091CBCAA"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апартеид, сепаратизм.</w:t>
      </w:r>
    </w:p>
    <w:p w14:paraId="2E7E6F32"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Н. Мандела, Ж. Мобуту, П. Лумумба.</w:t>
      </w:r>
    </w:p>
    <w:p w14:paraId="437C95CC"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Латинская Америка: между авторитаризмоми демократией</w:t>
      </w:r>
    </w:p>
    <w:p w14:paraId="1D8B9BA3"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Положение стран Латинской Америки в середине ХХ в. Аграрные реформы и импортозамещающая индустриализация.Национал- реформаторские режимы в Аргентине, Бразилиии Мексике. Кубинская революция: причины, участники, ход событий, результаты. Модернизация и военные диктатуры. Революции в странах Латинской Америки: общее и особенное. Демократизация 1990-х гг. и «левый поворот». Интеграционныепроцессы в Латинской Америке.</w:t>
      </w:r>
    </w:p>
    <w:p w14:paraId="0FDE7E9B"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«аргентинский парадокс», перонизм, военная диктатура, МЕРКОСУР.</w:t>
      </w:r>
    </w:p>
    <w:p w14:paraId="65ABB13C"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Ж. Варгас, Х. Перон, Л. Карденас, Ф. Кастро, Э. Че Гевара, А. Пиночет, С. Альенде, У. Чавес, Н. Мадуро.</w:t>
      </w:r>
    </w:p>
    <w:p w14:paraId="06BB3C18" w14:textId="77777777" w:rsidR="006D63FC" w:rsidRDefault="006D63FC" w:rsidP="006D63FC">
      <w:pPr>
        <w:autoSpaceDE w:val="0"/>
        <w:autoSpaceDN w:val="0"/>
        <w:adjustRightInd w:val="0"/>
        <w:jc w:val="both"/>
        <w:rPr>
          <w:rFonts w:ascii="Times New Roman" w:hAnsi="Times New Roman" w:cs="Times New Roman"/>
          <w:b/>
          <w:bCs/>
        </w:rPr>
      </w:pPr>
    </w:p>
    <w:p w14:paraId="57FD0A68"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b/>
          <w:bCs/>
        </w:rPr>
        <w:t xml:space="preserve">Раздел VII. Наука и культура в ХХ–XXI вв. </w:t>
      </w:r>
      <w:r w:rsidRPr="0041018E">
        <w:rPr>
          <w:rFonts w:ascii="Times New Roman" w:hAnsi="Times New Roman" w:cs="Times New Roman"/>
        </w:rPr>
        <w:t xml:space="preserve">2 ч </w:t>
      </w:r>
    </w:p>
    <w:p w14:paraId="21851FA2"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Научно- технический прогресс и общественно-политическая мысль</w:t>
      </w:r>
    </w:p>
    <w:p w14:paraId="0B1B5A41"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Развитие науки и техники в межвоенный период: ведущиетенденции, отрасли и достижения. Вторая мировая вой на и технический прогресс. Ускорение научно- технического прогрессаи его последствия. Развитие медицины, биохимии и генетики вовторой половине ХХ — начале XXI в. Основные этапы развитияи роль электроники и робототехники в новейшей истории.Предпосылки и условия развития гуманитарных наук в ХХ в.Теории общественного развития. Развитие экономической наукив ХХ — начале XXI в. Социология, политология и психология.</w:t>
      </w:r>
    </w:p>
    <w:p w14:paraId="33621F45"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научно- технический прогресс, генетика, Интернет, теория фаз цивилизационного развития, государство всеобщего благоденствия, социология, политология, психоанализ.</w:t>
      </w:r>
    </w:p>
    <w:p w14:paraId="5656619F"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Ч. Линдберг, П. Дирак, В. Гейнзберг,О. Ган, В. Штрасман, Н. Бор, Ф. Жолио- Кюри, А. Вейсман, Т. Морган,Д. Уотсон, Ф. Крик, О. Шпенглер, А. Тойнби, О. Тоффлер, Д. Белл,У. Ростоу, Дж. Гэлбрайт, Дж. Кейнс, Й. Шумпетер, М. Фридман,З. Фрейд.</w:t>
      </w:r>
    </w:p>
    <w:p w14:paraId="4AEBFC82"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Основные направления в искусстве и массовая культура</w:t>
      </w:r>
    </w:p>
    <w:p w14:paraId="5A42E8B5"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Модернизм в искусстве: сущность, основные течения, направления и представители. Основные направления и жанрылитературы: особенности, темы, представители и произведения.Развитие театрального искусства в ХХ — первой половине XXI в.Музыкальное искусство. Тоталитаризм и культура. Массоваякультура.</w:t>
      </w:r>
    </w:p>
    <w:p w14:paraId="53E64DA8"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модернизм, кубизм, сюрреализм,футуризм, абстракционизм, конструктивизм, дизайн, критическийреализм, психологический реализм, авангардизм, экзистенциализм,экспрессионизм, социалистический реализм, поп-музыка, рок, сонористика, монументализм, массовая культура, поп-арт, перформанс,инсталляция, ленд-арт, инвайронмент.</w:t>
      </w:r>
    </w:p>
    <w:p w14:paraId="453E0112"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персоналии: </w:t>
      </w:r>
      <w:r w:rsidRPr="0041018E">
        <w:rPr>
          <w:rFonts w:ascii="Times New Roman" w:hAnsi="Times New Roman" w:cs="Times New Roman"/>
        </w:rPr>
        <w:t>П. Пикассо, Ж. Брак, Ф. Леже, С. Дали,В. Кандинский, П. Модриан, Ле Корбюзье, И. И. Леонидов, У. Фолкнер, Э. Хемингуэй, Г. Бёлль, С. Цвейг, Б. Шоу, Т. Драйзер, С. Моэм,Дж. Голсуорси, Э. М. Ремарк, Р. Олдингтон, К. С. Станиславский,В. Э. Мейерхольд, М. Рейнхардт, Ф. Гарсиа Лорка, П. Неруда, Р. Роллан, А. Барбюс, Л. Арагон, Ф. Кафка, П. Сартр, А. Камю, И. Ф. Стравинский, Б. Барток, Л. Дюрей, Д. Мийо, Ф. Пуленк, Дж. Гершвин,С. В. Рахманинов, А. Тосканини, Л. Стоковский, Б. Гудмэн, Л. Армстронг, Д. Эллингтон, К. Пендерецкий, К. Штокхаузен, Г. Уэллс,О. Хаксли, Д. Оруэлл, У. Дисней, Ч. Чаплин, Р. Лихтенштейн, Э. Уорхол.</w:t>
      </w:r>
    </w:p>
    <w:p w14:paraId="76BBDD9D"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b/>
          <w:bCs/>
        </w:rPr>
        <w:t xml:space="preserve">Раздел VIII. Проблемы мирового развития в началетретьего тысячелетия. </w:t>
      </w:r>
      <w:r w:rsidRPr="0041018E">
        <w:rPr>
          <w:rFonts w:ascii="Times New Roman" w:hAnsi="Times New Roman" w:cs="Times New Roman"/>
        </w:rPr>
        <w:t xml:space="preserve">1 ч </w:t>
      </w:r>
    </w:p>
    <w:p w14:paraId="2031B437" w14:textId="77777777" w:rsidR="006D63FC" w:rsidRPr="0041018E" w:rsidRDefault="006D63FC" w:rsidP="006D63FC">
      <w:pPr>
        <w:autoSpaceDE w:val="0"/>
        <w:autoSpaceDN w:val="0"/>
        <w:adjustRightInd w:val="0"/>
        <w:jc w:val="both"/>
        <w:rPr>
          <w:rFonts w:ascii="Times New Roman" w:hAnsi="Times New Roman" w:cs="Times New Roman"/>
          <w:b/>
          <w:bCs/>
        </w:rPr>
      </w:pPr>
      <w:r w:rsidRPr="0041018E">
        <w:rPr>
          <w:rFonts w:ascii="Times New Roman" w:hAnsi="Times New Roman" w:cs="Times New Roman"/>
          <w:b/>
          <w:bCs/>
        </w:rPr>
        <w:t>Основные проблемы развития современного общества</w:t>
      </w:r>
    </w:p>
    <w:p w14:paraId="2DDB7647"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rPr>
        <w:t>Предпосылки появления глобальных проблем в современноммире. Многообразие проблем, связанных с угрозами существованию человечества. Военная угроза человечеству. Международныйтерроризм: причины возникновения, методы террора. Борьбас международным терроризмом на современном этапе. Проблемаресурсов и экологии. Глобализация экономики и её последствия.Институты международного сотрудничества. Противоречия нового миропорядка.</w:t>
      </w:r>
    </w:p>
    <w:p w14:paraId="57554288" w14:textId="77777777" w:rsidR="006D63FC" w:rsidRPr="0041018E" w:rsidRDefault="006D63FC" w:rsidP="006D63FC">
      <w:pPr>
        <w:autoSpaceDE w:val="0"/>
        <w:autoSpaceDN w:val="0"/>
        <w:adjustRightInd w:val="0"/>
        <w:jc w:val="both"/>
        <w:rPr>
          <w:rFonts w:ascii="Times New Roman" w:hAnsi="Times New Roman" w:cs="Times New Roman"/>
        </w:rPr>
      </w:pPr>
      <w:r w:rsidRPr="0041018E">
        <w:rPr>
          <w:rFonts w:ascii="Times New Roman" w:hAnsi="Times New Roman" w:cs="Times New Roman"/>
          <w:i/>
          <w:iCs/>
        </w:rPr>
        <w:t xml:space="preserve">Основные термины и понятия: </w:t>
      </w:r>
      <w:r w:rsidRPr="0041018E">
        <w:rPr>
          <w:rFonts w:ascii="Times New Roman" w:hAnsi="Times New Roman" w:cs="Times New Roman"/>
        </w:rPr>
        <w:t>глобальные проблемы, международный терроризм, техногенная катастрофа, концепция устойчивогоразвития человечества, глобализация, антиглобализм.</w:t>
      </w:r>
    </w:p>
    <w:p w14:paraId="7CE632D8" w14:textId="77777777" w:rsidR="006D63FC" w:rsidRPr="00EC2395" w:rsidRDefault="006D63FC" w:rsidP="006D63FC">
      <w:pPr>
        <w:pStyle w:val="ae"/>
        <w:shd w:val="clear" w:color="auto" w:fill="FFFFFF" w:themeFill="background1"/>
        <w:tabs>
          <w:tab w:val="left" w:pos="142"/>
        </w:tabs>
        <w:ind w:left="0"/>
        <w:jc w:val="both"/>
        <w:rPr>
          <w:b/>
          <w:sz w:val="24"/>
          <w:szCs w:val="24"/>
          <w:lang w:val="ru-RU"/>
        </w:rPr>
      </w:pPr>
      <w:r w:rsidRPr="00EC2395">
        <w:rPr>
          <w:b/>
          <w:bCs/>
          <w:sz w:val="24"/>
          <w:szCs w:val="24"/>
          <w:lang w:val="ru-RU"/>
        </w:rPr>
        <w:t xml:space="preserve">Итоговое обобщение. </w:t>
      </w:r>
      <w:r w:rsidRPr="00EC2395">
        <w:rPr>
          <w:sz w:val="24"/>
          <w:szCs w:val="24"/>
          <w:lang w:val="ru-RU"/>
        </w:rPr>
        <w:t xml:space="preserve">1 ч </w:t>
      </w:r>
    </w:p>
    <w:p w14:paraId="263987B3" w14:textId="77777777" w:rsidR="006D63FC" w:rsidRPr="0041018E" w:rsidRDefault="006D63FC" w:rsidP="006D63FC">
      <w:pPr>
        <w:tabs>
          <w:tab w:val="left" w:pos="142"/>
        </w:tabs>
        <w:suppressAutoHyphens/>
        <w:rPr>
          <w:rFonts w:ascii="Times New Roman" w:eastAsia="Times New Roman" w:hAnsi="Times New Roman" w:cs="Times New Roman"/>
          <w:u w:val="single"/>
        </w:rPr>
      </w:pPr>
    </w:p>
    <w:p w14:paraId="0817A1FE" w14:textId="77777777" w:rsidR="006D63FC" w:rsidRPr="00EC2395" w:rsidRDefault="006D63FC" w:rsidP="006D63FC">
      <w:pPr>
        <w:pStyle w:val="ae"/>
        <w:shd w:val="clear" w:color="auto" w:fill="FFFFFF" w:themeFill="background1"/>
        <w:tabs>
          <w:tab w:val="left" w:pos="142"/>
        </w:tabs>
        <w:ind w:left="0"/>
        <w:jc w:val="center"/>
        <w:rPr>
          <w:b/>
          <w:sz w:val="24"/>
          <w:szCs w:val="24"/>
          <w:lang w:val="ru-RU"/>
        </w:rPr>
      </w:pPr>
      <w:r w:rsidRPr="00EC2395">
        <w:rPr>
          <w:b/>
          <w:sz w:val="24"/>
          <w:szCs w:val="24"/>
          <w:lang w:val="ru-RU"/>
        </w:rPr>
        <w:t>Планируемые результаты:</w:t>
      </w:r>
    </w:p>
    <w:p w14:paraId="0DAE3716" w14:textId="77777777" w:rsidR="006D63FC" w:rsidRPr="0041018E" w:rsidRDefault="006D63FC" w:rsidP="006D63FC">
      <w:pPr>
        <w:autoSpaceDE w:val="0"/>
        <w:autoSpaceDN w:val="0"/>
        <w:adjustRightInd w:val="0"/>
        <w:ind w:firstLine="567"/>
        <w:jc w:val="both"/>
        <w:rPr>
          <w:rFonts w:ascii="Times New Roman" w:hAnsi="Times New Roman" w:cs="Times New Roman"/>
        </w:rPr>
      </w:pPr>
      <w:r w:rsidRPr="0041018E">
        <w:rPr>
          <w:rFonts w:ascii="Times New Roman" w:hAnsi="Times New Roman" w:cs="Times New Roman"/>
        </w:rPr>
        <w:t>Методической основой преподавания истории на ступени среднего общего образования, согласно ФГОС, является системно- деятельностный подход, обеспечивающий достижениеличностных, метапредметных и предметных образовательных результатов посредством организации активной познавательной деятельности обучающихся.</w:t>
      </w:r>
    </w:p>
    <w:p w14:paraId="6F84081A" w14:textId="77777777" w:rsidR="006D63FC" w:rsidRPr="0041018E" w:rsidRDefault="006D63FC" w:rsidP="006D63FC">
      <w:pPr>
        <w:autoSpaceDE w:val="0"/>
        <w:autoSpaceDN w:val="0"/>
        <w:adjustRightInd w:val="0"/>
        <w:ind w:firstLine="567"/>
        <w:jc w:val="both"/>
        <w:rPr>
          <w:rFonts w:ascii="Times New Roman" w:hAnsi="Times New Roman" w:cs="Times New Roman"/>
        </w:rPr>
      </w:pPr>
      <w:r w:rsidRPr="0041018E">
        <w:rPr>
          <w:rFonts w:ascii="Times New Roman" w:hAnsi="Times New Roman" w:cs="Times New Roman"/>
          <w:b/>
          <w:bCs/>
        </w:rPr>
        <w:t xml:space="preserve">Личностными результатами </w:t>
      </w:r>
      <w:r w:rsidRPr="0041018E">
        <w:rPr>
          <w:rFonts w:ascii="Times New Roman" w:hAnsi="Times New Roman" w:cs="Times New Roman"/>
        </w:rPr>
        <w:t>освоения курса истории являются:</w:t>
      </w:r>
    </w:p>
    <w:p w14:paraId="3737C7BB" w14:textId="77777777" w:rsidR="006D63FC" w:rsidRPr="00EC2395" w:rsidRDefault="006D63FC" w:rsidP="00EE7F74">
      <w:pPr>
        <w:pStyle w:val="ae"/>
        <w:numPr>
          <w:ilvl w:val="0"/>
          <w:numId w:val="90"/>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сформированность российской гражданской идентичности, уважительного отношения к своему народу, чувства ответственности перед Родиной, гордости за свой край, своюРодину, прошлое и настоящее многонационального народа России;</w:t>
      </w:r>
    </w:p>
    <w:p w14:paraId="71F61531" w14:textId="77777777" w:rsidR="006D63FC" w:rsidRPr="00EC2395" w:rsidRDefault="006D63FC" w:rsidP="00EE7F74">
      <w:pPr>
        <w:pStyle w:val="ae"/>
        <w:numPr>
          <w:ilvl w:val="1"/>
          <w:numId w:val="89"/>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сформированность гражданской позиции обучающегося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0897E4DA" w14:textId="77777777" w:rsidR="006D63FC" w:rsidRPr="00EC2395" w:rsidRDefault="006D63FC" w:rsidP="00EE7F74">
      <w:pPr>
        <w:pStyle w:val="ae"/>
        <w:numPr>
          <w:ilvl w:val="1"/>
          <w:numId w:val="89"/>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46332FF9" w14:textId="77777777" w:rsidR="006D63FC" w:rsidRPr="00EC2395" w:rsidRDefault="006D63FC" w:rsidP="00EE7F74">
      <w:pPr>
        <w:pStyle w:val="ae"/>
        <w:numPr>
          <w:ilvl w:val="1"/>
          <w:numId w:val="89"/>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34C446D0" w14:textId="77777777" w:rsidR="006D63FC" w:rsidRPr="00EC2395" w:rsidRDefault="006D63FC" w:rsidP="00EE7F74">
      <w:pPr>
        <w:pStyle w:val="ae"/>
        <w:numPr>
          <w:ilvl w:val="1"/>
          <w:numId w:val="89"/>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w:t>
      </w:r>
    </w:p>
    <w:p w14:paraId="68DD6DDB" w14:textId="77777777" w:rsidR="006D63FC" w:rsidRPr="00EC2395" w:rsidRDefault="006D63FC" w:rsidP="00EE7F74">
      <w:pPr>
        <w:pStyle w:val="ae"/>
        <w:numPr>
          <w:ilvl w:val="0"/>
          <w:numId w:val="90"/>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и сотрудничать для их достижения;</w:t>
      </w:r>
    </w:p>
    <w:p w14:paraId="11CC51AA" w14:textId="77777777" w:rsidR="006D63FC" w:rsidRPr="00EC2395" w:rsidRDefault="006D63FC" w:rsidP="00EE7F74">
      <w:pPr>
        <w:pStyle w:val="ae"/>
        <w:numPr>
          <w:ilvl w:val="1"/>
          <w:numId w:val="89"/>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нравственное сознание и поведение на основе усвоения общечеловеческих ценностей;</w:t>
      </w:r>
    </w:p>
    <w:p w14:paraId="666597D5" w14:textId="77777777" w:rsidR="006D63FC" w:rsidRPr="00EC2395" w:rsidRDefault="006D63FC" w:rsidP="00EE7F74">
      <w:pPr>
        <w:pStyle w:val="ae"/>
        <w:numPr>
          <w:ilvl w:val="1"/>
          <w:numId w:val="89"/>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627EC59B" w14:textId="77777777" w:rsidR="006D63FC" w:rsidRPr="0041018E" w:rsidRDefault="006D63FC" w:rsidP="006D63FC">
      <w:pPr>
        <w:autoSpaceDE w:val="0"/>
        <w:autoSpaceDN w:val="0"/>
        <w:adjustRightInd w:val="0"/>
        <w:rPr>
          <w:rFonts w:ascii="Times New Roman" w:hAnsi="Times New Roman" w:cs="Times New Roman"/>
        </w:rPr>
      </w:pPr>
    </w:p>
    <w:p w14:paraId="346FB57C" w14:textId="77777777" w:rsidR="006D63FC" w:rsidRPr="0041018E" w:rsidRDefault="006D63FC" w:rsidP="006D63FC">
      <w:pPr>
        <w:autoSpaceDE w:val="0"/>
        <w:autoSpaceDN w:val="0"/>
        <w:adjustRightInd w:val="0"/>
        <w:ind w:firstLine="567"/>
        <w:jc w:val="both"/>
        <w:rPr>
          <w:rFonts w:ascii="Times New Roman" w:hAnsi="Times New Roman" w:cs="Times New Roman"/>
        </w:rPr>
      </w:pPr>
      <w:r w:rsidRPr="0041018E">
        <w:rPr>
          <w:rFonts w:ascii="Times New Roman" w:hAnsi="Times New Roman" w:cs="Times New Roman"/>
          <w:b/>
          <w:bCs/>
        </w:rPr>
        <w:t xml:space="preserve">Метапредметнымирезультатами </w:t>
      </w:r>
      <w:r w:rsidRPr="0041018E">
        <w:rPr>
          <w:rFonts w:ascii="Times New Roman" w:hAnsi="Times New Roman" w:cs="Times New Roman"/>
        </w:rPr>
        <w:t>освоения обучающимися курса являются:</w:t>
      </w:r>
    </w:p>
    <w:p w14:paraId="3C921849" w14:textId="77777777" w:rsidR="006D63FC" w:rsidRPr="00EC2395" w:rsidRDefault="006D63FC" w:rsidP="00EE7F74">
      <w:pPr>
        <w:pStyle w:val="ae"/>
        <w:numPr>
          <w:ilvl w:val="1"/>
          <w:numId w:val="89"/>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умение самостоятельно определять цели деятельности, планировать, самостоятельно осуществлять, контролировать и корректировать деятельность;</w:t>
      </w:r>
    </w:p>
    <w:p w14:paraId="4BBA71E0" w14:textId="77777777" w:rsidR="006D63FC" w:rsidRPr="00EC2395" w:rsidRDefault="006D63FC" w:rsidP="00EE7F74">
      <w:pPr>
        <w:pStyle w:val="ae"/>
        <w:numPr>
          <w:ilvl w:val="1"/>
          <w:numId w:val="89"/>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4AAF718C" w14:textId="77777777" w:rsidR="006D63FC" w:rsidRPr="00EC2395" w:rsidRDefault="006D63FC" w:rsidP="00EE7F74">
      <w:pPr>
        <w:pStyle w:val="ae"/>
        <w:numPr>
          <w:ilvl w:val="1"/>
          <w:numId w:val="89"/>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владение навыками познавательной, учебно- исследовательской и проектной деятельности;</w:t>
      </w:r>
    </w:p>
    <w:p w14:paraId="47A3D32A" w14:textId="77777777" w:rsidR="006D63FC" w:rsidRPr="00EC2395" w:rsidRDefault="006D63FC" w:rsidP="00EE7F74">
      <w:pPr>
        <w:pStyle w:val="ae"/>
        <w:numPr>
          <w:ilvl w:val="1"/>
          <w:numId w:val="89"/>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готовность и способность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72E8BAC9" w14:textId="77777777" w:rsidR="006D63FC" w:rsidRPr="00EC2395" w:rsidRDefault="006D63FC" w:rsidP="00EE7F74">
      <w:pPr>
        <w:pStyle w:val="ae"/>
        <w:numPr>
          <w:ilvl w:val="1"/>
          <w:numId w:val="89"/>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умение определять назначение и функции различных социальных институтов;</w:t>
      </w:r>
    </w:p>
    <w:p w14:paraId="6552AAA0" w14:textId="77777777" w:rsidR="006D63FC" w:rsidRPr="00EC2395" w:rsidRDefault="006D63FC" w:rsidP="00EE7F74">
      <w:pPr>
        <w:pStyle w:val="ae"/>
        <w:numPr>
          <w:ilvl w:val="1"/>
          <w:numId w:val="89"/>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умение самостоятельно оценивать и принимать решения, определяющие стратегию поведения, с учётом гражданских и нравственных ценностей;</w:t>
      </w:r>
    </w:p>
    <w:p w14:paraId="2F68B4D6" w14:textId="77777777" w:rsidR="006D63FC" w:rsidRPr="00EC2395" w:rsidRDefault="006D63FC" w:rsidP="00EE7F74">
      <w:pPr>
        <w:pStyle w:val="ae"/>
        <w:numPr>
          <w:ilvl w:val="1"/>
          <w:numId w:val="89"/>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умение ясно, логично и точно излагать свою точку зрения, использовать адекватные языковые средства;</w:t>
      </w:r>
    </w:p>
    <w:p w14:paraId="5EEE411E" w14:textId="77777777" w:rsidR="006D63FC" w:rsidRPr="00EC2395" w:rsidRDefault="006D63FC" w:rsidP="00EE7F74">
      <w:pPr>
        <w:pStyle w:val="ae"/>
        <w:numPr>
          <w:ilvl w:val="1"/>
          <w:numId w:val="89"/>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незнания,новых познавательных задач и средств их достижения.</w:t>
      </w:r>
    </w:p>
    <w:p w14:paraId="754511C2" w14:textId="77777777" w:rsidR="006D63FC" w:rsidRDefault="006D63FC" w:rsidP="006D63FC">
      <w:pPr>
        <w:autoSpaceDE w:val="0"/>
        <w:autoSpaceDN w:val="0"/>
        <w:adjustRightInd w:val="0"/>
        <w:rPr>
          <w:rFonts w:ascii="Times New Roman" w:hAnsi="Times New Roman" w:cs="Times New Roman"/>
          <w:b/>
          <w:bCs/>
        </w:rPr>
      </w:pPr>
    </w:p>
    <w:p w14:paraId="75C734F6" w14:textId="77777777" w:rsidR="006D63FC" w:rsidRPr="0041018E" w:rsidRDefault="006D63FC" w:rsidP="006D63FC">
      <w:pPr>
        <w:autoSpaceDE w:val="0"/>
        <w:autoSpaceDN w:val="0"/>
        <w:adjustRightInd w:val="0"/>
        <w:ind w:firstLine="567"/>
        <w:jc w:val="both"/>
        <w:rPr>
          <w:rFonts w:ascii="Times New Roman" w:hAnsi="Times New Roman" w:cs="Times New Roman"/>
          <w:i/>
          <w:iCs/>
        </w:rPr>
      </w:pPr>
      <w:r w:rsidRPr="0041018E">
        <w:rPr>
          <w:rFonts w:ascii="Times New Roman" w:hAnsi="Times New Roman" w:cs="Times New Roman"/>
          <w:b/>
          <w:bCs/>
        </w:rPr>
        <w:t xml:space="preserve">Предметные </w:t>
      </w:r>
      <w:r w:rsidRPr="0041018E">
        <w:rPr>
          <w:rFonts w:ascii="Times New Roman" w:hAnsi="Times New Roman" w:cs="Times New Roman"/>
        </w:rPr>
        <w:t xml:space="preserve">результаты освоения курса истории </w:t>
      </w:r>
      <w:r w:rsidRPr="0041018E">
        <w:rPr>
          <w:rFonts w:ascii="Times New Roman" w:hAnsi="Times New Roman" w:cs="Times New Roman"/>
          <w:b/>
          <w:bCs/>
        </w:rPr>
        <w:t xml:space="preserve">на базовом уровне </w:t>
      </w:r>
      <w:r w:rsidRPr="0041018E">
        <w:rPr>
          <w:rFonts w:ascii="Times New Roman" w:hAnsi="Times New Roman" w:cs="Times New Roman"/>
        </w:rPr>
        <w:t xml:space="preserve">предполагают, что </w:t>
      </w:r>
      <w:r w:rsidRPr="0041018E">
        <w:rPr>
          <w:rFonts w:ascii="Times New Roman" w:hAnsi="Times New Roman" w:cs="Times New Roman"/>
          <w:i/>
          <w:iCs/>
        </w:rPr>
        <w:t>обучающиеся научатся:</w:t>
      </w:r>
    </w:p>
    <w:p w14:paraId="7647BA60" w14:textId="77777777" w:rsidR="006D63FC" w:rsidRPr="00EC2395" w:rsidRDefault="006D63FC" w:rsidP="00EE7F74">
      <w:pPr>
        <w:pStyle w:val="ae"/>
        <w:numPr>
          <w:ilvl w:val="2"/>
          <w:numId w:val="91"/>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датировать важнейшие события и процессы мировой истории, характеризовать их в контексте конкретных исторических периодов и этапов развития человечества;</w:t>
      </w:r>
    </w:p>
    <w:p w14:paraId="38C5DC34" w14:textId="77777777" w:rsidR="006D63FC" w:rsidRPr="00EC2395" w:rsidRDefault="006D63FC" w:rsidP="00EE7F74">
      <w:pPr>
        <w:pStyle w:val="ae"/>
        <w:numPr>
          <w:ilvl w:val="2"/>
          <w:numId w:val="91"/>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характеризовать место, обстоятельства, участников, результаты важнейших событий новейшей истории;</w:t>
      </w:r>
    </w:p>
    <w:p w14:paraId="199D7CF4" w14:textId="77777777" w:rsidR="006D63FC" w:rsidRPr="00EC2395" w:rsidRDefault="006D63FC" w:rsidP="00EE7F74">
      <w:pPr>
        <w:pStyle w:val="ae"/>
        <w:numPr>
          <w:ilvl w:val="2"/>
          <w:numId w:val="91"/>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оценивать роль личности в истории;</w:t>
      </w:r>
    </w:p>
    <w:p w14:paraId="49CF49BF" w14:textId="77777777" w:rsidR="006D63FC" w:rsidRPr="00EC2395" w:rsidRDefault="006D63FC" w:rsidP="00EE7F74">
      <w:pPr>
        <w:pStyle w:val="ae"/>
        <w:numPr>
          <w:ilvl w:val="2"/>
          <w:numId w:val="91"/>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анализировать современные версии и трактовки важнейших проблем всемирной истории;</w:t>
      </w:r>
    </w:p>
    <w:p w14:paraId="304D0B90" w14:textId="77777777" w:rsidR="006D63FC" w:rsidRPr="00EC2395" w:rsidRDefault="006D63FC" w:rsidP="00EE7F74">
      <w:pPr>
        <w:pStyle w:val="ae"/>
        <w:numPr>
          <w:ilvl w:val="2"/>
          <w:numId w:val="91"/>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проводить поиск исторической информации в источниках разного типа;</w:t>
      </w:r>
    </w:p>
    <w:p w14:paraId="16C171BA" w14:textId="77777777" w:rsidR="006D63FC" w:rsidRPr="00EC2395" w:rsidRDefault="006D63FC" w:rsidP="00EE7F74">
      <w:pPr>
        <w:pStyle w:val="ae"/>
        <w:numPr>
          <w:ilvl w:val="2"/>
          <w:numId w:val="91"/>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критически анализировать источник исторической информации (характеризовать авторство источника, время, обстоятельства и цели его создания);</w:t>
      </w:r>
    </w:p>
    <w:p w14:paraId="16349AF4" w14:textId="77777777" w:rsidR="006D63FC" w:rsidRPr="00EC2395" w:rsidRDefault="006D63FC" w:rsidP="00EE7F74">
      <w:pPr>
        <w:pStyle w:val="ae"/>
        <w:numPr>
          <w:ilvl w:val="2"/>
          <w:numId w:val="91"/>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анализировать историческую информацию, представленную в разных знаковых системах (текст, карта, таблица, схема, аудиовизуальный ряд);</w:t>
      </w:r>
    </w:p>
    <w:p w14:paraId="7B2946D2" w14:textId="77777777" w:rsidR="006D63FC" w:rsidRPr="00EC2395" w:rsidRDefault="006D63FC" w:rsidP="00EE7F74">
      <w:pPr>
        <w:pStyle w:val="ae"/>
        <w:numPr>
          <w:ilvl w:val="2"/>
          <w:numId w:val="91"/>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различать в исторической информации факты и мнения, исторические описания и исторические объяснения;</w:t>
      </w:r>
    </w:p>
    <w:p w14:paraId="798EF1BA" w14:textId="77777777" w:rsidR="006D63FC" w:rsidRPr="00EC2395" w:rsidRDefault="006D63FC" w:rsidP="00EE7F74">
      <w:pPr>
        <w:pStyle w:val="ae"/>
        <w:numPr>
          <w:ilvl w:val="2"/>
          <w:numId w:val="91"/>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готовить сообщения, презентации и рефераты по исторической тематике;</w:t>
      </w:r>
    </w:p>
    <w:p w14:paraId="7BDC6E1E" w14:textId="77777777" w:rsidR="006D63FC" w:rsidRPr="00EC2395" w:rsidRDefault="006D63FC" w:rsidP="00EE7F74">
      <w:pPr>
        <w:pStyle w:val="ae"/>
        <w:numPr>
          <w:ilvl w:val="2"/>
          <w:numId w:val="91"/>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устанавливать причинно- следственные связи между явлениями, пространственные и временные рамки изучаемых исторических процессов и явлений;</w:t>
      </w:r>
    </w:p>
    <w:p w14:paraId="52797759" w14:textId="77777777" w:rsidR="006D63FC" w:rsidRPr="00EC2395" w:rsidRDefault="006D63FC" w:rsidP="00EE7F74">
      <w:pPr>
        <w:pStyle w:val="ae"/>
        <w:numPr>
          <w:ilvl w:val="2"/>
          <w:numId w:val="91"/>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вести диалог и обосновывать свою точку зрения в дискуссии по исторической тематике;</w:t>
      </w:r>
    </w:p>
    <w:p w14:paraId="18E47451" w14:textId="77777777" w:rsidR="006D63FC" w:rsidRPr="006C0A8B" w:rsidRDefault="006D63FC" w:rsidP="006D63FC">
      <w:pPr>
        <w:pStyle w:val="ae"/>
        <w:tabs>
          <w:tab w:val="left" w:pos="851"/>
        </w:tabs>
        <w:autoSpaceDE w:val="0"/>
        <w:autoSpaceDN w:val="0"/>
        <w:adjustRightInd w:val="0"/>
        <w:ind w:left="567"/>
        <w:jc w:val="both"/>
        <w:rPr>
          <w:i/>
          <w:iCs/>
          <w:sz w:val="24"/>
          <w:szCs w:val="24"/>
        </w:rPr>
      </w:pPr>
      <w:r w:rsidRPr="006C0A8B">
        <w:rPr>
          <w:i/>
          <w:iCs/>
          <w:sz w:val="24"/>
          <w:szCs w:val="24"/>
        </w:rPr>
        <w:t>обучающиеся получат возможность научиться:</w:t>
      </w:r>
    </w:p>
    <w:p w14:paraId="0F4EF8E2" w14:textId="77777777" w:rsidR="006D63FC" w:rsidRPr="00EC2395" w:rsidRDefault="006D63FC" w:rsidP="00EE7F74">
      <w:pPr>
        <w:pStyle w:val="ae"/>
        <w:numPr>
          <w:ilvl w:val="2"/>
          <w:numId w:val="91"/>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объяснять историческую обусловленность современных общественных процессов;</w:t>
      </w:r>
    </w:p>
    <w:p w14:paraId="63AEA514" w14:textId="77777777" w:rsidR="006D63FC" w:rsidRPr="00EC2395" w:rsidRDefault="006D63FC" w:rsidP="00EE7F74">
      <w:pPr>
        <w:pStyle w:val="ae"/>
        <w:numPr>
          <w:ilvl w:val="2"/>
          <w:numId w:val="91"/>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проводить самостоятельные исторические исследования и реконструкцию исторических событий;</w:t>
      </w:r>
    </w:p>
    <w:p w14:paraId="3DFFEC33" w14:textId="77777777" w:rsidR="006D63FC" w:rsidRPr="00EC2395" w:rsidRDefault="006D63FC" w:rsidP="00EE7F74">
      <w:pPr>
        <w:pStyle w:val="ae"/>
        <w:numPr>
          <w:ilvl w:val="2"/>
          <w:numId w:val="91"/>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характеризовать современные версии и трактовки важнейших проблем всемирной истории;</w:t>
      </w:r>
    </w:p>
    <w:p w14:paraId="1E1524A4" w14:textId="77777777" w:rsidR="006D63FC" w:rsidRPr="00EC2395" w:rsidRDefault="006D63FC" w:rsidP="00EE7F74">
      <w:pPr>
        <w:pStyle w:val="ae"/>
        <w:numPr>
          <w:ilvl w:val="2"/>
          <w:numId w:val="91"/>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устанавливать аналогии и оценивать вклад разных стран в сокровищницу мировой культуры;</w:t>
      </w:r>
    </w:p>
    <w:p w14:paraId="2C2B5F54" w14:textId="77777777" w:rsidR="006D63FC" w:rsidRPr="00EC2395" w:rsidRDefault="006D63FC" w:rsidP="00EE7F74">
      <w:pPr>
        <w:pStyle w:val="ae"/>
        <w:numPr>
          <w:ilvl w:val="0"/>
          <w:numId w:val="91"/>
        </w:numPr>
        <w:tabs>
          <w:tab w:val="left" w:pos="851"/>
        </w:tabs>
        <w:autoSpaceDE w:val="0"/>
        <w:autoSpaceDN w:val="0"/>
        <w:adjustRightInd w:val="0"/>
        <w:ind w:left="0" w:firstLine="567"/>
        <w:contextualSpacing/>
        <w:jc w:val="both"/>
        <w:rPr>
          <w:sz w:val="24"/>
          <w:szCs w:val="24"/>
          <w:lang w:val="ru-RU"/>
        </w:rPr>
      </w:pPr>
      <w:r w:rsidRPr="00EC2395">
        <w:rPr>
          <w:sz w:val="24"/>
          <w:szCs w:val="24"/>
          <w:lang w:val="ru-RU"/>
        </w:rPr>
        <w:t>использовать полученные знания и освоенные умения в практической деятельности и повседневной жизни для определения собственной позиции по отношению к явлениямсовременной жизни, исходя из их исторической обусловленности; соотнесения своих действий и поступков окружающих с исторически возникшими формами социальногоповедения.</w:t>
      </w:r>
    </w:p>
    <w:p w14:paraId="16F4D264" w14:textId="77777777" w:rsidR="006D63FC" w:rsidRPr="006C0A8B" w:rsidRDefault="006D63FC" w:rsidP="006D63FC">
      <w:pPr>
        <w:tabs>
          <w:tab w:val="left" w:pos="851"/>
        </w:tabs>
        <w:autoSpaceDE w:val="0"/>
        <w:autoSpaceDN w:val="0"/>
        <w:adjustRightInd w:val="0"/>
        <w:jc w:val="both"/>
        <w:rPr>
          <w:rFonts w:ascii="Times New Roman" w:hAnsi="Times New Roman" w:cs="Times New Roman"/>
        </w:rPr>
      </w:pPr>
    </w:p>
    <w:p w14:paraId="4937F4A2" w14:textId="77777777" w:rsidR="006D63FC" w:rsidRPr="0041018E" w:rsidRDefault="006D63FC" w:rsidP="006D63FC">
      <w:pPr>
        <w:ind w:firstLine="567"/>
        <w:jc w:val="center"/>
        <w:rPr>
          <w:rFonts w:ascii="Times New Roman" w:eastAsia="Times New Roman" w:hAnsi="Times New Roman" w:cs="Times New Roman"/>
        </w:rPr>
      </w:pPr>
      <w:r w:rsidRPr="0041018E">
        <w:rPr>
          <w:rFonts w:ascii="Times New Roman" w:eastAsia="Times New Roman" w:hAnsi="Times New Roman" w:cs="Times New Roman"/>
          <w:b/>
          <w:bCs/>
        </w:rPr>
        <w:t>Формирование ИКТ-компетентности обучающихся</w:t>
      </w:r>
    </w:p>
    <w:tbl>
      <w:tblPr>
        <w:tblStyle w:val="af"/>
        <w:tblW w:w="0" w:type="auto"/>
        <w:tblLook w:val="04A0" w:firstRow="1" w:lastRow="0" w:firstColumn="1" w:lastColumn="0" w:noHBand="0" w:noVBand="1"/>
      </w:tblPr>
      <w:tblGrid>
        <w:gridCol w:w="5240"/>
        <w:gridCol w:w="4388"/>
      </w:tblGrid>
      <w:tr w:rsidR="006D63FC" w:rsidRPr="0041018E" w14:paraId="13EF2C6C" w14:textId="77777777" w:rsidTr="008D40AE">
        <w:tc>
          <w:tcPr>
            <w:tcW w:w="5240" w:type="dxa"/>
          </w:tcPr>
          <w:p w14:paraId="02B0CE6F" w14:textId="77777777" w:rsidR="006D63FC" w:rsidRPr="0041018E" w:rsidRDefault="006D63FC" w:rsidP="008D40AE">
            <w:pPr>
              <w:shd w:val="clear" w:color="auto" w:fill="FFFFFF" w:themeFill="background1"/>
              <w:tabs>
                <w:tab w:val="left" w:pos="142"/>
              </w:tabs>
              <w:jc w:val="center"/>
              <w:rPr>
                <w:u w:val="single"/>
                <w:shd w:val="clear" w:color="auto" w:fill="FFFFFF"/>
              </w:rPr>
            </w:pPr>
            <w:r w:rsidRPr="0041018E">
              <w:rPr>
                <w:u w:val="single"/>
                <w:shd w:val="clear" w:color="auto" w:fill="FFFFFF"/>
              </w:rPr>
              <w:t>Ученик научится:</w:t>
            </w:r>
          </w:p>
          <w:p w14:paraId="53EC3B29" w14:textId="77777777" w:rsidR="006D63FC" w:rsidRPr="0041018E" w:rsidRDefault="006D63FC" w:rsidP="008D40AE">
            <w:pPr>
              <w:tabs>
                <w:tab w:val="left" w:pos="142"/>
              </w:tabs>
            </w:pPr>
          </w:p>
        </w:tc>
        <w:tc>
          <w:tcPr>
            <w:tcW w:w="4388" w:type="dxa"/>
          </w:tcPr>
          <w:p w14:paraId="28A66EA3" w14:textId="77777777" w:rsidR="006D63FC" w:rsidRPr="0041018E" w:rsidRDefault="006D63FC" w:rsidP="008D40AE">
            <w:pPr>
              <w:tabs>
                <w:tab w:val="left" w:pos="142"/>
              </w:tabs>
              <w:jc w:val="center"/>
              <w:rPr>
                <w:u w:val="single"/>
              </w:rPr>
            </w:pPr>
            <w:r w:rsidRPr="0041018E">
              <w:rPr>
                <w:u w:val="single"/>
              </w:rPr>
              <w:t>Ученик получит возможность научиться</w:t>
            </w:r>
          </w:p>
        </w:tc>
      </w:tr>
      <w:tr w:rsidR="006D63FC" w:rsidRPr="0041018E" w14:paraId="616C121C" w14:textId="77777777" w:rsidTr="008D40AE">
        <w:tc>
          <w:tcPr>
            <w:tcW w:w="5240" w:type="dxa"/>
          </w:tcPr>
          <w:p w14:paraId="5987F078" w14:textId="77777777" w:rsidR="006D63FC" w:rsidRPr="00EC2395" w:rsidRDefault="006D63FC" w:rsidP="00EE7F74">
            <w:pPr>
              <w:pStyle w:val="ae"/>
              <w:numPr>
                <w:ilvl w:val="0"/>
                <w:numId w:val="92"/>
              </w:numPr>
              <w:tabs>
                <w:tab w:val="left" w:pos="180"/>
              </w:tabs>
              <w:ind w:left="0" w:firstLine="22"/>
              <w:contextualSpacing/>
              <w:jc w:val="both"/>
              <w:rPr>
                <w:sz w:val="24"/>
                <w:szCs w:val="24"/>
                <w:lang w:val="ru-RU"/>
              </w:rPr>
            </w:pPr>
            <w:r w:rsidRPr="00EC2395">
              <w:rPr>
                <w:sz w:val="24"/>
                <w:szCs w:val="24"/>
                <w:lang w:val="ru-RU"/>
              </w:rPr>
              <w:t>осуществлять информационное подключение к локальной сети и глобальной сети Интернет;</w:t>
            </w:r>
          </w:p>
          <w:p w14:paraId="4F20FF23" w14:textId="77777777" w:rsidR="006D63FC" w:rsidRPr="00EC2395" w:rsidRDefault="006D63FC" w:rsidP="00EE7F74">
            <w:pPr>
              <w:pStyle w:val="ae"/>
              <w:numPr>
                <w:ilvl w:val="0"/>
                <w:numId w:val="92"/>
              </w:numPr>
              <w:tabs>
                <w:tab w:val="left" w:pos="180"/>
              </w:tabs>
              <w:ind w:left="0" w:firstLine="22"/>
              <w:contextualSpacing/>
              <w:jc w:val="both"/>
              <w:rPr>
                <w:sz w:val="24"/>
                <w:szCs w:val="24"/>
                <w:lang w:val="ru-RU"/>
              </w:rPr>
            </w:pPr>
            <w:r w:rsidRPr="00EC2395">
              <w:rPr>
                <w:sz w:val="24"/>
                <w:szCs w:val="24"/>
                <w:lang w:val="ru-RU"/>
              </w:rPr>
              <w:t>создавать текст на русском языке с использованием слепого десятипальцевого клавиатурного письма;</w:t>
            </w:r>
          </w:p>
          <w:p w14:paraId="3FE8CFDC" w14:textId="77777777" w:rsidR="006D63FC" w:rsidRPr="00EC2395" w:rsidRDefault="006D63FC" w:rsidP="00EE7F74">
            <w:pPr>
              <w:pStyle w:val="ae"/>
              <w:numPr>
                <w:ilvl w:val="0"/>
                <w:numId w:val="92"/>
              </w:numPr>
              <w:tabs>
                <w:tab w:val="left" w:pos="180"/>
              </w:tabs>
              <w:ind w:left="0" w:firstLine="22"/>
              <w:contextualSpacing/>
              <w:jc w:val="both"/>
              <w:rPr>
                <w:sz w:val="24"/>
                <w:szCs w:val="24"/>
                <w:lang w:val="ru-RU"/>
              </w:rPr>
            </w:pPr>
            <w:r w:rsidRPr="00EC2395">
              <w:rPr>
                <w:sz w:val="24"/>
                <w:szCs w:val="24"/>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14:paraId="617B0535" w14:textId="77777777" w:rsidR="006D63FC" w:rsidRPr="00EC2395" w:rsidRDefault="006D63FC" w:rsidP="00EE7F74">
            <w:pPr>
              <w:pStyle w:val="ae"/>
              <w:numPr>
                <w:ilvl w:val="0"/>
                <w:numId w:val="92"/>
              </w:numPr>
              <w:tabs>
                <w:tab w:val="left" w:pos="180"/>
              </w:tabs>
              <w:ind w:left="0" w:firstLine="22"/>
              <w:contextualSpacing/>
              <w:jc w:val="both"/>
              <w:rPr>
                <w:sz w:val="24"/>
                <w:szCs w:val="24"/>
                <w:lang w:val="ru-RU"/>
              </w:rPr>
            </w:pPr>
            <w:r w:rsidRPr="00EC2395">
              <w:rPr>
                <w:sz w:val="24"/>
                <w:szCs w:val="24"/>
                <w:lang w:val="ru-RU"/>
              </w:rPr>
              <w:t>создавать специализированные карты и диаграммы;</w:t>
            </w:r>
          </w:p>
          <w:p w14:paraId="4783BDBC" w14:textId="77777777" w:rsidR="006D63FC" w:rsidRPr="00EC2395" w:rsidRDefault="006D63FC" w:rsidP="00EE7F74">
            <w:pPr>
              <w:pStyle w:val="ae"/>
              <w:numPr>
                <w:ilvl w:val="0"/>
                <w:numId w:val="92"/>
              </w:numPr>
              <w:tabs>
                <w:tab w:val="left" w:pos="180"/>
              </w:tabs>
              <w:ind w:left="0" w:firstLine="22"/>
              <w:contextualSpacing/>
              <w:jc w:val="both"/>
              <w:rPr>
                <w:sz w:val="24"/>
                <w:szCs w:val="24"/>
                <w:lang w:val="ru-RU"/>
              </w:rPr>
            </w:pPr>
            <w:r w:rsidRPr="00EC2395">
              <w:rPr>
                <w:sz w:val="24"/>
                <w:szCs w:val="24"/>
                <w:lang w:val="ru-RU"/>
              </w:rPr>
              <w:t>избирательно относиться к информации в окружающем информационном пространстве, отказываться от потребления ненужной информации.</w:t>
            </w:r>
          </w:p>
          <w:p w14:paraId="2412BC53" w14:textId="77777777" w:rsidR="006D63FC" w:rsidRPr="00EC2395" w:rsidRDefault="006D63FC" w:rsidP="00EE7F74">
            <w:pPr>
              <w:pStyle w:val="ae"/>
              <w:numPr>
                <w:ilvl w:val="0"/>
                <w:numId w:val="92"/>
              </w:numPr>
              <w:tabs>
                <w:tab w:val="left" w:pos="180"/>
              </w:tabs>
              <w:ind w:left="0" w:firstLine="22"/>
              <w:contextualSpacing/>
              <w:jc w:val="both"/>
              <w:rPr>
                <w:sz w:val="24"/>
                <w:szCs w:val="24"/>
                <w:lang w:val="ru-RU"/>
              </w:rPr>
            </w:pPr>
            <w:r w:rsidRPr="00EC2395">
              <w:rPr>
                <w:sz w:val="24"/>
                <w:szCs w:val="24"/>
                <w:lang w:val="ru-RU"/>
              </w:rPr>
              <w:t>выступать с аудиовидеоподдержкой, включая выступление перед дистанционной аудиторией;</w:t>
            </w:r>
          </w:p>
          <w:p w14:paraId="7DCF8C9F" w14:textId="77777777" w:rsidR="006D63FC" w:rsidRPr="00EC2395" w:rsidRDefault="006D63FC" w:rsidP="00EE7F74">
            <w:pPr>
              <w:pStyle w:val="ae"/>
              <w:numPr>
                <w:ilvl w:val="0"/>
                <w:numId w:val="92"/>
              </w:numPr>
              <w:tabs>
                <w:tab w:val="left" w:pos="180"/>
              </w:tabs>
              <w:ind w:left="0" w:firstLine="22"/>
              <w:contextualSpacing/>
              <w:jc w:val="both"/>
              <w:rPr>
                <w:sz w:val="24"/>
                <w:szCs w:val="24"/>
                <w:lang w:val="ru-RU"/>
              </w:rPr>
            </w:pPr>
            <w:r w:rsidRPr="00EC2395">
              <w:rPr>
                <w:sz w:val="24"/>
                <w:szCs w:val="24"/>
                <w:lang w:val="ru-RU"/>
              </w:rPr>
              <w:t>искать информацию в различных базах данных, создавать и заполнять базы данных, в частности использовать различные определители;</w:t>
            </w:r>
          </w:p>
          <w:p w14:paraId="1E52B31D" w14:textId="77777777" w:rsidR="006D63FC" w:rsidRPr="0041018E" w:rsidRDefault="006D63FC" w:rsidP="008D40AE">
            <w:pPr>
              <w:tabs>
                <w:tab w:val="left" w:pos="142"/>
                <w:tab w:val="left" w:pos="180"/>
              </w:tabs>
              <w:ind w:firstLine="22"/>
            </w:pPr>
          </w:p>
        </w:tc>
        <w:tc>
          <w:tcPr>
            <w:tcW w:w="4388" w:type="dxa"/>
          </w:tcPr>
          <w:p w14:paraId="65AE230B" w14:textId="77777777" w:rsidR="006D63FC" w:rsidRPr="00EC2395" w:rsidRDefault="006D63FC" w:rsidP="00EE7F74">
            <w:pPr>
              <w:pStyle w:val="ae"/>
              <w:numPr>
                <w:ilvl w:val="0"/>
                <w:numId w:val="93"/>
              </w:numPr>
              <w:tabs>
                <w:tab w:val="left" w:pos="151"/>
              </w:tabs>
              <w:ind w:left="0" w:firstLine="0"/>
              <w:contextualSpacing/>
              <w:jc w:val="both"/>
              <w:rPr>
                <w:sz w:val="24"/>
                <w:szCs w:val="24"/>
                <w:lang w:val="ru-RU"/>
              </w:rPr>
            </w:pPr>
            <w:r w:rsidRPr="00EC2395">
              <w:rPr>
                <w:i/>
                <w:iCs/>
                <w:sz w:val="24"/>
                <w:szCs w:val="24"/>
                <w:lang w:val="ru-RU"/>
              </w:rPr>
              <w:t>осознавать и использовать в практической деятельности основные психологические особенности восприятия информации человеком.</w:t>
            </w:r>
          </w:p>
          <w:p w14:paraId="64835016" w14:textId="77777777" w:rsidR="006D63FC" w:rsidRPr="00EC2395" w:rsidRDefault="006D63FC" w:rsidP="00EE7F74">
            <w:pPr>
              <w:pStyle w:val="ae"/>
              <w:numPr>
                <w:ilvl w:val="0"/>
                <w:numId w:val="93"/>
              </w:numPr>
              <w:tabs>
                <w:tab w:val="left" w:pos="151"/>
              </w:tabs>
              <w:ind w:left="0" w:firstLine="0"/>
              <w:contextualSpacing/>
              <w:jc w:val="both"/>
              <w:rPr>
                <w:sz w:val="24"/>
                <w:szCs w:val="24"/>
                <w:lang w:val="ru-RU"/>
              </w:rPr>
            </w:pPr>
            <w:r w:rsidRPr="00EC2395">
              <w:rPr>
                <w:i/>
                <w:iCs/>
                <w:sz w:val="24"/>
                <w:szCs w:val="24"/>
                <w:lang w:val="ru-RU"/>
              </w:rPr>
              <w:t xml:space="preserve">использовать различные приёмы поиска информации в Интернете в ходе учебной деятельности. </w:t>
            </w:r>
          </w:p>
          <w:p w14:paraId="1CA435D5" w14:textId="77777777" w:rsidR="006D63FC" w:rsidRPr="00EC2395" w:rsidRDefault="006D63FC" w:rsidP="00EE7F74">
            <w:pPr>
              <w:pStyle w:val="ae"/>
              <w:numPr>
                <w:ilvl w:val="0"/>
                <w:numId w:val="93"/>
              </w:numPr>
              <w:tabs>
                <w:tab w:val="left" w:pos="151"/>
              </w:tabs>
              <w:ind w:left="0" w:firstLine="0"/>
              <w:contextualSpacing/>
              <w:jc w:val="both"/>
              <w:rPr>
                <w:sz w:val="24"/>
                <w:szCs w:val="24"/>
                <w:lang w:val="ru-RU"/>
              </w:rPr>
            </w:pPr>
            <w:r w:rsidRPr="00EC2395">
              <w:rPr>
                <w:i/>
                <w:iCs/>
                <w:sz w:val="24"/>
                <w:szCs w:val="24"/>
                <w:lang w:val="ru-RU"/>
              </w:rPr>
              <w:t>анализировать результаты своей деятельности и затрачиваемых ресурсов.</w:t>
            </w:r>
          </w:p>
          <w:p w14:paraId="62B1FE0D" w14:textId="77777777" w:rsidR="006D63FC" w:rsidRPr="0041018E" w:rsidRDefault="006D63FC" w:rsidP="008D40AE">
            <w:pPr>
              <w:tabs>
                <w:tab w:val="left" w:pos="151"/>
              </w:tabs>
            </w:pPr>
          </w:p>
        </w:tc>
      </w:tr>
    </w:tbl>
    <w:p w14:paraId="09FFB0C4" w14:textId="77777777" w:rsidR="006D63FC" w:rsidRDefault="006D63FC" w:rsidP="006D63FC">
      <w:pPr>
        <w:ind w:left="360"/>
        <w:jc w:val="center"/>
        <w:rPr>
          <w:rStyle w:val="c7"/>
          <w:b/>
        </w:rPr>
      </w:pPr>
    </w:p>
    <w:p w14:paraId="312CF498" w14:textId="77777777" w:rsidR="006D63FC" w:rsidRPr="00822118" w:rsidRDefault="006D63FC" w:rsidP="006D63FC">
      <w:pPr>
        <w:pStyle w:val="p11"/>
        <w:spacing w:before="0" w:beforeAutospacing="0" w:after="0" w:afterAutospacing="0"/>
        <w:jc w:val="center"/>
        <w:rPr>
          <w:b/>
        </w:rPr>
      </w:pPr>
      <w:r w:rsidRPr="00822118">
        <w:rPr>
          <w:rStyle w:val="s2"/>
          <w:b/>
        </w:rPr>
        <w:t xml:space="preserve">Нормы и критерии оценивания соответствуют </w:t>
      </w:r>
      <w:r w:rsidRPr="00822118">
        <w:rPr>
          <w:b/>
        </w:rPr>
        <w:t>Положению  о  критериях контроля и нормах оценки по учебным предметам в МБОУ «Средняя общеобразовательная школа №2»  (Пр. №51/3 от 31.08.2015г.).</w:t>
      </w:r>
    </w:p>
    <w:p w14:paraId="24B03733" w14:textId="77777777" w:rsidR="006D63FC" w:rsidRPr="009B6585" w:rsidRDefault="006D63FC" w:rsidP="006D63FC">
      <w:pPr>
        <w:suppressAutoHyphens/>
        <w:ind w:firstLine="708"/>
        <w:jc w:val="center"/>
        <w:rPr>
          <w:rFonts w:ascii="Times New Roman" w:eastAsia="Calibri" w:hAnsi="Times New Roman"/>
          <w:kern w:val="2"/>
        </w:rPr>
      </w:pPr>
    </w:p>
    <w:p w14:paraId="17425A0D" w14:textId="77777777" w:rsidR="006D63FC" w:rsidRPr="00EC2395" w:rsidRDefault="006D63FC" w:rsidP="006D63FC">
      <w:pPr>
        <w:autoSpaceDE w:val="0"/>
        <w:autoSpaceDN w:val="0"/>
        <w:adjustRightInd w:val="0"/>
        <w:jc w:val="center"/>
        <w:rPr>
          <w:rFonts w:ascii="Times New Roman" w:hAnsi="Times New Roman" w:cs="Times New Roman"/>
        </w:rPr>
      </w:pPr>
      <w:r w:rsidRPr="00EC2395">
        <w:rPr>
          <w:rFonts w:ascii="Times New Roman" w:hAnsi="Times New Roman" w:cs="Times New Roman"/>
          <w:b/>
        </w:rPr>
        <w:t>Календарно-тематическое планирование курса:</w:t>
      </w:r>
    </w:p>
    <w:p w14:paraId="678552E0" w14:textId="77777777" w:rsidR="006D63FC" w:rsidRPr="00EC2395" w:rsidRDefault="006D63FC" w:rsidP="006D63FC">
      <w:pPr>
        <w:autoSpaceDE w:val="0"/>
        <w:autoSpaceDN w:val="0"/>
        <w:adjustRightInd w:val="0"/>
        <w:jc w:val="center"/>
        <w:rPr>
          <w:rFonts w:ascii="Times New Roman" w:hAnsi="Times New Roman" w:cs="Times New Roman"/>
          <w:b/>
        </w:rPr>
      </w:pPr>
      <w:r w:rsidRPr="00EC2395">
        <w:rPr>
          <w:rFonts w:ascii="Times New Roman" w:hAnsi="Times New Roman" w:cs="Times New Roman"/>
        </w:rPr>
        <w:t>Новейшая история. 1914 г. — начало XXI в.</w:t>
      </w:r>
    </w:p>
    <w:tbl>
      <w:tblPr>
        <w:tblStyle w:val="af"/>
        <w:tblW w:w="0" w:type="auto"/>
        <w:tblLayout w:type="fixed"/>
        <w:tblLook w:val="04A0" w:firstRow="1" w:lastRow="0" w:firstColumn="1" w:lastColumn="0" w:noHBand="0" w:noVBand="1"/>
      </w:tblPr>
      <w:tblGrid>
        <w:gridCol w:w="516"/>
        <w:gridCol w:w="5688"/>
        <w:gridCol w:w="1559"/>
        <w:gridCol w:w="1843"/>
      </w:tblGrid>
      <w:tr w:rsidR="006D63FC" w:rsidRPr="00EC2395" w14:paraId="5B551388" w14:textId="77777777" w:rsidTr="008D40AE">
        <w:tc>
          <w:tcPr>
            <w:tcW w:w="516" w:type="dxa"/>
          </w:tcPr>
          <w:p w14:paraId="00C95763"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w:t>
            </w:r>
          </w:p>
        </w:tc>
        <w:tc>
          <w:tcPr>
            <w:tcW w:w="5688" w:type="dxa"/>
          </w:tcPr>
          <w:p w14:paraId="472A15AE"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Раздел, тема</w:t>
            </w:r>
          </w:p>
        </w:tc>
        <w:tc>
          <w:tcPr>
            <w:tcW w:w="1559" w:type="dxa"/>
          </w:tcPr>
          <w:p w14:paraId="348E8E34"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Кол-во часов</w:t>
            </w:r>
          </w:p>
        </w:tc>
        <w:tc>
          <w:tcPr>
            <w:tcW w:w="1843" w:type="dxa"/>
          </w:tcPr>
          <w:p w14:paraId="5BF22599"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 xml:space="preserve">Дата проведения </w:t>
            </w:r>
          </w:p>
          <w:p w14:paraId="73994E13" w14:textId="77777777" w:rsidR="006D63FC" w:rsidRPr="00EC2395" w:rsidRDefault="006D63FC" w:rsidP="008D40AE">
            <w:pPr>
              <w:tabs>
                <w:tab w:val="left" w:pos="142"/>
              </w:tabs>
              <w:rPr>
                <w:rFonts w:ascii="Times New Roman" w:hAnsi="Times New Roman" w:cs="Times New Roman"/>
              </w:rPr>
            </w:pPr>
          </w:p>
        </w:tc>
      </w:tr>
      <w:tr w:rsidR="006D63FC" w:rsidRPr="00EC2395" w14:paraId="4CCB0ECD" w14:textId="77777777" w:rsidTr="008D40AE">
        <w:tc>
          <w:tcPr>
            <w:tcW w:w="516" w:type="dxa"/>
          </w:tcPr>
          <w:p w14:paraId="69DB2025"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5688" w:type="dxa"/>
          </w:tcPr>
          <w:p w14:paraId="166D202F"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Введение. Мир в ХХ — начале XXI в. (Введение)</w:t>
            </w:r>
          </w:p>
        </w:tc>
        <w:tc>
          <w:tcPr>
            <w:tcW w:w="1559" w:type="dxa"/>
          </w:tcPr>
          <w:p w14:paraId="73785E66"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6BCA5927" w14:textId="77777777" w:rsidR="006D63FC" w:rsidRPr="00EC2395" w:rsidRDefault="006D63FC" w:rsidP="008D40AE">
            <w:pPr>
              <w:tabs>
                <w:tab w:val="left" w:pos="142"/>
              </w:tabs>
              <w:rPr>
                <w:rFonts w:ascii="Times New Roman" w:hAnsi="Times New Roman" w:cs="Times New Roman"/>
              </w:rPr>
            </w:pPr>
          </w:p>
        </w:tc>
      </w:tr>
      <w:tr w:rsidR="006D63FC" w:rsidRPr="00EC2395" w14:paraId="43FEEF7F" w14:textId="77777777" w:rsidTr="008D40AE">
        <w:tc>
          <w:tcPr>
            <w:tcW w:w="516" w:type="dxa"/>
          </w:tcPr>
          <w:p w14:paraId="25039C07" w14:textId="77777777" w:rsidR="006D63FC" w:rsidRPr="00EC2395" w:rsidRDefault="006D63FC" w:rsidP="008D40AE">
            <w:pPr>
              <w:tabs>
                <w:tab w:val="left" w:pos="142"/>
              </w:tabs>
              <w:rPr>
                <w:rFonts w:ascii="Times New Roman" w:hAnsi="Times New Roman" w:cs="Times New Roman"/>
              </w:rPr>
            </w:pPr>
          </w:p>
        </w:tc>
        <w:tc>
          <w:tcPr>
            <w:tcW w:w="5688" w:type="dxa"/>
          </w:tcPr>
          <w:p w14:paraId="16856BF2"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b/>
              </w:rPr>
              <w:t xml:space="preserve">Раздел  1. </w:t>
            </w:r>
            <w:r w:rsidRPr="00EC2395">
              <w:rPr>
                <w:rFonts w:ascii="Times New Roman" w:hAnsi="Times New Roman" w:cs="Times New Roman"/>
                <w:b/>
                <w:bCs/>
              </w:rPr>
              <w:t xml:space="preserve">Первая мировая война и её итоги </w:t>
            </w:r>
            <w:r w:rsidRPr="00EC2395">
              <w:rPr>
                <w:rFonts w:ascii="Times New Roman" w:hAnsi="Times New Roman" w:cs="Times New Roman"/>
              </w:rPr>
              <w:t>(2 ч)</w:t>
            </w:r>
          </w:p>
        </w:tc>
        <w:tc>
          <w:tcPr>
            <w:tcW w:w="1559" w:type="dxa"/>
          </w:tcPr>
          <w:p w14:paraId="178AED9F" w14:textId="77777777" w:rsidR="006D63FC" w:rsidRPr="00EC2395" w:rsidRDefault="006D63FC" w:rsidP="008D40AE">
            <w:pPr>
              <w:tabs>
                <w:tab w:val="left" w:pos="142"/>
              </w:tabs>
              <w:rPr>
                <w:rFonts w:ascii="Times New Roman" w:hAnsi="Times New Roman" w:cs="Times New Roman"/>
                <w:b/>
              </w:rPr>
            </w:pPr>
            <w:r w:rsidRPr="00EC2395">
              <w:rPr>
                <w:rFonts w:ascii="Times New Roman" w:hAnsi="Times New Roman" w:cs="Times New Roman"/>
                <w:b/>
              </w:rPr>
              <w:t>2</w:t>
            </w:r>
          </w:p>
        </w:tc>
        <w:tc>
          <w:tcPr>
            <w:tcW w:w="1843" w:type="dxa"/>
          </w:tcPr>
          <w:p w14:paraId="47CAA3E9" w14:textId="77777777" w:rsidR="006D63FC" w:rsidRPr="00EC2395" w:rsidRDefault="006D63FC" w:rsidP="008D40AE">
            <w:pPr>
              <w:tabs>
                <w:tab w:val="left" w:pos="142"/>
              </w:tabs>
              <w:rPr>
                <w:rFonts w:ascii="Times New Roman" w:hAnsi="Times New Roman" w:cs="Times New Roman"/>
              </w:rPr>
            </w:pPr>
          </w:p>
        </w:tc>
      </w:tr>
      <w:tr w:rsidR="006D63FC" w:rsidRPr="00EC2395" w14:paraId="3B7805C6" w14:textId="77777777" w:rsidTr="008D40AE">
        <w:tc>
          <w:tcPr>
            <w:tcW w:w="516" w:type="dxa"/>
          </w:tcPr>
          <w:p w14:paraId="2636AA6A"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2</w:t>
            </w:r>
          </w:p>
        </w:tc>
        <w:tc>
          <w:tcPr>
            <w:tcW w:w="5688" w:type="dxa"/>
          </w:tcPr>
          <w:p w14:paraId="1A345EBB"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Первая мировая вой на: фронт и тыл (§ 1–2)</w:t>
            </w:r>
          </w:p>
        </w:tc>
        <w:tc>
          <w:tcPr>
            <w:tcW w:w="1559" w:type="dxa"/>
          </w:tcPr>
          <w:p w14:paraId="6622E494"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63A7E7E4" w14:textId="77777777" w:rsidR="006D63FC" w:rsidRPr="00EC2395" w:rsidRDefault="006D63FC" w:rsidP="008D40AE">
            <w:pPr>
              <w:tabs>
                <w:tab w:val="left" w:pos="142"/>
              </w:tabs>
              <w:rPr>
                <w:rFonts w:ascii="Times New Roman" w:hAnsi="Times New Roman" w:cs="Times New Roman"/>
              </w:rPr>
            </w:pPr>
          </w:p>
        </w:tc>
      </w:tr>
      <w:tr w:rsidR="006D63FC" w:rsidRPr="00EC2395" w14:paraId="0A04CD83" w14:textId="77777777" w:rsidTr="008D40AE">
        <w:tc>
          <w:tcPr>
            <w:tcW w:w="516" w:type="dxa"/>
          </w:tcPr>
          <w:p w14:paraId="06823EA5"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3</w:t>
            </w:r>
          </w:p>
        </w:tc>
        <w:tc>
          <w:tcPr>
            <w:tcW w:w="5688" w:type="dxa"/>
          </w:tcPr>
          <w:p w14:paraId="4DA9FEE1"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Послевоенное мироустройство.</w:t>
            </w:r>
          </w:p>
          <w:p w14:paraId="0DA3EDC2"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Версальско- Вашингтонская система (§ 3)</w:t>
            </w:r>
          </w:p>
        </w:tc>
        <w:tc>
          <w:tcPr>
            <w:tcW w:w="1559" w:type="dxa"/>
          </w:tcPr>
          <w:p w14:paraId="64E4F428"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3E7783B7" w14:textId="77777777" w:rsidR="006D63FC" w:rsidRPr="00EC2395" w:rsidRDefault="006D63FC" w:rsidP="008D40AE">
            <w:pPr>
              <w:tabs>
                <w:tab w:val="left" w:pos="142"/>
              </w:tabs>
              <w:rPr>
                <w:rFonts w:ascii="Times New Roman" w:hAnsi="Times New Roman" w:cs="Times New Roman"/>
              </w:rPr>
            </w:pPr>
          </w:p>
        </w:tc>
      </w:tr>
      <w:tr w:rsidR="006D63FC" w:rsidRPr="00EC2395" w14:paraId="2664C071" w14:textId="77777777" w:rsidTr="008D40AE">
        <w:tc>
          <w:tcPr>
            <w:tcW w:w="516" w:type="dxa"/>
          </w:tcPr>
          <w:p w14:paraId="754CDFBF" w14:textId="77777777" w:rsidR="006D63FC" w:rsidRPr="00EC2395" w:rsidRDefault="006D63FC" w:rsidP="008D40AE">
            <w:pPr>
              <w:tabs>
                <w:tab w:val="left" w:pos="142"/>
              </w:tabs>
              <w:rPr>
                <w:rFonts w:ascii="Times New Roman" w:hAnsi="Times New Roman" w:cs="Times New Roman"/>
              </w:rPr>
            </w:pPr>
          </w:p>
        </w:tc>
        <w:tc>
          <w:tcPr>
            <w:tcW w:w="5688" w:type="dxa"/>
          </w:tcPr>
          <w:p w14:paraId="21309554"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b/>
              </w:rPr>
              <w:t xml:space="preserve">Раздел  2.  </w:t>
            </w:r>
            <w:r w:rsidRPr="00EC2395">
              <w:rPr>
                <w:rFonts w:ascii="Times New Roman" w:hAnsi="Times New Roman" w:cs="Times New Roman"/>
                <w:b/>
                <w:bCs/>
              </w:rPr>
              <w:t xml:space="preserve">Ведущие державы Запада между мировыми войнами </w:t>
            </w:r>
            <w:r w:rsidRPr="00EC2395">
              <w:rPr>
                <w:rFonts w:ascii="Times New Roman" w:hAnsi="Times New Roman" w:cs="Times New Roman"/>
              </w:rPr>
              <w:t>(4 ч)</w:t>
            </w:r>
          </w:p>
        </w:tc>
        <w:tc>
          <w:tcPr>
            <w:tcW w:w="1559" w:type="dxa"/>
          </w:tcPr>
          <w:p w14:paraId="5FDD8391" w14:textId="77777777" w:rsidR="006D63FC" w:rsidRPr="00EC2395" w:rsidRDefault="006D63FC" w:rsidP="008D40AE">
            <w:pPr>
              <w:tabs>
                <w:tab w:val="left" w:pos="142"/>
              </w:tabs>
              <w:rPr>
                <w:rFonts w:ascii="Times New Roman" w:hAnsi="Times New Roman" w:cs="Times New Roman"/>
                <w:b/>
              </w:rPr>
            </w:pPr>
            <w:r w:rsidRPr="00EC2395">
              <w:rPr>
                <w:rFonts w:ascii="Times New Roman" w:hAnsi="Times New Roman" w:cs="Times New Roman"/>
                <w:b/>
              </w:rPr>
              <w:t>4</w:t>
            </w:r>
          </w:p>
        </w:tc>
        <w:tc>
          <w:tcPr>
            <w:tcW w:w="1843" w:type="dxa"/>
          </w:tcPr>
          <w:p w14:paraId="500D3987" w14:textId="77777777" w:rsidR="006D63FC" w:rsidRPr="00EC2395" w:rsidRDefault="006D63FC" w:rsidP="008D40AE">
            <w:pPr>
              <w:tabs>
                <w:tab w:val="left" w:pos="142"/>
              </w:tabs>
              <w:rPr>
                <w:rFonts w:ascii="Times New Roman" w:hAnsi="Times New Roman" w:cs="Times New Roman"/>
              </w:rPr>
            </w:pPr>
          </w:p>
        </w:tc>
      </w:tr>
      <w:tr w:rsidR="006D63FC" w:rsidRPr="00EC2395" w14:paraId="67A65D51" w14:textId="77777777" w:rsidTr="008D40AE">
        <w:tc>
          <w:tcPr>
            <w:tcW w:w="516" w:type="dxa"/>
          </w:tcPr>
          <w:p w14:paraId="02378513"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4</w:t>
            </w:r>
          </w:p>
        </w:tc>
        <w:tc>
          <w:tcPr>
            <w:tcW w:w="5688" w:type="dxa"/>
          </w:tcPr>
          <w:p w14:paraId="26F8CB19"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Мир в первое послевоенное десятилетие (§ 4–5)</w:t>
            </w:r>
          </w:p>
        </w:tc>
        <w:tc>
          <w:tcPr>
            <w:tcW w:w="1559" w:type="dxa"/>
          </w:tcPr>
          <w:p w14:paraId="31944378"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1FED24B8" w14:textId="77777777" w:rsidR="006D63FC" w:rsidRPr="00EC2395" w:rsidRDefault="006D63FC" w:rsidP="008D40AE">
            <w:pPr>
              <w:tabs>
                <w:tab w:val="left" w:pos="142"/>
              </w:tabs>
              <w:rPr>
                <w:rFonts w:ascii="Times New Roman" w:hAnsi="Times New Roman" w:cs="Times New Roman"/>
              </w:rPr>
            </w:pPr>
          </w:p>
        </w:tc>
      </w:tr>
      <w:tr w:rsidR="006D63FC" w:rsidRPr="00EC2395" w14:paraId="70AEA910" w14:textId="77777777" w:rsidTr="008D40AE">
        <w:tc>
          <w:tcPr>
            <w:tcW w:w="516" w:type="dxa"/>
          </w:tcPr>
          <w:p w14:paraId="7456C849"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5</w:t>
            </w:r>
          </w:p>
        </w:tc>
        <w:tc>
          <w:tcPr>
            <w:tcW w:w="5688" w:type="dxa"/>
          </w:tcPr>
          <w:p w14:paraId="404E8CE2"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Мировой экономический кризис 1929–1933 гг. и «Новый курс» Ф. Д. Рузвельта (§ 6)</w:t>
            </w:r>
          </w:p>
        </w:tc>
        <w:tc>
          <w:tcPr>
            <w:tcW w:w="1559" w:type="dxa"/>
          </w:tcPr>
          <w:p w14:paraId="207F9764"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59DF9046" w14:textId="77777777" w:rsidR="006D63FC" w:rsidRPr="00EC2395" w:rsidRDefault="006D63FC" w:rsidP="008D40AE">
            <w:pPr>
              <w:tabs>
                <w:tab w:val="left" w:pos="142"/>
              </w:tabs>
              <w:rPr>
                <w:rFonts w:ascii="Times New Roman" w:hAnsi="Times New Roman" w:cs="Times New Roman"/>
              </w:rPr>
            </w:pPr>
          </w:p>
        </w:tc>
      </w:tr>
      <w:tr w:rsidR="006D63FC" w:rsidRPr="00EC2395" w14:paraId="663ECBEF" w14:textId="77777777" w:rsidTr="008D40AE">
        <w:tc>
          <w:tcPr>
            <w:tcW w:w="516" w:type="dxa"/>
          </w:tcPr>
          <w:p w14:paraId="7798D0A2"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6</w:t>
            </w:r>
          </w:p>
        </w:tc>
        <w:tc>
          <w:tcPr>
            <w:tcW w:w="5688" w:type="dxa"/>
          </w:tcPr>
          <w:p w14:paraId="3C88C093"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Тоталитарные и авторитарные режимы в Германии, Италии и Японии. Альтернатива фашизму (§ 7–8)</w:t>
            </w:r>
          </w:p>
        </w:tc>
        <w:tc>
          <w:tcPr>
            <w:tcW w:w="1559" w:type="dxa"/>
          </w:tcPr>
          <w:p w14:paraId="6550ACA1"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62FB8589" w14:textId="77777777" w:rsidR="006D63FC" w:rsidRPr="00EC2395" w:rsidRDefault="006D63FC" w:rsidP="008D40AE">
            <w:pPr>
              <w:tabs>
                <w:tab w:val="left" w:pos="142"/>
              </w:tabs>
              <w:rPr>
                <w:rFonts w:ascii="Times New Roman" w:hAnsi="Times New Roman" w:cs="Times New Roman"/>
              </w:rPr>
            </w:pPr>
          </w:p>
        </w:tc>
      </w:tr>
      <w:tr w:rsidR="006D63FC" w:rsidRPr="00EC2395" w14:paraId="299E35CE" w14:textId="77777777" w:rsidTr="008D40AE">
        <w:tc>
          <w:tcPr>
            <w:tcW w:w="516" w:type="dxa"/>
          </w:tcPr>
          <w:p w14:paraId="122270A2"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7</w:t>
            </w:r>
          </w:p>
        </w:tc>
        <w:tc>
          <w:tcPr>
            <w:tcW w:w="5688" w:type="dxa"/>
          </w:tcPr>
          <w:p w14:paraId="4E47C467"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Милитаризм и пацифизм на международной арене (§ 9)</w:t>
            </w:r>
          </w:p>
        </w:tc>
        <w:tc>
          <w:tcPr>
            <w:tcW w:w="1559" w:type="dxa"/>
          </w:tcPr>
          <w:p w14:paraId="32467D2F"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553D3EC7" w14:textId="77777777" w:rsidR="006D63FC" w:rsidRPr="00EC2395" w:rsidRDefault="006D63FC" w:rsidP="008D40AE">
            <w:pPr>
              <w:tabs>
                <w:tab w:val="left" w:pos="142"/>
              </w:tabs>
              <w:rPr>
                <w:rFonts w:ascii="Times New Roman" w:hAnsi="Times New Roman" w:cs="Times New Roman"/>
              </w:rPr>
            </w:pPr>
          </w:p>
        </w:tc>
      </w:tr>
      <w:tr w:rsidR="006D63FC" w:rsidRPr="00EC2395" w14:paraId="225304C5" w14:textId="77777777" w:rsidTr="008D40AE">
        <w:tc>
          <w:tcPr>
            <w:tcW w:w="516" w:type="dxa"/>
          </w:tcPr>
          <w:p w14:paraId="3582EDB0" w14:textId="77777777" w:rsidR="006D63FC" w:rsidRPr="00EC2395" w:rsidRDefault="006D63FC" w:rsidP="008D40AE">
            <w:pPr>
              <w:tabs>
                <w:tab w:val="left" w:pos="142"/>
              </w:tabs>
              <w:rPr>
                <w:rFonts w:ascii="Times New Roman" w:hAnsi="Times New Roman" w:cs="Times New Roman"/>
              </w:rPr>
            </w:pPr>
          </w:p>
        </w:tc>
        <w:tc>
          <w:tcPr>
            <w:tcW w:w="5688" w:type="dxa"/>
          </w:tcPr>
          <w:p w14:paraId="7AE54835" w14:textId="77777777" w:rsidR="006D63FC" w:rsidRPr="00EC2395" w:rsidRDefault="006D63FC" w:rsidP="008D40AE">
            <w:pPr>
              <w:tabs>
                <w:tab w:val="left" w:pos="142"/>
              </w:tabs>
              <w:rPr>
                <w:rFonts w:ascii="Times New Roman" w:hAnsi="Times New Roman" w:cs="Times New Roman"/>
                <w:b/>
              </w:rPr>
            </w:pPr>
            <w:r w:rsidRPr="00EC2395">
              <w:rPr>
                <w:rFonts w:ascii="Times New Roman" w:hAnsi="Times New Roman" w:cs="Times New Roman"/>
                <w:b/>
              </w:rPr>
              <w:t xml:space="preserve">Раздел  3.  </w:t>
            </w:r>
            <w:r w:rsidRPr="00EC2395">
              <w:rPr>
                <w:rFonts w:ascii="Times New Roman" w:hAnsi="Times New Roman" w:cs="Times New Roman"/>
                <w:b/>
                <w:bCs/>
              </w:rPr>
              <w:t xml:space="preserve">Человечество во Второй мировой войне </w:t>
            </w:r>
            <w:r w:rsidRPr="00EC2395">
              <w:rPr>
                <w:rFonts w:ascii="Times New Roman" w:hAnsi="Times New Roman" w:cs="Times New Roman"/>
              </w:rPr>
              <w:t>(3 ч)</w:t>
            </w:r>
          </w:p>
        </w:tc>
        <w:tc>
          <w:tcPr>
            <w:tcW w:w="1559" w:type="dxa"/>
          </w:tcPr>
          <w:p w14:paraId="49102033" w14:textId="77777777" w:rsidR="006D63FC" w:rsidRPr="00EC2395" w:rsidRDefault="006D63FC" w:rsidP="008D40AE">
            <w:pPr>
              <w:tabs>
                <w:tab w:val="left" w:pos="142"/>
              </w:tabs>
              <w:rPr>
                <w:rFonts w:ascii="Times New Roman" w:hAnsi="Times New Roman" w:cs="Times New Roman"/>
                <w:b/>
              </w:rPr>
            </w:pPr>
            <w:r w:rsidRPr="00EC2395">
              <w:rPr>
                <w:rFonts w:ascii="Times New Roman" w:hAnsi="Times New Roman" w:cs="Times New Roman"/>
                <w:b/>
              </w:rPr>
              <w:t>3</w:t>
            </w:r>
          </w:p>
        </w:tc>
        <w:tc>
          <w:tcPr>
            <w:tcW w:w="1843" w:type="dxa"/>
          </w:tcPr>
          <w:p w14:paraId="0AB0239D" w14:textId="77777777" w:rsidR="006D63FC" w:rsidRPr="00EC2395" w:rsidRDefault="006D63FC" w:rsidP="008D40AE">
            <w:pPr>
              <w:tabs>
                <w:tab w:val="left" w:pos="142"/>
              </w:tabs>
              <w:rPr>
                <w:rFonts w:ascii="Times New Roman" w:hAnsi="Times New Roman" w:cs="Times New Roman"/>
              </w:rPr>
            </w:pPr>
          </w:p>
        </w:tc>
      </w:tr>
      <w:tr w:rsidR="006D63FC" w:rsidRPr="00EC2395" w14:paraId="2637CA1C" w14:textId="77777777" w:rsidTr="008D40AE">
        <w:tc>
          <w:tcPr>
            <w:tcW w:w="516" w:type="dxa"/>
          </w:tcPr>
          <w:p w14:paraId="65EABF06"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8</w:t>
            </w:r>
          </w:p>
        </w:tc>
        <w:tc>
          <w:tcPr>
            <w:tcW w:w="5688" w:type="dxa"/>
          </w:tcPr>
          <w:p w14:paraId="79AF31A0"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Начальный период Второй мировой войны (§ 10)</w:t>
            </w:r>
          </w:p>
        </w:tc>
        <w:tc>
          <w:tcPr>
            <w:tcW w:w="1559" w:type="dxa"/>
          </w:tcPr>
          <w:p w14:paraId="510FCF45"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668F658D" w14:textId="77777777" w:rsidR="006D63FC" w:rsidRPr="00EC2395" w:rsidRDefault="006D63FC" w:rsidP="008D40AE">
            <w:pPr>
              <w:tabs>
                <w:tab w:val="left" w:pos="142"/>
              </w:tabs>
              <w:rPr>
                <w:rFonts w:ascii="Times New Roman" w:hAnsi="Times New Roman" w:cs="Times New Roman"/>
              </w:rPr>
            </w:pPr>
          </w:p>
        </w:tc>
      </w:tr>
      <w:tr w:rsidR="006D63FC" w:rsidRPr="00EC2395" w14:paraId="0C50CD4E" w14:textId="77777777" w:rsidTr="008D40AE">
        <w:tc>
          <w:tcPr>
            <w:tcW w:w="516" w:type="dxa"/>
          </w:tcPr>
          <w:p w14:paraId="45515FA0"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9</w:t>
            </w:r>
          </w:p>
        </w:tc>
        <w:tc>
          <w:tcPr>
            <w:tcW w:w="5688" w:type="dxa"/>
          </w:tcPr>
          <w:p w14:paraId="5DCE5397"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Трудный путь к победе (§ 11)</w:t>
            </w:r>
          </w:p>
        </w:tc>
        <w:tc>
          <w:tcPr>
            <w:tcW w:w="1559" w:type="dxa"/>
          </w:tcPr>
          <w:p w14:paraId="4F69B939"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25F392BB" w14:textId="77777777" w:rsidR="006D63FC" w:rsidRPr="00EC2395" w:rsidRDefault="006D63FC" w:rsidP="008D40AE">
            <w:pPr>
              <w:tabs>
                <w:tab w:val="left" w:pos="142"/>
              </w:tabs>
              <w:rPr>
                <w:rFonts w:ascii="Times New Roman" w:hAnsi="Times New Roman" w:cs="Times New Roman"/>
              </w:rPr>
            </w:pPr>
          </w:p>
        </w:tc>
      </w:tr>
      <w:tr w:rsidR="006D63FC" w:rsidRPr="00EC2395" w14:paraId="62BA78DC" w14:textId="77777777" w:rsidTr="008D40AE">
        <w:tc>
          <w:tcPr>
            <w:tcW w:w="516" w:type="dxa"/>
          </w:tcPr>
          <w:p w14:paraId="12E0D3C0"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10</w:t>
            </w:r>
          </w:p>
        </w:tc>
        <w:tc>
          <w:tcPr>
            <w:tcW w:w="5688" w:type="dxa"/>
          </w:tcPr>
          <w:p w14:paraId="562818E2"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Итоги и уроки Второй мировой войны. Создание ООН (§ 12)</w:t>
            </w:r>
          </w:p>
        </w:tc>
        <w:tc>
          <w:tcPr>
            <w:tcW w:w="1559" w:type="dxa"/>
          </w:tcPr>
          <w:p w14:paraId="5B4F6F6A"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11722322" w14:textId="77777777" w:rsidR="006D63FC" w:rsidRPr="00EC2395" w:rsidRDefault="006D63FC" w:rsidP="008D40AE">
            <w:pPr>
              <w:tabs>
                <w:tab w:val="left" w:pos="142"/>
              </w:tabs>
              <w:rPr>
                <w:rFonts w:ascii="Times New Roman" w:hAnsi="Times New Roman" w:cs="Times New Roman"/>
              </w:rPr>
            </w:pPr>
          </w:p>
        </w:tc>
      </w:tr>
      <w:tr w:rsidR="006D63FC" w:rsidRPr="00EC2395" w14:paraId="5F1217B5" w14:textId="77777777" w:rsidTr="008D40AE">
        <w:tc>
          <w:tcPr>
            <w:tcW w:w="516" w:type="dxa"/>
          </w:tcPr>
          <w:p w14:paraId="26BB81E4" w14:textId="77777777" w:rsidR="006D63FC" w:rsidRPr="00EC2395" w:rsidRDefault="006D63FC" w:rsidP="008D40AE">
            <w:pPr>
              <w:tabs>
                <w:tab w:val="left" w:pos="142"/>
              </w:tabs>
              <w:rPr>
                <w:rFonts w:ascii="Times New Roman" w:hAnsi="Times New Roman" w:cs="Times New Roman"/>
              </w:rPr>
            </w:pPr>
          </w:p>
        </w:tc>
        <w:tc>
          <w:tcPr>
            <w:tcW w:w="5688" w:type="dxa"/>
          </w:tcPr>
          <w:p w14:paraId="0272C5DF" w14:textId="77777777" w:rsidR="006D63FC" w:rsidRPr="00EC2395" w:rsidRDefault="006D63FC" w:rsidP="008D40AE">
            <w:pPr>
              <w:tabs>
                <w:tab w:val="left" w:pos="142"/>
              </w:tabs>
              <w:rPr>
                <w:rFonts w:ascii="Times New Roman" w:hAnsi="Times New Roman" w:cs="Times New Roman"/>
                <w:b/>
              </w:rPr>
            </w:pPr>
            <w:r w:rsidRPr="00EC2395">
              <w:rPr>
                <w:rFonts w:ascii="Times New Roman" w:hAnsi="Times New Roman" w:cs="Times New Roman"/>
                <w:b/>
              </w:rPr>
              <w:t xml:space="preserve">Раздел  4.  </w:t>
            </w:r>
            <w:r w:rsidRPr="00EC2395">
              <w:rPr>
                <w:rFonts w:ascii="Times New Roman" w:hAnsi="Times New Roman" w:cs="Times New Roman"/>
                <w:b/>
                <w:bCs/>
              </w:rPr>
              <w:t xml:space="preserve">Мировое развитие и международные отношения в годы «холодной войны» </w:t>
            </w:r>
            <w:r w:rsidRPr="00EC2395">
              <w:rPr>
                <w:rFonts w:ascii="Times New Roman" w:hAnsi="Times New Roman" w:cs="Times New Roman"/>
              </w:rPr>
              <w:t>(2 ч)</w:t>
            </w:r>
          </w:p>
        </w:tc>
        <w:tc>
          <w:tcPr>
            <w:tcW w:w="1559" w:type="dxa"/>
          </w:tcPr>
          <w:p w14:paraId="081DBEC7" w14:textId="77777777" w:rsidR="006D63FC" w:rsidRPr="00EC2395" w:rsidRDefault="006D63FC" w:rsidP="008D40AE">
            <w:pPr>
              <w:tabs>
                <w:tab w:val="left" w:pos="142"/>
              </w:tabs>
              <w:rPr>
                <w:rFonts w:ascii="Times New Roman" w:hAnsi="Times New Roman" w:cs="Times New Roman"/>
                <w:b/>
              </w:rPr>
            </w:pPr>
            <w:r w:rsidRPr="00EC2395">
              <w:rPr>
                <w:rFonts w:ascii="Times New Roman" w:hAnsi="Times New Roman" w:cs="Times New Roman"/>
                <w:b/>
              </w:rPr>
              <w:t>2</w:t>
            </w:r>
          </w:p>
        </w:tc>
        <w:tc>
          <w:tcPr>
            <w:tcW w:w="1843" w:type="dxa"/>
          </w:tcPr>
          <w:p w14:paraId="782C85B3" w14:textId="77777777" w:rsidR="006D63FC" w:rsidRPr="00EC2395" w:rsidRDefault="006D63FC" w:rsidP="008D40AE">
            <w:pPr>
              <w:tabs>
                <w:tab w:val="left" w:pos="142"/>
              </w:tabs>
              <w:rPr>
                <w:rFonts w:ascii="Times New Roman" w:hAnsi="Times New Roman" w:cs="Times New Roman"/>
              </w:rPr>
            </w:pPr>
          </w:p>
        </w:tc>
      </w:tr>
      <w:tr w:rsidR="006D63FC" w:rsidRPr="00EC2395" w14:paraId="0469BCEC" w14:textId="77777777" w:rsidTr="008D40AE">
        <w:tc>
          <w:tcPr>
            <w:tcW w:w="516" w:type="dxa"/>
          </w:tcPr>
          <w:p w14:paraId="542456D7"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11</w:t>
            </w:r>
          </w:p>
        </w:tc>
        <w:tc>
          <w:tcPr>
            <w:tcW w:w="5688" w:type="dxa"/>
          </w:tcPr>
          <w:p w14:paraId="11245904"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Истоки «холодной войны» и создание военно-</w:t>
            </w:r>
          </w:p>
          <w:p w14:paraId="3A7798F0"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политических блоков(§ 13)</w:t>
            </w:r>
          </w:p>
        </w:tc>
        <w:tc>
          <w:tcPr>
            <w:tcW w:w="1559" w:type="dxa"/>
          </w:tcPr>
          <w:p w14:paraId="193308A8"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55DFC3DC" w14:textId="77777777" w:rsidR="006D63FC" w:rsidRPr="00EC2395" w:rsidRDefault="006D63FC" w:rsidP="008D40AE">
            <w:pPr>
              <w:tabs>
                <w:tab w:val="left" w:pos="142"/>
              </w:tabs>
              <w:rPr>
                <w:rFonts w:ascii="Times New Roman" w:hAnsi="Times New Roman" w:cs="Times New Roman"/>
              </w:rPr>
            </w:pPr>
          </w:p>
        </w:tc>
      </w:tr>
      <w:tr w:rsidR="006D63FC" w:rsidRPr="00EC2395" w14:paraId="561AB35D" w14:textId="77777777" w:rsidTr="008D40AE">
        <w:tc>
          <w:tcPr>
            <w:tcW w:w="516" w:type="dxa"/>
          </w:tcPr>
          <w:p w14:paraId="67814FB9"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12</w:t>
            </w:r>
          </w:p>
        </w:tc>
        <w:tc>
          <w:tcPr>
            <w:tcW w:w="5688" w:type="dxa"/>
          </w:tcPr>
          <w:p w14:paraId="66DC4991"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Мир в годы «холодной войны»: конфликты и международная безопасность (§ 14–15)</w:t>
            </w:r>
          </w:p>
        </w:tc>
        <w:tc>
          <w:tcPr>
            <w:tcW w:w="1559" w:type="dxa"/>
          </w:tcPr>
          <w:p w14:paraId="2BFF25F4"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765FD927" w14:textId="77777777" w:rsidR="006D63FC" w:rsidRPr="00EC2395" w:rsidRDefault="006D63FC" w:rsidP="008D40AE">
            <w:pPr>
              <w:tabs>
                <w:tab w:val="left" w:pos="142"/>
              </w:tabs>
              <w:rPr>
                <w:rFonts w:ascii="Times New Roman" w:hAnsi="Times New Roman" w:cs="Times New Roman"/>
              </w:rPr>
            </w:pPr>
          </w:p>
        </w:tc>
      </w:tr>
      <w:tr w:rsidR="006D63FC" w:rsidRPr="00EC2395" w14:paraId="4787F9D7" w14:textId="77777777" w:rsidTr="008D40AE">
        <w:tc>
          <w:tcPr>
            <w:tcW w:w="516" w:type="dxa"/>
          </w:tcPr>
          <w:p w14:paraId="595FDCE9" w14:textId="77777777" w:rsidR="006D63FC" w:rsidRPr="00EC2395" w:rsidRDefault="006D63FC" w:rsidP="008D40AE">
            <w:pPr>
              <w:tabs>
                <w:tab w:val="left" w:pos="142"/>
              </w:tabs>
              <w:rPr>
                <w:rFonts w:ascii="Times New Roman" w:hAnsi="Times New Roman" w:cs="Times New Roman"/>
              </w:rPr>
            </w:pPr>
          </w:p>
        </w:tc>
        <w:tc>
          <w:tcPr>
            <w:tcW w:w="5688" w:type="dxa"/>
          </w:tcPr>
          <w:p w14:paraId="4DAAC696" w14:textId="77777777" w:rsidR="006D63FC" w:rsidRPr="00EC2395" w:rsidRDefault="006D63FC" w:rsidP="008D40AE">
            <w:pPr>
              <w:tabs>
                <w:tab w:val="left" w:pos="142"/>
              </w:tabs>
              <w:rPr>
                <w:rFonts w:ascii="Times New Roman" w:hAnsi="Times New Roman" w:cs="Times New Roman"/>
                <w:b/>
              </w:rPr>
            </w:pPr>
            <w:r w:rsidRPr="00EC2395">
              <w:rPr>
                <w:rFonts w:ascii="Times New Roman" w:hAnsi="Times New Roman" w:cs="Times New Roman"/>
                <w:b/>
              </w:rPr>
              <w:t xml:space="preserve">Раздел  5.  </w:t>
            </w:r>
            <w:r w:rsidRPr="00EC2395">
              <w:rPr>
                <w:rFonts w:ascii="Times New Roman" w:hAnsi="Times New Roman" w:cs="Times New Roman"/>
                <w:b/>
                <w:bCs/>
              </w:rPr>
              <w:t xml:space="preserve">Мир во второй половине ХХ — начале XXI в. </w:t>
            </w:r>
            <w:r w:rsidRPr="00EC2395">
              <w:rPr>
                <w:rFonts w:ascii="Times New Roman" w:hAnsi="Times New Roman" w:cs="Times New Roman"/>
              </w:rPr>
              <w:t>(4 ч)</w:t>
            </w:r>
          </w:p>
        </w:tc>
        <w:tc>
          <w:tcPr>
            <w:tcW w:w="1559" w:type="dxa"/>
          </w:tcPr>
          <w:p w14:paraId="2B915092" w14:textId="77777777" w:rsidR="006D63FC" w:rsidRPr="00EC2395" w:rsidRDefault="006D63FC" w:rsidP="008D40AE">
            <w:pPr>
              <w:tabs>
                <w:tab w:val="left" w:pos="142"/>
              </w:tabs>
              <w:rPr>
                <w:rFonts w:ascii="Times New Roman" w:hAnsi="Times New Roman" w:cs="Times New Roman"/>
                <w:b/>
              </w:rPr>
            </w:pPr>
            <w:r w:rsidRPr="00EC2395">
              <w:rPr>
                <w:rFonts w:ascii="Times New Roman" w:hAnsi="Times New Roman" w:cs="Times New Roman"/>
                <w:b/>
              </w:rPr>
              <w:t>4</w:t>
            </w:r>
          </w:p>
        </w:tc>
        <w:tc>
          <w:tcPr>
            <w:tcW w:w="1843" w:type="dxa"/>
          </w:tcPr>
          <w:p w14:paraId="00CCAFFC" w14:textId="77777777" w:rsidR="006D63FC" w:rsidRPr="00EC2395" w:rsidRDefault="006D63FC" w:rsidP="008D40AE">
            <w:pPr>
              <w:tabs>
                <w:tab w:val="left" w:pos="142"/>
              </w:tabs>
              <w:rPr>
                <w:rFonts w:ascii="Times New Roman" w:hAnsi="Times New Roman" w:cs="Times New Roman"/>
              </w:rPr>
            </w:pPr>
          </w:p>
        </w:tc>
      </w:tr>
      <w:tr w:rsidR="006D63FC" w:rsidRPr="00EC2395" w14:paraId="3613FFAA" w14:textId="77777777" w:rsidTr="008D40AE">
        <w:tc>
          <w:tcPr>
            <w:tcW w:w="516" w:type="dxa"/>
          </w:tcPr>
          <w:p w14:paraId="468875C9"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13</w:t>
            </w:r>
          </w:p>
        </w:tc>
        <w:tc>
          <w:tcPr>
            <w:tcW w:w="5688" w:type="dxa"/>
          </w:tcPr>
          <w:p w14:paraId="7C1B8CAA"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Страны Запада в 1950–1970-е гг. (§ 16–17)</w:t>
            </w:r>
          </w:p>
        </w:tc>
        <w:tc>
          <w:tcPr>
            <w:tcW w:w="1559" w:type="dxa"/>
          </w:tcPr>
          <w:p w14:paraId="47F03E22"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668C793D" w14:textId="77777777" w:rsidR="006D63FC" w:rsidRPr="00EC2395" w:rsidRDefault="006D63FC" w:rsidP="008D40AE">
            <w:pPr>
              <w:tabs>
                <w:tab w:val="left" w:pos="142"/>
              </w:tabs>
              <w:rPr>
                <w:rFonts w:ascii="Times New Roman" w:hAnsi="Times New Roman" w:cs="Times New Roman"/>
              </w:rPr>
            </w:pPr>
          </w:p>
        </w:tc>
      </w:tr>
      <w:tr w:rsidR="006D63FC" w:rsidRPr="00EC2395" w14:paraId="09CA1732" w14:textId="77777777" w:rsidTr="008D40AE">
        <w:tc>
          <w:tcPr>
            <w:tcW w:w="516" w:type="dxa"/>
          </w:tcPr>
          <w:p w14:paraId="3843E2D1"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14</w:t>
            </w:r>
          </w:p>
        </w:tc>
        <w:tc>
          <w:tcPr>
            <w:tcW w:w="5688" w:type="dxa"/>
          </w:tcPr>
          <w:p w14:paraId="1F613F66"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Неоконсервативный поворот и возникновение информационного общества (§ 18)</w:t>
            </w:r>
          </w:p>
        </w:tc>
        <w:tc>
          <w:tcPr>
            <w:tcW w:w="1559" w:type="dxa"/>
          </w:tcPr>
          <w:p w14:paraId="70C9ECDD"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0D90DF10" w14:textId="77777777" w:rsidR="006D63FC" w:rsidRPr="00EC2395" w:rsidRDefault="006D63FC" w:rsidP="008D40AE">
            <w:pPr>
              <w:tabs>
                <w:tab w:val="left" w:pos="142"/>
              </w:tabs>
              <w:rPr>
                <w:rFonts w:ascii="Times New Roman" w:hAnsi="Times New Roman" w:cs="Times New Roman"/>
              </w:rPr>
            </w:pPr>
          </w:p>
        </w:tc>
      </w:tr>
      <w:tr w:rsidR="006D63FC" w:rsidRPr="00EC2395" w14:paraId="2360B7E0" w14:textId="77777777" w:rsidTr="008D40AE">
        <w:tc>
          <w:tcPr>
            <w:tcW w:w="516" w:type="dxa"/>
          </w:tcPr>
          <w:p w14:paraId="28E89D5A"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15</w:t>
            </w:r>
          </w:p>
        </w:tc>
        <w:tc>
          <w:tcPr>
            <w:tcW w:w="5688" w:type="dxa"/>
          </w:tcPr>
          <w:p w14:paraId="7EE94468"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Интеграционные процессы в Западной Европе и Северной Америке (§ 20)</w:t>
            </w:r>
          </w:p>
        </w:tc>
        <w:tc>
          <w:tcPr>
            <w:tcW w:w="1559" w:type="dxa"/>
          </w:tcPr>
          <w:p w14:paraId="55F24B42"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4B3DF805" w14:textId="77777777" w:rsidR="006D63FC" w:rsidRPr="00EC2395" w:rsidRDefault="006D63FC" w:rsidP="008D40AE">
            <w:pPr>
              <w:tabs>
                <w:tab w:val="left" w:pos="142"/>
              </w:tabs>
              <w:rPr>
                <w:rFonts w:ascii="Times New Roman" w:hAnsi="Times New Roman" w:cs="Times New Roman"/>
              </w:rPr>
            </w:pPr>
          </w:p>
        </w:tc>
      </w:tr>
      <w:tr w:rsidR="006D63FC" w:rsidRPr="00EC2395" w14:paraId="01AF7EED" w14:textId="77777777" w:rsidTr="008D40AE">
        <w:tc>
          <w:tcPr>
            <w:tcW w:w="516" w:type="dxa"/>
          </w:tcPr>
          <w:p w14:paraId="507AE0F8"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16</w:t>
            </w:r>
          </w:p>
        </w:tc>
        <w:tc>
          <w:tcPr>
            <w:tcW w:w="5688" w:type="dxa"/>
          </w:tcPr>
          <w:p w14:paraId="151566B5"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Восточная Европа и страны постсоветского пространства во второй половине ХХ в. (§ 19, 21)</w:t>
            </w:r>
          </w:p>
        </w:tc>
        <w:tc>
          <w:tcPr>
            <w:tcW w:w="1559" w:type="dxa"/>
          </w:tcPr>
          <w:p w14:paraId="7111F4B5"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58E5C47B" w14:textId="77777777" w:rsidR="006D63FC" w:rsidRPr="00EC2395" w:rsidRDefault="006D63FC" w:rsidP="008D40AE">
            <w:pPr>
              <w:tabs>
                <w:tab w:val="left" w:pos="142"/>
              </w:tabs>
              <w:rPr>
                <w:rFonts w:ascii="Times New Roman" w:hAnsi="Times New Roman" w:cs="Times New Roman"/>
              </w:rPr>
            </w:pPr>
          </w:p>
        </w:tc>
      </w:tr>
      <w:tr w:rsidR="006D63FC" w:rsidRPr="00EC2395" w14:paraId="4091FE80" w14:textId="77777777" w:rsidTr="008D40AE">
        <w:tc>
          <w:tcPr>
            <w:tcW w:w="516" w:type="dxa"/>
          </w:tcPr>
          <w:p w14:paraId="44A4EE37" w14:textId="77777777" w:rsidR="006D63FC" w:rsidRPr="00EC2395" w:rsidRDefault="006D63FC" w:rsidP="008D40AE">
            <w:pPr>
              <w:tabs>
                <w:tab w:val="left" w:pos="142"/>
              </w:tabs>
              <w:rPr>
                <w:rFonts w:ascii="Times New Roman" w:hAnsi="Times New Roman" w:cs="Times New Roman"/>
              </w:rPr>
            </w:pPr>
          </w:p>
        </w:tc>
        <w:tc>
          <w:tcPr>
            <w:tcW w:w="5688" w:type="dxa"/>
          </w:tcPr>
          <w:p w14:paraId="06537C98" w14:textId="77777777" w:rsidR="006D63FC" w:rsidRPr="00EC2395" w:rsidRDefault="006D63FC" w:rsidP="008D40AE">
            <w:pPr>
              <w:tabs>
                <w:tab w:val="left" w:pos="142"/>
              </w:tabs>
              <w:rPr>
                <w:rFonts w:ascii="Times New Roman" w:hAnsi="Times New Roman" w:cs="Times New Roman"/>
                <w:b/>
              </w:rPr>
            </w:pPr>
            <w:r w:rsidRPr="00EC2395">
              <w:rPr>
                <w:rFonts w:ascii="Times New Roman" w:hAnsi="Times New Roman" w:cs="Times New Roman"/>
                <w:b/>
              </w:rPr>
              <w:t xml:space="preserve">Раздел  6.  </w:t>
            </w:r>
            <w:r w:rsidRPr="00EC2395">
              <w:rPr>
                <w:rFonts w:ascii="Times New Roman" w:hAnsi="Times New Roman" w:cs="Times New Roman"/>
                <w:b/>
                <w:bCs/>
              </w:rPr>
              <w:t xml:space="preserve">Пути модернизации в Азии, Африке и Латинской Америке </w:t>
            </w:r>
            <w:r w:rsidRPr="00EC2395">
              <w:rPr>
                <w:rFonts w:ascii="Times New Roman" w:hAnsi="Times New Roman" w:cs="Times New Roman"/>
              </w:rPr>
              <w:t>(4 ч)</w:t>
            </w:r>
          </w:p>
        </w:tc>
        <w:tc>
          <w:tcPr>
            <w:tcW w:w="1559" w:type="dxa"/>
          </w:tcPr>
          <w:p w14:paraId="4BDF77B5" w14:textId="77777777" w:rsidR="006D63FC" w:rsidRPr="00EC2395" w:rsidRDefault="006D63FC" w:rsidP="008D40AE">
            <w:pPr>
              <w:tabs>
                <w:tab w:val="left" w:pos="142"/>
              </w:tabs>
              <w:rPr>
                <w:rFonts w:ascii="Times New Roman" w:hAnsi="Times New Roman" w:cs="Times New Roman"/>
                <w:b/>
              </w:rPr>
            </w:pPr>
            <w:r w:rsidRPr="00EC2395">
              <w:rPr>
                <w:rFonts w:ascii="Times New Roman" w:hAnsi="Times New Roman" w:cs="Times New Roman"/>
                <w:b/>
              </w:rPr>
              <w:t>4</w:t>
            </w:r>
          </w:p>
        </w:tc>
        <w:tc>
          <w:tcPr>
            <w:tcW w:w="1843" w:type="dxa"/>
          </w:tcPr>
          <w:p w14:paraId="57004633" w14:textId="77777777" w:rsidR="006D63FC" w:rsidRPr="00EC2395" w:rsidRDefault="006D63FC" w:rsidP="008D40AE">
            <w:pPr>
              <w:tabs>
                <w:tab w:val="left" w:pos="142"/>
              </w:tabs>
              <w:rPr>
                <w:rFonts w:ascii="Times New Roman" w:hAnsi="Times New Roman" w:cs="Times New Roman"/>
              </w:rPr>
            </w:pPr>
          </w:p>
        </w:tc>
      </w:tr>
      <w:tr w:rsidR="006D63FC" w:rsidRPr="00EC2395" w14:paraId="44980F76" w14:textId="77777777" w:rsidTr="008D40AE">
        <w:tc>
          <w:tcPr>
            <w:tcW w:w="516" w:type="dxa"/>
          </w:tcPr>
          <w:p w14:paraId="3BDD4486"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17</w:t>
            </w:r>
          </w:p>
        </w:tc>
        <w:tc>
          <w:tcPr>
            <w:tcW w:w="5688" w:type="dxa"/>
          </w:tcPr>
          <w:p w14:paraId="329AA238"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Азиатские страны во второй половине ХХ — начале XXI в. (§ 22–24)</w:t>
            </w:r>
          </w:p>
        </w:tc>
        <w:tc>
          <w:tcPr>
            <w:tcW w:w="1559" w:type="dxa"/>
          </w:tcPr>
          <w:p w14:paraId="714E1A81"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5C5BB0BC" w14:textId="77777777" w:rsidR="006D63FC" w:rsidRPr="00EC2395" w:rsidRDefault="006D63FC" w:rsidP="008D40AE">
            <w:pPr>
              <w:tabs>
                <w:tab w:val="left" w:pos="142"/>
              </w:tabs>
              <w:rPr>
                <w:rFonts w:ascii="Times New Roman" w:hAnsi="Times New Roman" w:cs="Times New Roman"/>
              </w:rPr>
            </w:pPr>
          </w:p>
        </w:tc>
      </w:tr>
      <w:tr w:rsidR="006D63FC" w:rsidRPr="00EC2395" w14:paraId="3C9ADDC9" w14:textId="77777777" w:rsidTr="008D40AE">
        <w:tc>
          <w:tcPr>
            <w:tcW w:w="516" w:type="dxa"/>
          </w:tcPr>
          <w:p w14:paraId="189602AD"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18</w:t>
            </w:r>
          </w:p>
        </w:tc>
        <w:tc>
          <w:tcPr>
            <w:tcW w:w="5688" w:type="dxa"/>
          </w:tcPr>
          <w:p w14:paraId="4DF17466"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Исламский мир: единство и многообразие (§ 25)</w:t>
            </w:r>
          </w:p>
        </w:tc>
        <w:tc>
          <w:tcPr>
            <w:tcW w:w="1559" w:type="dxa"/>
          </w:tcPr>
          <w:p w14:paraId="430B46D2"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22A8B0FF" w14:textId="77777777" w:rsidR="006D63FC" w:rsidRPr="00EC2395" w:rsidRDefault="006D63FC" w:rsidP="008D40AE">
            <w:pPr>
              <w:tabs>
                <w:tab w:val="left" w:pos="142"/>
              </w:tabs>
              <w:rPr>
                <w:rFonts w:ascii="Times New Roman" w:hAnsi="Times New Roman" w:cs="Times New Roman"/>
              </w:rPr>
            </w:pPr>
          </w:p>
        </w:tc>
      </w:tr>
      <w:tr w:rsidR="006D63FC" w:rsidRPr="00EC2395" w14:paraId="292DFC45" w14:textId="77777777" w:rsidTr="008D40AE">
        <w:tc>
          <w:tcPr>
            <w:tcW w:w="516" w:type="dxa"/>
          </w:tcPr>
          <w:p w14:paraId="1C3B35DF"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19</w:t>
            </w:r>
          </w:p>
        </w:tc>
        <w:tc>
          <w:tcPr>
            <w:tcW w:w="5688" w:type="dxa"/>
          </w:tcPr>
          <w:p w14:paraId="268E7B4A"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Африка к югу от Сахары: опыт независимого развития (§ 26)</w:t>
            </w:r>
          </w:p>
        </w:tc>
        <w:tc>
          <w:tcPr>
            <w:tcW w:w="1559" w:type="dxa"/>
          </w:tcPr>
          <w:p w14:paraId="431C801A"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376B4475" w14:textId="77777777" w:rsidR="006D63FC" w:rsidRPr="00EC2395" w:rsidRDefault="006D63FC" w:rsidP="008D40AE">
            <w:pPr>
              <w:tabs>
                <w:tab w:val="left" w:pos="142"/>
              </w:tabs>
              <w:rPr>
                <w:rFonts w:ascii="Times New Roman" w:hAnsi="Times New Roman" w:cs="Times New Roman"/>
              </w:rPr>
            </w:pPr>
          </w:p>
        </w:tc>
      </w:tr>
      <w:tr w:rsidR="006D63FC" w:rsidRPr="00EC2395" w14:paraId="723C5107" w14:textId="77777777" w:rsidTr="008D40AE">
        <w:tc>
          <w:tcPr>
            <w:tcW w:w="516" w:type="dxa"/>
          </w:tcPr>
          <w:p w14:paraId="6433ACA5"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20</w:t>
            </w:r>
          </w:p>
        </w:tc>
        <w:tc>
          <w:tcPr>
            <w:tcW w:w="5688" w:type="dxa"/>
          </w:tcPr>
          <w:p w14:paraId="2D731E05"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Латинская Америка: между авторитаризмом и демократией (§ 27)</w:t>
            </w:r>
          </w:p>
        </w:tc>
        <w:tc>
          <w:tcPr>
            <w:tcW w:w="1559" w:type="dxa"/>
          </w:tcPr>
          <w:p w14:paraId="345364C2"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7E4D3021" w14:textId="77777777" w:rsidR="006D63FC" w:rsidRPr="00EC2395" w:rsidRDefault="006D63FC" w:rsidP="008D40AE">
            <w:pPr>
              <w:tabs>
                <w:tab w:val="left" w:pos="142"/>
              </w:tabs>
              <w:rPr>
                <w:rFonts w:ascii="Times New Roman" w:hAnsi="Times New Roman" w:cs="Times New Roman"/>
              </w:rPr>
            </w:pPr>
          </w:p>
        </w:tc>
      </w:tr>
      <w:tr w:rsidR="006D63FC" w:rsidRPr="00EC2395" w14:paraId="72C0FDBB" w14:textId="77777777" w:rsidTr="008D40AE">
        <w:tc>
          <w:tcPr>
            <w:tcW w:w="516" w:type="dxa"/>
          </w:tcPr>
          <w:p w14:paraId="0EFD813E" w14:textId="77777777" w:rsidR="006D63FC" w:rsidRPr="00EC2395" w:rsidRDefault="006D63FC" w:rsidP="008D40AE">
            <w:pPr>
              <w:tabs>
                <w:tab w:val="left" w:pos="142"/>
              </w:tabs>
              <w:rPr>
                <w:rFonts w:ascii="Times New Roman" w:hAnsi="Times New Roman" w:cs="Times New Roman"/>
              </w:rPr>
            </w:pPr>
          </w:p>
        </w:tc>
        <w:tc>
          <w:tcPr>
            <w:tcW w:w="5688" w:type="dxa"/>
          </w:tcPr>
          <w:p w14:paraId="2E53D934" w14:textId="77777777" w:rsidR="006D63FC" w:rsidRPr="00EC2395" w:rsidRDefault="006D63FC" w:rsidP="008D40AE">
            <w:pPr>
              <w:tabs>
                <w:tab w:val="left" w:pos="142"/>
              </w:tabs>
              <w:rPr>
                <w:rFonts w:ascii="Times New Roman" w:hAnsi="Times New Roman" w:cs="Times New Roman"/>
                <w:b/>
              </w:rPr>
            </w:pPr>
            <w:r w:rsidRPr="00EC2395">
              <w:rPr>
                <w:rFonts w:ascii="Times New Roman" w:hAnsi="Times New Roman" w:cs="Times New Roman"/>
                <w:b/>
              </w:rPr>
              <w:t xml:space="preserve">Раздел 7.  </w:t>
            </w:r>
            <w:r w:rsidRPr="00EC2395">
              <w:rPr>
                <w:rFonts w:ascii="Times New Roman" w:hAnsi="Times New Roman" w:cs="Times New Roman"/>
                <w:b/>
                <w:bCs/>
              </w:rPr>
              <w:t xml:space="preserve">Наука и культура в ХХ–XXI вв. </w:t>
            </w:r>
            <w:r w:rsidRPr="00EC2395">
              <w:rPr>
                <w:rFonts w:ascii="Times New Roman" w:hAnsi="Times New Roman" w:cs="Times New Roman"/>
              </w:rPr>
              <w:t>(2 ч)</w:t>
            </w:r>
          </w:p>
        </w:tc>
        <w:tc>
          <w:tcPr>
            <w:tcW w:w="1559" w:type="dxa"/>
          </w:tcPr>
          <w:p w14:paraId="61C063C6" w14:textId="77777777" w:rsidR="006D63FC" w:rsidRPr="00EC2395" w:rsidRDefault="006D63FC" w:rsidP="008D40AE">
            <w:pPr>
              <w:tabs>
                <w:tab w:val="left" w:pos="142"/>
              </w:tabs>
              <w:rPr>
                <w:rFonts w:ascii="Times New Roman" w:hAnsi="Times New Roman" w:cs="Times New Roman"/>
                <w:b/>
              </w:rPr>
            </w:pPr>
            <w:r w:rsidRPr="00EC2395">
              <w:rPr>
                <w:rFonts w:ascii="Times New Roman" w:hAnsi="Times New Roman" w:cs="Times New Roman"/>
                <w:b/>
              </w:rPr>
              <w:t>2</w:t>
            </w:r>
          </w:p>
        </w:tc>
        <w:tc>
          <w:tcPr>
            <w:tcW w:w="1843" w:type="dxa"/>
          </w:tcPr>
          <w:p w14:paraId="2CC09280" w14:textId="77777777" w:rsidR="006D63FC" w:rsidRPr="00EC2395" w:rsidRDefault="006D63FC" w:rsidP="008D40AE">
            <w:pPr>
              <w:tabs>
                <w:tab w:val="left" w:pos="142"/>
              </w:tabs>
              <w:rPr>
                <w:rFonts w:ascii="Times New Roman" w:hAnsi="Times New Roman" w:cs="Times New Roman"/>
              </w:rPr>
            </w:pPr>
          </w:p>
        </w:tc>
      </w:tr>
      <w:tr w:rsidR="006D63FC" w:rsidRPr="00EC2395" w14:paraId="6D6A3FE9" w14:textId="77777777" w:rsidTr="008D40AE">
        <w:tc>
          <w:tcPr>
            <w:tcW w:w="516" w:type="dxa"/>
          </w:tcPr>
          <w:p w14:paraId="70D2E8D7"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21</w:t>
            </w:r>
          </w:p>
        </w:tc>
        <w:tc>
          <w:tcPr>
            <w:tcW w:w="5688" w:type="dxa"/>
          </w:tcPr>
          <w:p w14:paraId="663B6E53"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Научно- технический прогресс и общественно-</w:t>
            </w:r>
          </w:p>
          <w:p w14:paraId="1104477D"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политическая мысль (§ 28)</w:t>
            </w:r>
          </w:p>
        </w:tc>
        <w:tc>
          <w:tcPr>
            <w:tcW w:w="1559" w:type="dxa"/>
          </w:tcPr>
          <w:p w14:paraId="6C373803"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1D6CAE5F" w14:textId="77777777" w:rsidR="006D63FC" w:rsidRPr="00EC2395" w:rsidRDefault="006D63FC" w:rsidP="008D40AE">
            <w:pPr>
              <w:tabs>
                <w:tab w:val="left" w:pos="142"/>
              </w:tabs>
              <w:rPr>
                <w:rFonts w:ascii="Times New Roman" w:hAnsi="Times New Roman" w:cs="Times New Roman"/>
              </w:rPr>
            </w:pPr>
          </w:p>
        </w:tc>
      </w:tr>
      <w:tr w:rsidR="006D63FC" w:rsidRPr="00EC2395" w14:paraId="05B9199A" w14:textId="77777777" w:rsidTr="008D40AE">
        <w:tc>
          <w:tcPr>
            <w:tcW w:w="516" w:type="dxa"/>
          </w:tcPr>
          <w:p w14:paraId="2022BFD6"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22</w:t>
            </w:r>
          </w:p>
        </w:tc>
        <w:tc>
          <w:tcPr>
            <w:tcW w:w="5688" w:type="dxa"/>
          </w:tcPr>
          <w:p w14:paraId="702647AF" w14:textId="77777777" w:rsidR="006D63FC" w:rsidRPr="00EC2395" w:rsidRDefault="006D63FC" w:rsidP="008D40AE">
            <w:pPr>
              <w:autoSpaceDE w:val="0"/>
              <w:autoSpaceDN w:val="0"/>
              <w:adjustRightInd w:val="0"/>
              <w:rPr>
                <w:rFonts w:ascii="Times New Roman" w:hAnsi="Times New Roman" w:cs="Times New Roman"/>
              </w:rPr>
            </w:pPr>
            <w:r w:rsidRPr="00EC2395">
              <w:rPr>
                <w:rFonts w:ascii="Times New Roman" w:hAnsi="Times New Roman" w:cs="Times New Roman"/>
              </w:rPr>
              <w:t>Основные направления в искусстве и массовая культура (§ 29)</w:t>
            </w:r>
          </w:p>
        </w:tc>
        <w:tc>
          <w:tcPr>
            <w:tcW w:w="1559" w:type="dxa"/>
          </w:tcPr>
          <w:p w14:paraId="079907B4"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14C93313" w14:textId="77777777" w:rsidR="006D63FC" w:rsidRPr="00EC2395" w:rsidRDefault="006D63FC" w:rsidP="008D40AE">
            <w:pPr>
              <w:tabs>
                <w:tab w:val="left" w:pos="142"/>
              </w:tabs>
              <w:rPr>
                <w:rFonts w:ascii="Times New Roman" w:hAnsi="Times New Roman" w:cs="Times New Roman"/>
              </w:rPr>
            </w:pPr>
          </w:p>
        </w:tc>
      </w:tr>
      <w:tr w:rsidR="006D63FC" w:rsidRPr="00EC2395" w14:paraId="5A03D30A" w14:textId="77777777" w:rsidTr="008D40AE">
        <w:tc>
          <w:tcPr>
            <w:tcW w:w="516" w:type="dxa"/>
          </w:tcPr>
          <w:p w14:paraId="2917D72E" w14:textId="77777777" w:rsidR="006D63FC" w:rsidRPr="00EC2395" w:rsidRDefault="006D63FC" w:rsidP="008D40AE">
            <w:pPr>
              <w:tabs>
                <w:tab w:val="left" w:pos="142"/>
              </w:tabs>
              <w:rPr>
                <w:rFonts w:ascii="Times New Roman" w:hAnsi="Times New Roman" w:cs="Times New Roman"/>
              </w:rPr>
            </w:pPr>
          </w:p>
        </w:tc>
        <w:tc>
          <w:tcPr>
            <w:tcW w:w="5688" w:type="dxa"/>
          </w:tcPr>
          <w:p w14:paraId="12A6B5F6" w14:textId="77777777" w:rsidR="006D63FC" w:rsidRPr="00EC2395" w:rsidRDefault="006D63FC" w:rsidP="008D40AE">
            <w:pPr>
              <w:pStyle w:val="TableParagraph"/>
              <w:ind w:right="76"/>
              <w:rPr>
                <w:rFonts w:ascii="Times New Roman" w:hAnsi="Times New Roman" w:cs="Times New Roman"/>
                <w:b/>
                <w:w w:val="105"/>
                <w:sz w:val="24"/>
                <w:szCs w:val="24"/>
                <w:u w:val="single"/>
              </w:rPr>
            </w:pPr>
            <w:r w:rsidRPr="00EC2395">
              <w:rPr>
                <w:rFonts w:ascii="Times New Roman" w:hAnsi="Times New Roman" w:cs="Times New Roman"/>
                <w:b/>
                <w:bCs/>
                <w:sz w:val="24"/>
                <w:szCs w:val="24"/>
              </w:rPr>
              <w:t xml:space="preserve">Раздел VIII. Проблемы мирового развития в начале третьего тысячелетия </w:t>
            </w:r>
            <w:r w:rsidRPr="00EC2395">
              <w:rPr>
                <w:rFonts w:ascii="Times New Roman" w:hAnsi="Times New Roman" w:cs="Times New Roman"/>
                <w:sz w:val="24"/>
                <w:szCs w:val="24"/>
              </w:rPr>
              <w:t>(1 ч)</w:t>
            </w:r>
          </w:p>
        </w:tc>
        <w:tc>
          <w:tcPr>
            <w:tcW w:w="1559" w:type="dxa"/>
          </w:tcPr>
          <w:p w14:paraId="209F6554" w14:textId="77777777" w:rsidR="006D63FC" w:rsidRPr="00EC2395" w:rsidRDefault="006D63FC" w:rsidP="008D40AE">
            <w:pPr>
              <w:tabs>
                <w:tab w:val="left" w:pos="142"/>
              </w:tabs>
              <w:rPr>
                <w:rFonts w:ascii="Times New Roman" w:hAnsi="Times New Roman" w:cs="Times New Roman"/>
                <w:b/>
              </w:rPr>
            </w:pPr>
            <w:r w:rsidRPr="00EC2395">
              <w:rPr>
                <w:rFonts w:ascii="Times New Roman" w:hAnsi="Times New Roman" w:cs="Times New Roman"/>
                <w:b/>
              </w:rPr>
              <w:t>1</w:t>
            </w:r>
          </w:p>
        </w:tc>
        <w:tc>
          <w:tcPr>
            <w:tcW w:w="1843" w:type="dxa"/>
          </w:tcPr>
          <w:p w14:paraId="1DFEFB85" w14:textId="77777777" w:rsidR="006D63FC" w:rsidRPr="00EC2395" w:rsidRDefault="006D63FC" w:rsidP="008D40AE">
            <w:pPr>
              <w:tabs>
                <w:tab w:val="left" w:pos="142"/>
              </w:tabs>
              <w:rPr>
                <w:rFonts w:ascii="Times New Roman" w:hAnsi="Times New Roman" w:cs="Times New Roman"/>
              </w:rPr>
            </w:pPr>
          </w:p>
        </w:tc>
      </w:tr>
      <w:tr w:rsidR="006D63FC" w:rsidRPr="00EC2395" w14:paraId="7134EBDF" w14:textId="77777777" w:rsidTr="008D40AE">
        <w:tc>
          <w:tcPr>
            <w:tcW w:w="516" w:type="dxa"/>
          </w:tcPr>
          <w:p w14:paraId="5FC40989"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23</w:t>
            </w:r>
          </w:p>
        </w:tc>
        <w:tc>
          <w:tcPr>
            <w:tcW w:w="5688" w:type="dxa"/>
          </w:tcPr>
          <w:p w14:paraId="7EAEC3FA" w14:textId="77777777" w:rsidR="006D63FC" w:rsidRPr="00EC2395" w:rsidRDefault="006D63FC" w:rsidP="008D40AE">
            <w:pPr>
              <w:autoSpaceDE w:val="0"/>
              <w:autoSpaceDN w:val="0"/>
              <w:adjustRightInd w:val="0"/>
              <w:rPr>
                <w:rFonts w:ascii="Times New Roman" w:hAnsi="Times New Roman" w:cs="Times New Roman"/>
                <w:w w:val="105"/>
              </w:rPr>
            </w:pPr>
            <w:r w:rsidRPr="00EC2395">
              <w:rPr>
                <w:rFonts w:ascii="Times New Roman" w:hAnsi="Times New Roman" w:cs="Times New Roman"/>
              </w:rPr>
              <w:t>Основные проблемы развития современного общества (§ 30)</w:t>
            </w:r>
          </w:p>
        </w:tc>
        <w:tc>
          <w:tcPr>
            <w:tcW w:w="1559" w:type="dxa"/>
          </w:tcPr>
          <w:p w14:paraId="11A14DA7"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1</w:t>
            </w:r>
          </w:p>
        </w:tc>
        <w:tc>
          <w:tcPr>
            <w:tcW w:w="1843" w:type="dxa"/>
          </w:tcPr>
          <w:p w14:paraId="742CAEA5" w14:textId="77777777" w:rsidR="006D63FC" w:rsidRPr="00EC2395" w:rsidRDefault="006D63FC" w:rsidP="008D40AE">
            <w:pPr>
              <w:tabs>
                <w:tab w:val="left" w:pos="142"/>
              </w:tabs>
              <w:rPr>
                <w:rFonts w:ascii="Times New Roman" w:hAnsi="Times New Roman" w:cs="Times New Roman"/>
              </w:rPr>
            </w:pPr>
          </w:p>
        </w:tc>
      </w:tr>
      <w:tr w:rsidR="006D63FC" w:rsidRPr="00EC2395" w14:paraId="1BA88C89" w14:textId="77777777" w:rsidTr="008D40AE">
        <w:tc>
          <w:tcPr>
            <w:tcW w:w="516" w:type="dxa"/>
          </w:tcPr>
          <w:p w14:paraId="1649B4A3" w14:textId="77777777" w:rsidR="006D63FC" w:rsidRPr="00EC2395" w:rsidRDefault="006D63FC" w:rsidP="008D40AE">
            <w:pPr>
              <w:tabs>
                <w:tab w:val="left" w:pos="142"/>
              </w:tabs>
              <w:rPr>
                <w:rFonts w:ascii="Times New Roman" w:hAnsi="Times New Roman" w:cs="Times New Roman"/>
              </w:rPr>
            </w:pPr>
            <w:r w:rsidRPr="00EC2395">
              <w:rPr>
                <w:rFonts w:ascii="Times New Roman" w:hAnsi="Times New Roman" w:cs="Times New Roman"/>
              </w:rPr>
              <w:t>24</w:t>
            </w:r>
          </w:p>
        </w:tc>
        <w:tc>
          <w:tcPr>
            <w:tcW w:w="5688" w:type="dxa"/>
          </w:tcPr>
          <w:p w14:paraId="24A396FA" w14:textId="77777777" w:rsidR="006D63FC" w:rsidRPr="00EC2395" w:rsidRDefault="006D63FC" w:rsidP="008D40AE">
            <w:pPr>
              <w:pStyle w:val="TableParagraph"/>
              <w:ind w:right="76"/>
              <w:rPr>
                <w:rFonts w:ascii="Times New Roman" w:hAnsi="Times New Roman" w:cs="Times New Roman"/>
                <w:w w:val="105"/>
                <w:sz w:val="24"/>
                <w:szCs w:val="24"/>
              </w:rPr>
            </w:pPr>
            <w:r w:rsidRPr="00EC2395">
              <w:rPr>
                <w:rFonts w:ascii="Times New Roman" w:hAnsi="Times New Roman" w:cs="Times New Roman"/>
                <w:b/>
                <w:bCs/>
                <w:sz w:val="24"/>
                <w:szCs w:val="24"/>
              </w:rPr>
              <w:t>Обобщающееповторение</w:t>
            </w:r>
            <w:r w:rsidRPr="00EC2395">
              <w:rPr>
                <w:rFonts w:ascii="Times New Roman" w:hAnsi="Times New Roman" w:cs="Times New Roman"/>
                <w:sz w:val="24"/>
                <w:szCs w:val="24"/>
              </w:rPr>
              <w:t>(1 ч)</w:t>
            </w:r>
          </w:p>
        </w:tc>
        <w:tc>
          <w:tcPr>
            <w:tcW w:w="1559" w:type="dxa"/>
          </w:tcPr>
          <w:p w14:paraId="32E3AC6B" w14:textId="77777777" w:rsidR="006D63FC" w:rsidRPr="00EC2395" w:rsidRDefault="006D63FC" w:rsidP="008D40AE">
            <w:pPr>
              <w:tabs>
                <w:tab w:val="left" w:pos="142"/>
              </w:tabs>
              <w:rPr>
                <w:rFonts w:ascii="Times New Roman" w:hAnsi="Times New Roman" w:cs="Times New Roman"/>
                <w:b/>
              </w:rPr>
            </w:pPr>
            <w:r w:rsidRPr="00EC2395">
              <w:rPr>
                <w:rFonts w:ascii="Times New Roman" w:hAnsi="Times New Roman" w:cs="Times New Roman"/>
                <w:b/>
              </w:rPr>
              <w:t>1</w:t>
            </w:r>
          </w:p>
        </w:tc>
        <w:tc>
          <w:tcPr>
            <w:tcW w:w="1843" w:type="dxa"/>
          </w:tcPr>
          <w:p w14:paraId="635A562B" w14:textId="77777777" w:rsidR="006D63FC" w:rsidRPr="00EC2395" w:rsidRDefault="006D63FC" w:rsidP="008D40AE">
            <w:pPr>
              <w:tabs>
                <w:tab w:val="left" w:pos="142"/>
              </w:tabs>
              <w:rPr>
                <w:rFonts w:ascii="Times New Roman" w:hAnsi="Times New Roman" w:cs="Times New Roman"/>
              </w:rPr>
            </w:pPr>
          </w:p>
        </w:tc>
      </w:tr>
    </w:tbl>
    <w:p w14:paraId="2C24203D" w14:textId="77777777" w:rsidR="006D63FC" w:rsidRPr="00EC2395" w:rsidRDefault="006D63FC" w:rsidP="006D63FC">
      <w:pPr>
        <w:pStyle w:val="ae"/>
        <w:shd w:val="clear" w:color="auto" w:fill="FFFFFF" w:themeFill="background1"/>
        <w:tabs>
          <w:tab w:val="left" w:pos="142"/>
        </w:tabs>
        <w:ind w:left="0"/>
        <w:jc w:val="center"/>
        <w:rPr>
          <w:b/>
          <w:sz w:val="24"/>
          <w:szCs w:val="24"/>
        </w:rPr>
      </w:pPr>
    </w:p>
    <w:p w14:paraId="00F58E0B" w14:textId="77777777" w:rsidR="006D63FC" w:rsidRPr="00EE2A03" w:rsidRDefault="006D63FC" w:rsidP="00EE2A03">
      <w:pPr>
        <w:pStyle w:val="12"/>
        <w:shd w:val="clear" w:color="auto" w:fill="auto"/>
        <w:spacing w:line="274" w:lineRule="exact"/>
        <w:ind w:left="5440" w:firstLine="0"/>
        <w:jc w:val="center"/>
        <w:rPr>
          <w:b/>
          <w:sz w:val="24"/>
          <w:szCs w:val="24"/>
        </w:rPr>
      </w:pPr>
      <w:r w:rsidRPr="00EE2A03">
        <w:rPr>
          <w:rStyle w:val="31"/>
          <w:b/>
          <w:sz w:val="24"/>
          <w:szCs w:val="24"/>
        </w:rPr>
        <w:t>Содержание учебного курса «История России»</w:t>
      </w:r>
    </w:p>
    <w:p w14:paraId="6756F337" w14:textId="77777777" w:rsidR="006D63FC" w:rsidRDefault="006D63FC" w:rsidP="006D63FC">
      <w:pPr>
        <w:pStyle w:val="12"/>
        <w:shd w:val="clear" w:color="auto" w:fill="auto"/>
        <w:spacing w:line="274" w:lineRule="exact"/>
        <w:ind w:left="20" w:right="160" w:firstLine="500"/>
        <w:jc w:val="both"/>
      </w:pPr>
      <w:r>
        <w:rPr>
          <w:rStyle w:val="31"/>
        </w:rPr>
        <w:t xml:space="preserve">Тема I. Россия в годы «великих потрясений».Россия и мир накануне Первой мировой войны.Российская империяв Первой мировой войне. Великая российская революция: октябрь 1917 г. Первые революционные преобразования большевиков. Экономическая политика советской власти. Военный коммунизм. Гражданская война. Идеология и культура периода. Наш край в годы революции и Гражданской войны. Повторительно-обобщающий урок по содержанию темы </w:t>
      </w:r>
      <w:r>
        <w:rPr>
          <w:rStyle w:val="31"/>
          <w:lang w:val="en-US"/>
        </w:rPr>
        <w:t>I</w:t>
      </w:r>
      <w:r w:rsidRPr="000A788F">
        <w:rPr>
          <w:rStyle w:val="31"/>
        </w:rPr>
        <w:t>.</w:t>
      </w:r>
    </w:p>
    <w:p w14:paraId="0DBD802B" w14:textId="77777777" w:rsidR="006D63FC" w:rsidRDefault="006D63FC" w:rsidP="006D63FC">
      <w:pPr>
        <w:pStyle w:val="12"/>
        <w:shd w:val="clear" w:color="auto" w:fill="auto"/>
        <w:spacing w:line="274" w:lineRule="exact"/>
        <w:ind w:left="20" w:right="160" w:firstLine="500"/>
        <w:jc w:val="both"/>
      </w:pPr>
      <w:r>
        <w:rPr>
          <w:rStyle w:val="31"/>
        </w:rPr>
        <w:t>Тема II. Советский союз в 1920—1930-х гг. Экономический и политический кризис начала1920-х гг. Переход к нэпу. Экономика нэпа.Образование СССР. Национальная политика в 1920-е гг. Политическое развитие в 1920-е гг. Международное положение и внешняя политика СССР в 1920-е гг. Культурное пространство советского общества в 1920-е гг. «Великий перелом». Индустриализация. Коллективизация сельского хозяйства. Политическая система СССР в 1930-е гг. Советская национальная политика в 1930-е гг. Культурное пространство советского общества в 1930-е гг. СССР и мировое сообщество в 1929—1939 гг. Наш край в 1920 - 1930-е гг. Повторительно-обобщающий урок по содержанию темы II.</w:t>
      </w:r>
    </w:p>
    <w:p w14:paraId="39EAA1E0" w14:textId="77777777" w:rsidR="006D63FC" w:rsidRDefault="006D63FC" w:rsidP="006D63FC">
      <w:pPr>
        <w:pStyle w:val="12"/>
        <w:shd w:val="clear" w:color="auto" w:fill="auto"/>
        <w:spacing w:line="274" w:lineRule="exact"/>
        <w:ind w:left="20" w:right="160" w:firstLine="500"/>
        <w:jc w:val="both"/>
      </w:pPr>
      <w:r>
        <w:rPr>
          <w:rStyle w:val="31"/>
        </w:rPr>
        <w:t>Тема III. Великая Отечественная война. 1941—1945 гг. СССР накануне Великой Отечественной войны. Начало ВеликойОтечественной войны. Первый период войны (22 июня1941 — ноябрь 1942 г.).Поражения и победы1942 г. Предпосылки коренного перелома. Человек и война:единство фронта и тыла. Второй период Великой Отечественной войны.Коренной перелом (ноябрь 1942—1943 г.). Третий период войны. Победа СССР в Великой Отечественной войне. Окончание Второй мировой войны. Наш край в годы Великой Отечественной войны. Повторительно-обобщающий урок по содержанию темы III.</w:t>
      </w:r>
    </w:p>
    <w:p w14:paraId="7950E750" w14:textId="77777777" w:rsidR="006D63FC" w:rsidRDefault="006D63FC" w:rsidP="006D63FC">
      <w:pPr>
        <w:pStyle w:val="12"/>
        <w:shd w:val="clear" w:color="auto" w:fill="auto"/>
        <w:spacing w:line="274" w:lineRule="exact"/>
        <w:ind w:left="20" w:right="160" w:firstLine="500"/>
        <w:jc w:val="both"/>
      </w:pPr>
      <w:r>
        <w:rPr>
          <w:rStyle w:val="31"/>
        </w:rPr>
        <w:t>Тема IV. Апогей и кризис советской системы. 1945—1991 гг. Место и роль СССР в послевоенном мире. Восстановлениеи развитие экономики. Изменения в политической системе в послевоенные годы. Идеология, наука и культура в послевоенныегоды. Национальный вопрос и</w:t>
      </w:r>
    </w:p>
    <w:p w14:paraId="2FC6D935" w14:textId="77777777" w:rsidR="006D63FC" w:rsidRDefault="006D63FC" w:rsidP="006D63FC">
      <w:pPr>
        <w:pStyle w:val="12"/>
        <w:shd w:val="clear" w:color="auto" w:fill="auto"/>
        <w:spacing w:line="274" w:lineRule="exact"/>
        <w:ind w:left="20" w:right="40" w:firstLine="0"/>
        <w:jc w:val="both"/>
      </w:pPr>
      <w:r>
        <w:rPr>
          <w:rStyle w:val="31"/>
        </w:rPr>
        <w:t>национальная политика в послевоенном СССР. Внешняя политика СССР в условиях начала «холодной войны». Смена политического курса. Экономическое и социальное развитие в середине 1950-х — середине 1960-х гг. Культурное пространство и повседневная жизнь в середине 1950</w:t>
      </w:r>
      <w:r>
        <w:rPr>
          <w:rStyle w:val="31"/>
        </w:rPr>
        <w:softHyphen/>
        <w:t>х — середине 1960-х гг. Наш край в 19543-1964 гг. Политика мирного сосуществования в 1950-х — первой половине 1960-х гг. Политическое развитие в 1960-х - середине 1980-х гг. Социально-экономическое развитие страны в 1960-х — середине 1980-х гг. Национальная политика и национальные движения в 1960-х — середине 1980-х гг. Культурное пространство и повседневная жизнь во второй половине 1960-х — первой половине 1980-х гг. Политика разрядки международной напряжённости. СССР и мир в начале 1980-х гг. Предпосылки реформ. Социально</w:t>
      </w:r>
      <w:r>
        <w:rPr>
          <w:rStyle w:val="31"/>
        </w:rPr>
        <w:softHyphen/>
        <w:t>экономическое развитие СССР в 1985—1991 гг. Перемены в духовной сфере жизни в годы перестройки. Реформа политической системы. Новое политическое мышление и перемены во внешней политике. Наш край в 1964-1985 гг. Национальная политика и подъём национальных движений. Распад СССР. Повторительно-обобщающий урок по теме IV.</w:t>
      </w:r>
    </w:p>
    <w:p w14:paraId="7A878484" w14:textId="77777777" w:rsidR="006D63FC" w:rsidRDefault="006D63FC" w:rsidP="006D63FC">
      <w:pPr>
        <w:pStyle w:val="12"/>
        <w:shd w:val="clear" w:color="auto" w:fill="auto"/>
        <w:spacing w:after="5" w:line="274" w:lineRule="exact"/>
        <w:ind w:left="20" w:right="40" w:firstLine="560"/>
        <w:jc w:val="both"/>
      </w:pPr>
      <w:r>
        <w:rPr>
          <w:rStyle w:val="31"/>
        </w:rPr>
        <w:t>Тема V. Российская Федерация.Российская экономика на пути к рынку. Политическое развитие Российской Федерациив 1990-е гг. Межнациональныеотношения и национальнаяполитика в 1990-е гг. Духовная жизньстраны в 1990-е гг. Геополитическое положение и внешняя политика в 1990-е гг. Политическая жизньРоссии в начале XXI в. Экономика России в начале XXI в. Повседневная и духовная жизнь. Наш край в 1985-1991 гг. Внешняя политика России в начале XXI в. Россия в 2008 —2014 гг. Повторительно-обобщающий урок по теме V.</w:t>
      </w:r>
    </w:p>
    <w:p w14:paraId="3BF3B9FC" w14:textId="77777777" w:rsidR="006D63FC" w:rsidRDefault="006D63FC" w:rsidP="006D63FC">
      <w:pPr>
        <w:pStyle w:val="a6"/>
        <w:framePr w:w="13195" w:wrap="notBeside" w:vAnchor="text" w:hAnchor="text" w:xAlign="center" w:y="1"/>
        <w:shd w:val="clear" w:color="auto" w:fill="auto"/>
        <w:spacing w:line="230" w:lineRule="exact"/>
      </w:pPr>
      <w:r>
        <w:t>Тематическое планирование уроков «Всеобщая история» 10 класс (42 часа)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66"/>
        <w:gridCol w:w="9254"/>
        <w:gridCol w:w="2275"/>
      </w:tblGrid>
      <w:tr w:rsidR="006D63FC" w14:paraId="42653E0F" w14:textId="77777777" w:rsidTr="008D40AE">
        <w:trPr>
          <w:trHeight w:hRule="exact" w:val="845"/>
          <w:jc w:val="center"/>
        </w:trPr>
        <w:tc>
          <w:tcPr>
            <w:tcW w:w="1666" w:type="dxa"/>
            <w:tcBorders>
              <w:top w:val="single" w:sz="4" w:space="0" w:color="auto"/>
              <w:left w:val="single" w:sz="4" w:space="0" w:color="auto"/>
            </w:tcBorders>
            <w:shd w:val="clear" w:color="auto" w:fill="FFFFFF"/>
          </w:tcPr>
          <w:p w14:paraId="1032C01B" w14:textId="77777777" w:rsidR="006D63FC" w:rsidRDefault="006D63FC" w:rsidP="008D40AE">
            <w:pPr>
              <w:pStyle w:val="12"/>
              <w:framePr w:w="13195" w:wrap="notBeside" w:vAnchor="text" w:hAnchor="text" w:xAlign="center" w:y="1"/>
              <w:shd w:val="clear" w:color="auto" w:fill="auto"/>
              <w:spacing w:line="230" w:lineRule="exact"/>
              <w:ind w:right="160" w:firstLine="0"/>
              <w:jc w:val="right"/>
            </w:pPr>
            <w:r>
              <w:rPr>
                <w:rStyle w:val="31"/>
              </w:rPr>
              <w:t>№ п/п</w:t>
            </w:r>
          </w:p>
        </w:tc>
        <w:tc>
          <w:tcPr>
            <w:tcW w:w="9254" w:type="dxa"/>
            <w:tcBorders>
              <w:top w:val="single" w:sz="4" w:space="0" w:color="auto"/>
              <w:left w:val="single" w:sz="4" w:space="0" w:color="auto"/>
            </w:tcBorders>
            <w:shd w:val="clear" w:color="auto" w:fill="FFFFFF"/>
          </w:tcPr>
          <w:p w14:paraId="06009132" w14:textId="77777777" w:rsidR="006D63FC" w:rsidRDefault="006D63FC" w:rsidP="008D40AE">
            <w:pPr>
              <w:pStyle w:val="12"/>
              <w:framePr w:w="13195" w:wrap="notBeside" w:vAnchor="text" w:hAnchor="text" w:xAlign="center" w:y="1"/>
              <w:shd w:val="clear" w:color="auto" w:fill="auto"/>
              <w:spacing w:line="230" w:lineRule="exact"/>
              <w:ind w:right="2700" w:firstLine="0"/>
              <w:jc w:val="right"/>
            </w:pPr>
            <w:r>
              <w:rPr>
                <w:rStyle w:val="31"/>
              </w:rPr>
              <w:t>Наименование темы (раздела)</w:t>
            </w:r>
          </w:p>
        </w:tc>
        <w:tc>
          <w:tcPr>
            <w:tcW w:w="2275" w:type="dxa"/>
            <w:tcBorders>
              <w:top w:val="single" w:sz="4" w:space="0" w:color="auto"/>
              <w:left w:val="single" w:sz="4" w:space="0" w:color="auto"/>
              <w:right w:val="single" w:sz="4" w:space="0" w:color="auto"/>
            </w:tcBorders>
            <w:shd w:val="clear" w:color="auto" w:fill="FFFFFF"/>
          </w:tcPr>
          <w:p w14:paraId="5ECEE648" w14:textId="77777777" w:rsidR="006D63FC" w:rsidRDefault="006D63FC" w:rsidP="008D40AE">
            <w:pPr>
              <w:pStyle w:val="12"/>
              <w:framePr w:w="13195" w:wrap="notBeside" w:vAnchor="text" w:hAnchor="text" w:xAlign="center" w:y="1"/>
              <w:shd w:val="clear" w:color="auto" w:fill="auto"/>
              <w:spacing w:line="274" w:lineRule="exact"/>
              <w:ind w:firstLine="0"/>
              <w:jc w:val="both"/>
            </w:pPr>
            <w:r>
              <w:rPr>
                <w:rStyle w:val="31"/>
              </w:rPr>
              <w:t>Количество часов на тему (главу)</w:t>
            </w:r>
          </w:p>
        </w:tc>
      </w:tr>
      <w:tr w:rsidR="006D63FC" w14:paraId="5E972B4A" w14:textId="77777777" w:rsidTr="008D40AE">
        <w:trPr>
          <w:trHeight w:hRule="exact" w:val="288"/>
          <w:jc w:val="center"/>
        </w:trPr>
        <w:tc>
          <w:tcPr>
            <w:tcW w:w="1666" w:type="dxa"/>
            <w:tcBorders>
              <w:top w:val="single" w:sz="4" w:space="0" w:color="auto"/>
              <w:left w:val="single" w:sz="4" w:space="0" w:color="auto"/>
            </w:tcBorders>
            <w:shd w:val="clear" w:color="auto" w:fill="FFFFFF"/>
          </w:tcPr>
          <w:p w14:paraId="410AA07D" w14:textId="77777777" w:rsidR="006D63FC" w:rsidRDefault="006D63FC" w:rsidP="008D40AE">
            <w:pPr>
              <w:pStyle w:val="12"/>
              <w:framePr w:w="13195" w:wrap="notBeside" w:vAnchor="text" w:hAnchor="text" w:xAlign="center" w:y="1"/>
              <w:shd w:val="clear" w:color="auto" w:fill="auto"/>
              <w:spacing w:line="230" w:lineRule="exact"/>
              <w:ind w:left="1120" w:firstLine="0"/>
            </w:pPr>
            <w:r>
              <w:rPr>
                <w:rStyle w:val="31"/>
              </w:rPr>
              <w:t>1.</w:t>
            </w:r>
          </w:p>
        </w:tc>
        <w:tc>
          <w:tcPr>
            <w:tcW w:w="9254" w:type="dxa"/>
            <w:tcBorders>
              <w:top w:val="single" w:sz="4" w:space="0" w:color="auto"/>
              <w:left w:val="single" w:sz="4" w:space="0" w:color="auto"/>
            </w:tcBorders>
            <w:shd w:val="clear" w:color="auto" w:fill="FFFFFF"/>
          </w:tcPr>
          <w:p w14:paraId="4FBBA97C" w14:textId="77777777" w:rsidR="006D63FC" w:rsidRDefault="006D63FC" w:rsidP="008D40AE">
            <w:pPr>
              <w:pStyle w:val="12"/>
              <w:framePr w:w="13195" w:wrap="notBeside" w:vAnchor="text" w:hAnchor="text" w:xAlign="center" w:y="1"/>
              <w:shd w:val="clear" w:color="auto" w:fill="auto"/>
              <w:spacing w:line="230" w:lineRule="exact"/>
              <w:ind w:right="2700" w:firstLine="0"/>
              <w:jc w:val="right"/>
            </w:pPr>
            <w:r>
              <w:rPr>
                <w:rStyle w:val="31"/>
              </w:rPr>
              <w:t>Глава I. Мир накануне и в годы Первой мировой войны.</w:t>
            </w:r>
          </w:p>
        </w:tc>
        <w:tc>
          <w:tcPr>
            <w:tcW w:w="2275" w:type="dxa"/>
            <w:tcBorders>
              <w:top w:val="single" w:sz="4" w:space="0" w:color="auto"/>
              <w:left w:val="single" w:sz="4" w:space="0" w:color="auto"/>
              <w:right w:val="single" w:sz="4" w:space="0" w:color="auto"/>
            </w:tcBorders>
            <w:shd w:val="clear" w:color="auto" w:fill="FFFFFF"/>
          </w:tcPr>
          <w:p w14:paraId="6D61DE39" w14:textId="77777777" w:rsidR="006D63FC" w:rsidRDefault="006D63FC" w:rsidP="008D40AE">
            <w:pPr>
              <w:pStyle w:val="12"/>
              <w:framePr w:w="13195" w:wrap="notBeside" w:vAnchor="text" w:hAnchor="text" w:xAlign="center" w:y="1"/>
              <w:shd w:val="clear" w:color="auto" w:fill="auto"/>
              <w:spacing w:line="230" w:lineRule="exact"/>
              <w:ind w:left="1440" w:firstLine="0"/>
            </w:pPr>
            <w:r>
              <w:rPr>
                <w:rStyle w:val="31"/>
              </w:rPr>
              <w:t>5</w:t>
            </w:r>
          </w:p>
        </w:tc>
      </w:tr>
      <w:tr w:rsidR="006D63FC" w14:paraId="26F1E353" w14:textId="77777777" w:rsidTr="008D40AE">
        <w:trPr>
          <w:trHeight w:hRule="exact" w:val="288"/>
          <w:jc w:val="center"/>
        </w:trPr>
        <w:tc>
          <w:tcPr>
            <w:tcW w:w="1666" w:type="dxa"/>
            <w:tcBorders>
              <w:top w:val="single" w:sz="4" w:space="0" w:color="auto"/>
              <w:left w:val="single" w:sz="4" w:space="0" w:color="auto"/>
            </w:tcBorders>
            <w:shd w:val="clear" w:color="auto" w:fill="FFFFFF"/>
          </w:tcPr>
          <w:p w14:paraId="68649603" w14:textId="77777777" w:rsidR="006D63FC" w:rsidRDefault="006D63FC" w:rsidP="008D40AE">
            <w:pPr>
              <w:pStyle w:val="12"/>
              <w:framePr w:w="13195" w:wrap="notBeside" w:vAnchor="text" w:hAnchor="text" w:xAlign="center" w:y="1"/>
              <w:shd w:val="clear" w:color="auto" w:fill="auto"/>
              <w:spacing w:line="230" w:lineRule="exact"/>
              <w:ind w:left="1120" w:firstLine="0"/>
            </w:pPr>
            <w:r>
              <w:rPr>
                <w:rStyle w:val="31"/>
              </w:rPr>
              <w:t>2.</w:t>
            </w:r>
          </w:p>
        </w:tc>
        <w:tc>
          <w:tcPr>
            <w:tcW w:w="9254" w:type="dxa"/>
            <w:tcBorders>
              <w:top w:val="single" w:sz="4" w:space="0" w:color="auto"/>
              <w:left w:val="single" w:sz="4" w:space="0" w:color="auto"/>
            </w:tcBorders>
            <w:shd w:val="clear" w:color="auto" w:fill="FFFFFF"/>
          </w:tcPr>
          <w:p w14:paraId="75DBF303" w14:textId="77777777" w:rsidR="006D63FC" w:rsidRDefault="006D63FC" w:rsidP="008D40AE">
            <w:pPr>
              <w:pStyle w:val="12"/>
              <w:framePr w:w="13195" w:wrap="notBeside" w:vAnchor="text" w:hAnchor="text" w:xAlign="center" w:y="1"/>
              <w:shd w:val="clear" w:color="auto" w:fill="auto"/>
              <w:spacing w:line="230" w:lineRule="exact"/>
              <w:ind w:left="840" w:firstLine="0"/>
            </w:pPr>
            <w:r>
              <w:rPr>
                <w:rStyle w:val="31"/>
              </w:rPr>
              <w:t>Глава II. Межвоенный период (1918—1939).</w:t>
            </w:r>
          </w:p>
        </w:tc>
        <w:tc>
          <w:tcPr>
            <w:tcW w:w="2275" w:type="dxa"/>
            <w:tcBorders>
              <w:top w:val="single" w:sz="4" w:space="0" w:color="auto"/>
              <w:left w:val="single" w:sz="4" w:space="0" w:color="auto"/>
              <w:right w:val="single" w:sz="4" w:space="0" w:color="auto"/>
            </w:tcBorders>
            <w:shd w:val="clear" w:color="auto" w:fill="FFFFFF"/>
          </w:tcPr>
          <w:p w14:paraId="1206B8F2" w14:textId="77777777" w:rsidR="006D63FC" w:rsidRDefault="006D63FC" w:rsidP="008D40AE">
            <w:pPr>
              <w:pStyle w:val="12"/>
              <w:framePr w:w="13195" w:wrap="notBeside" w:vAnchor="text" w:hAnchor="text" w:xAlign="center" w:y="1"/>
              <w:shd w:val="clear" w:color="auto" w:fill="auto"/>
              <w:spacing w:line="230" w:lineRule="exact"/>
              <w:ind w:left="1440" w:firstLine="0"/>
            </w:pPr>
            <w:r>
              <w:rPr>
                <w:rStyle w:val="31"/>
              </w:rPr>
              <w:t>10</w:t>
            </w:r>
          </w:p>
        </w:tc>
      </w:tr>
      <w:tr w:rsidR="006D63FC" w14:paraId="17CFA37E" w14:textId="77777777" w:rsidTr="008D40AE">
        <w:trPr>
          <w:trHeight w:hRule="exact" w:val="283"/>
          <w:jc w:val="center"/>
        </w:trPr>
        <w:tc>
          <w:tcPr>
            <w:tcW w:w="1666" w:type="dxa"/>
            <w:tcBorders>
              <w:top w:val="single" w:sz="4" w:space="0" w:color="auto"/>
              <w:left w:val="single" w:sz="4" w:space="0" w:color="auto"/>
            </w:tcBorders>
            <w:shd w:val="clear" w:color="auto" w:fill="FFFFFF"/>
          </w:tcPr>
          <w:p w14:paraId="28AA9E9A" w14:textId="77777777" w:rsidR="006D63FC" w:rsidRDefault="006D63FC" w:rsidP="008D40AE">
            <w:pPr>
              <w:pStyle w:val="12"/>
              <w:framePr w:w="13195" w:wrap="notBeside" w:vAnchor="text" w:hAnchor="text" w:xAlign="center" w:y="1"/>
              <w:shd w:val="clear" w:color="auto" w:fill="auto"/>
              <w:spacing w:line="230" w:lineRule="exact"/>
              <w:ind w:left="1120" w:firstLine="0"/>
            </w:pPr>
            <w:r>
              <w:rPr>
                <w:rStyle w:val="31"/>
              </w:rPr>
              <w:t>3.</w:t>
            </w:r>
          </w:p>
        </w:tc>
        <w:tc>
          <w:tcPr>
            <w:tcW w:w="9254" w:type="dxa"/>
            <w:tcBorders>
              <w:top w:val="single" w:sz="4" w:space="0" w:color="auto"/>
              <w:left w:val="single" w:sz="4" w:space="0" w:color="auto"/>
            </w:tcBorders>
            <w:shd w:val="clear" w:color="auto" w:fill="FFFFFF"/>
          </w:tcPr>
          <w:p w14:paraId="34933D4F" w14:textId="77777777" w:rsidR="006D63FC" w:rsidRDefault="006D63FC" w:rsidP="008D40AE">
            <w:pPr>
              <w:pStyle w:val="12"/>
              <w:framePr w:w="13195" w:wrap="notBeside" w:vAnchor="text" w:hAnchor="text" w:xAlign="center" w:y="1"/>
              <w:shd w:val="clear" w:color="auto" w:fill="auto"/>
              <w:spacing w:line="230" w:lineRule="exact"/>
              <w:ind w:left="840" w:firstLine="0"/>
            </w:pPr>
            <w:r>
              <w:rPr>
                <w:rStyle w:val="31"/>
              </w:rPr>
              <w:t>Глава III. Вторая мировая война.</w:t>
            </w:r>
          </w:p>
        </w:tc>
        <w:tc>
          <w:tcPr>
            <w:tcW w:w="2275" w:type="dxa"/>
            <w:tcBorders>
              <w:top w:val="single" w:sz="4" w:space="0" w:color="auto"/>
              <w:left w:val="single" w:sz="4" w:space="0" w:color="auto"/>
              <w:right w:val="single" w:sz="4" w:space="0" w:color="auto"/>
            </w:tcBorders>
            <w:shd w:val="clear" w:color="auto" w:fill="FFFFFF"/>
          </w:tcPr>
          <w:p w14:paraId="0FA3BE7E" w14:textId="77777777" w:rsidR="006D63FC" w:rsidRDefault="006D63FC" w:rsidP="008D40AE">
            <w:pPr>
              <w:pStyle w:val="12"/>
              <w:framePr w:w="13195" w:wrap="notBeside" w:vAnchor="text" w:hAnchor="text" w:xAlign="center" w:y="1"/>
              <w:shd w:val="clear" w:color="auto" w:fill="auto"/>
              <w:spacing w:line="230" w:lineRule="exact"/>
              <w:ind w:left="1440" w:firstLine="0"/>
            </w:pPr>
            <w:r>
              <w:rPr>
                <w:rStyle w:val="31"/>
              </w:rPr>
              <w:t>3</w:t>
            </w:r>
          </w:p>
        </w:tc>
      </w:tr>
      <w:tr w:rsidR="006D63FC" w14:paraId="79655889" w14:textId="77777777" w:rsidTr="008D40AE">
        <w:trPr>
          <w:trHeight w:hRule="exact" w:val="288"/>
          <w:jc w:val="center"/>
        </w:trPr>
        <w:tc>
          <w:tcPr>
            <w:tcW w:w="1666" w:type="dxa"/>
            <w:tcBorders>
              <w:top w:val="single" w:sz="4" w:space="0" w:color="auto"/>
              <w:left w:val="single" w:sz="4" w:space="0" w:color="auto"/>
            </w:tcBorders>
            <w:shd w:val="clear" w:color="auto" w:fill="FFFFFF"/>
          </w:tcPr>
          <w:p w14:paraId="13BFE9B3" w14:textId="77777777" w:rsidR="006D63FC" w:rsidRDefault="006D63FC" w:rsidP="008D40AE">
            <w:pPr>
              <w:pStyle w:val="12"/>
              <w:framePr w:w="13195" w:wrap="notBeside" w:vAnchor="text" w:hAnchor="text" w:xAlign="center" w:y="1"/>
              <w:shd w:val="clear" w:color="auto" w:fill="auto"/>
              <w:spacing w:line="230" w:lineRule="exact"/>
              <w:ind w:left="1120" w:firstLine="0"/>
            </w:pPr>
            <w:r>
              <w:rPr>
                <w:rStyle w:val="31"/>
              </w:rPr>
              <w:t>4.</w:t>
            </w:r>
          </w:p>
        </w:tc>
        <w:tc>
          <w:tcPr>
            <w:tcW w:w="9254" w:type="dxa"/>
            <w:tcBorders>
              <w:top w:val="single" w:sz="4" w:space="0" w:color="auto"/>
              <w:left w:val="single" w:sz="4" w:space="0" w:color="auto"/>
            </w:tcBorders>
            <w:shd w:val="clear" w:color="auto" w:fill="FFFFFF"/>
          </w:tcPr>
          <w:p w14:paraId="44753219" w14:textId="77777777" w:rsidR="006D63FC" w:rsidRDefault="006D63FC" w:rsidP="008D40AE">
            <w:pPr>
              <w:pStyle w:val="12"/>
              <w:framePr w:w="13195" w:wrap="notBeside" w:vAnchor="text" w:hAnchor="text" w:xAlign="center" w:y="1"/>
              <w:shd w:val="clear" w:color="auto" w:fill="auto"/>
              <w:spacing w:line="230" w:lineRule="exact"/>
              <w:ind w:left="840" w:firstLine="0"/>
            </w:pPr>
            <w:r>
              <w:rPr>
                <w:rStyle w:val="31"/>
              </w:rPr>
              <w:t>Глава IV. Соревнование социальных систем.</w:t>
            </w:r>
          </w:p>
        </w:tc>
        <w:tc>
          <w:tcPr>
            <w:tcW w:w="2275" w:type="dxa"/>
            <w:tcBorders>
              <w:top w:val="single" w:sz="4" w:space="0" w:color="auto"/>
              <w:left w:val="single" w:sz="4" w:space="0" w:color="auto"/>
              <w:right w:val="single" w:sz="4" w:space="0" w:color="auto"/>
            </w:tcBorders>
            <w:shd w:val="clear" w:color="auto" w:fill="FFFFFF"/>
          </w:tcPr>
          <w:p w14:paraId="5F0FBA27" w14:textId="77777777" w:rsidR="006D63FC" w:rsidRDefault="006D63FC" w:rsidP="008D40AE">
            <w:pPr>
              <w:pStyle w:val="12"/>
              <w:framePr w:w="13195" w:wrap="notBeside" w:vAnchor="text" w:hAnchor="text" w:xAlign="center" w:y="1"/>
              <w:shd w:val="clear" w:color="auto" w:fill="auto"/>
              <w:spacing w:line="230" w:lineRule="exact"/>
              <w:ind w:left="1440" w:firstLine="0"/>
            </w:pPr>
            <w:r>
              <w:rPr>
                <w:rStyle w:val="31"/>
              </w:rPr>
              <w:t>18</w:t>
            </w:r>
          </w:p>
        </w:tc>
      </w:tr>
      <w:tr w:rsidR="006D63FC" w14:paraId="43C4256F" w14:textId="77777777" w:rsidTr="008D40AE">
        <w:trPr>
          <w:trHeight w:hRule="exact" w:val="283"/>
          <w:jc w:val="center"/>
        </w:trPr>
        <w:tc>
          <w:tcPr>
            <w:tcW w:w="1666" w:type="dxa"/>
            <w:tcBorders>
              <w:top w:val="single" w:sz="4" w:space="0" w:color="auto"/>
              <w:left w:val="single" w:sz="4" w:space="0" w:color="auto"/>
            </w:tcBorders>
            <w:shd w:val="clear" w:color="auto" w:fill="FFFFFF"/>
          </w:tcPr>
          <w:p w14:paraId="40026EF7" w14:textId="77777777" w:rsidR="006D63FC" w:rsidRDefault="006D63FC" w:rsidP="008D40AE">
            <w:pPr>
              <w:pStyle w:val="12"/>
              <w:framePr w:w="13195" w:wrap="notBeside" w:vAnchor="text" w:hAnchor="text" w:xAlign="center" w:y="1"/>
              <w:shd w:val="clear" w:color="auto" w:fill="auto"/>
              <w:spacing w:line="230" w:lineRule="exact"/>
              <w:ind w:left="1120" w:firstLine="0"/>
            </w:pPr>
            <w:r>
              <w:rPr>
                <w:rStyle w:val="31"/>
              </w:rPr>
              <w:t>5.</w:t>
            </w:r>
          </w:p>
        </w:tc>
        <w:tc>
          <w:tcPr>
            <w:tcW w:w="9254" w:type="dxa"/>
            <w:tcBorders>
              <w:top w:val="single" w:sz="4" w:space="0" w:color="auto"/>
              <w:left w:val="single" w:sz="4" w:space="0" w:color="auto"/>
            </w:tcBorders>
            <w:shd w:val="clear" w:color="auto" w:fill="FFFFFF"/>
          </w:tcPr>
          <w:p w14:paraId="3867C27D" w14:textId="77777777" w:rsidR="006D63FC" w:rsidRDefault="006D63FC" w:rsidP="008D40AE">
            <w:pPr>
              <w:pStyle w:val="12"/>
              <w:framePr w:w="13195" w:wrap="notBeside" w:vAnchor="text" w:hAnchor="text" w:xAlign="center" w:y="1"/>
              <w:shd w:val="clear" w:color="auto" w:fill="auto"/>
              <w:spacing w:line="230" w:lineRule="exact"/>
              <w:ind w:left="840" w:firstLine="0"/>
            </w:pPr>
            <w:r>
              <w:rPr>
                <w:rStyle w:val="31"/>
              </w:rPr>
              <w:t>Глава IV. Современный мир.</w:t>
            </w:r>
          </w:p>
        </w:tc>
        <w:tc>
          <w:tcPr>
            <w:tcW w:w="2275" w:type="dxa"/>
            <w:tcBorders>
              <w:top w:val="single" w:sz="4" w:space="0" w:color="auto"/>
              <w:left w:val="single" w:sz="4" w:space="0" w:color="auto"/>
              <w:right w:val="single" w:sz="4" w:space="0" w:color="auto"/>
            </w:tcBorders>
            <w:shd w:val="clear" w:color="auto" w:fill="FFFFFF"/>
          </w:tcPr>
          <w:p w14:paraId="7F9CF732" w14:textId="77777777" w:rsidR="006D63FC" w:rsidRDefault="006D63FC" w:rsidP="008D40AE">
            <w:pPr>
              <w:pStyle w:val="12"/>
              <w:framePr w:w="13195" w:wrap="notBeside" w:vAnchor="text" w:hAnchor="text" w:xAlign="center" w:y="1"/>
              <w:shd w:val="clear" w:color="auto" w:fill="auto"/>
              <w:spacing w:line="230" w:lineRule="exact"/>
              <w:ind w:left="1440" w:firstLine="0"/>
            </w:pPr>
            <w:r>
              <w:rPr>
                <w:rStyle w:val="31"/>
              </w:rPr>
              <w:t>3</w:t>
            </w:r>
          </w:p>
        </w:tc>
      </w:tr>
      <w:tr w:rsidR="006D63FC" w14:paraId="31887E91" w14:textId="77777777" w:rsidTr="008D40AE">
        <w:trPr>
          <w:trHeight w:hRule="exact" w:val="298"/>
          <w:jc w:val="center"/>
        </w:trPr>
        <w:tc>
          <w:tcPr>
            <w:tcW w:w="1666" w:type="dxa"/>
            <w:tcBorders>
              <w:top w:val="single" w:sz="4" w:space="0" w:color="auto"/>
              <w:left w:val="single" w:sz="4" w:space="0" w:color="auto"/>
              <w:bottom w:val="single" w:sz="4" w:space="0" w:color="auto"/>
            </w:tcBorders>
            <w:shd w:val="clear" w:color="auto" w:fill="FFFFFF"/>
          </w:tcPr>
          <w:p w14:paraId="56DCFF4B" w14:textId="77777777" w:rsidR="006D63FC" w:rsidRDefault="006D63FC" w:rsidP="008D40AE">
            <w:pPr>
              <w:pStyle w:val="12"/>
              <w:framePr w:w="13195" w:wrap="notBeside" w:vAnchor="text" w:hAnchor="text" w:xAlign="center" w:y="1"/>
              <w:shd w:val="clear" w:color="auto" w:fill="auto"/>
              <w:spacing w:line="230" w:lineRule="exact"/>
              <w:ind w:left="1120" w:firstLine="0"/>
            </w:pPr>
            <w:r>
              <w:rPr>
                <w:rStyle w:val="31"/>
              </w:rPr>
              <w:t>6.</w:t>
            </w:r>
          </w:p>
        </w:tc>
        <w:tc>
          <w:tcPr>
            <w:tcW w:w="9254" w:type="dxa"/>
            <w:tcBorders>
              <w:top w:val="single" w:sz="4" w:space="0" w:color="auto"/>
              <w:left w:val="single" w:sz="4" w:space="0" w:color="auto"/>
              <w:bottom w:val="single" w:sz="4" w:space="0" w:color="auto"/>
            </w:tcBorders>
            <w:shd w:val="clear" w:color="auto" w:fill="FFFFFF"/>
          </w:tcPr>
          <w:p w14:paraId="773AD6A1" w14:textId="77777777" w:rsidR="006D63FC" w:rsidRDefault="006D63FC" w:rsidP="008D40AE">
            <w:pPr>
              <w:pStyle w:val="12"/>
              <w:framePr w:w="13195" w:wrap="notBeside" w:vAnchor="text" w:hAnchor="text" w:xAlign="center" w:y="1"/>
              <w:shd w:val="clear" w:color="auto" w:fill="auto"/>
              <w:spacing w:line="230" w:lineRule="exact"/>
              <w:ind w:left="840" w:firstLine="0"/>
            </w:pPr>
            <w:r>
              <w:rPr>
                <w:rStyle w:val="31"/>
              </w:rPr>
              <w:t>Резерв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14:paraId="2748DE65" w14:textId="77777777" w:rsidR="006D63FC" w:rsidRDefault="006D63FC" w:rsidP="008D40AE">
            <w:pPr>
              <w:pStyle w:val="12"/>
              <w:framePr w:w="13195" w:wrap="notBeside" w:vAnchor="text" w:hAnchor="text" w:xAlign="center" w:y="1"/>
              <w:shd w:val="clear" w:color="auto" w:fill="auto"/>
              <w:spacing w:line="230" w:lineRule="exact"/>
              <w:ind w:left="1440" w:firstLine="0"/>
            </w:pPr>
            <w:r>
              <w:rPr>
                <w:rStyle w:val="31"/>
              </w:rPr>
              <w:t>3</w:t>
            </w:r>
          </w:p>
        </w:tc>
      </w:tr>
    </w:tbl>
    <w:p w14:paraId="5C6C4B27" w14:textId="77777777" w:rsidR="006D63FC" w:rsidRDefault="006D63FC" w:rsidP="006D63FC">
      <w:pPr>
        <w:rPr>
          <w:sz w:val="2"/>
          <w:szCs w:val="2"/>
        </w:rPr>
      </w:pPr>
    </w:p>
    <w:p w14:paraId="418C0623" w14:textId="77777777" w:rsidR="006D63FC" w:rsidRPr="00EE04EC" w:rsidRDefault="006D63FC" w:rsidP="00EE2A03">
      <w:pPr>
        <w:pStyle w:val="12"/>
        <w:shd w:val="clear" w:color="auto" w:fill="auto"/>
        <w:spacing w:line="274" w:lineRule="exact"/>
        <w:ind w:left="6180" w:firstLine="0"/>
        <w:rPr>
          <w:b/>
        </w:rPr>
      </w:pPr>
      <w:r w:rsidRPr="00EE04EC">
        <w:rPr>
          <w:rStyle w:val="31"/>
          <w:b/>
        </w:rPr>
        <w:t>ОБЩЕСТВОЗНАНИЕ. (10 класс)</w:t>
      </w:r>
    </w:p>
    <w:p w14:paraId="33D446EE" w14:textId="77777777" w:rsidR="006D63FC" w:rsidRPr="006333D2" w:rsidRDefault="006D63FC" w:rsidP="006D63FC">
      <w:pPr>
        <w:pStyle w:val="Style3"/>
        <w:widowControl/>
        <w:tabs>
          <w:tab w:val="left" w:pos="9355"/>
        </w:tabs>
        <w:spacing w:line="240" w:lineRule="auto"/>
        <w:ind w:right="-5"/>
      </w:pPr>
      <w:r w:rsidRPr="00BF24D3">
        <w:rPr>
          <w:rFonts w:eastAsia="Calibri"/>
          <w:b/>
          <w:kern w:val="2"/>
        </w:rPr>
        <w:t>Перечень УМК</w:t>
      </w:r>
    </w:p>
    <w:p w14:paraId="71B1E69C" w14:textId="77777777" w:rsidR="006D63FC" w:rsidRPr="006333D2" w:rsidRDefault="006D63FC" w:rsidP="00EE7F74">
      <w:pPr>
        <w:pStyle w:val="Style3"/>
        <w:widowControl/>
        <w:numPr>
          <w:ilvl w:val="0"/>
          <w:numId w:val="94"/>
        </w:numPr>
        <w:tabs>
          <w:tab w:val="left" w:pos="851"/>
          <w:tab w:val="left" w:pos="9355"/>
        </w:tabs>
        <w:spacing w:line="240" w:lineRule="auto"/>
        <w:ind w:left="0" w:right="-5" w:firstLine="567"/>
        <w:jc w:val="both"/>
      </w:pPr>
      <w:r w:rsidRPr="00EF05AF">
        <w:rPr>
          <w:b/>
        </w:rPr>
        <w:t>Обществознание. Примерные рабочие программы. Предметная линия учебников под редакцией Л.Н. Боголюбова.</w:t>
      </w:r>
      <w:r w:rsidRPr="006333D2">
        <w:t xml:space="preserve">  10 – 11 классы (Н.И.Городецкая, А.Ю.Лазебникова, Е.Л. Рутковская.) -  М.: Просвещение, 2019 г. </w:t>
      </w:r>
    </w:p>
    <w:p w14:paraId="50E8D9D2" w14:textId="77777777" w:rsidR="006D63FC" w:rsidRPr="006333D2" w:rsidRDefault="006D63FC" w:rsidP="00EE7F74">
      <w:pPr>
        <w:pStyle w:val="ae"/>
        <w:numPr>
          <w:ilvl w:val="0"/>
          <w:numId w:val="94"/>
        </w:numPr>
        <w:tabs>
          <w:tab w:val="left" w:pos="851"/>
        </w:tabs>
        <w:autoSpaceDE w:val="0"/>
        <w:autoSpaceDN w:val="0"/>
        <w:adjustRightInd w:val="0"/>
        <w:ind w:left="0" w:firstLine="567"/>
        <w:contextualSpacing/>
        <w:jc w:val="both"/>
        <w:rPr>
          <w:bCs/>
          <w:color w:val="111111"/>
          <w:kern w:val="36"/>
          <w:sz w:val="24"/>
          <w:szCs w:val="24"/>
        </w:rPr>
      </w:pPr>
      <w:r w:rsidRPr="00EE04EC">
        <w:rPr>
          <w:bCs/>
          <w:color w:val="111111"/>
          <w:kern w:val="36"/>
          <w:sz w:val="24"/>
          <w:szCs w:val="24"/>
          <w:lang w:val="ru-RU"/>
        </w:rPr>
        <w:t>Обществознание. 10 класс. Учебник ФГОС</w:t>
      </w:r>
      <w:r w:rsidRPr="00EE04EC">
        <w:rPr>
          <w:color w:val="000000"/>
          <w:sz w:val="24"/>
          <w:szCs w:val="24"/>
          <w:lang w:val="ru-RU"/>
        </w:rPr>
        <w:t xml:space="preserve"> Боголюбов Л.Н., Лазебникова А.Ю., Телюкина М.В.  </w:t>
      </w:r>
      <w:r w:rsidRPr="006333D2">
        <w:rPr>
          <w:color w:val="000000"/>
          <w:sz w:val="24"/>
          <w:szCs w:val="24"/>
        </w:rPr>
        <w:t>- М: Просвещение, 2019 г.</w:t>
      </w:r>
    </w:p>
    <w:p w14:paraId="0FF91D8A" w14:textId="77777777" w:rsidR="006D63FC" w:rsidRPr="00EE04EC" w:rsidRDefault="006D63FC" w:rsidP="00EE7F74">
      <w:pPr>
        <w:pStyle w:val="ae"/>
        <w:numPr>
          <w:ilvl w:val="0"/>
          <w:numId w:val="94"/>
        </w:numPr>
        <w:tabs>
          <w:tab w:val="left" w:pos="851"/>
        </w:tabs>
        <w:autoSpaceDE w:val="0"/>
        <w:autoSpaceDN w:val="0"/>
        <w:adjustRightInd w:val="0"/>
        <w:ind w:left="0" w:firstLine="567"/>
        <w:contextualSpacing/>
        <w:jc w:val="both"/>
        <w:rPr>
          <w:bCs/>
          <w:color w:val="111111"/>
          <w:kern w:val="36"/>
          <w:sz w:val="24"/>
          <w:szCs w:val="24"/>
          <w:lang w:val="ru-RU"/>
        </w:rPr>
      </w:pPr>
      <w:r w:rsidRPr="00EE04EC">
        <w:rPr>
          <w:sz w:val="24"/>
          <w:szCs w:val="24"/>
          <w:lang w:val="ru-RU"/>
        </w:rPr>
        <w:t>Обществознание. Поурочные разработки. 10 класс : пособие для учителей общеобразовательных организаций / Л. Н. Боголюбов; Рос. акад. наук, Рос. акад. образования, изд-во «Просвещение». — М. : Просвещение, 2017 г.</w:t>
      </w:r>
    </w:p>
    <w:p w14:paraId="62EEFF36" w14:textId="77777777" w:rsidR="006D63FC" w:rsidRPr="00EE04EC" w:rsidRDefault="006D63FC" w:rsidP="00EE7F74">
      <w:pPr>
        <w:pStyle w:val="ae"/>
        <w:numPr>
          <w:ilvl w:val="0"/>
          <w:numId w:val="94"/>
        </w:numPr>
        <w:tabs>
          <w:tab w:val="left" w:pos="851"/>
        </w:tabs>
        <w:ind w:left="0" w:firstLine="567"/>
        <w:contextualSpacing/>
        <w:jc w:val="both"/>
        <w:rPr>
          <w:sz w:val="24"/>
          <w:szCs w:val="24"/>
          <w:lang w:val="ru-RU"/>
        </w:rPr>
      </w:pPr>
      <w:r w:rsidRPr="00EE04EC">
        <w:rPr>
          <w:sz w:val="24"/>
          <w:szCs w:val="24"/>
          <w:lang w:val="ru-RU"/>
        </w:rPr>
        <w:t>Обществознание. Школьный словарь. 10-11 классы. Под ред. Л.Н. Боголюбова, Ю.И. Аверьянова. - М.: Просвещение, 2018.</w:t>
      </w:r>
    </w:p>
    <w:p w14:paraId="05C1B0C8" w14:textId="77777777" w:rsidR="006D63FC" w:rsidRPr="00780523" w:rsidRDefault="006D63FC" w:rsidP="006D63FC">
      <w:pPr>
        <w:tabs>
          <w:tab w:val="left" w:pos="851"/>
        </w:tabs>
        <w:jc w:val="both"/>
        <w:rPr>
          <w:rFonts w:ascii="Times New Roman" w:hAnsi="Times New Roman" w:cs="Times New Roman"/>
        </w:rPr>
      </w:pPr>
    </w:p>
    <w:p w14:paraId="72A7AD4A" w14:textId="77777777" w:rsidR="006D63FC" w:rsidRPr="00BF24D3" w:rsidRDefault="006D63FC" w:rsidP="006D63FC">
      <w:pPr>
        <w:suppressAutoHyphens/>
        <w:jc w:val="center"/>
        <w:outlineLvl w:val="0"/>
        <w:rPr>
          <w:rFonts w:ascii="Times New Roman" w:eastAsia="Calibri" w:hAnsi="Times New Roman"/>
          <w:b/>
          <w:kern w:val="2"/>
        </w:rPr>
      </w:pPr>
      <w:r w:rsidRPr="00BF24D3">
        <w:rPr>
          <w:rFonts w:ascii="Times New Roman" w:eastAsia="Calibri" w:hAnsi="Times New Roman"/>
          <w:b/>
          <w:kern w:val="2"/>
        </w:rPr>
        <w:t>Срок реализации программы</w:t>
      </w:r>
    </w:p>
    <w:p w14:paraId="25AFD869" w14:textId="77777777" w:rsidR="006D63FC" w:rsidRPr="00EE04EC" w:rsidRDefault="006D63FC" w:rsidP="006D63FC">
      <w:pPr>
        <w:pStyle w:val="ae"/>
        <w:ind w:left="0" w:firstLine="567"/>
        <w:rPr>
          <w:rFonts w:eastAsia="Calibri"/>
          <w:kern w:val="2"/>
          <w:sz w:val="24"/>
          <w:szCs w:val="24"/>
          <w:lang w:val="ru-RU"/>
        </w:rPr>
      </w:pPr>
      <w:r w:rsidRPr="00EE04EC">
        <w:rPr>
          <w:rFonts w:eastAsia="Calibri"/>
          <w:kern w:val="2"/>
          <w:sz w:val="24"/>
          <w:szCs w:val="24"/>
          <w:lang w:val="ru-RU"/>
        </w:rPr>
        <w:t>Срок реализации программы – 1 год.</w:t>
      </w:r>
    </w:p>
    <w:p w14:paraId="660DF69B" w14:textId="77777777" w:rsidR="006D63FC" w:rsidRPr="00EE04EC" w:rsidRDefault="006D63FC" w:rsidP="006D63FC">
      <w:pPr>
        <w:pStyle w:val="ae"/>
        <w:ind w:left="0" w:firstLine="567"/>
        <w:rPr>
          <w:sz w:val="24"/>
          <w:szCs w:val="24"/>
          <w:lang w:val="ru-RU"/>
        </w:rPr>
      </w:pPr>
    </w:p>
    <w:p w14:paraId="40BA7692" w14:textId="77777777" w:rsidR="006D63FC" w:rsidRPr="00EE04EC" w:rsidRDefault="006D63FC" w:rsidP="006D63FC">
      <w:pPr>
        <w:pStyle w:val="ae"/>
        <w:autoSpaceDE w:val="0"/>
        <w:autoSpaceDN w:val="0"/>
        <w:adjustRightInd w:val="0"/>
        <w:ind w:left="0"/>
        <w:jc w:val="center"/>
        <w:rPr>
          <w:b/>
          <w:color w:val="000000"/>
          <w:sz w:val="24"/>
          <w:szCs w:val="24"/>
          <w:lang w:val="ru-RU"/>
        </w:rPr>
      </w:pPr>
      <w:r w:rsidRPr="00EE04EC">
        <w:rPr>
          <w:b/>
          <w:color w:val="000000"/>
          <w:sz w:val="24"/>
          <w:szCs w:val="24"/>
          <w:lang w:val="ru-RU"/>
        </w:rPr>
        <w:t>Место предмета в учебном плане:</w:t>
      </w:r>
    </w:p>
    <w:p w14:paraId="4C6385D9" w14:textId="77777777" w:rsidR="006D63FC" w:rsidRDefault="006D63FC" w:rsidP="006D63FC">
      <w:pPr>
        <w:ind w:firstLine="567"/>
        <w:jc w:val="both"/>
        <w:rPr>
          <w:rFonts w:ascii="Times New Roman" w:eastAsia="Times New Roman" w:hAnsi="Times New Roman" w:cs="Times New Roman"/>
        </w:rPr>
      </w:pPr>
      <w:r w:rsidRPr="006333D2">
        <w:rPr>
          <w:rFonts w:ascii="Times New Roman" w:hAnsi="Times New Roman" w:cs="Times New Roman"/>
        </w:rPr>
        <w:t xml:space="preserve">Предмет «Обществознание» изучается на ступени среднего общего образования в качестве обязательного предмета в 10 классе </w:t>
      </w:r>
      <w:r w:rsidRPr="006333D2">
        <w:rPr>
          <w:rFonts w:ascii="Times New Roman" w:eastAsia="Times New Roman" w:hAnsi="Times New Roman" w:cs="Times New Roman"/>
        </w:rPr>
        <w:t>из расчета 2 учебных часа в неделю, всего 70 часов.</w:t>
      </w:r>
    </w:p>
    <w:p w14:paraId="2112A243" w14:textId="77777777" w:rsidR="006D63FC" w:rsidRPr="006333D2" w:rsidRDefault="006D63FC" w:rsidP="006D63FC">
      <w:pPr>
        <w:ind w:firstLine="567"/>
        <w:jc w:val="both"/>
        <w:rPr>
          <w:rFonts w:ascii="Times New Roman" w:eastAsia="Times New Roman" w:hAnsi="Times New Roman" w:cs="Times New Roman"/>
        </w:rPr>
      </w:pPr>
    </w:p>
    <w:p w14:paraId="62E7A24E" w14:textId="77777777" w:rsidR="006D63FC" w:rsidRPr="006333D2" w:rsidRDefault="006D63FC" w:rsidP="006D63FC">
      <w:pPr>
        <w:shd w:val="clear" w:color="auto" w:fill="FFFFFF"/>
        <w:autoSpaceDE w:val="0"/>
        <w:autoSpaceDN w:val="0"/>
        <w:adjustRightInd w:val="0"/>
        <w:jc w:val="center"/>
        <w:outlineLvl w:val="0"/>
        <w:rPr>
          <w:rFonts w:ascii="Times New Roman" w:eastAsia="Times New Roman" w:hAnsi="Times New Roman" w:cs="Times New Roman"/>
        </w:rPr>
      </w:pPr>
      <w:r w:rsidRPr="006333D2">
        <w:rPr>
          <w:rFonts w:ascii="Times New Roman" w:eastAsia="Times New Roman" w:hAnsi="Times New Roman" w:cs="Times New Roman"/>
          <w:b/>
          <w:bCs/>
        </w:rPr>
        <w:t>Цели</w:t>
      </w:r>
      <w:r w:rsidRPr="006333D2">
        <w:rPr>
          <w:rFonts w:ascii="Times New Roman" w:hAnsi="Times New Roman" w:cs="Times New Roman"/>
          <w:b/>
          <w:bCs/>
        </w:rPr>
        <w:t xml:space="preserve"> изучения курса:</w:t>
      </w:r>
    </w:p>
    <w:p w14:paraId="6B4A6C7D" w14:textId="77777777" w:rsidR="006D63FC" w:rsidRPr="00173A3A" w:rsidRDefault="006D63FC" w:rsidP="006D63FC">
      <w:pPr>
        <w:shd w:val="clear" w:color="auto" w:fill="FFFFFF"/>
        <w:autoSpaceDE w:val="0"/>
        <w:autoSpaceDN w:val="0"/>
        <w:adjustRightInd w:val="0"/>
        <w:ind w:firstLine="567"/>
        <w:jc w:val="both"/>
        <w:rPr>
          <w:rFonts w:ascii="Times New Roman" w:eastAsia="Times New Roman" w:hAnsi="Times New Roman" w:cs="Times New Roman"/>
        </w:rPr>
      </w:pPr>
      <w:r w:rsidRPr="00173A3A">
        <w:rPr>
          <w:rFonts w:ascii="Times New Roman" w:eastAsia="Times New Roman" w:hAnsi="Times New Roman" w:cs="Times New Roman"/>
          <w:iCs/>
        </w:rPr>
        <w:t xml:space="preserve">Изучение обществознания (включая экономику и </w:t>
      </w:r>
      <w:r w:rsidRPr="00173A3A">
        <w:rPr>
          <w:rFonts w:ascii="Times New Roman" w:eastAsia="Times New Roman" w:hAnsi="Times New Roman" w:cs="Times New Roman"/>
          <w:bCs/>
          <w:iCs/>
        </w:rPr>
        <w:t xml:space="preserve">право) </w:t>
      </w:r>
      <w:r w:rsidRPr="00173A3A">
        <w:rPr>
          <w:rFonts w:ascii="Times New Roman" w:eastAsia="Times New Roman" w:hAnsi="Times New Roman" w:cs="Times New Roman"/>
          <w:iCs/>
        </w:rPr>
        <w:t xml:space="preserve">в </w:t>
      </w:r>
      <w:r w:rsidRPr="00173A3A">
        <w:rPr>
          <w:rFonts w:ascii="Times New Roman" w:eastAsia="Times New Roman" w:hAnsi="Times New Roman" w:cs="Times New Roman"/>
          <w:bCs/>
          <w:iCs/>
        </w:rPr>
        <w:t xml:space="preserve">старшей </w:t>
      </w:r>
      <w:r w:rsidRPr="00173A3A">
        <w:rPr>
          <w:rFonts w:ascii="Times New Roman" w:eastAsia="Times New Roman" w:hAnsi="Times New Roman" w:cs="Times New Roman"/>
          <w:iCs/>
        </w:rPr>
        <w:t xml:space="preserve">школе </w:t>
      </w:r>
      <w:r w:rsidRPr="00173A3A">
        <w:rPr>
          <w:rFonts w:ascii="Times New Roman" w:eastAsia="Times New Roman" w:hAnsi="Times New Roman" w:cs="Times New Roman"/>
          <w:bCs/>
          <w:iCs/>
        </w:rPr>
        <w:t>на</w:t>
      </w:r>
      <w:r w:rsidRPr="00173A3A">
        <w:rPr>
          <w:rFonts w:ascii="Times New Roman" w:eastAsia="Times New Roman" w:hAnsi="Times New Roman" w:cs="Times New Roman"/>
          <w:iCs/>
        </w:rPr>
        <w:t>базовом уровне направлено на достижение следующих целей:</w:t>
      </w:r>
    </w:p>
    <w:p w14:paraId="2130F5AB" w14:textId="77777777" w:rsidR="006D63FC" w:rsidRPr="00EE04EC" w:rsidRDefault="006D63FC" w:rsidP="00EE7F74">
      <w:pPr>
        <w:pStyle w:val="ae"/>
        <w:numPr>
          <w:ilvl w:val="1"/>
          <w:numId w:val="98"/>
        </w:numPr>
        <w:shd w:val="clear" w:color="auto" w:fill="FFFFFF"/>
        <w:tabs>
          <w:tab w:val="left" w:pos="851"/>
        </w:tabs>
        <w:autoSpaceDE w:val="0"/>
        <w:autoSpaceDN w:val="0"/>
        <w:adjustRightInd w:val="0"/>
        <w:ind w:left="0" w:firstLine="567"/>
        <w:contextualSpacing/>
        <w:jc w:val="both"/>
        <w:rPr>
          <w:sz w:val="24"/>
          <w:szCs w:val="24"/>
          <w:lang w:val="ru-RU"/>
        </w:rPr>
      </w:pPr>
      <w:r w:rsidRPr="00EE04EC">
        <w:rPr>
          <w:b/>
          <w:bCs/>
          <w:sz w:val="24"/>
          <w:szCs w:val="24"/>
          <w:lang w:val="ru-RU"/>
        </w:rPr>
        <w:t xml:space="preserve">развитие </w:t>
      </w:r>
      <w:r w:rsidRPr="00EE04EC">
        <w:rPr>
          <w:sz w:val="24"/>
          <w:szCs w:val="24"/>
          <w:lang w:val="ru-RU"/>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14:paraId="6E4D5724" w14:textId="77777777" w:rsidR="006D63FC" w:rsidRPr="00EE04EC" w:rsidRDefault="006D63FC" w:rsidP="00EE7F74">
      <w:pPr>
        <w:pStyle w:val="ae"/>
        <w:numPr>
          <w:ilvl w:val="1"/>
          <w:numId w:val="98"/>
        </w:numPr>
        <w:shd w:val="clear" w:color="auto" w:fill="FFFFFF"/>
        <w:tabs>
          <w:tab w:val="left" w:pos="851"/>
        </w:tabs>
        <w:autoSpaceDE w:val="0"/>
        <w:autoSpaceDN w:val="0"/>
        <w:adjustRightInd w:val="0"/>
        <w:ind w:left="0" w:firstLine="567"/>
        <w:contextualSpacing/>
        <w:jc w:val="both"/>
        <w:rPr>
          <w:sz w:val="24"/>
          <w:szCs w:val="24"/>
          <w:lang w:val="ru-RU"/>
        </w:rPr>
      </w:pPr>
      <w:r w:rsidRPr="00EE04EC">
        <w:rPr>
          <w:b/>
          <w:bCs/>
          <w:sz w:val="24"/>
          <w:szCs w:val="24"/>
          <w:lang w:val="ru-RU"/>
        </w:rPr>
        <w:t xml:space="preserve">воспитание </w:t>
      </w:r>
      <w:r w:rsidRPr="00EE04EC">
        <w:rPr>
          <w:sz w:val="24"/>
          <w:szCs w:val="24"/>
          <w:lang w:val="ru-RU"/>
        </w:rPr>
        <w:t>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14:paraId="2814FEDC" w14:textId="77777777" w:rsidR="006D63FC" w:rsidRPr="00EE04EC" w:rsidRDefault="006D63FC" w:rsidP="00EE7F74">
      <w:pPr>
        <w:pStyle w:val="ae"/>
        <w:numPr>
          <w:ilvl w:val="1"/>
          <w:numId w:val="98"/>
        </w:numPr>
        <w:shd w:val="clear" w:color="auto" w:fill="FFFFFF"/>
        <w:tabs>
          <w:tab w:val="left" w:pos="851"/>
        </w:tabs>
        <w:autoSpaceDE w:val="0"/>
        <w:autoSpaceDN w:val="0"/>
        <w:adjustRightInd w:val="0"/>
        <w:ind w:left="0" w:firstLine="567"/>
        <w:contextualSpacing/>
        <w:jc w:val="both"/>
        <w:rPr>
          <w:sz w:val="24"/>
          <w:szCs w:val="24"/>
          <w:lang w:val="ru-RU"/>
        </w:rPr>
      </w:pPr>
      <w:r w:rsidRPr="00EE04EC">
        <w:rPr>
          <w:b/>
          <w:sz w:val="24"/>
          <w:szCs w:val="24"/>
          <w:lang w:val="ru-RU"/>
        </w:rPr>
        <w:t>освоение</w:t>
      </w:r>
      <w:r w:rsidRPr="00EE04EC">
        <w:rPr>
          <w:sz w:val="24"/>
          <w:szCs w:val="24"/>
          <w:lang w:val="ru-RU"/>
        </w:rPr>
        <w:t xml:space="preserve"> системы знаний об обществе, о его сферах, различных видах деятельности людей, моральном и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14:paraId="4881FE49" w14:textId="77777777" w:rsidR="006D63FC" w:rsidRPr="00EE04EC" w:rsidRDefault="006D63FC" w:rsidP="00EE7F74">
      <w:pPr>
        <w:pStyle w:val="ae"/>
        <w:numPr>
          <w:ilvl w:val="1"/>
          <w:numId w:val="98"/>
        </w:numPr>
        <w:shd w:val="clear" w:color="auto" w:fill="FFFFFF"/>
        <w:tabs>
          <w:tab w:val="left" w:pos="851"/>
        </w:tabs>
        <w:autoSpaceDE w:val="0"/>
        <w:autoSpaceDN w:val="0"/>
        <w:adjustRightInd w:val="0"/>
        <w:ind w:left="0" w:firstLine="567"/>
        <w:contextualSpacing/>
        <w:jc w:val="both"/>
        <w:rPr>
          <w:sz w:val="24"/>
          <w:szCs w:val="24"/>
          <w:lang w:val="ru-RU"/>
        </w:rPr>
      </w:pPr>
      <w:r w:rsidRPr="00EE04EC">
        <w:rPr>
          <w:b/>
          <w:sz w:val="24"/>
          <w:szCs w:val="24"/>
          <w:lang w:val="ru-RU"/>
        </w:rPr>
        <w:t>овладение умениями</w:t>
      </w:r>
      <w:r w:rsidRPr="00EE04EC">
        <w:rPr>
          <w:sz w:val="24"/>
          <w:szCs w:val="24"/>
          <w:lang w:val="ru-RU"/>
        </w:rPr>
        <w:t xml:space="preserve">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3E05117C" w14:textId="77777777" w:rsidR="006D63FC" w:rsidRPr="00EE04EC" w:rsidRDefault="006D63FC" w:rsidP="00EE7F74">
      <w:pPr>
        <w:pStyle w:val="ae"/>
        <w:numPr>
          <w:ilvl w:val="1"/>
          <w:numId w:val="98"/>
        </w:numPr>
        <w:tabs>
          <w:tab w:val="left" w:pos="851"/>
        </w:tabs>
        <w:ind w:left="0" w:firstLine="567"/>
        <w:contextualSpacing/>
        <w:jc w:val="both"/>
        <w:rPr>
          <w:sz w:val="24"/>
          <w:szCs w:val="24"/>
          <w:lang w:val="ru-RU"/>
        </w:rPr>
      </w:pPr>
      <w:r w:rsidRPr="00EE04EC">
        <w:rPr>
          <w:b/>
          <w:sz w:val="24"/>
          <w:szCs w:val="24"/>
          <w:lang w:val="ru-RU"/>
        </w:rPr>
        <w:t>совершенствование опыта</w:t>
      </w:r>
      <w:r w:rsidRPr="00EE04EC">
        <w:rPr>
          <w:sz w:val="24"/>
          <w:szCs w:val="24"/>
          <w:lang w:val="ru-RU"/>
        </w:rPr>
        <w:t xml:space="preserve">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w:t>
      </w:r>
    </w:p>
    <w:p w14:paraId="637C8927" w14:textId="77777777" w:rsidR="006D63FC" w:rsidRDefault="006D63FC" w:rsidP="006D63FC">
      <w:pPr>
        <w:tabs>
          <w:tab w:val="left" w:pos="142"/>
        </w:tabs>
        <w:ind w:firstLine="567"/>
        <w:jc w:val="both"/>
        <w:rPr>
          <w:rFonts w:ascii="Times New Roman" w:eastAsia="Times New Roman" w:hAnsi="Times New Roman" w:cs="Times New Roman"/>
        </w:rPr>
      </w:pPr>
      <w:r w:rsidRPr="006333D2">
        <w:rPr>
          <w:rFonts w:ascii="Times New Roman" w:eastAsia="Times New Roman" w:hAnsi="Times New Roman" w:cs="Times New Roman"/>
          <w:b/>
        </w:rPr>
        <w:t xml:space="preserve">Средства обучения: </w:t>
      </w:r>
      <w:r w:rsidRPr="006333D2">
        <w:rPr>
          <w:rFonts w:ascii="Times New Roman" w:eastAsia="Times New Roman" w:hAnsi="Times New Roman" w:cs="Times New Roman"/>
        </w:rPr>
        <w:t>учебник обществознания, дополнительная литература, мультимедийные ресурсы, Конституция Российской Федерации, документы.</w:t>
      </w:r>
    </w:p>
    <w:p w14:paraId="3BA68578" w14:textId="77777777" w:rsidR="006D63FC" w:rsidRPr="006333D2" w:rsidRDefault="006D63FC" w:rsidP="006D63FC">
      <w:pPr>
        <w:tabs>
          <w:tab w:val="left" w:pos="142"/>
        </w:tabs>
        <w:ind w:firstLine="567"/>
        <w:jc w:val="both"/>
        <w:rPr>
          <w:rFonts w:ascii="Times New Roman" w:eastAsia="Times New Roman" w:hAnsi="Times New Roman" w:cs="Times New Roman"/>
        </w:rPr>
      </w:pPr>
    </w:p>
    <w:p w14:paraId="7E5B206F" w14:textId="77777777" w:rsidR="006D63FC" w:rsidRPr="006333D2" w:rsidRDefault="006D63FC" w:rsidP="006D63FC">
      <w:pPr>
        <w:ind w:left="360"/>
        <w:jc w:val="center"/>
        <w:rPr>
          <w:rFonts w:ascii="Times New Roman" w:hAnsi="Times New Roman" w:cs="Times New Roman"/>
          <w:b/>
        </w:rPr>
      </w:pPr>
      <w:r w:rsidRPr="00A234FF">
        <w:rPr>
          <w:rFonts w:ascii="Times New Roman" w:hAnsi="Times New Roman" w:cs="Times New Roman"/>
          <w:b/>
        </w:rPr>
        <w:t>Содержание учебного предмета</w:t>
      </w:r>
      <w:r>
        <w:rPr>
          <w:rFonts w:ascii="Times New Roman" w:hAnsi="Times New Roman" w:cs="Times New Roman"/>
          <w:b/>
        </w:rPr>
        <w:t xml:space="preserve"> (70 ч)</w:t>
      </w:r>
      <w:r w:rsidRPr="00A234FF">
        <w:rPr>
          <w:rFonts w:ascii="Times New Roman" w:hAnsi="Times New Roman" w:cs="Times New Roman"/>
          <w:b/>
        </w:rPr>
        <w:t>:</w:t>
      </w:r>
    </w:p>
    <w:p w14:paraId="08F84C59" w14:textId="77777777" w:rsidR="006D63FC" w:rsidRPr="006333D2" w:rsidRDefault="006D63FC" w:rsidP="006D63FC">
      <w:pPr>
        <w:shd w:val="clear" w:color="auto" w:fill="FFFFFF"/>
        <w:jc w:val="center"/>
        <w:rPr>
          <w:rFonts w:ascii="Times New Roman" w:eastAsia="Times New Roman" w:hAnsi="Times New Roman" w:cs="Times New Roman"/>
        </w:rPr>
      </w:pPr>
      <w:r>
        <w:rPr>
          <w:rFonts w:ascii="Times New Roman" w:eastAsia="Times New Roman" w:hAnsi="Times New Roman" w:cs="Times New Roman"/>
          <w:b/>
          <w:bCs/>
        </w:rPr>
        <w:t>Глава</w:t>
      </w:r>
      <w:r w:rsidRPr="006333D2">
        <w:rPr>
          <w:rFonts w:ascii="Times New Roman" w:eastAsia="Times New Roman" w:hAnsi="Times New Roman" w:cs="Times New Roman"/>
          <w:b/>
          <w:bCs/>
        </w:rPr>
        <w:t xml:space="preserve"> 1 «Человек в обществе» (18 ч)</w:t>
      </w:r>
    </w:p>
    <w:p w14:paraId="389595EC" w14:textId="77777777" w:rsidR="006D63FC" w:rsidRPr="006333D2" w:rsidRDefault="006D63FC" w:rsidP="006D63FC">
      <w:pPr>
        <w:shd w:val="clear" w:color="auto" w:fill="FFFFFF"/>
        <w:jc w:val="both"/>
        <w:rPr>
          <w:rFonts w:ascii="Times New Roman" w:eastAsia="Times New Roman" w:hAnsi="Times New Roman" w:cs="Times New Roman"/>
        </w:rPr>
      </w:pPr>
      <w:r w:rsidRPr="006333D2">
        <w:rPr>
          <w:rFonts w:ascii="Times New Roman" w:eastAsia="Times New Roman" w:hAnsi="Times New Roman" w:cs="Times New Roman"/>
          <w:b/>
        </w:rPr>
        <w:t>Что такое общество.</w:t>
      </w:r>
      <w:r w:rsidRPr="006333D2">
        <w:rPr>
          <w:rFonts w:ascii="Times New Roman" w:eastAsia="Times New Roman" w:hAnsi="Times New Roman" w:cs="Times New Roman"/>
        </w:rPr>
        <w:t xml:space="preserve">Общество как совместная жизнедеятельность людей. Общество и природа. Общество и культура. Науки об обществе. </w:t>
      </w:r>
    </w:p>
    <w:p w14:paraId="5DA56349" w14:textId="77777777" w:rsidR="006D63FC" w:rsidRPr="006333D2" w:rsidRDefault="006D63FC" w:rsidP="006D63FC">
      <w:pPr>
        <w:shd w:val="clear" w:color="auto" w:fill="FFFFFF"/>
        <w:jc w:val="both"/>
        <w:rPr>
          <w:rFonts w:ascii="Times New Roman" w:eastAsia="Times New Roman" w:hAnsi="Times New Roman" w:cs="Times New Roman"/>
        </w:rPr>
      </w:pPr>
      <w:r w:rsidRPr="006333D2">
        <w:rPr>
          <w:rFonts w:ascii="Times New Roman" w:eastAsia="Times New Roman" w:hAnsi="Times New Roman" w:cs="Times New Roman"/>
          <w:b/>
        </w:rPr>
        <w:t>Общество как сложная система.</w:t>
      </w:r>
      <w:r w:rsidRPr="006333D2">
        <w:rPr>
          <w:rFonts w:ascii="Times New Roman" w:eastAsia="Times New Roman" w:hAnsi="Times New Roman" w:cs="Times New Roman"/>
        </w:rPr>
        <w:t xml:space="preserve">Особенности социальной системы. Социальные институты. </w:t>
      </w:r>
    </w:p>
    <w:p w14:paraId="2CDEDE95" w14:textId="77777777" w:rsidR="006D63FC" w:rsidRPr="006333D2" w:rsidRDefault="006D63FC" w:rsidP="006D63FC">
      <w:pPr>
        <w:shd w:val="clear" w:color="auto" w:fill="FFFFFF"/>
        <w:jc w:val="both"/>
        <w:rPr>
          <w:rFonts w:ascii="Times New Roman" w:eastAsia="Times New Roman" w:hAnsi="Times New Roman" w:cs="Times New Roman"/>
        </w:rPr>
      </w:pPr>
      <w:r w:rsidRPr="006333D2">
        <w:rPr>
          <w:rFonts w:ascii="Times New Roman" w:eastAsia="Times New Roman" w:hAnsi="Times New Roman" w:cs="Times New Roman"/>
          <w:b/>
        </w:rPr>
        <w:t>Динамика общественного развития.</w:t>
      </w:r>
      <w:r w:rsidRPr="006333D2">
        <w:rPr>
          <w:rFonts w:ascii="Times New Roman" w:eastAsia="Times New Roman" w:hAnsi="Times New Roman" w:cs="Times New Roman"/>
        </w:rPr>
        <w:t xml:space="preserve">Многовариантность общественного развития. Целостность и противоречивость современного мира. Проблема общественного прогресса.  </w:t>
      </w:r>
    </w:p>
    <w:p w14:paraId="7D0DC5A7" w14:textId="77777777" w:rsidR="006D63FC" w:rsidRPr="006333D2" w:rsidRDefault="006D63FC" w:rsidP="006D63FC">
      <w:pPr>
        <w:shd w:val="clear" w:color="auto" w:fill="FFFFFF"/>
        <w:jc w:val="both"/>
        <w:rPr>
          <w:rFonts w:ascii="Times New Roman" w:eastAsia="Times New Roman" w:hAnsi="Times New Roman" w:cs="Times New Roman"/>
        </w:rPr>
      </w:pPr>
      <w:r w:rsidRPr="006333D2">
        <w:rPr>
          <w:rFonts w:ascii="Times New Roman" w:eastAsia="Times New Roman" w:hAnsi="Times New Roman" w:cs="Times New Roman"/>
          <w:b/>
        </w:rPr>
        <w:t>Социальная сущность человека.</w:t>
      </w:r>
      <w:r w:rsidRPr="006333D2">
        <w:rPr>
          <w:rFonts w:ascii="Times New Roman" w:eastAsia="Times New Roman" w:hAnsi="Times New Roman" w:cs="Times New Roman"/>
        </w:rPr>
        <w:t xml:space="preserve">Биологическое и социальное в человеке.  Социальные качества личности. Самосознание и самореализация. </w:t>
      </w:r>
    </w:p>
    <w:p w14:paraId="14649B78" w14:textId="77777777" w:rsidR="006D63FC" w:rsidRPr="006333D2" w:rsidRDefault="006D63FC" w:rsidP="006D63FC">
      <w:pPr>
        <w:shd w:val="clear" w:color="auto" w:fill="FFFFFF"/>
        <w:jc w:val="both"/>
        <w:rPr>
          <w:rFonts w:ascii="Times New Roman" w:eastAsia="Times New Roman" w:hAnsi="Times New Roman" w:cs="Times New Roman"/>
        </w:rPr>
      </w:pPr>
      <w:r w:rsidRPr="006333D2">
        <w:rPr>
          <w:rFonts w:ascii="Times New Roman" w:eastAsia="Times New Roman" w:hAnsi="Times New Roman" w:cs="Times New Roman"/>
          <w:b/>
        </w:rPr>
        <w:t xml:space="preserve">Деятельность – способ существования людей. </w:t>
      </w:r>
      <w:r w:rsidRPr="006333D2">
        <w:rPr>
          <w:rFonts w:ascii="Times New Roman" w:eastAsia="Times New Roman" w:hAnsi="Times New Roman" w:cs="Times New Roman"/>
        </w:rPr>
        <w:t xml:space="preserve">Деятельность человека: основные характеристики. Структура деятельности и ее мотивация. Многообразие видов деятельности. Сознание и деятельность. </w:t>
      </w:r>
    </w:p>
    <w:p w14:paraId="72AD118C" w14:textId="77777777" w:rsidR="006D63FC" w:rsidRPr="006333D2" w:rsidRDefault="006D63FC" w:rsidP="006D63FC">
      <w:pPr>
        <w:shd w:val="clear" w:color="auto" w:fill="FFFFFF"/>
        <w:jc w:val="both"/>
        <w:rPr>
          <w:rFonts w:ascii="Times New Roman" w:eastAsia="Times New Roman" w:hAnsi="Times New Roman" w:cs="Times New Roman"/>
        </w:rPr>
      </w:pPr>
      <w:r w:rsidRPr="006333D2">
        <w:rPr>
          <w:rFonts w:ascii="Times New Roman" w:eastAsia="Times New Roman" w:hAnsi="Times New Roman" w:cs="Times New Roman"/>
          <w:b/>
        </w:rPr>
        <w:t>Познавательная и коммуникативная деятельность.</w:t>
      </w:r>
      <w:r w:rsidRPr="006333D2">
        <w:rPr>
          <w:rFonts w:ascii="Times New Roman" w:eastAsia="Times New Roman" w:hAnsi="Times New Roman" w:cs="Times New Roman"/>
        </w:rPr>
        <w:t xml:space="preserve">Познаваем ли мир. Познание чувственное и рациональное. Истина и ее критерии. Особенности научного познания. Социальные и гуманитарные знания. Многообразие человеческого знания. Познание и коммуникативная деятельность. </w:t>
      </w:r>
    </w:p>
    <w:p w14:paraId="74872895" w14:textId="77777777" w:rsidR="006D63FC" w:rsidRPr="006333D2" w:rsidRDefault="006D63FC" w:rsidP="006D63FC">
      <w:pPr>
        <w:shd w:val="clear" w:color="auto" w:fill="FFFFFF"/>
        <w:jc w:val="both"/>
        <w:rPr>
          <w:rFonts w:ascii="Times New Roman" w:eastAsia="Times New Roman" w:hAnsi="Times New Roman" w:cs="Times New Roman"/>
        </w:rPr>
      </w:pPr>
      <w:r w:rsidRPr="006333D2">
        <w:rPr>
          <w:rFonts w:ascii="Times New Roman" w:eastAsia="Times New Roman" w:hAnsi="Times New Roman" w:cs="Times New Roman"/>
          <w:b/>
        </w:rPr>
        <w:t>Свобода и необходимость в деятельности человека.</w:t>
      </w:r>
      <w:r w:rsidRPr="006333D2">
        <w:rPr>
          <w:rFonts w:ascii="Times New Roman" w:eastAsia="Times New Roman" w:hAnsi="Times New Roman" w:cs="Times New Roman"/>
        </w:rPr>
        <w:t xml:space="preserve">Возможна ли абсолютная свобода. Свобода как осознанная необходимость. Свобода и ответственность. Основания свободного выбора. Что такое свободное общество. </w:t>
      </w:r>
    </w:p>
    <w:p w14:paraId="002CDEBC" w14:textId="77777777" w:rsidR="006D63FC" w:rsidRPr="006333D2" w:rsidRDefault="006D63FC" w:rsidP="006D63FC">
      <w:pPr>
        <w:shd w:val="clear" w:color="auto" w:fill="FFFFFF"/>
        <w:jc w:val="both"/>
        <w:rPr>
          <w:rFonts w:ascii="Times New Roman" w:eastAsia="Times New Roman" w:hAnsi="Times New Roman" w:cs="Times New Roman"/>
        </w:rPr>
      </w:pPr>
      <w:r w:rsidRPr="006333D2">
        <w:rPr>
          <w:rFonts w:ascii="Times New Roman" w:eastAsia="Times New Roman" w:hAnsi="Times New Roman" w:cs="Times New Roman"/>
          <w:b/>
        </w:rPr>
        <w:t>Современное общество.</w:t>
      </w:r>
      <w:r w:rsidRPr="006333D2">
        <w:rPr>
          <w:rFonts w:ascii="Times New Roman" w:eastAsia="Times New Roman" w:hAnsi="Times New Roman" w:cs="Times New Roman"/>
        </w:rPr>
        <w:t xml:space="preserve">Глобализация как явление современности. Современное информационное пространство. Глобальная информационная экономика. Социально-политическое измерение информационного общества. </w:t>
      </w:r>
    </w:p>
    <w:p w14:paraId="5469767C" w14:textId="77777777" w:rsidR="006D63FC" w:rsidRPr="006333D2" w:rsidRDefault="006D63FC" w:rsidP="006D63FC">
      <w:pPr>
        <w:shd w:val="clear" w:color="auto" w:fill="FFFFFF"/>
        <w:jc w:val="both"/>
        <w:rPr>
          <w:rFonts w:ascii="Times New Roman" w:eastAsia="Times New Roman" w:hAnsi="Times New Roman" w:cs="Times New Roman"/>
        </w:rPr>
      </w:pPr>
      <w:r w:rsidRPr="006333D2">
        <w:rPr>
          <w:rFonts w:ascii="Times New Roman" w:eastAsia="Times New Roman" w:hAnsi="Times New Roman" w:cs="Times New Roman"/>
          <w:b/>
        </w:rPr>
        <w:t>Глобальная угроза международного терроризма.</w:t>
      </w:r>
      <w:r w:rsidRPr="006333D2">
        <w:rPr>
          <w:rFonts w:ascii="Times New Roman" w:eastAsia="Times New Roman" w:hAnsi="Times New Roman" w:cs="Times New Roman"/>
        </w:rPr>
        <w:t xml:space="preserve">Международный терроризм: понятие и признаки.  Глобализация и международный терроризм. Идеология насилия и международный терроризм. Противодействие международному терроризму. </w:t>
      </w:r>
    </w:p>
    <w:p w14:paraId="6CF368FC" w14:textId="77777777" w:rsidR="006D63FC" w:rsidRPr="006333D2" w:rsidRDefault="006D63FC" w:rsidP="006D63FC">
      <w:pPr>
        <w:shd w:val="clear" w:color="auto" w:fill="FFFFFF"/>
        <w:jc w:val="both"/>
        <w:rPr>
          <w:rFonts w:ascii="Times New Roman" w:eastAsia="Times New Roman" w:hAnsi="Times New Roman" w:cs="Times New Roman"/>
          <w:b/>
        </w:rPr>
      </w:pPr>
      <w:r w:rsidRPr="006333D2">
        <w:rPr>
          <w:rFonts w:ascii="Times New Roman" w:eastAsia="Times New Roman" w:hAnsi="Times New Roman" w:cs="Times New Roman"/>
          <w:b/>
        </w:rPr>
        <w:t>Уроки представления результатов проектной деятельности по темам главы 1 (2 ч)</w:t>
      </w:r>
      <w:r>
        <w:rPr>
          <w:rFonts w:ascii="Times New Roman" w:eastAsia="Times New Roman" w:hAnsi="Times New Roman" w:cs="Times New Roman"/>
          <w:b/>
        </w:rPr>
        <w:t>.</w:t>
      </w:r>
    </w:p>
    <w:p w14:paraId="510F7006" w14:textId="77777777" w:rsidR="006D63FC" w:rsidRDefault="006D63FC" w:rsidP="006D63FC">
      <w:pPr>
        <w:shd w:val="clear" w:color="auto" w:fill="FFFFFF"/>
        <w:jc w:val="center"/>
        <w:rPr>
          <w:rFonts w:ascii="Times New Roman" w:eastAsia="Times New Roman" w:hAnsi="Times New Roman" w:cs="Times New Roman"/>
          <w:b/>
        </w:rPr>
      </w:pPr>
      <w:r w:rsidRPr="006333D2">
        <w:rPr>
          <w:rFonts w:ascii="Times New Roman" w:eastAsia="Times New Roman" w:hAnsi="Times New Roman" w:cs="Times New Roman"/>
          <w:b/>
        </w:rPr>
        <w:t>Повторительно-обобщающий урок по главе 1 (1 ч)</w:t>
      </w:r>
      <w:r>
        <w:rPr>
          <w:rFonts w:ascii="Times New Roman" w:eastAsia="Times New Roman" w:hAnsi="Times New Roman" w:cs="Times New Roman"/>
          <w:b/>
        </w:rPr>
        <w:t>.</w:t>
      </w:r>
    </w:p>
    <w:p w14:paraId="58498659" w14:textId="77777777" w:rsidR="006D63FC" w:rsidRPr="006333D2" w:rsidRDefault="006D63FC" w:rsidP="006D63FC">
      <w:pPr>
        <w:shd w:val="clear" w:color="auto" w:fill="FFFFFF"/>
        <w:jc w:val="center"/>
        <w:rPr>
          <w:rFonts w:ascii="Times New Roman" w:eastAsia="Times New Roman" w:hAnsi="Times New Roman" w:cs="Times New Roman"/>
          <w:b/>
        </w:rPr>
      </w:pPr>
    </w:p>
    <w:p w14:paraId="17B3DAF4" w14:textId="77777777" w:rsidR="006D63FC" w:rsidRPr="006333D2" w:rsidRDefault="006D63FC" w:rsidP="006D63FC">
      <w:pPr>
        <w:shd w:val="clear" w:color="auto" w:fill="FFFFFF"/>
        <w:jc w:val="center"/>
        <w:rPr>
          <w:rFonts w:ascii="Times New Roman" w:eastAsia="Times New Roman" w:hAnsi="Times New Roman" w:cs="Times New Roman"/>
        </w:rPr>
      </w:pPr>
      <w:r>
        <w:rPr>
          <w:rFonts w:ascii="Times New Roman" w:eastAsia="Times New Roman" w:hAnsi="Times New Roman" w:cs="Times New Roman"/>
          <w:b/>
          <w:bCs/>
        </w:rPr>
        <w:t>Глав</w:t>
      </w:r>
      <w:r w:rsidRPr="006333D2">
        <w:rPr>
          <w:rFonts w:ascii="Times New Roman" w:eastAsia="Times New Roman" w:hAnsi="Times New Roman" w:cs="Times New Roman"/>
          <w:b/>
          <w:bCs/>
        </w:rPr>
        <w:t>а 2 «Общество как мир культуры» (14 ч.)</w:t>
      </w:r>
    </w:p>
    <w:p w14:paraId="69E37537" w14:textId="77777777" w:rsidR="006D63FC" w:rsidRPr="006333D2" w:rsidRDefault="006D63FC" w:rsidP="006D63FC">
      <w:pPr>
        <w:shd w:val="clear" w:color="auto" w:fill="FFFFFF"/>
        <w:jc w:val="both"/>
        <w:rPr>
          <w:rFonts w:ascii="Times New Roman" w:eastAsia="Times New Roman" w:hAnsi="Times New Roman" w:cs="Times New Roman"/>
        </w:rPr>
      </w:pPr>
      <w:r w:rsidRPr="006333D2">
        <w:rPr>
          <w:rFonts w:ascii="Times New Roman" w:eastAsia="Times New Roman" w:hAnsi="Times New Roman" w:cs="Times New Roman"/>
          <w:b/>
        </w:rPr>
        <w:t>Духовная культура общества.</w:t>
      </w:r>
      <w:r w:rsidRPr="006333D2">
        <w:rPr>
          <w:rFonts w:ascii="Times New Roman" w:eastAsia="Times New Roman" w:hAnsi="Times New Roman" w:cs="Times New Roman"/>
        </w:rPr>
        <w:t xml:space="preserve">Понятие «Духовная культура». Культурные ценности и нормы. Институты культуры. Многообразие культур. </w:t>
      </w:r>
    </w:p>
    <w:p w14:paraId="5614B01F" w14:textId="77777777" w:rsidR="006D63FC" w:rsidRPr="006333D2" w:rsidRDefault="006D63FC" w:rsidP="006D63FC">
      <w:pPr>
        <w:shd w:val="clear" w:color="auto" w:fill="FFFFFF"/>
        <w:jc w:val="both"/>
        <w:rPr>
          <w:rFonts w:ascii="Times New Roman" w:eastAsia="Times New Roman" w:hAnsi="Times New Roman" w:cs="Times New Roman"/>
        </w:rPr>
      </w:pPr>
      <w:r w:rsidRPr="006333D2">
        <w:rPr>
          <w:rFonts w:ascii="Times New Roman" w:eastAsia="Times New Roman" w:hAnsi="Times New Roman" w:cs="Times New Roman"/>
          <w:b/>
        </w:rPr>
        <w:t>Духовный мир личности.</w:t>
      </w:r>
      <w:r w:rsidRPr="006333D2">
        <w:rPr>
          <w:rFonts w:ascii="Times New Roman" w:eastAsia="Times New Roman" w:hAnsi="Times New Roman" w:cs="Times New Roman"/>
        </w:rPr>
        <w:t>Человек как духовное существо. Духовные ориентиры личности. Мировоззрение и его роль в жизни человека.</w:t>
      </w:r>
    </w:p>
    <w:p w14:paraId="72B579BD" w14:textId="77777777" w:rsidR="006D63FC" w:rsidRPr="006333D2" w:rsidRDefault="006D63FC" w:rsidP="006D63FC">
      <w:pPr>
        <w:shd w:val="clear" w:color="auto" w:fill="FFFFFF"/>
        <w:jc w:val="both"/>
        <w:rPr>
          <w:rFonts w:ascii="Times New Roman" w:eastAsia="Times New Roman" w:hAnsi="Times New Roman" w:cs="Times New Roman"/>
        </w:rPr>
      </w:pPr>
      <w:r w:rsidRPr="006333D2">
        <w:rPr>
          <w:rFonts w:ascii="Times New Roman" w:eastAsia="Times New Roman" w:hAnsi="Times New Roman" w:cs="Times New Roman"/>
          <w:b/>
        </w:rPr>
        <w:t>Мораль.</w:t>
      </w:r>
      <w:r w:rsidRPr="006333D2">
        <w:rPr>
          <w:rFonts w:ascii="Times New Roman" w:eastAsia="Times New Roman" w:hAnsi="Times New Roman" w:cs="Times New Roman"/>
        </w:rPr>
        <w:t>Как и почему возникла мораль. Устойчивость и изменчивость моральных норм. Что заставляет нас делать выбор в пользу добра.</w:t>
      </w:r>
    </w:p>
    <w:p w14:paraId="370C37C1" w14:textId="77777777" w:rsidR="006D63FC" w:rsidRPr="006333D2" w:rsidRDefault="006D63FC" w:rsidP="006D63FC">
      <w:pPr>
        <w:shd w:val="clear" w:color="auto" w:fill="FFFFFF"/>
        <w:jc w:val="both"/>
        <w:rPr>
          <w:rFonts w:ascii="Times New Roman" w:eastAsia="Times New Roman" w:hAnsi="Times New Roman" w:cs="Times New Roman"/>
        </w:rPr>
      </w:pPr>
      <w:r w:rsidRPr="006333D2">
        <w:rPr>
          <w:rFonts w:ascii="Times New Roman" w:eastAsia="Times New Roman" w:hAnsi="Times New Roman" w:cs="Times New Roman"/>
          <w:b/>
        </w:rPr>
        <w:t>Наука и образование.</w:t>
      </w:r>
      <w:r w:rsidRPr="006333D2">
        <w:rPr>
          <w:rFonts w:ascii="Times New Roman" w:eastAsia="Times New Roman" w:hAnsi="Times New Roman" w:cs="Times New Roman"/>
        </w:rPr>
        <w:t xml:space="preserve">Наука и ее функции в обществе. Современная наука. Этика науки. Образование в современном обществе. Образование как система. </w:t>
      </w:r>
    </w:p>
    <w:p w14:paraId="6AC3B6C3" w14:textId="77777777" w:rsidR="006D63FC" w:rsidRPr="006333D2" w:rsidRDefault="006D63FC" w:rsidP="006D63FC">
      <w:pPr>
        <w:shd w:val="clear" w:color="auto" w:fill="FFFFFF"/>
        <w:jc w:val="both"/>
        <w:rPr>
          <w:rFonts w:ascii="Times New Roman" w:eastAsia="Times New Roman" w:hAnsi="Times New Roman" w:cs="Times New Roman"/>
        </w:rPr>
      </w:pPr>
      <w:r w:rsidRPr="006333D2">
        <w:rPr>
          <w:rFonts w:ascii="Times New Roman" w:eastAsia="Times New Roman" w:hAnsi="Times New Roman" w:cs="Times New Roman"/>
          <w:b/>
        </w:rPr>
        <w:t>Религия и религиозные организации.</w:t>
      </w:r>
      <w:r w:rsidRPr="006333D2">
        <w:rPr>
          <w:rFonts w:ascii="Times New Roman" w:eastAsia="Times New Roman" w:hAnsi="Times New Roman" w:cs="Times New Roman"/>
        </w:rPr>
        <w:t xml:space="preserve">Особенности религиозного сознания. Религия как общественный институт. Религия и религиозные организации в современной России. Проблема поддержания межрелигиозного мира. </w:t>
      </w:r>
    </w:p>
    <w:p w14:paraId="714733E6" w14:textId="77777777" w:rsidR="006D63FC" w:rsidRPr="006333D2" w:rsidRDefault="006D63FC" w:rsidP="006D63FC">
      <w:pPr>
        <w:shd w:val="clear" w:color="auto" w:fill="FFFFFF"/>
        <w:jc w:val="both"/>
        <w:rPr>
          <w:rFonts w:ascii="Times New Roman" w:eastAsia="Times New Roman" w:hAnsi="Times New Roman" w:cs="Times New Roman"/>
        </w:rPr>
      </w:pPr>
      <w:r w:rsidRPr="006333D2">
        <w:rPr>
          <w:rFonts w:ascii="Times New Roman" w:eastAsia="Times New Roman" w:hAnsi="Times New Roman" w:cs="Times New Roman"/>
          <w:b/>
        </w:rPr>
        <w:t>Искусство.</w:t>
      </w:r>
      <w:r w:rsidRPr="006333D2">
        <w:rPr>
          <w:rFonts w:ascii="Times New Roman" w:eastAsia="Times New Roman" w:hAnsi="Times New Roman" w:cs="Times New Roman"/>
        </w:rPr>
        <w:t>Что такое искусство. Функции искусства. Структура искусства. Современное искусство.</w:t>
      </w:r>
    </w:p>
    <w:p w14:paraId="539EEF52" w14:textId="77777777" w:rsidR="006D63FC" w:rsidRPr="006333D2" w:rsidRDefault="006D63FC" w:rsidP="006D63FC">
      <w:pPr>
        <w:shd w:val="clear" w:color="auto" w:fill="FFFFFF"/>
        <w:jc w:val="both"/>
        <w:rPr>
          <w:rFonts w:ascii="Times New Roman" w:eastAsia="Times New Roman" w:hAnsi="Times New Roman" w:cs="Times New Roman"/>
        </w:rPr>
      </w:pPr>
      <w:r w:rsidRPr="006333D2">
        <w:rPr>
          <w:rFonts w:ascii="Times New Roman" w:eastAsia="Times New Roman" w:hAnsi="Times New Roman" w:cs="Times New Roman"/>
          <w:b/>
        </w:rPr>
        <w:t>Массовая культура.</w:t>
      </w:r>
      <w:r w:rsidRPr="006333D2">
        <w:rPr>
          <w:rFonts w:ascii="Times New Roman" w:eastAsia="Times New Roman" w:hAnsi="Times New Roman" w:cs="Times New Roman"/>
        </w:rPr>
        <w:t xml:space="preserve">Характерные черты массовой культуры. Что привело к появлению массовой культуры. Средства массовой информации и массовая культура. Оценка массовой культуры как общественного явления. </w:t>
      </w:r>
    </w:p>
    <w:p w14:paraId="135004DE" w14:textId="77777777" w:rsidR="006D63FC" w:rsidRPr="006333D2" w:rsidRDefault="006D63FC" w:rsidP="006D63FC">
      <w:pPr>
        <w:shd w:val="clear" w:color="auto" w:fill="FFFFFF"/>
        <w:jc w:val="both"/>
        <w:rPr>
          <w:rFonts w:ascii="Times New Roman" w:eastAsia="Times New Roman" w:hAnsi="Times New Roman" w:cs="Times New Roman"/>
          <w:b/>
        </w:rPr>
      </w:pPr>
      <w:r w:rsidRPr="006333D2">
        <w:rPr>
          <w:rFonts w:ascii="Times New Roman" w:eastAsia="Times New Roman" w:hAnsi="Times New Roman" w:cs="Times New Roman"/>
          <w:b/>
        </w:rPr>
        <w:t>Уроки представления результатов проектной деятельности по темам главы 2 (2 ч)</w:t>
      </w:r>
      <w:r>
        <w:rPr>
          <w:rFonts w:ascii="Times New Roman" w:eastAsia="Times New Roman" w:hAnsi="Times New Roman" w:cs="Times New Roman"/>
          <w:b/>
        </w:rPr>
        <w:t>.</w:t>
      </w:r>
    </w:p>
    <w:p w14:paraId="7FD77796" w14:textId="77777777" w:rsidR="006D63FC" w:rsidRDefault="006D63FC" w:rsidP="006D63FC">
      <w:pPr>
        <w:shd w:val="clear" w:color="auto" w:fill="FFFFFF"/>
        <w:jc w:val="center"/>
        <w:rPr>
          <w:rFonts w:ascii="Times New Roman" w:eastAsia="Times New Roman" w:hAnsi="Times New Roman" w:cs="Times New Roman"/>
          <w:b/>
        </w:rPr>
      </w:pPr>
      <w:r w:rsidRPr="006333D2">
        <w:rPr>
          <w:rFonts w:ascii="Times New Roman" w:eastAsia="Times New Roman" w:hAnsi="Times New Roman" w:cs="Times New Roman"/>
          <w:b/>
        </w:rPr>
        <w:t>Повторительно-обобщающий урок по главе 2 (1 ч)</w:t>
      </w:r>
      <w:r>
        <w:rPr>
          <w:rFonts w:ascii="Times New Roman" w:eastAsia="Times New Roman" w:hAnsi="Times New Roman" w:cs="Times New Roman"/>
          <w:b/>
        </w:rPr>
        <w:t>.</w:t>
      </w:r>
    </w:p>
    <w:p w14:paraId="0813A584" w14:textId="77777777" w:rsidR="006D63FC" w:rsidRPr="006333D2" w:rsidRDefault="006D63FC" w:rsidP="006D63FC">
      <w:pPr>
        <w:shd w:val="clear" w:color="auto" w:fill="FFFFFF"/>
        <w:jc w:val="center"/>
        <w:rPr>
          <w:rFonts w:ascii="Times New Roman" w:eastAsia="Times New Roman" w:hAnsi="Times New Roman" w:cs="Times New Roman"/>
          <w:b/>
        </w:rPr>
      </w:pPr>
    </w:p>
    <w:p w14:paraId="74C15B58" w14:textId="77777777" w:rsidR="006D63FC" w:rsidRPr="006333D2" w:rsidRDefault="006D63FC" w:rsidP="006D63FC">
      <w:pPr>
        <w:shd w:val="clear" w:color="auto" w:fill="FFFFFF"/>
        <w:jc w:val="center"/>
        <w:rPr>
          <w:rFonts w:ascii="Times New Roman" w:eastAsia="Times New Roman" w:hAnsi="Times New Roman" w:cs="Times New Roman"/>
        </w:rPr>
      </w:pPr>
      <w:r>
        <w:rPr>
          <w:rFonts w:ascii="Times New Roman" w:eastAsia="Times New Roman" w:hAnsi="Times New Roman" w:cs="Times New Roman"/>
          <w:b/>
          <w:bCs/>
        </w:rPr>
        <w:t>Глав</w:t>
      </w:r>
      <w:r w:rsidRPr="006333D2">
        <w:rPr>
          <w:rFonts w:ascii="Times New Roman" w:eastAsia="Times New Roman" w:hAnsi="Times New Roman" w:cs="Times New Roman"/>
          <w:b/>
          <w:bCs/>
        </w:rPr>
        <w:t>а 3 «Правовое регулирование общественных отношений» (28 ч)</w:t>
      </w:r>
    </w:p>
    <w:p w14:paraId="38DA271F" w14:textId="77777777" w:rsidR="006D63FC" w:rsidRPr="006333D2" w:rsidRDefault="006D63FC" w:rsidP="006D63FC">
      <w:pPr>
        <w:shd w:val="clear" w:color="auto" w:fill="FFFFFF"/>
        <w:jc w:val="both"/>
        <w:rPr>
          <w:rFonts w:ascii="Times New Roman" w:eastAsia="Times New Roman" w:hAnsi="Times New Roman" w:cs="Times New Roman"/>
          <w:bCs/>
        </w:rPr>
      </w:pPr>
      <w:r w:rsidRPr="006333D2">
        <w:rPr>
          <w:rFonts w:ascii="Times New Roman" w:eastAsia="Times New Roman" w:hAnsi="Times New Roman" w:cs="Times New Roman"/>
          <w:b/>
          <w:bCs/>
        </w:rPr>
        <w:t>Современные подходы к пониманию права.</w:t>
      </w:r>
      <w:r w:rsidRPr="006333D2">
        <w:rPr>
          <w:rFonts w:ascii="Times New Roman" w:eastAsia="Times New Roman" w:hAnsi="Times New Roman" w:cs="Times New Roman"/>
          <w:bCs/>
        </w:rPr>
        <w:t xml:space="preserve"> Нормативный подход к праву. Теория естественного права. Естественное право как юридическая деятельность. Взаимосвязь естественного и позитивного права.</w:t>
      </w:r>
    </w:p>
    <w:p w14:paraId="241B9652" w14:textId="77777777" w:rsidR="006D63FC" w:rsidRPr="006333D2" w:rsidRDefault="006D63FC" w:rsidP="006D63FC">
      <w:pPr>
        <w:shd w:val="clear" w:color="auto" w:fill="FFFFFF"/>
        <w:jc w:val="both"/>
        <w:rPr>
          <w:rFonts w:ascii="Times New Roman" w:eastAsia="Times New Roman" w:hAnsi="Times New Roman" w:cs="Times New Roman"/>
          <w:bCs/>
        </w:rPr>
      </w:pPr>
      <w:r w:rsidRPr="006333D2">
        <w:rPr>
          <w:rFonts w:ascii="Times New Roman" w:eastAsia="Times New Roman" w:hAnsi="Times New Roman" w:cs="Times New Roman"/>
          <w:b/>
          <w:bCs/>
        </w:rPr>
        <w:t>Право в системе социальных норм.</w:t>
      </w:r>
      <w:r w:rsidRPr="006333D2">
        <w:rPr>
          <w:rFonts w:ascii="Times New Roman" w:eastAsia="Times New Roman" w:hAnsi="Times New Roman" w:cs="Times New Roman"/>
          <w:bCs/>
        </w:rPr>
        <w:t xml:space="preserve"> Основные признаки права. Право и мораль. Система права. Норма права. Отрасль права.  Институт права. </w:t>
      </w:r>
    </w:p>
    <w:p w14:paraId="51629B42" w14:textId="77777777" w:rsidR="006D63FC" w:rsidRPr="006333D2" w:rsidRDefault="006D63FC" w:rsidP="006D63FC">
      <w:pPr>
        <w:shd w:val="clear" w:color="auto" w:fill="FFFFFF"/>
        <w:jc w:val="both"/>
        <w:rPr>
          <w:rFonts w:ascii="Times New Roman" w:eastAsia="Times New Roman" w:hAnsi="Times New Roman" w:cs="Times New Roman"/>
          <w:bCs/>
        </w:rPr>
      </w:pPr>
      <w:r w:rsidRPr="006333D2">
        <w:rPr>
          <w:rFonts w:ascii="Times New Roman" w:eastAsia="Times New Roman" w:hAnsi="Times New Roman" w:cs="Times New Roman"/>
          <w:b/>
          <w:bCs/>
        </w:rPr>
        <w:t>Источники права.</w:t>
      </w:r>
      <w:r w:rsidRPr="006333D2">
        <w:rPr>
          <w:rFonts w:ascii="Times New Roman" w:eastAsia="Times New Roman" w:hAnsi="Times New Roman" w:cs="Times New Roman"/>
          <w:bCs/>
        </w:rPr>
        <w:t xml:space="preserve">  Что такое источник права. Основные источники(формы) права. Виды нормативных актов. Федеральные законы и законы субъектов РФ. Законотворческий процесс в Российской Федерации.</w:t>
      </w:r>
    </w:p>
    <w:p w14:paraId="4EEB1A27" w14:textId="77777777" w:rsidR="006D63FC" w:rsidRPr="006333D2" w:rsidRDefault="006D63FC" w:rsidP="006D63FC">
      <w:pPr>
        <w:shd w:val="clear" w:color="auto" w:fill="FFFFFF"/>
        <w:jc w:val="both"/>
        <w:rPr>
          <w:rFonts w:ascii="Times New Roman" w:eastAsia="Times New Roman" w:hAnsi="Times New Roman" w:cs="Times New Roman"/>
          <w:bCs/>
        </w:rPr>
      </w:pPr>
      <w:r w:rsidRPr="006333D2">
        <w:rPr>
          <w:rFonts w:ascii="Times New Roman" w:eastAsia="Times New Roman" w:hAnsi="Times New Roman" w:cs="Times New Roman"/>
          <w:b/>
          <w:bCs/>
        </w:rPr>
        <w:t>Правоотношения и правонарушения.</w:t>
      </w:r>
      <w:r w:rsidRPr="006333D2">
        <w:rPr>
          <w:rFonts w:ascii="Times New Roman" w:eastAsia="Times New Roman" w:hAnsi="Times New Roman" w:cs="Times New Roman"/>
          <w:bCs/>
        </w:rPr>
        <w:t xml:space="preserve"> Что такое правоотношение. Что такое правонарушение. Юридическая ответственность. Система судебной защиты прав человека. Развитие права в современной России.</w:t>
      </w:r>
    </w:p>
    <w:p w14:paraId="2C572894" w14:textId="77777777" w:rsidR="006D63FC" w:rsidRPr="006333D2" w:rsidRDefault="006D63FC" w:rsidP="006D63FC">
      <w:pPr>
        <w:shd w:val="clear" w:color="auto" w:fill="FFFFFF"/>
        <w:jc w:val="both"/>
        <w:rPr>
          <w:rFonts w:ascii="Times New Roman" w:eastAsia="Times New Roman" w:hAnsi="Times New Roman" w:cs="Times New Roman"/>
          <w:bCs/>
        </w:rPr>
      </w:pPr>
      <w:r w:rsidRPr="006333D2">
        <w:rPr>
          <w:rFonts w:ascii="Times New Roman" w:eastAsia="Times New Roman" w:hAnsi="Times New Roman" w:cs="Times New Roman"/>
          <w:b/>
          <w:bCs/>
        </w:rPr>
        <w:t>Предпосылки правомерного поведения.</w:t>
      </w:r>
      <w:r w:rsidRPr="006333D2">
        <w:rPr>
          <w:rFonts w:ascii="Times New Roman" w:eastAsia="Times New Roman" w:hAnsi="Times New Roman" w:cs="Times New Roman"/>
          <w:bCs/>
        </w:rPr>
        <w:t xml:space="preserve"> Правосознание. Правовая культура.Правомерное поведение. </w:t>
      </w:r>
    </w:p>
    <w:p w14:paraId="26BC8A83" w14:textId="77777777" w:rsidR="006D63FC" w:rsidRPr="006333D2" w:rsidRDefault="006D63FC" w:rsidP="006D63FC">
      <w:pPr>
        <w:shd w:val="clear" w:color="auto" w:fill="FFFFFF"/>
        <w:jc w:val="both"/>
        <w:rPr>
          <w:rFonts w:ascii="Times New Roman" w:eastAsia="Times New Roman" w:hAnsi="Times New Roman" w:cs="Times New Roman"/>
          <w:bCs/>
        </w:rPr>
      </w:pPr>
      <w:r w:rsidRPr="006333D2">
        <w:rPr>
          <w:rFonts w:ascii="Times New Roman" w:eastAsia="Times New Roman" w:hAnsi="Times New Roman" w:cs="Times New Roman"/>
          <w:b/>
          <w:bCs/>
        </w:rPr>
        <w:t>Гражданин Российской Федерации.</w:t>
      </w:r>
      <w:r w:rsidRPr="006333D2">
        <w:rPr>
          <w:rFonts w:ascii="Times New Roman" w:eastAsia="Times New Roman" w:hAnsi="Times New Roman" w:cs="Times New Roman"/>
          <w:bCs/>
        </w:rPr>
        <w:t xml:space="preserve"> Гражданство РФ. Права и обязанности гражданина России. Воинская обязанность. Альтернативная гражданская служба. Права и обязанности налогоплательщика.</w:t>
      </w:r>
    </w:p>
    <w:p w14:paraId="2A1A87C7" w14:textId="77777777" w:rsidR="006D63FC" w:rsidRPr="006333D2" w:rsidRDefault="006D63FC" w:rsidP="006D63FC">
      <w:pPr>
        <w:shd w:val="clear" w:color="auto" w:fill="FFFFFF"/>
        <w:jc w:val="both"/>
        <w:rPr>
          <w:rFonts w:ascii="Times New Roman" w:eastAsia="Times New Roman" w:hAnsi="Times New Roman" w:cs="Times New Roman"/>
          <w:bCs/>
        </w:rPr>
      </w:pPr>
      <w:r w:rsidRPr="006333D2">
        <w:rPr>
          <w:rFonts w:ascii="Times New Roman" w:eastAsia="Times New Roman" w:hAnsi="Times New Roman" w:cs="Times New Roman"/>
          <w:b/>
          <w:bCs/>
        </w:rPr>
        <w:t>Гражданское право.</w:t>
      </w:r>
      <w:r w:rsidRPr="006333D2">
        <w:rPr>
          <w:rFonts w:ascii="Times New Roman" w:eastAsia="Times New Roman" w:hAnsi="Times New Roman" w:cs="Times New Roman"/>
          <w:bCs/>
        </w:rPr>
        <w:t xml:space="preserve"> Гражданские правоотношения. Имущественные права. Личные неимущественные права. Право на результат интеллектуальной деятельности.  Наследование. Защита гражданских прав.</w:t>
      </w:r>
    </w:p>
    <w:p w14:paraId="56D79C02" w14:textId="77777777" w:rsidR="006D63FC" w:rsidRPr="006333D2" w:rsidRDefault="006D63FC" w:rsidP="006D63FC">
      <w:pPr>
        <w:shd w:val="clear" w:color="auto" w:fill="FFFFFF"/>
        <w:jc w:val="both"/>
        <w:rPr>
          <w:rFonts w:ascii="Times New Roman" w:eastAsia="Times New Roman" w:hAnsi="Times New Roman" w:cs="Times New Roman"/>
          <w:bCs/>
        </w:rPr>
      </w:pPr>
      <w:r w:rsidRPr="006333D2">
        <w:rPr>
          <w:rFonts w:ascii="Times New Roman" w:eastAsia="Times New Roman" w:hAnsi="Times New Roman" w:cs="Times New Roman"/>
          <w:b/>
          <w:bCs/>
        </w:rPr>
        <w:t>Семейное право.</w:t>
      </w:r>
      <w:r w:rsidRPr="006333D2">
        <w:rPr>
          <w:rFonts w:ascii="Times New Roman" w:eastAsia="Times New Roman" w:hAnsi="Times New Roman" w:cs="Times New Roman"/>
          <w:bCs/>
        </w:rPr>
        <w:t xml:space="preserve">  Правовая связь членов семьи. Вступление в брак и расторжение брака. Права и обязанности супругов. Права и обязанности детей и родителей. Воспитание детей, оставшихся без попечения родителей. </w:t>
      </w:r>
    </w:p>
    <w:p w14:paraId="2888D3D7" w14:textId="77777777" w:rsidR="006D63FC" w:rsidRPr="006333D2" w:rsidRDefault="006D63FC" w:rsidP="006D63FC">
      <w:pPr>
        <w:shd w:val="clear" w:color="auto" w:fill="FFFFFF"/>
        <w:jc w:val="both"/>
        <w:rPr>
          <w:rFonts w:ascii="Times New Roman" w:eastAsia="Times New Roman" w:hAnsi="Times New Roman" w:cs="Times New Roman"/>
          <w:bCs/>
        </w:rPr>
      </w:pPr>
      <w:r w:rsidRPr="006333D2">
        <w:rPr>
          <w:rFonts w:ascii="Times New Roman" w:eastAsia="Times New Roman" w:hAnsi="Times New Roman" w:cs="Times New Roman"/>
          <w:b/>
          <w:bCs/>
        </w:rPr>
        <w:t>Правовое регулирование занятости и трудоустройства.</w:t>
      </w:r>
      <w:r w:rsidRPr="006333D2">
        <w:rPr>
          <w:rFonts w:ascii="Times New Roman" w:eastAsia="Times New Roman" w:hAnsi="Times New Roman" w:cs="Times New Roman"/>
          <w:bCs/>
        </w:rPr>
        <w:t xml:space="preserve"> Трудовые правоотношения. Порядок приема на работу. Занятость населения. Социальная защита и социальное обеспечение. Профессиональное образование.</w:t>
      </w:r>
    </w:p>
    <w:p w14:paraId="2433B427" w14:textId="77777777" w:rsidR="006D63FC" w:rsidRPr="006333D2" w:rsidRDefault="006D63FC" w:rsidP="006D63FC">
      <w:pPr>
        <w:shd w:val="clear" w:color="auto" w:fill="FFFFFF"/>
        <w:jc w:val="both"/>
        <w:rPr>
          <w:rFonts w:ascii="Times New Roman" w:eastAsia="Times New Roman" w:hAnsi="Times New Roman" w:cs="Times New Roman"/>
          <w:bCs/>
        </w:rPr>
      </w:pPr>
      <w:r w:rsidRPr="006333D2">
        <w:rPr>
          <w:rFonts w:ascii="Times New Roman" w:eastAsia="Times New Roman" w:hAnsi="Times New Roman" w:cs="Times New Roman"/>
          <w:b/>
          <w:bCs/>
        </w:rPr>
        <w:t>Экологическое право.</w:t>
      </w:r>
      <w:r w:rsidRPr="006333D2">
        <w:rPr>
          <w:rFonts w:ascii="Times New Roman" w:eastAsia="Times New Roman" w:hAnsi="Times New Roman" w:cs="Times New Roman"/>
          <w:bCs/>
        </w:rPr>
        <w:t xml:space="preserve"> Общая характеристика экологического права. Право человека на благоприятную окружающую среду.  Способы защиты экологических прав. Экологические правонарушения. </w:t>
      </w:r>
    </w:p>
    <w:p w14:paraId="6E92F5DC" w14:textId="77777777" w:rsidR="006D63FC" w:rsidRPr="006333D2" w:rsidRDefault="006D63FC" w:rsidP="006D63FC">
      <w:pPr>
        <w:shd w:val="clear" w:color="auto" w:fill="FFFFFF"/>
        <w:jc w:val="both"/>
        <w:rPr>
          <w:rFonts w:ascii="Times New Roman" w:eastAsia="Times New Roman" w:hAnsi="Times New Roman" w:cs="Times New Roman"/>
          <w:bCs/>
        </w:rPr>
      </w:pPr>
      <w:r w:rsidRPr="006333D2">
        <w:rPr>
          <w:rFonts w:ascii="Times New Roman" w:eastAsia="Times New Roman" w:hAnsi="Times New Roman" w:cs="Times New Roman"/>
          <w:b/>
          <w:bCs/>
        </w:rPr>
        <w:t>Процессуальные отрасли права.</w:t>
      </w:r>
      <w:r w:rsidRPr="006333D2">
        <w:rPr>
          <w:rFonts w:ascii="Times New Roman" w:eastAsia="Times New Roman" w:hAnsi="Times New Roman" w:cs="Times New Roman"/>
          <w:bCs/>
        </w:rPr>
        <w:t xml:space="preserve">  Гражданский процесс. Арбитражный процесс. Уголовный процесс. Административная юрисдикция. </w:t>
      </w:r>
    </w:p>
    <w:p w14:paraId="16EEF3E2" w14:textId="77777777" w:rsidR="006D63FC" w:rsidRPr="006333D2" w:rsidRDefault="006D63FC" w:rsidP="006D63FC">
      <w:pPr>
        <w:shd w:val="clear" w:color="auto" w:fill="FFFFFF"/>
        <w:jc w:val="both"/>
        <w:rPr>
          <w:rFonts w:ascii="Times New Roman" w:eastAsia="Times New Roman" w:hAnsi="Times New Roman" w:cs="Times New Roman"/>
          <w:bCs/>
        </w:rPr>
      </w:pPr>
      <w:r w:rsidRPr="006333D2">
        <w:rPr>
          <w:rFonts w:ascii="Times New Roman" w:eastAsia="Times New Roman" w:hAnsi="Times New Roman" w:cs="Times New Roman"/>
          <w:b/>
          <w:bCs/>
        </w:rPr>
        <w:t>Конституционное судопроизводство.</w:t>
      </w:r>
      <w:r w:rsidRPr="006333D2">
        <w:rPr>
          <w:rFonts w:ascii="Times New Roman" w:eastAsia="Times New Roman" w:hAnsi="Times New Roman" w:cs="Times New Roman"/>
          <w:bCs/>
        </w:rPr>
        <w:t xml:space="preserve"> Судьи конституционного суда. Принципы конституционного судопроизводства. Основные стадии конституционного судопроизводства. </w:t>
      </w:r>
    </w:p>
    <w:p w14:paraId="680EDB6C" w14:textId="77777777" w:rsidR="006D63FC" w:rsidRPr="006333D2" w:rsidRDefault="006D63FC" w:rsidP="006D63FC">
      <w:pPr>
        <w:shd w:val="clear" w:color="auto" w:fill="FFFFFF"/>
        <w:jc w:val="both"/>
        <w:rPr>
          <w:rFonts w:ascii="Times New Roman" w:eastAsia="Times New Roman" w:hAnsi="Times New Roman" w:cs="Times New Roman"/>
          <w:bCs/>
        </w:rPr>
      </w:pPr>
      <w:r w:rsidRPr="006333D2">
        <w:rPr>
          <w:rFonts w:ascii="Times New Roman" w:eastAsia="Times New Roman" w:hAnsi="Times New Roman" w:cs="Times New Roman"/>
          <w:b/>
          <w:bCs/>
        </w:rPr>
        <w:t>Международная защита прав человека.</w:t>
      </w:r>
      <w:r w:rsidRPr="006333D2">
        <w:rPr>
          <w:rFonts w:ascii="Times New Roman" w:eastAsia="Times New Roman" w:hAnsi="Times New Roman" w:cs="Times New Roman"/>
          <w:bCs/>
        </w:rPr>
        <w:t xml:space="preserve">  Защита прав человека и свобод средствами ООН. Европейская система защиты прав человека. Проблема отмены смертной казни. Международные преступления и правонарушения. Полномочия международного уголовного суда. Перспективы развития механизмов международной защиты прав и свобод человека.</w:t>
      </w:r>
    </w:p>
    <w:p w14:paraId="1D04B287" w14:textId="77777777" w:rsidR="006D63FC" w:rsidRPr="006333D2" w:rsidRDefault="006D63FC" w:rsidP="006D63FC">
      <w:pPr>
        <w:shd w:val="clear" w:color="auto" w:fill="FFFFFF"/>
        <w:jc w:val="both"/>
        <w:rPr>
          <w:rFonts w:ascii="Times New Roman" w:eastAsia="Times New Roman" w:hAnsi="Times New Roman" w:cs="Times New Roman"/>
          <w:bCs/>
        </w:rPr>
      </w:pPr>
      <w:r w:rsidRPr="006333D2">
        <w:rPr>
          <w:rFonts w:ascii="Times New Roman" w:eastAsia="Times New Roman" w:hAnsi="Times New Roman" w:cs="Times New Roman"/>
          <w:b/>
          <w:bCs/>
        </w:rPr>
        <w:t>Правовые основы антитеррористической политики Российского государства.</w:t>
      </w:r>
      <w:r w:rsidRPr="006333D2">
        <w:rPr>
          <w:rFonts w:ascii="Times New Roman" w:eastAsia="Times New Roman" w:hAnsi="Times New Roman" w:cs="Times New Roman"/>
          <w:bCs/>
        </w:rPr>
        <w:t xml:space="preserve"> Правовая база противодействия терроризму в России. Органы власти, проводящие политику противодействия терроризму. Роль СМИ и гражданского общества в противодействии терроризму.</w:t>
      </w:r>
    </w:p>
    <w:p w14:paraId="584194EC" w14:textId="77777777" w:rsidR="006D63FC" w:rsidRPr="006333D2" w:rsidRDefault="006D63FC" w:rsidP="006D63FC">
      <w:pPr>
        <w:pStyle w:val="af3"/>
        <w:jc w:val="both"/>
        <w:rPr>
          <w:rFonts w:ascii="Times New Roman" w:hAnsi="Times New Roman" w:cs="Times New Roman"/>
          <w:bCs/>
          <w:i/>
          <w:color w:val="000000"/>
          <w:sz w:val="24"/>
          <w:szCs w:val="24"/>
          <w:u w:val="single"/>
          <w:shd w:val="clear" w:color="auto" w:fill="FFFFFF"/>
        </w:rPr>
      </w:pPr>
      <w:r w:rsidRPr="006333D2">
        <w:rPr>
          <w:rFonts w:ascii="Times New Roman" w:hAnsi="Times New Roman" w:cs="Times New Roman"/>
          <w:b/>
          <w:sz w:val="24"/>
          <w:szCs w:val="24"/>
        </w:rPr>
        <w:t>Человек в XXI в. Заключение. (1 ч)</w:t>
      </w:r>
      <w:r w:rsidRPr="006333D2">
        <w:rPr>
          <w:rFonts w:ascii="Times New Roman" w:hAnsi="Times New Roman" w:cs="Times New Roman"/>
          <w:sz w:val="24"/>
          <w:szCs w:val="24"/>
        </w:rPr>
        <w:t xml:space="preserve">Человек и глобальные вызовы современного общества. Человек в мире информации. Человек и ценности современного общества. </w:t>
      </w:r>
    </w:p>
    <w:p w14:paraId="66FAFE32" w14:textId="77777777" w:rsidR="006D63FC" w:rsidRPr="006333D2" w:rsidRDefault="006D63FC" w:rsidP="006D63FC">
      <w:pPr>
        <w:shd w:val="clear" w:color="auto" w:fill="FFFFFF"/>
        <w:jc w:val="both"/>
        <w:rPr>
          <w:rFonts w:ascii="Times New Roman" w:eastAsia="Times New Roman" w:hAnsi="Times New Roman" w:cs="Times New Roman"/>
          <w:b/>
        </w:rPr>
      </w:pPr>
      <w:r w:rsidRPr="006333D2">
        <w:rPr>
          <w:rFonts w:ascii="Times New Roman" w:eastAsia="Times New Roman" w:hAnsi="Times New Roman" w:cs="Times New Roman"/>
          <w:b/>
        </w:rPr>
        <w:t>Уроки представления результатов проектной деятельности по темам главы 3 (2 ч)</w:t>
      </w:r>
    </w:p>
    <w:p w14:paraId="45F6A38C" w14:textId="77777777" w:rsidR="006D63FC" w:rsidRDefault="006D63FC" w:rsidP="006D63FC">
      <w:pPr>
        <w:shd w:val="clear" w:color="auto" w:fill="FFFFFF"/>
        <w:jc w:val="center"/>
        <w:rPr>
          <w:rFonts w:ascii="Times New Roman" w:eastAsia="Times New Roman" w:hAnsi="Times New Roman" w:cs="Times New Roman"/>
          <w:b/>
        </w:rPr>
      </w:pPr>
      <w:r w:rsidRPr="006333D2">
        <w:rPr>
          <w:rFonts w:ascii="Times New Roman" w:eastAsia="Times New Roman" w:hAnsi="Times New Roman" w:cs="Times New Roman"/>
          <w:b/>
        </w:rPr>
        <w:t>Повторительно-обобщающий урок по главе 3 (1 ч)</w:t>
      </w:r>
    </w:p>
    <w:p w14:paraId="21ED1478" w14:textId="77777777" w:rsidR="006D63FC" w:rsidRDefault="006D63FC" w:rsidP="006D63FC">
      <w:pPr>
        <w:shd w:val="clear" w:color="auto" w:fill="FFFFFF"/>
        <w:jc w:val="center"/>
        <w:rPr>
          <w:rFonts w:ascii="Times New Roman" w:eastAsia="Times New Roman" w:hAnsi="Times New Roman" w:cs="Times New Roman"/>
          <w:b/>
        </w:rPr>
      </w:pPr>
    </w:p>
    <w:p w14:paraId="1F36F492" w14:textId="77777777" w:rsidR="006D63FC" w:rsidRPr="000C06F7" w:rsidRDefault="006D63FC" w:rsidP="006D63FC">
      <w:pPr>
        <w:suppressAutoHyphens/>
        <w:jc w:val="center"/>
        <w:rPr>
          <w:rFonts w:ascii="Times New Roman" w:eastAsia="Calibri" w:hAnsi="Times New Roman"/>
          <w:b/>
          <w:kern w:val="2"/>
        </w:rPr>
      </w:pPr>
      <w:r w:rsidRPr="000C06F7">
        <w:rPr>
          <w:rFonts w:ascii="Times New Roman" w:eastAsia="Calibri" w:hAnsi="Times New Roman"/>
          <w:b/>
          <w:kern w:val="2"/>
        </w:rPr>
        <w:t>Изменения, внесенные в программу</w:t>
      </w:r>
    </w:p>
    <w:p w14:paraId="1A5148A1" w14:textId="77777777" w:rsidR="006D63FC" w:rsidRDefault="006D63FC" w:rsidP="006D63FC">
      <w:pPr>
        <w:ind w:firstLine="567"/>
        <w:jc w:val="both"/>
        <w:rPr>
          <w:rFonts w:ascii="Times New Roman" w:hAnsi="Times New Roman"/>
        </w:rPr>
      </w:pPr>
      <w:r w:rsidRPr="0098183B">
        <w:rPr>
          <w:rFonts w:ascii="Times New Roman" w:hAnsi="Times New Roman"/>
        </w:rPr>
        <w:t xml:space="preserve">Расхождений с авторской программой нет. </w:t>
      </w:r>
    </w:p>
    <w:p w14:paraId="3B5BF5D2" w14:textId="77777777" w:rsidR="006D63FC" w:rsidRPr="0098183B" w:rsidRDefault="006D63FC" w:rsidP="006D63FC">
      <w:pPr>
        <w:ind w:firstLine="567"/>
        <w:jc w:val="both"/>
        <w:rPr>
          <w:rFonts w:ascii="Times New Roman" w:hAnsi="Times New Roman"/>
        </w:rPr>
      </w:pPr>
    </w:p>
    <w:p w14:paraId="51F24F02" w14:textId="77777777" w:rsidR="006D63FC" w:rsidRPr="00B901DD" w:rsidRDefault="006D63FC" w:rsidP="006D63FC">
      <w:pPr>
        <w:suppressAutoHyphens/>
        <w:ind w:right="-1"/>
        <w:jc w:val="center"/>
        <w:rPr>
          <w:rFonts w:ascii="Times New Roman" w:eastAsia="Calibri" w:hAnsi="Times New Roman" w:cs="Times New Roman"/>
          <w:kern w:val="2"/>
        </w:rPr>
      </w:pPr>
      <w:r w:rsidRPr="00B901DD">
        <w:rPr>
          <w:rFonts w:ascii="Times New Roman" w:eastAsia="Calibri" w:hAnsi="Times New Roman" w:cs="Times New Roman"/>
          <w:b/>
          <w:kern w:val="2"/>
        </w:rPr>
        <w:t>Краткая характеристика класса</w:t>
      </w:r>
    </w:p>
    <w:p w14:paraId="57CDD1C6" w14:textId="77777777" w:rsidR="006D63FC" w:rsidRDefault="006D63FC" w:rsidP="006D63FC">
      <w:pPr>
        <w:suppressAutoHyphens/>
        <w:ind w:firstLine="567"/>
        <w:jc w:val="both"/>
        <w:rPr>
          <w:rFonts w:ascii="Times New Roman" w:eastAsia="Calibri" w:hAnsi="Times New Roman" w:cs="Times New Roman"/>
          <w:kern w:val="2"/>
        </w:rPr>
      </w:pPr>
      <w:r w:rsidRPr="00B901DD">
        <w:rPr>
          <w:rFonts w:ascii="Times New Roman" w:eastAsia="Calibri" w:hAnsi="Times New Roman" w:cs="Times New Roman"/>
          <w:kern w:val="2"/>
        </w:rPr>
        <w:t>В двух десятых классах обучается 22 ученика. Общий уровень подготовки учащихся 10 классов можно назвать удовлетворительным, у детей нет диагноза задержки психического развития. Исходя из запросов учащихся, есть необходимость дополнительных индивидуальных занятий с учащимися, которые выбрали для сдачи единый государственный экзамен по предмету.</w:t>
      </w:r>
    </w:p>
    <w:p w14:paraId="0DF56ECD" w14:textId="77777777" w:rsidR="006D63FC" w:rsidRPr="00B901DD" w:rsidRDefault="006D63FC" w:rsidP="006D63FC">
      <w:pPr>
        <w:suppressAutoHyphens/>
        <w:ind w:firstLine="567"/>
        <w:jc w:val="both"/>
        <w:rPr>
          <w:rFonts w:ascii="Times New Roman" w:eastAsia="Calibri" w:hAnsi="Times New Roman" w:cs="Times New Roman"/>
          <w:kern w:val="2"/>
        </w:rPr>
      </w:pPr>
    </w:p>
    <w:p w14:paraId="1BA86818" w14:textId="77777777" w:rsidR="006D63FC" w:rsidRPr="0098183B" w:rsidRDefault="006D63FC" w:rsidP="006D63FC">
      <w:pPr>
        <w:jc w:val="center"/>
        <w:rPr>
          <w:rFonts w:ascii="Times New Roman" w:eastAsia="Calibri" w:hAnsi="Times New Roman"/>
          <w:b/>
        </w:rPr>
      </w:pPr>
      <w:r w:rsidRPr="0098183B">
        <w:rPr>
          <w:rFonts w:ascii="Times New Roman" w:eastAsia="Calibri" w:hAnsi="Times New Roman"/>
          <w:b/>
        </w:rPr>
        <w:t>Формы и методы работы с детьми, испытывающими затруднения.</w:t>
      </w:r>
    </w:p>
    <w:p w14:paraId="26AE2E59" w14:textId="77777777" w:rsidR="006D63FC" w:rsidRPr="0098183B" w:rsidRDefault="006D63FC" w:rsidP="006D63FC">
      <w:pPr>
        <w:ind w:firstLine="567"/>
        <w:rPr>
          <w:rFonts w:ascii="Times New Roman" w:eastAsia="Calibri" w:hAnsi="Times New Roman"/>
        </w:rPr>
      </w:pPr>
      <w:r w:rsidRPr="0098183B">
        <w:rPr>
          <w:rFonts w:ascii="Times New Roman" w:eastAsia="Calibri" w:hAnsi="Times New Roman"/>
        </w:rPr>
        <w:t>Возможно проведение индивидуальных и групповых консультаций.</w:t>
      </w:r>
    </w:p>
    <w:p w14:paraId="0334C6B5" w14:textId="77777777" w:rsidR="006D63FC" w:rsidRDefault="006D63FC" w:rsidP="006D63FC">
      <w:pPr>
        <w:shd w:val="clear" w:color="auto" w:fill="FFFFFF"/>
        <w:jc w:val="center"/>
        <w:rPr>
          <w:rFonts w:ascii="Times New Roman" w:eastAsia="Times New Roman" w:hAnsi="Times New Roman" w:cs="Times New Roman"/>
          <w:b/>
        </w:rPr>
      </w:pPr>
    </w:p>
    <w:p w14:paraId="1AB7ADFA" w14:textId="77777777" w:rsidR="006D63FC" w:rsidRPr="006333D2" w:rsidRDefault="006D63FC" w:rsidP="006D63FC">
      <w:pPr>
        <w:tabs>
          <w:tab w:val="left" w:pos="5235"/>
        </w:tabs>
        <w:rPr>
          <w:rFonts w:ascii="Times New Roman" w:eastAsia="Times New Roman" w:hAnsi="Times New Roman" w:cs="Times New Roman"/>
          <w:b/>
        </w:rPr>
      </w:pPr>
      <w:r w:rsidRPr="006333D2">
        <w:rPr>
          <w:rFonts w:ascii="Times New Roman" w:eastAsia="Times New Roman" w:hAnsi="Times New Roman" w:cs="Times New Roman"/>
          <w:b/>
        </w:rPr>
        <w:t>Формы организации учебного процесса:</w:t>
      </w:r>
    </w:p>
    <w:p w14:paraId="139A0759" w14:textId="77777777" w:rsidR="006D63FC" w:rsidRPr="00EE04EC" w:rsidRDefault="006D63FC" w:rsidP="00EE7F74">
      <w:pPr>
        <w:pStyle w:val="ae"/>
        <w:numPr>
          <w:ilvl w:val="0"/>
          <w:numId w:val="99"/>
        </w:numPr>
        <w:shd w:val="clear" w:color="auto" w:fill="FFFFFF"/>
        <w:tabs>
          <w:tab w:val="left" w:pos="851"/>
        </w:tabs>
        <w:ind w:left="0" w:firstLine="567"/>
        <w:contextualSpacing/>
        <w:jc w:val="both"/>
        <w:rPr>
          <w:color w:val="000000"/>
          <w:sz w:val="24"/>
          <w:szCs w:val="24"/>
          <w:lang w:val="ru-RU"/>
        </w:rPr>
      </w:pPr>
      <w:r w:rsidRPr="00EE04EC">
        <w:rPr>
          <w:color w:val="000000"/>
          <w:sz w:val="24"/>
          <w:szCs w:val="24"/>
          <w:lang w:val="ru-RU"/>
        </w:rPr>
        <w:t>коллективная работа (урок, игры-обсуждения, лекция, семинар, олимпиада, конференция, презентация);</w:t>
      </w:r>
    </w:p>
    <w:p w14:paraId="17189C4E" w14:textId="77777777" w:rsidR="006D63FC" w:rsidRPr="00EE04EC" w:rsidRDefault="006D63FC" w:rsidP="00EE7F74">
      <w:pPr>
        <w:pStyle w:val="ae"/>
        <w:numPr>
          <w:ilvl w:val="0"/>
          <w:numId w:val="99"/>
        </w:numPr>
        <w:shd w:val="clear" w:color="auto" w:fill="FFFFFF"/>
        <w:tabs>
          <w:tab w:val="left" w:pos="851"/>
        </w:tabs>
        <w:ind w:left="0" w:firstLine="567"/>
        <w:contextualSpacing/>
        <w:jc w:val="both"/>
        <w:rPr>
          <w:color w:val="000000"/>
          <w:sz w:val="24"/>
          <w:szCs w:val="24"/>
          <w:lang w:val="ru-RU"/>
        </w:rPr>
      </w:pPr>
      <w:r w:rsidRPr="00EE04EC">
        <w:rPr>
          <w:color w:val="000000"/>
          <w:sz w:val="24"/>
          <w:szCs w:val="24"/>
          <w:lang w:val="ru-RU"/>
        </w:rPr>
        <w:t xml:space="preserve">групповая работа (групповое занятие, учебное исследование, проектирование); </w:t>
      </w:r>
    </w:p>
    <w:p w14:paraId="26310DF1" w14:textId="77777777" w:rsidR="006D63FC" w:rsidRPr="00E741A7" w:rsidRDefault="006D63FC" w:rsidP="00EE7F74">
      <w:pPr>
        <w:pStyle w:val="ae"/>
        <w:numPr>
          <w:ilvl w:val="0"/>
          <w:numId w:val="99"/>
        </w:numPr>
        <w:tabs>
          <w:tab w:val="left" w:pos="142"/>
          <w:tab w:val="left" w:pos="851"/>
        </w:tabs>
        <w:ind w:left="0" w:firstLine="567"/>
        <w:contextualSpacing/>
        <w:jc w:val="both"/>
        <w:rPr>
          <w:sz w:val="24"/>
          <w:szCs w:val="24"/>
        </w:rPr>
      </w:pPr>
      <w:r w:rsidRPr="00E741A7">
        <w:rPr>
          <w:sz w:val="24"/>
          <w:szCs w:val="24"/>
        </w:rPr>
        <w:t>работа в парах;</w:t>
      </w:r>
    </w:p>
    <w:p w14:paraId="42F09378" w14:textId="77777777" w:rsidR="006D63FC" w:rsidRPr="00EE04EC" w:rsidRDefault="006D63FC" w:rsidP="00EE7F74">
      <w:pPr>
        <w:pStyle w:val="ae"/>
        <w:numPr>
          <w:ilvl w:val="0"/>
          <w:numId w:val="99"/>
        </w:numPr>
        <w:shd w:val="clear" w:color="auto" w:fill="FFFFFF"/>
        <w:tabs>
          <w:tab w:val="left" w:pos="851"/>
        </w:tabs>
        <w:ind w:left="0" w:firstLine="567"/>
        <w:contextualSpacing/>
        <w:jc w:val="both"/>
        <w:rPr>
          <w:color w:val="000000"/>
          <w:sz w:val="24"/>
          <w:szCs w:val="24"/>
          <w:lang w:val="ru-RU"/>
        </w:rPr>
      </w:pPr>
      <w:r w:rsidRPr="00EE04EC">
        <w:rPr>
          <w:color w:val="000000"/>
          <w:sz w:val="24"/>
          <w:szCs w:val="24"/>
          <w:lang w:val="ru-RU"/>
        </w:rPr>
        <w:t>индивидуальная работа (консультации, исследовательская работа, собеседование, индивидуальные планы работы).</w:t>
      </w:r>
    </w:p>
    <w:p w14:paraId="22562FEC" w14:textId="77777777" w:rsidR="006D63FC" w:rsidRPr="00E741A7" w:rsidRDefault="006D63FC" w:rsidP="006D63FC">
      <w:pPr>
        <w:shd w:val="clear" w:color="auto" w:fill="FFFFFF"/>
        <w:tabs>
          <w:tab w:val="left" w:pos="851"/>
        </w:tabs>
        <w:jc w:val="both"/>
        <w:rPr>
          <w:rFonts w:ascii="Times New Roman" w:eastAsia="Times New Roman" w:hAnsi="Times New Roman" w:cs="Times New Roman"/>
        </w:rPr>
      </w:pPr>
    </w:p>
    <w:p w14:paraId="5F793598" w14:textId="77777777" w:rsidR="006D63FC" w:rsidRPr="006333D2" w:rsidRDefault="006D63FC" w:rsidP="006D63FC">
      <w:pPr>
        <w:tabs>
          <w:tab w:val="left" w:pos="5235"/>
        </w:tabs>
        <w:rPr>
          <w:rFonts w:ascii="Times New Roman" w:eastAsia="Times New Roman" w:hAnsi="Times New Roman" w:cs="Times New Roman"/>
          <w:b/>
        </w:rPr>
      </w:pPr>
      <w:r w:rsidRPr="006333D2">
        <w:rPr>
          <w:rFonts w:ascii="Times New Roman" w:eastAsia="Times New Roman" w:hAnsi="Times New Roman" w:cs="Times New Roman"/>
          <w:b/>
        </w:rPr>
        <w:t>Методы:</w:t>
      </w:r>
    </w:p>
    <w:p w14:paraId="4809DF49" w14:textId="77777777" w:rsidR="006D63FC" w:rsidRPr="00EE04EC" w:rsidRDefault="006D63FC" w:rsidP="00EE7F74">
      <w:pPr>
        <w:pStyle w:val="ae"/>
        <w:numPr>
          <w:ilvl w:val="0"/>
          <w:numId w:val="100"/>
        </w:numPr>
        <w:tabs>
          <w:tab w:val="left" w:pos="851"/>
          <w:tab w:val="left" w:pos="5235"/>
        </w:tabs>
        <w:ind w:left="0" w:firstLine="567"/>
        <w:contextualSpacing/>
        <w:rPr>
          <w:sz w:val="24"/>
          <w:szCs w:val="24"/>
          <w:lang w:val="ru-RU"/>
        </w:rPr>
      </w:pPr>
      <w:r w:rsidRPr="00EE04EC">
        <w:rPr>
          <w:sz w:val="24"/>
          <w:szCs w:val="24"/>
          <w:lang w:val="ru-RU"/>
        </w:rPr>
        <w:t>словесные – рассказ, объяснение, беседа, работа с учебником и книгой</w:t>
      </w:r>
    </w:p>
    <w:p w14:paraId="3DC7CFE8" w14:textId="77777777" w:rsidR="006D63FC" w:rsidRPr="00E741A7" w:rsidRDefault="006D63FC" w:rsidP="00EE7F74">
      <w:pPr>
        <w:pStyle w:val="ae"/>
        <w:numPr>
          <w:ilvl w:val="0"/>
          <w:numId w:val="100"/>
        </w:numPr>
        <w:tabs>
          <w:tab w:val="left" w:pos="851"/>
          <w:tab w:val="left" w:pos="5235"/>
        </w:tabs>
        <w:ind w:left="0" w:firstLine="567"/>
        <w:contextualSpacing/>
        <w:rPr>
          <w:sz w:val="24"/>
          <w:szCs w:val="24"/>
        </w:rPr>
      </w:pPr>
      <w:r w:rsidRPr="00E741A7">
        <w:rPr>
          <w:sz w:val="24"/>
          <w:szCs w:val="24"/>
        </w:rPr>
        <w:t xml:space="preserve">наглядные – наблюдение, демонстрация </w:t>
      </w:r>
    </w:p>
    <w:p w14:paraId="357FCFB3" w14:textId="77777777" w:rsidR="006D63FC" w:rsidRPr="00E741A7" w:rsidRDefault="006D63FC" w:rsidP="00EE7F74">
      <w:pPr>
        <w:pStyle w:val="ae"/>
        <w:numPr>
          <w:ilvl w:val="0"/>
          <w:numId w:val="100"/>
        </w:numPr>
        <w:tabs>
          <w:tab w:val="left" w:pos="851"/>
          <w:tab w:val="left" w:pos="5235"/>
        </w:tabs>
        <w:ind w:left="0" w:firstLine="567"/>
        <w:contextualSpacing/>
        <w:rPr>
          <w:sz w:val="24"/>
          <w:szCs w:val="24"/>
        </w:rPr>
      </w:pPr>
      <w:r w:rsidRPr="00E741A7">
        <w:rPr>
          <w:sz w:val="24"/>
          <w:szCs w:val="24"/>
        </w:rPr>
        <w:t>практические – упражнения.</w:t>
      </w:r>
    </w:p>
    <w:p w14:paraId="034FC665" w14:textId="77777777" w:rsidR="006D63FC" w:rsidRPr="00E741A7" w:rsidRDefault="006D63FC" w:rsidP="00EE7F74">
      <w:pPr>
        <w:pStyle w:val="ae"/>
        <w:numPr>
          <w:ilvl w:val="0"/>
          <w:numId w:val="100"/>
        </w:numPr>
        <w:tabs>
          <w:tab w:val="left" w:pos="851"/>
          <w:tab w:val="left" w:pos="5235"/>
        </w:tabs>
        <w:ind w:left="0" w:firstLine="567"/>
        <w:contextualSpacing/>
        <w:rPr>
          <w:sz w:val="24"/>
          <w:szCs w:val="24"/>
        </w:rPr>
      </w:pPr>
      <w:r w:rsidRPr="00E741A7">
        <w:rPr>
          <w:sz w:val="24"/>
          <w:szCs w:val="24"/>
        </w:rPr>
        <w:t xml:space="preserve">метод изложения новых знаний       </w:t>
      </w:r>
    </w:p>
    <w:p w14:paraId="267AC54B" w14:textId="77777777" w:rsidR="006D63FC" w:rsidRPr="00E741A7" w:rsidRDefault="006D63FC" w:rsidP="00EE7F74">
      <w:pPr>
        <w:pStyle w:val="ae"/>
        <w:numPr>
          <w:ilvl w:val="0"/>
          <w:numId w:val="100"/>
        </w:numPr>
        <w:tabs>
          <w:tab w:val="left" w:pos="851"/>
          <w:tab w:val="left" w:pos="5235"/>
        </w:tabs>
        <w:ind w:left="0" w:firstLine="567"/>
        <w:contextualSpacing/>
        <w:rPr>
          <w:sz w:val="24"/>
          <w:szCs w:val="24"/>
        </w:rPr>
      </w:pPr>
      <w:r w:rsidRPr="00E741A7">
        <w:rPr>
          <w:sz w:val="24"/>
          <w:szCs w:val="24"/>
        </w:rPr>
        <w:t xml:space="preserve">метод повторения, закрепления знаний     </w:t>
      </w:r>
    </w:p>
    <w:p w14:paraId="4EEF955B" w14:textId="77777777" w:rsidR="006D63FC" w:rsidRPr="00E741A7" w:rsidRDefault="006D63FC" w:rsidP="00EE7F74">
      <w:pPr>
        <w:pStyle w:val="ae"/>
        <w:numPr>
          <w:ilvl w:val="0"/>
          <w:numId w:val="100"/>
        </w:numPr>
        <w:tabs>
          <w:tab w:val="left" w:pos="851"/>
          <w:tab w:val="left" w:pos="5235"/>
        </w:tabs>
        <w:ind w:left="0" w:firstLine="567"/>
        <w:contextualSpacing/>
        <w:rPr>
          <w:sz w:val="24"/>
          <w:szCs w:val="24"/>
        </w:rPr>
      </w:pPr>
      <w:r w:rsidRPr="00E741A7">
        <w:rPr>
          <w:sz w:val="24"/>
          <w:szCs w:val="24"/>
        </w:rPr>
        <w:t xml:space="preserve">метод применения знаний </w:t>
      </w:r>
    </w:p>
    <w:p w14:paraId="58419CFF" w14:textId="77777777" w:rsidR="006D63FC" w:rsidRPr="00E741A7" w:rsidRDefault="006D63FC" w:rsidP="00EE7F74">
      <w:pPr>
        <w:pStyle w:val="ae"/>
        <w:numPr>
          <w:ilvl w:val="0"/>
          <w:numId w:val="100"/>
        </w:numPr>
        <w:tabs>
          <w:tab w:val="left" w:pos="851"/>
          <w:tab w:val="left" w:pos="5235"/>
        </w:tabs>
        <w:ind w:left="0" w:firstLine="567"/>
        <w:contextualSpacing/>
        <w:rPr>
          <w:sz w:val="24"/>
          <w:szCs w:val="24"/>
        </w:rPr>
      </w:pPr>
      <w:r w:rsidRPr="00E741A7">
        <w:rPr>
          <w:sz w:val="24"/>
          <w:szCs w:val="24"/>
        </w:rPr>
        <w:t>метод контроля</w:t>
      </w:r>
    </w:p>
    <w:p w14:paraId="6830D3C7" w14:textId="77777777" w:rsidR="006D63FC" w:rsidRPr="006333D2" w:rsidRDefault="006D63FC" w:rsidP="006D63FC">
      <w:pPr>
        <w:tabs>
          <w:tab w:val="left" w:pos="5235"/>
        </w:tabs>
        <w:ind w:firstLine="567"/>
        <w:rPr>
          <w:rFonts w:ascii="Times New Roman" w:eastAsia="Times New Roman" w:hAnsi="Times New Roman" w:cs="Times New Roman"/>
        </w:rPr>
      </w:pPr>
      <w:r w:rsidRPr="006333D2">
        <w:rPr>
          <w:rFonts w:ascii="Times New Roman" w:eastAsia="Times New Roman" w:hAnsi="Times New Roman" w:cs="Times New Roman"/>
        </w:rPr>
        <w:t>Занятия проводятся в классно- урочной форме.</w:t>
      </w:r>
    </w:p>
    <w:p w14:paraId="34395DC6" w14:textId="77777777" w:rsidR="006D63FC" w:rsidRPr="006333D2" w:rsidRDefault="006D63FC" w:rsidP="006D63FC">
      <w:pPr>
        <w:tabs>
          <w:tab w:val="left" w:pos="5235"/>
        </w:tabs>
        <w:rPr>
          <w:rFonts w:ascii="Times New Roman" w:eastAsia="Times New Roman" w:hAnsi="Times New Roman" w:cs="Times New Roman"/>
        </w:rPr>
      </w:pPr>
    </w:p>
    <w:p w14:paraId="17CF3EA9" w14:textId="77777777" w:rsidR="006D63FC" w:rsidRPr="006333D2" w:rsidRDefault="006D63FC" w:rsidP="006D63FC">
      <w:pPr>
        <w:tabs>
          <w:tab w:val="left" w:pos="142"/>
        </w:tabs>
        <w:suppressAutoHyphens/>
        <w:rPr>
          <w:rFonts w:ascii="Times New Roman" w:eastAsia="Times New Roman" w:hAnsi="Times New Roman" w:cs="Times New Roman"/>
          <w:b/>
        </w:rPr>
      </w:pPr>
      <w:r w:rsidRPr="006333D2">
        <w:rPr>
          <w:rFonts w:ascii="Times New Roman" w:eastAsia="Times New Roman" w:hAnsi="Times New Roman" w:cs="Times New Roman"/>
          <w:b/>
        </w:rPr>
        <w:t>Виды деятельности:</w:t>
      </w:r>
    </w:p>
    <w:p w14:paraId="04A3A90C" w14:textId="77777777" w:rsidR="006D63FC" w:rsidRPr="00E741A7" w:rsidRDefault="006D63FC" w:rsidP="00EE7F74">
      <w:pPr>
        <w:pStyle w:val="ae"/>
        <w:numPr>
          <w:ilvl w:val="0"/>
          <w:numId w:val="101"/>
        </w:numPr>
        <w:tabs>
          <w:tab w:val="left" w:pos="851"/>
        </w:tabs>
        <w:ind w:left="0" w:firstLine="567"/>
        <w:contextualSpacing/>
        <w:rPr>
          <w:sz w:val="24"/>
          <w:szCs w:val="24"/>
        </w:rPr>
      </w:pPr>
      <w:r w:rsidRPr="00E741A7">
        <w:rPr>
          <w:sz w:val="24"/>
          <w:szCs w:val="24"/>
        </w:rPr>
        <w:t>Слушание объяснений учителя.</w:t>
      </w:r>
    </w:p>
    <w:p w14:paraId="1598E80F" w14:textId="77777777" w:rsidR="006D63FC" w:rsidRPr="00EE04EC" w:rsidRDefault="006D63FC" w:rsidP="00EE7F74">
      <w:pPr>
        <w:pStyle w:val="ae"/>
        <w:numPr>
          <w:ilvl w:val="0"/>
          <w:numId w:val="101"/>
        </w:numPr>
        <w:tabs>
          <w:tab w:val="left" w:pos="851"/>
        </w:tabs>
        <w:ind w:left="0" w:firstLine="567"/>
        <w:contextualSpacing/>
        <w:rPr>
          <w:sz w:val="24"/>
          <w:szCs w:val="24"/>
          <w:lang w:val="ru-RU"/>
        </w:rPr>
      </w:pPr>
      <w:r w:rsidRPr="00EE04EC">
        <w:rPr>
          <w:sz w:val="24"/>
          <w:szCs w:val="24"/>
          <w:lang w:val="ru-RU"/>
        </w:rPr>
        <w:t>Слушание и анализ выступлений своих товарищей.</w:t>
      </w:r>
    </w:p>
    <w:p w14:paraId="260B51DB" w14:textId="77777777" w:rsidR="006D63FC" w:rsidRPr="00E741A7" w:rsidRDefault="006D63FC" w:rsidP="00EE7F74">
      <w:pPr>
        <w:pStyle w:val="ae"/>
        <w:numPr>
          <w:ilvl w:val="0"/>
          <w:numId w:val="101"/>
        </w:numPr>
        <w:tabs>
          <w:tab w:val="left" w:pos="851"/>
        </w:tabs>
        <w:ind w:left="0" w:firstLine="567"/>
        <w:contextualSpacing/>
        <w:rPr>
          <w:sz w:val="24"/>
          <w:szCs w:val="24"/>
        </w:rPr>
      </w:pPr>
      <w:r w:rsidRPr="00E741A7">
        <w:rPr>
          <w:sz w:val="24"/>
          <w:szCs w:val="24"/>
        </w:rPr>
        <w:t>Самостоятельная работа с учебником.</w:t>
      </w:r>
    </w:p>
    <w:p w14:paraId="1B500033" w14:textId="77777777" w:rsidR="006D63FC" w:rsidRPr="00EE04EC" w:rsidRDefault="006D63FC" w:rsidP="00EE7F74">
      <w:pPr>
        <w:pStyle w:val="ae"/>
        <w:numPr>
          <w:ilvl w:val="0"/>
          <w:numId w:val="101"/>
        </w:numPr>
        <w:tabs>
          <w:tab w:val="left" w:pos="851"/>
        </w:tabs>
        <w:ind w:left="0" w:firstLine="567"/>
        <w:contextualSpacing/>
        <w:rPr>
          <w:sz w:val="24"/>
          <w:szCs w:val="24"/>
          <w:lang w:val="ru-RU"/>
        </w:rPr>
      </w:pPr>
      <w:r w:rsidRPr="00EE04EC">
        <w:rPr>
          <w:sz w:val="24"/>
          <w:szCs w:val="24"/>
          <w:lang w:val="ru-RU"/>
        </w:rPr>
        <w:t>Работа с научно-популярной литературой.</w:t>
      </w:r>
    </w:p>
    <w:p w14:paraId="67245C7F" w14:textId="77777777" w:rsidR="006D63FC" w:rsidRPr="00EE04EC" w:rsidRDefault="006D63FC" w:rsidP="00EE7F74">
      <w:pPr>
        <w:pStyle w:val="ae"/>
        <w:numPr>
          <w:ilvl w:val="0"/>
          <w:numId w:val="101"/>
        </w:numPr>
        <w:tabs>
          <w:tab w:val="left" w:pos="851"/>
        </w:tabs>
        <w:ind w:left="0" w:firstLine="567"/>
        <w:contextualSpacing/>
        <w:rPr>
          <w:sz w:val="24"/>
          <w:szCs w:val="24"/>
          <w:lang w:val="ru-RU"/>
        </w:rPr>
      </w:pPr>
      <w:r w:rsidRPr="00EE04EC">
        <w:rPr>
          <w:sz w:val="24"/>
          <w:szCs w:val="24"/>
          <w:lang w:val="ru-RU"/>
        </w:rPr>
        <w:t>Отбор и сравнение материала по нескольким источникам.</w:t>
      </w:r>
    </w:p>
    <w:p w14:paraId="78FD6846" w14:textId="77777777" w:rsidR="006D63FC" w:rsidRPr="00EE04EC" w:rsidRDefault="006D63FC" w:rsidP="00EE7F74">
      <w:pPr>
        <w:pStyle w:val="ae"/>
        <w:numPr>
          <w:ilvl w:val="0"/>
          <w:numId w:val="101"/>
        </w:numPr>
        <w:tabs>
          <w:tab w:val="left" w:pos="851"/>
        </w:tabs>
        <w:ind w:left="0" w:firstLine="567"/>
        <w:contextualSpacing/>
        <w:rPr>
          <w:sz w:val="24"/>
          <w:szCs w:val="24"/>
          <w:lang w:val="ru-RU"/>
        </w:rPr>
      </w:pPr>
      <w:r w:rsidRPr="00EE04EC">
        <w:rPr>
          <w:sz w:val="24"/>
          <w:szCs w:val="24"/>
          <w:lang w:val="ru-RU"/>
        </w:rPr>
        <w:t>Выполнение заданий по разграничению понятий.</w:t>
      </w:r>
    </w:p>
    <w:p w14:paraId="2C96341A" w14:textId="77777777" w:rsidR="006D63FC" w:rsidRPr="00E741A7" w:rsidRDefault="006D63FC" w:rsidP="00EE7F74">
      <w:pPr>
        <w:pStyle w:val="ae"/>
        <w:numPr>
          <w:ilvl w:val="0"/>
          <w:numId w:val="101"/>
        </w:numPr>
        <w:tabs>
          <w:tab w:val="left" w:pos="851"/>
        </w:tabs>
        <w:ind w:left="0" w:firstLine="567"/>
        <w:contextualSpacing/>
        <w:rPr>
          <w:sz w:val="24"/>
          <w:szCs w:val="24"/>
        </w:rPr>
      </w:pPr>
      <w:r w:rsidRPr="00E741A7">
        <w:rPr>
          <w:sz w:val="24"/>
          <w:szCs w:val="24"/>
        </w:rPr>
        <w:t>Систематизация учебного материала.</w:t>
      </w:r>
    </w:p>
    <w:p w14:paraId="195987DD" w14:textId="77777777" w:rsidR="006D63FC" w:rsidRPr="00E741A7" w:rsidRDefault="006D63FC" w:rsidP="00EE7F74">
      <w:pPr>
        <w:pStyle w:val="ae"/>
        <w:numPr>
          <w:ilvl w:val="0"/>
          <w:numId w:val="101"/>
        </w:numPr>
        <w:tabs>
          <w:tab w:val="left" w:pos="851"/>
        </w:tabs>
        <w:ind w:left="0" w:firstLine="567"/>
        <w:contextualSpacing/>
        <w:rPr>
          <w:sz w:val="24"/>
          <w:szCs w:val="24"/>
        </w:rPr>
      </w:pPr>
      <w:r w:rsidRPr="00E741A7">
        <w:rPr>
          <w:sz w:val="24"/>
          <w:szCs w:val="24"/>
        </w:rPr>
        <w:t>Просмотр учебных фильмов.</w:t>
      </w:r>
    </w:p>
    <w:p w14:paraId="1ABDE887" w14:textId="77777777" w:rsidR="006D63FC" w:rsidRPr="00E741A7" w:rsidRDefault="006D63FC" w:rsidP="00EE7F74">
      <w:pPr>
        <w:pStyle w:val="ae"/>
        <w:numPr>
          <w:ilvl w:val="0"/>
          <w:numId w:val="101"/>
        </w:numPr>
        <w:tabs>
          <w:tab w:val="left" w:pos="851"/>
        </w:tabs>
        <w:ind w:left="0" w:firstLine="567"/>
        <w:contextualSpacing/>
        <w:rPr>
          <w:sz w:val="24"/>
          <w:szCs w:val="24"/>
        </w:rPr>
      </w:pPr>
      <w:r w:rsidRPr="00E741A7">
        <w:rPr>
          <w:sz w:val="24"/>
          <w:szCs w:val="24"/>
        </w:rPr>
        <w:t>Анализ графиков, таблиц, схем.</w:t>
      </w:r>
    </w:p>
    <w:p w14:paraId="028E4236" w14:textId="77777777" w:rsidR="006D63FC" w:rsidRPr="00E741A7" w:rsidRDefault="006D63FC" w:rsidP="00EE7F74">
      <w:pPr>
        <w:pStyle w:val="ae"/>
        <w:numPr>
          <w:ilvl w:val="0"/>
          <w:numId w:val="101"/>
        </w:numPr>
        <w:tabs>
          <w:tab w:val="left" w:pos="851"/>
        </w:tabs>
        <w:ind w:left="0" w:firstLine="567"/>
        <w:contextualSpacing/>
        <w:rPr>
          <w:sz w:val="24"/>
          <w:szCs w:val="24"/>
        </w:rPr>
      </w:pPr>
      <w:r w:rsidRPr="00E741A7">
        <w:rPr>
          <w:sz w:val="24"/>
          <w:szCs w:val="24"/>
        </w:rPr>
        <w:t>Анализ проблемных ситуаций.</w:t>
      </w:r>
    </w:p>
    <w:p w14:paraId="268EC9D1" w14:textId="77777777" w:rsidR="006D63FC" w:rsidRPr="00E741A7" w:rsidRDefault="006D63FC" w:rsidP="00EE7F74">
      <w:pPr>
        <w:pStyle w:val="ae"/>
        <w:numPr>
          <w:ilvl w:val="0"/>
          <w:numId w:val="101"/>
        </w:numPr>
        <w:tabs>
          <w:tab w:val="left" w:pos="851"/>
        </w:tabs>
        <w:ind w:left="0" w:firstLine="567"/>
        <w:contextualSpacing/>
        <w:rPr>
          <w:sz w:val="24"/>
          <w:szCs w:val="24"/>
        </w:rPr>
      </w:pPr>
      <w:r w:rsidRPr="00E741A7">
        <w:rPr>
          <w:sz w:val="24"/>
          <w:szCs w:val="24"/>
        </w:rPr>
        <w:t>Подготовка и защита проектов.</w:t>
      </w:r>
    </w:p>
    <w:p w14:paraId="4EE1133F" w14:textId="77777777" w:rsidR="006D63FC" w:rsidRPr="00E741A7" w:rsidRDefault="006D63FC" w:rsidP="00EE7F74">
      <w:pPr>
        <w:pStyle w:val="ae"/>
        <w:numPr>
          <w:ilvl w:val="0"/>
          <w:numId w:val="101"/>
        </w:numPr>
        <w:tabs>
          <w:tab w:val="left" w:pos="851"/>
        </w:tabs>
        <w:ind w:left="0" w:firstLine="567"/>
        <w:contextualSpacing/>
        <w:rPr>
          <w:sz w:val="24"/>
          <w:szCs w:val="24"/>
        </w:rPr>
      </w:pPr>
      <w:r w:rsidRPr="00E741A7">
        <w:rPr>
          <w:sz w:val="24"/>
          <w:szCs w:val="24"/>
        </w:rPr>
        <w:t xml:space="preserve">Работа с иллюстративным материалом. </w:t>
      </w:r>
    </w:p>
    <w:p w14:paraId="2BAC2AD5" w14:textId="77777777" w:rsidR="006D63FC" w:rsidRPr="00E741A7" w:rsidRDefault="006D63FC" w:rsidP="00EE7F74">
      <w:pPr>
        <w:pStyle w:val="ae"/>
        <w:numPr>
          <w:ilvl w:val="0"/>
          <w:numId w:val="101"/>
        </w:numPr>
        <w:tabs>
          <w:tab w:val="left" w:pos="851"/>
        </w:tabs>
        <w:ind w:left="0" w:firstLine="567"/>
        <w:contextualSpacing/>
        <w:rPr>
          <w:sz w:val="24"/>
          <w:szCs w:val="24"/>
        </w:rPr>
      </w:pPr>
      <w:r w:rsidRPr="00E741A7">
        <w:rPr>
          <w:sz w:val="24"/>
          <w:szCs w:val="24"/>
        </w:rPr>
        <w:t>Учебный диалог.</w:t>
      </w:r>
    </w:p>
    <w:p w14:paraId="06F40A25" w14:textId="77777777" w:rsidR="006D63FC" w:rsidRPr="00E741A7" w:rsidRDefault="006D63FC" w:rsidP="00EE7F74">
      <w:pPr>
        <w:pStyle w:val="ae"/>
        <w:numPr>
          <w:ilvl w:val="0"/>
          <w:numId w:val="101"/>
        </w:numPr>
        <w:tabs>
          <w:tab w:val="left" w:pos="851"/>
        </w:tabs>
        <w:ind w:left="0" w:firstLine="567"/>
        <w:contextualSpacing/>
        <w:rPr>
          <w:sz w:val="24"/>
          <w:szCs w:val="24"/>
        </w:rPr>
      </w:pPr>
      <w:r w:rsidRPr="00E741A7">
        <w:rPr>
          <w:sz w:val="24"/>
          <w:szCs w:val="24"/>
          <w:shd w:val="clear" w:color="auto" w:fill="FFFFFF"/>
        </w:rPr>
        <w:t>Составление рассказа.</w:t>
      </w:r>
    </w:p>
    <w:p w14:paraId="5B35DBF8" w14:textId="77777777" w:rsidR="006D63FC" w:rsidRPr="006333D2" w:rsidRDefault="006D63FC" w:rsidP="006D63FC">
      <w:pPr>
        <w:rPr>
          <w:rFonts w:ascii="Times New Roman" w:eastAsia="Times New Roman" w:hAnsi="Times New Roman" w:cs="Times New Roman"/>
        </w:rPr>
      </w:pPr>
    </w:p>
    <w:p w14:paraId="3C44B194" w14:textId="77777777" w:rsidR="006D63FC" w:rsidRPr="006333D2" w:rsidRDefault="006D63FC" w:rsidP="006D63FC">
      <w:pPr>
        <w:shd w:val="clear" w:color="auto" w:fill="FFFFFF"/>
        <w:jc w:val="both"/>
        <w:rPr>
          <w:rFonts w:ascii="Times New Roman" w:eastAsia="Times New Roman" w:hAnsi="Times New Roman" w:cs="Times New Roman"/>
        </w:rPr>
      </w:pPr>
      <w:r w:rsidRPr="006333D2">
        <w:rPr>
          <w:rFonts w:ascii="Times New Roman" w:eastAsia="Times New Roman" w:hAnsi="Times New Roman" w:cs="Times New Roman"/>
          <w:b/>
          <w:bCs/>
        </w:rPr>
        <w:t>Педагогические технологии:</w:t>
      </w:r>
    </w:p>
    <w:p w14:paraId="325D579A" w14:textId="77777777" w:rsidR="006D63FC" w:rsidRPr="006333D2" w:rsidRDefault="006D63FC" w:rsidP="006D63FC">
      <w:pPr>
        <w:shd w:val="clear" w:color="auto" w:fill="FFFFFF"/>
        <w:ind w:firstLine="567"/>
        <w:rPr>
          <w:rFonts w:ascii="Times New Roman" w:eastAsia="Times New Roman" w:hAnsi="Times New Roman" w:cs="Times New Roman"/>
        </w:rPr>
      </w:pPr>
      <w:r w:rsidRPr="006333D2">
        <w:rPr>
          <w:rFonts w:ascii="Times New Roman" w:eastAsia="Times New Roman" w:hAnsi="Times New Roman" w:cs="Times New Roman"/>
          <w:bCs/>
        </w:rPr>
        <w:t>При реализации программы используются элементы технологий</w:t>
      </w:r>
      <w:r w:rsidRPr="006333D2">
        <w:rPr>
          <w:rFonts w:ascii="Times New Roman" w:eastAsia="Times New Roman" w:hAnsi="Times New Roman" w:cs="Times New Roman"/>
        </w:rPr>
        <w:t>:</w:t>
      </w:r>
    </w:p>
    <w:p w14:paraId="41F68ACF" w14:textId="77777777" w:rsidR="006D63FC" w:rsidRPr="00E741A7" w:rsidRDefault="006D63FC" w:rsidP="00EE7F74">
      <w:pPr>
        <w:pStyle w:val="ae"/>
        <w:numPr>
          <w:ilvl w:val="0"/>
          <w:numId w:val="102"/>
        </w:numPr>
        <w:shd w:val="clear" w:color="auto" w:fill="FFFFFF"/>
        <w:tabs>
          <w:tab w:val="left" w:pos="851"/>
        </w:tabs>
        <w:ind w:left="0" w:firstLine="567"/>
        <w:contextualSpacing/>
        <w:jc w:val="both"/>
        <w:rPr>
          <w:color w:val="000000"/>
          <w:sz w:val="24"/>
          <w:szCs w:val="24"/>
        </w:rPr>
      </w:pPr>
      <w:r w:rsidRPr="00E741A7">
        <w:rPr>
          <w:color w:val="000000"/>
          <w:sz w:val="24"/>
          <w:szCs w:val="24"/>
        </w:rPr>
        <w:t>личностно-ориентированного обучения;</w:t>
      </w:r>
    </w:p>
    <w:p w14:paraId="2A37F534" w14:textId="77777777" w:rsidR="006D63FC" w:rsidRPr="00E741A7" w:rsidRDefault="006D63FC" w:rsidP="00EE7F74">
      <w:pPr>
        <w:pStyle w:val="ae"/>
        <w:numPr>
          <w:ilvl w:val="0"/>
          <w:numId w:val="102"/>
        </w:numPr>
        <w:shd w:val="clear" w:color="auto" w:fill="FFFFFF"/>
        <w:tabs>
          <w:tab w:val="left" w:pos="851"/>
        </w:tabs>
        <w:ind w:left="0" w:firstLine="567"/>
        <w:contextualSpacing/>
        <w:jc w:val="both"/>
        <w:rPr>
          <w:color w:val="000000"/>
          <w:sz w:val="24"/>
          <w:szCs w:val="24"/>
        </w:rPr>
      </w:pPr>
      <w:r w:rsidRPr="00E741A7">
        <w:rPr>
          <w:color w:val="000000"/>
          <w:sz w:val="24"/>
          <w:szCs w:val="24"/>
        </w:rPr>
        <w:t>развивающего обучения;</w:t>
      </w:r>
    </w:p>
    <w:p w14:paraId="3FC682BD" w14:textId="77777777" w:rsidR="006D63FC" w:rsidRPr="00E741A7" w:rsidRDefault="006D63FC" w:rsidP="00EE7F74">
      <w:pPr>
        <w:pStyle w:val="ae"/>
        <w:numPr>
          <w:ilvl w:val="0"/>
          <w:numId w:val="102"/>
        </w:numPr>
        <w:shd w:val="clear" w:color="auto" w:fill="FFFFFF"/>
        <w:tabs>
          <w:tab w:val="left" w:pos="851"/>
        </w:tabs>
        <w:ind w:left="0" w:firstLine="567"/>
        <w:contextualSpacing/>
        <w:jc w:val="both"/>
        <w:rPr>
          <w:color w:val="000000"/>
          <w:sz w:val="24"/>
          <w:szCs w:val="24"/>
        </w:rPr>
      </w:pPr>
      <w:r w:rsidRPr="00E741A7">
        <w:rPr>
          <w:color w:val="000000"/>
          <w:sz w:val="24"/>
          <w:szCs w:val="24"/>
        </w:rPr>
        <w:t>объяснительно-иллюстративного обучения;</w:t>
      </w:r>
    </w:p>
    <w:p w14:paraId="3D926500" w14:textId="77777777" w:rsidR="006D63FC" w:rsidRPr="00E741A7" w:rsidRDefault="006D63FC" w:rsidP="00EE7F74">
      <w:pPr>
        <w:pStyle w:val="ae"/>
        <w:numPr>
          <w:ilvl w:val="0"/>
          <w:numId w:val="102"/>
        </w:numPr>
        <w:shd w:val="clear" w:color="auto" w:fill="FFFFFF"/>
        <w:tabs>
          <w:tab w:val="left" w:pos="851"/>
        </w:tabs>
        <w:ind w:left="0" w:firstLine="567"/>
        <w:contextualSpacing/>
        <w:jc w:val="both"/>
        <w:rPr>
          <w:color w:val="000000"/>
          <w:sz w:val="24"/>
          <w:szCs w:val="24"/>
        </w:rPr>
      </w:pPr>
      <w:r w:rsidRPr="00E741A7">
        <w:rPr>
          <w:color w:val="000000"/>
          <w:sz w:val="24"/>
          <w:szCs w:val="24"/>
        </w:rPr>
        <w:t>учебно-игровой деятельности;</w:t>
      </w:r>
    </w:p>
    <w:p w14:paraId="343990C2" w14:textId="77777777" w:rsidR="006D63FC" w:rsidRPr="00E741A7" w:rsidRDefault="006D63FC" w:rsidP="00EE7F74">
      <w:pPr>
        <w:pStyle w:val="ae"/>
        <w:numPr>
          <w:ilvl w:val="0"/>
          <w:numId w:val="102"/>
        </w:numPr>
        <w:shd w:val="clear" w:color="auto" w:fill="FFFFFF"/>
        <w:tabs>
          <w:tab w:val="left" w:pos="851"/>
        </w:tabs>
        <w:ind w:left="0" w:firstLine="567"/>
        <w:contextualSpacing/>
        <w:jc w:val="both"/>
        <w:rPr>
          <w:color w:val="000000"/>
          <w:sz w:val="24"/>
          <w:szCs w:val="24"/>
        </w:rPr>
      </w:pPr>
      <w:r w:rsidRPr="00E741A7">
        <w:rPr>
          <w:color w:val="000000"/>
          <w:sz w:val="24"/>
          <w:szCs w:val="24"/>
        </w:rPr>
        <w:t>технология проблемного подхода.</w:t>
      </w:r>
    </w:p>
    <w:p w14:paraId="1F734190" w14:textId="77777777" w:rsidR="006D63FC" w:rsidRDefault="006D63FC" w:rsidP="006D63FC">
      <w:pPr>
        <w:shd w:val="clear" w:color="auto" w:fill="FFFFFF"/>
        <w:ind w:firstLine="567"/>
        <w:jc w:val="both"/>
        <w:rPr>
          <w:rFonts w:ascii="Times New Roman" w:eastAsia="Times New Roman" w:hAnsi="Times New Roman" w:cs="Times New Roman"/>
        </w:rPr>
      </w:pPr>
      <w:r w:rsidRPr="006333D2">
        <w:rPr>
          <w:rFonts w:ascii="Times New Roman" w:eastAsia="Times New Roman" w:hAnsi="Times New Roman" w:cs="Times New Roman"/>
        </w:rPr>
        <w:t>Также при реализации программы используются и традиционные технологии, такие как технология формирования приёмов учебной работы, изложенная в виде правил, алгоритмов, образцов, планов описаний и характеристики объектов.</w:t>
      </w:r>
    </w:p>
    <w:p w14:paraId="23A6F80C" w14:textId="77777777" w:rsidR="006D63FC" w:rsidRPr="006333D2" w:rsidRDefault="006D63FC" w:rsidP="006D63FC">
      <w:pPr>
        <w:shd w:val="clear" w:color="auto" w:fill="FFFFFF"/>
        <w:ind w:firstLine="567"/>
        <w:jc w:val="both"/>
        <w:rPr>
          <w:rFonts w:ascii="Times New Roman" w:eastAsia="Times New Roman" w:hAnsi="Times New Roman" w:cs="Times New Roman"/>
        </w:rPr>
      </w:pPr>
    </w:p>
    <w:p w14:paraId="5786A9D1" w14:textId="77777777" w:rsidR="006D63FC" w:rsidRPr="006333D2" w:rsidRDefault="006D63FC" w:rsidP="006D63FC">
      <w:pPr>
        <w:jc w:val="center"/>
        <w:rPr>
          <w:rFonts w:ascii="Times New Roman" w:hAnsi="Times New Roman" w:cs="Times New Roman"/>
          <w:b/>
        </w:rPr>
      </w:pPr>
      <w:r w:rsidRPr="006333D2">
        <w:rPr>
          <w:rFonts w:ascii="Times New Roman" w:hAnsi="Times New Roman" w:cs="Times New Roman"/>
          <w:b/>
        </w:rPr>
        <w:t>Виды и формы контроля</w:t>
      </w:r>
    </w:p>
    <w:p w14:paraId="642D9F60" w14:textId="77777777" w:rsidR="006D63FC" w:rsidRPr="006333D2" w:rsidRDefault="006D63FC" w:rsidP="006D63FC">
      <w:pPr>
        <w:ind w:firstLine="567"/>
        <w:jc w:val="both"/>
        <w:rPr>
          <w:rFonts w:ascii="Times New Roman" w:hAnsi="Times New Roman" w:cs="Times New Roman"/>
        </w:rPr>
      </w:pPr>
      <w:r w:rsidRPr="006333D2">
        <w:rPr>
          <w:rFonts w:ascii="Times New Roman" w:hAnsi="Times New Roman" w:cs="Times New Roman"/>
          <w:b/>
        </w:rPr>
        <w:t>Виды контроля:</w:t>
      </w:r>
      <w:r w:rsidRPr="006333D2">
        <w:rPr>
          <w:rFonts w:ascii="Times New Roman" w:hAnsi="Times New Roman" w:cs="Times New Roman"/>
        </w:rPr>
        <w:t xml:space="preserve"> текущий, промежуточный, итоговый.</w:t>
      </w:r>
    </w:p>
    <w:p w14:paraId="454807A8" w14:textId="77777777" w:rsidR="006D63FC" w:rsidRPr="006333D2" w:rsidRDefault="006D63FC" w:rsidP="006D63FC">
      <w:pPr>
        <w:ind w:firstLine="567"/>
        <w:rPr>
          <w:rFonts w:ascii="Times New Roman" w:hAnsi="Times New Roman" w:cs="Times New Roman"/>
          <w:b/>
        </w:rPr>
      </w:pPr>
      <w:r>
        <w:rPr>
          <w:rFonts w:ascii="Times New Roman" w:eastAsia="Times New Roman" w:hAnsi="Times New Roman" w:cs="Times New Roman"/>
          <w:b/>
        </w:rPr>
        <w:t xml:space="preserve">Формы контроля и </w:t>
      </w:r>
      <w:r w:rsidRPr="006333D2">
        <w:rPr>
          <w:rFonts w:ascii="Times New Roman" w:hAnsi="Times New Roman" w:cs="Times New Roman"/>
          <w:b/>
        </w:rPr>
        <w:t>способы проверки и оценки результатов обучения по данной программе:</w:t>
      </w:r>
      <w:r w:rsidRPr="006333D2">
        <w:rPr>
          <w:rFonts w:ascii="Times New Roman" w:eastAsia="Times New Roman" w:hAnsi="Times New Roman" w:cs="Times New Roman"/>
        </w:rPr>
        <w:t>фронтальный опрос, тестирование, работа с карточками, терминами, документами, защита проектов. (Приложение 1).</w:t>
      </w:r>
    </w:p>
    <w:p w14:paraId="775A9371" w14:textId="77777777" w:rsidR="006D63FC" w:rsidRPr="006333D2" w:rsidRDefault="006D63FC" w:rsidP="006D63FC">
      <w:pPr>
        <w:tabs>
          <w:tab w:val="left" w:pos="5235"/>
        </w:tabs>
        <w:ind w:firstLine="567"/>
        <w:rPr>
          <w:rFonts w:ascii="Times New Roman" w:eastAsia="Times New Roman" w:hAnsi="Times New Roman" w:cs="Times New Roman"/>
          <w:b/>
        </w:rPr>
      </w:pPr>
      <w:r w:rsidRPr="006333D2">
        <w:rPr>
          <w:rFonts w:ascii="Times New Roman" w:eastAsia="Times New Roman" w:hAnsi="Times New Roman" w:cs="Times New Roman"/>
          <w:b/>
        </w:rPr>
        <w:t>Повторительно-обобщающие уроки: 3</w:t>
      </w:r>
    </w:p>
    <w:p w14:paraId="68D746F7" w14:textId="77777777" w:rsidR="006D63FC" w:rsidRPr="006333D2" w:rsidRDefault="006D63FC" w:rsidP="00EE7F74">
      <w:pPr>
        <w:pStyle w:val="Default"/>
        <w:numPr>
          <w:ilvl w:val="0"/>
          <w:numId w:val="95"/>
        </w:numPr>
        <w:tabs>
          <w:tab w:val="left" w:pos="851"/>
          <w:tab w:val="left" w:pos="5235"/>
        </w:tabs>
        <w:ind w:left="0" w:firstLine="567"/>
      </w:pPr>
      <w:r w:rsidRPr="006333D2">
        <w:rPr>
          <w:rFonts w:eastAsia="Times New Roman"/>
        </w:rPr>
        <w:t xml:space="preserve">Повторительно-обобщающий урок по главе 1 </w:t>
      </w:r>
    </w:p>
    <w:p w14:paraId="25CA67BF" w14:textId="77777777" w:rsidR="006D63FC" w:rsidRPr="00EE04EC" w:rsidRDefault="006D63FC" w:rsidP="00EE7F74">
      <w:pPr>
        <w:pStyle w:val="ae"/>
        <w:numPr>
          <w:ilvl w:val="0"/>
          <w:numId w:val="95"/>
        </w:numPr>
        <w:tabs>
          <w:tab w:val="left" w:pos="851"/>
          <w:tab w:val="left" w:pos="5235"/>
        </w:tabs>
        <w:ind w:left="0" w:firstLine="567"/>
        <w:contextualSpacing/>
        <w:rPr>
          <w:sz w:val="24"/>
          <w:szCs w:val="24"/>
          <w:lang w:val="ru-RU"/>
        </w:rPr>
      </w:pPr>
      <w:r w:rsidRPr="00EE04EC">
        <w:rPr>
          <w:sz w:val="24"/>
          <w:szCs w:val="24"/>
          <w:lang w:val="ru-RU"/>
        </w:rPr>
        <w:t xml:space="preserve">Повторительно-обобщающий урок по главе 2 </w:t>
      </w:r>
    </w:p>
    <w:p w14:paraId="60FAC115" w14:textId="77777777" w:rsidR="006D63FC" w:rsidRPr="00EE04EC" w:rsidRDefault="006D63FC" w:rsidP="00EE7F74">
      <w:pPr>
        <w:pStyle w:val="ae"/>
        <w:numPr>
          <w:ilvl w:val="0"/>
          <w:numId w:val="95"/>
        </w:numPr>
        <w:tabs>
          <w:tab w:val="left" w:pos="851"/>
          <w:tab w:val="left" w:pos="5235"/>
        </w:tabs>
        <w:ind w:left="0" w:firstLine="567"/>
        <w:contextualSpacing/>
        <w:rPr>
          <w:sz w:val="24"/>
          <w:szCs w:val="24"/>
          <w:lang w:val="ru-RU"/>
        </w:rPr>
      </w:pPr>
      <w:r w:rsidRPr="00EE04EC">
        <w:rPr>
          <w:sz w:val="24"/>
          <w:szCs w:val="24"/>
          <w:lang w:val="ru-RU"/>
        </w:rPr>
        <w:t>Повторительно-обобщающий урок по главе 3</w:t>
      </w:r>
    </w:p>
    <w:p w14:paraId="0ECE3366" w14:textId="77777777" w:rsidR="006D63FC" w:rsidRPr="00EE04EC" w:rsidRDefault="006D63FC" w:rsidP="006D63FC">
      <w:pPr>
        <w:pStyle w:val="ae"/>
        <w:rPr>
          <w:b/>
          <w:sz w:val="24"/>
          <w:szCs w:val="24"/>
          <w:lang w:val="ru-RU"/>
        </w:rPr>
      </w:pPr>
    </w:p>
    <w:p w14:paraId="179691B2" w14:textId="77777777" w:rsidR="006D63FC" w:rsidRPr="00EE04EC" w:rsidRDefault="006D63FC" w:rsidP="006D63FC">
      <w:pPr>
        <w:pStyle w:val="ae"/>
        <w:ind w:left="0"/>
        <w:jc w:val="center"/>
        <w:rPr>
          <w:b/>
          <w:i/>
          <w:sz w:val="24"/>
          <w:szCs w:val="24"/>
          <w:lang w:val="ru-RU"/>
        </w:rPr>
      </w:pPr>
      <w:r w:rsidRPr="00EE04EC">
        <w:rPr>
          <w:b/>
          <w:sz w:val="24"/>
          <w:szCs w:val="24"/>
          <w:lang w:val="ru-RU"/>
        </w:rPr>
        <w:t>Планируемые результаты</w:t>
      </w:r>
    </w:p>
    <w:p w14:paraId="066011A4" w14:textId="77777777" w:rsidR="006D63FC" w:rsidRPr="00EE04EC" w:rsidRDefault="006D63FC" w:rsidP="006D63FC">
      <w:pPr>
        <w:pStyle w:val="ae"/>
        <w:tabs>
          <w:tab w:val="left" w:pos="851"/>
        </w:tabs>
        <w:ind w:left="0" w:firstLine="567"/>
        <w:jc w:val="both"/>
        <w:rPr>
          <w:sz w:val="24"/>
          <w:szCs w:val="24"/>
          <w:lang w:val="ru-RU"/>
        </w:rPr>
      </w:pPr>
      <w:r w:rsidRPr="00EE04EC">
        <w:rPr>
          <w:b/>
          <w:i/>
          <w:sz w:val="24"/>
          <w:szCs w:val="24"/>
          <w:lang w:val="ru-RU"/>
        </w:rPr>
        <w:t xml:space="preserve">Личностными результатами </w:t>
      </w:r>
      <w:r w:rsidRPr="00EE04EC">
        <w:rPr>
          <w:sz w:val="24"/>
          <w:szCs w:val="24"/>
          <w:lang w:val="ru-RU"/>
        </w:rPr>
        <w:t xml:space="preserve">выпускников старшей школы являются: </w:t>
      </w:r>
    </w:p>
    <w:p w14:paraId="2E9167FE" w14:textId="77777777" w:rsidR="006D63FC" w:rsidRPr="00EE04EC" w:rsidRDefault="006D63FC" w:rsidP="00EE7F74">
      <w:pPr>
        <w:pStyle w:val="ae"/>
        <w:numPr>
          <w:ilvl w:val="0"/>
          <w:numId w:val="103"/>
        </w:numPr>
        <w:tabs>
          <w:tab w:val="left" w:pos="851"/>
        </w:tabs>
        <w:ind w:left="0" w:firstLine="567"/>
        <w:contextualSpacing/>
        <w:jc w:val="both"/>
        <w:rPr>
          <w:sz w:val="24"/>
          <w:szCs w:val="24"/>
          <w:lang w:val="ru-RU"/>
        </w:rPr>
      </w:pPr>
      <w:r w:rsidRPr="00EE04EC">
        <w:rPr>
          <w:sz w:val="24"/>
          <w:szCs w:val="24"/>
          <w:lang w:val="ru-RU"/>
        </w:rPr>
        <w:t xml:space="preserve">осознание значения постоянного личностного развития и непрерывного образования в современном обществе, готовность и способность овладевать новыми социальными практиками, осваивать различные социальные роли; </w:t>
      </w:r>
    </w:p>
    <w:p w14:paraId="1B4F4395" w14:textId="77777777" w:rsidR="006D63FC" w:rsidRPr="00EE04EC" w:rsidRDefault="006D63FC" w:rsidP="00EE7F74">
      <w:pPr>
        <w:pStyle w:val="ae"/>
        <w:numPr>
          <w:ilvl w:val="0"/>
          <w:numId w:val="103"/>
        </w:numPr>
        <w:tabs>
          <w:tab w:val="left" w:pos="851"/>
        </w:tabs>
        <w:ind w:left="0" w:firstLine="567"/>
        <w:contextualSpacing/>
        <w:jc w:val="both"/>
        <w:rPr>
          <w:sz w:val="24"/>
          <w:szCs w:val="24"/>
          <w:lang w:val="ru-RU"/>
        </w:rPr>
      </w:pPr>
      <w:r w:rsidRPr="00EE04EC">
        <w:rPr>
          <w:sz w:val="24"/>
          <w:szCs w:val="24"/>
          <w:lang w:val="ru-RU"/>
        </w:rPr>
        <w:t>мотивированность к эффективному труду и постоянному профессиональному росту, к учету общественных потребностей при предстоящем выборе сферы деятельности;</w:t>
      </w:r>
    </w:p>
    <w:p w14:paraId="4AE06978" w14:textId="77777777" w:rsidR="006D63FC" w:rsidRPr="00EE04EC" w:rsidRDefault="006D63FC" w:rsidP="00EE7F74">
      <w:pPr>
        <w:pStyle w:val="ae"/>
        <w:numPr>
          <w:ilvl w:val="0"/>
          <w:numId w:val="103"/>
        </w:numPr>
        <w:tabs>
          <w:tab w:val="left" w:pos="851"/>
        </w:tabs>
        <w:ind w:left="0" w:firstLine="567"/>
        <w:contextualSpacing/>
        <w:jc w:val="both"/>
        <w:rPr>
          <w:b/>
          <w:i/>
          <w:sz w:val="24"/>
          <w:szCs w:val="24"/>
          <w:lang w:val="ru-RU"/>
        </w:rPr>
      </w:pPr>
      <w:r w:rsidRPr="00EE04EC">
        <w:rPr>
          <w:sz w:val="24"/>
          <w:szCs w:val="24"/>
          <w:lang w:val="ru-RU"/>
        </w:rPr>
        <w:t xml:space="preserve">ценностные ориентиры и установки, основанные на нормах морали и требованиях права, отражающие идеалы общественного блага, укрепления государственности и патриотизма, гражданского мира. </w:t>
      </w:r>
    </w:p>
    <w:p w14:paraId="1E3AFF3B" w14:textId="77777777" w:rsidR="006D63FC" w:rsidRPr="00EE04EC" w:rsidRDefault="006D63FC" w:rsidP="006D63FC">
      <w:pPr>
        <w:pStyle w:val="ae"/>
        <w:tabs>
          <w:tab w:val="left" w:pos="851"/>
        </w:tabs>
        <w:ind w:left="0" w:firstLine="567"/>
        <w:jc w:val="both"/>
        <w:rPr>
          <w:sz w:val="24"/>
          <w:szCs w:val="24"/>
          <w:lang w:val="ru-RU"/>
        </w:rPr>
      </w:pPr>
      <w:r w:rsidRPr="00EE04EC">
        <w:rPr>
          <w:b/>
          <w:i/>
          <w:sz w:val="24"/>
          <w:szCs w:val="24"/>
          <w:lang w:val="ru-RU"/>
        </w:rPr>
        <w:t xml:space="preserve">Метапредметные результаты </w:t>
      </w:r>
      <w:r w:rsidRPr="00EE04EC">
        <w:rPr>
          <w:sz w:val="24"/>
          <w:szCs w:val="24"/>
          <w:lang w:val="ru-RU"/>
        </w:rPr>
        <w:t>изучения обществознания выпускниками средней школы проявляются в:</w:t>
      </w:r>
    </w:p>
    <w:p w14:paraId="585E3DB8" w14:textId="77777777" w:rsidR="006D63FC" w:rsidRPr="00EE04EC" w:rsidRDefault="006D63FC" w:rsidP="00EE7F74">
      <w:pPr>
        <w:pStyle w:val="ae"/>
        <w:numPr>
          <w:ilvl w:val="0"/>
          <w:numId w:val="103"/>
        </w:numPr>
        <w:tabs>
          <w:tab w:val="left" w:pos="851"/>
        </w:tabs>
        <w:ind w:left="0" w:firstLine="567"/>
        <w:contextualSpacing/>
        <w:jc w:val="both"/>
        <w:rPr>
          <w:sz w:val="24"/>
          <w:szCs w:val="24"/>
          <w:lang w:val="ru-RU"/>
        </w:rPr>
      </w:pPr>
      <w:r w:rsidRPr="00EE04EC">
        <w:rPr>
          <w:sz w:val="24"/>
          <w:szCs w:val="24"/>
          <w:lang w:val="ru-RU"/>
        </w:rPr>
        <w:t xml:space="preserve">умении на основе полученных в курсе знаний о качествах личности и самопознании адекватно оценивать себя: оценивать собственные способности, устанавливать уровень притязаний, ставить адекватные возможностям цели, осуществлять самопроверку, видеть связь между усилиями и достигнутыми целями; </w:t>
      </w:r>
    </w:p>
    <w:p w14:paraId="32729A08" w14:textId="77777777" w:rsidR="006D63FC" w:rsidRPr="00EE04EC" w:rsidRDefault="006D63FC" w:rsidP="00EE7F74">
      <w:pPr>
        <w:pStyle w:val="ae"/>
        <w:numPr>
          <w:ilvl w:val="0"/>
          <w:numId w:val="103"/>
        </w:numPr>
        <w:tabs>
          <w:tab w:val="left" w:pos="851"/>
        </w:tabs>
        <w:ind w:left="0" w:firstLine="567"/>
        <w:contextualSpacing/>
        <w:jc w:val="both"/>
        <w:rPr>
          <w:sz w:val="24"/>
          <w:szCs w:val="24"/>
          <w:lang w:val="ru-RU"/>
        </w:rPr>
      </w:pPr>
      <w:r w:rsidRPr="00EE04EC">
        <w:rPr>
          <w:sz w:val="24"/>
          <w:szCs w:val="24"/>
          <w:lang w:val="ru-RU"/>
        </w:rPr>
        <w:t>умений на основе изученных в курсе моделей реализации типичных социальных ролей решать проблемы, связанные с выполнением человеком определённой социальной роли (избирателя, потребителя, пользователя, жителя определённой местности, члена общественного объединения и т.п.);</w:t>
      </w:r>
    </w:p>
    <w:p w14:paraId="718BE4BE" w14:textId="77777777" w:rsidR="006D63FC" w:rsidRPr="00EE04EC" w:rsidRDefault="006D63FC" w:rsidP="00EE7F74">
      <w:pPr>
        <w:pStyle w:val="ae"/>
        <w:numPr>
          <w:ilvl w:val="0"/>
          <w:numId w:val="103"/>
        </w:numPr>
        <w:tabs>
          <w:tab w:val="left" w:pos="851"/>
        </w:tabs>
        <w:ind w:left="0" w:firstLine="567"/>
        <w:contextualSpacing/>
        <w:jc w:val="both"/>
        <w:rPr>
          <w:sz w:val="24"/>
          <w:szCs w:val="24"/>
          <w:lang w:val="ru-RU"/>
        </w:rPr>
      </w:pPr>
      <w:r w:rsidRPr="00EE04EC">
        <w:rPr>
          <w:sz w:val="24"/>
          <w:szCs w:val="24"/>
          <w:lang w:val="ru-RU"/>
        </w:rPr>
        <w:t>способности анализировать с опорой на получение знания об общественных отношениях конкретные жизненные ситуации, выбирать и реализовывать способы поведения, адекватные этим ситуациям;</w:t>
      </w:r>
    </w:p>
    <w:p w14:paraId="1ED343F0" w14:textId="77777777" w:rsidR="006D63FC" w:rsidRPr="00EE04EC" w:rsidRDefault="006D63FC" w:rsidP="00EE7F74">
      <w:pPr>
        <w:pStyle w:val="ae"/>
        <w:numPr>
          <w:ilvl w:val="0"/>
          <w:numId w:val="103"/>
        </w:numPr>
        <w:tabs>
          <w:tab w:val="left" w:pos="851"/>
        </w:tabs>
        <w:ind w:left="0" w:firstLine="567"/>
        <w:contextualSpacing/>
        <w:jc w:val="both"/>
        <w:rPr>
          <w:sz w:val="24"/>
          <w:szCs w:val="24"/>
          <w:lang w:val="ru-RU"/>
        </w:rPr>
      </w:pPr>
      <w:r w:rsidRPr="00EE04EC">
        <w:rPr>
          <w:sz w:val="24"/>
          <w:szCs w:val="24"/>
          <w:lang w:val="ru-RU"/>
        </w:rPr>
        <w:t>ключевых навыках работы с информацией, её поиска, анализа и обработки, коммуникации, сотрудничества;</w:t>
      </w:r>
    </w:p>
    <w:p w14:paraId="29E20BDB" w14:textId="77777777" w:rsidR="006D63FC" w:rsidRPr="00EE04EC" w:rsidRDefault="006D63FC" w:rsidP="00EE7F74">
      <w:pPr>
        <w:pStyle w:val="ae"/>
        <w:numPr>
          <w:ilvl w:val="0"/>
          <w:numId w:val="103"/>
        </w:numPr>
        <w:tabs>
          <w:tab w:val="left" w:pos="851"/>
        </w:tabs>
        <w:ind w:left="0" w:firstLine="567"/>
        <w:contextualSpacing/>
        <w:jc w:val="both"/>
        <w:rPr>
          <w:sz w:val="24"/>
          <w:szCs w:val="24"/>
          <w:lang w:val="ru-RU"/>
        </w:rPr>
      </w:pPr>
      <w:r w:rsidRPr="00EE04EC">
        <w:rPr>
          <w:sz w:val="24"/>
          <w:szCs w:val="24"/>
          <w:lang w:val="ru-RU"/>
        </w:rPr>
        <w:t>готовности к условиям обучения в профессиональном учебном заведении, к использованию полученных в школе знаний и умений, имеющих опорное значение для профессионального образования определённого профиля;</w:t>
      </w:r>
    </w:p>
    <w:p w14:paraId="5FED96D7" w14:textId="77777777" w:rsidR="006D63FC" w:rsidRPr="00EE04EC" w:rsidRDefault="006D63FC" w:rsidP="00EE7F74">
      <w:pPr>
        <w:pStyle w:val="ae"/>
        <w:numPr>
          <w:ilvl w:val="0"/>
          <w:numId w:val="103"/>
        </w:numPr>
        <w:tabs>
          <w:tab w:val="left" w:pos="851"/>
        </w:tabs>
        <w:ind w:left="0" w:firstLine="567"/>
        <w:contextualSpacing/>
        <w:jc w:val="both"/>
        <w:rPr>
          <w:sz w:val="24"/>
          <w:szCs w:val="24"/>
          <w:lang w:val="ru-RU"/>
        </w:rPr>
      </w:pPr>
      <w:r w:rsidRPr="00EE04EC">
        <w:rPr>
          <w:sz w:val="24"/>
          <w:szCs w:val="24"/>
          <w:lang w:val="ru-RU"/>
        </w:rPr>
        <w:t>ключевых компетентностях, сформированных в курсе и имеющих универсальное значение для различных видов деятельности (обобщённые способы решения учебных задач, исследовательские, коммуникативные и информационные умения, умение работать с разными источниками социальной информации).</w:t>
      </w:r>
    </w:p>
    <w:p w14:paraId="38C09E7B" w14:textId="77777777" w:rsidR="006D63FC" w:rsidRPr="00EE04EC" w:rsidRDefault="006D63FC" w:rsidP="006D63FC">
      <w:pPr>
        <w:pStyle w:val="ae"/>
        <w:tabs>
          <w:tab w:val="left" w:pos="851"/>
        </w:tabs>
        <w:ind w:left="0" w:firstLine="567"/>
        <w:jc w:val="both"/>
        <w:rPr>
          <w:sz w:val="24"/>
          <w:szCs w:val="24"/>
          <w:lang w:val="ru-RU"/>
        </w:rPr>
      </w:pPr>
      <w:r w:rsidRPr="00EE04EC">
        <w:rPr>
          <w:b/>
          <w:i/>
          <w:sz w:val="24"/>
          <w:szCs w:val="24"/>
          <w:lang w:val="ru-RU"/>
        </w:rPr>
        <w:t xml:space="preserve">Предметными результатами </w:t>
      </w:r>
      <w:r w:rsidRPr="00EE04EC">
        <w:rPr>
          <w:sz w:val="24"/>
          <w:szCs w:val="24"/>
          <w:lang w:val="ru-RU"/>
        </w:rPr>
        <w:t xml:space="preserve">освоения на базовом уровне выпускниками полной средней школы содержания программы по обществознанию являются: </w:t>
      </w:r>
    </w:p>
    <w:p w14:paraId="508CAF7F" w14:textId="77777777" w:rsidR="006D63FC" w:rsidRPr="00EE04EC" w:rsidRDefault="006D63FC" w:rsidP="00EE7F74">
      <w:pPr>
        <w:pStyle w:val="ae"/>
        <w:numPr>
          <w:ilvl w:val="0"/>
          <w:numId w:val="103"/>
        </w:numPr>
        <w:tabs>
          <w:tab w:val="left" w:pos="851"/>
        </w:tabs>
        <w:ind w:left="0" w:firstLine="567"/>
        <w:contextualSpacing/>
        <w:jc w:val="both"/>
        <w:rPr>
          <w:sz w:val="24"/>
          <w:szCs w:val="24"/>
          <w:lang w:val="ru-RU"/>
        </w:rPr>
      </w:pPr>
      <w:r w:rsidRPr="00EE04EC">
        <w:rPr>
          <w:sz w:val="24"/>
          <w:szCs w:val="24"/>
          <w:lang w:val="ru-RU"/>
        </w:rPr>
        <w:t>понимание общества как целостной развивающейся системы в единстве и взаимодействии основных сфер и институтов, осознание основных проблем, тенденций и возможных перспектив общественного развития, умение выявлять причинно-следственные, функциональные, иерархические и другие связи социальных объектов и процессов;</w:t>
      </w:r>
    </w:p>
    <w:p w14:paraId="40357AAC" w14:textId="77777777" w:rsidR="006D63FC" w:rsidRPr="00EE04EC" w:rsidRDefault="006D63FC" w:rsidP="00EE7F74">
      <w:pPr>
        <w:pStyle w:val="ae"/>
        <w:numPr>
          <w:ilvl w:val="0"/>
          <w:numId w:val="103"/>
        </w:numPr>
        <w:tabs>
          <w:tab w:val="left" w:pos="851"/>
        </w:tabs>
        <w:ind w:left="0" w:firstLine="567"/>
        <w:contextualSpacing/>
        <w:jc w:val="both"/>
        <w:rPr>
          <w:sz w:val="24"/>
          <w:szCs w:val="24"/>
          <w:lang w:val="ru-RU"/>
        </w:rPr>
      </w:pPr>
      <w:r w:rsidRPr="00EE04EC">
        <w:rPr>
          <w:sz w:val="24"/>
          <w:szCs w:val="24"/>
          <w:lang w:val="ru-RU"/>
        </w:rPr>
        <w:t>владение основными обществоведческими понятиями и терминами как познавательными средствами осмысления окружающей социальной действительности;</w:t>
      </w:r>
    </w:p>
    <w:p w14:paraId="5EAFE2A9" w14:textId="77777777" w:rsidR="006D63FC" w:rsidRPr="00EE04EC" w:rsidRDefault="006D63FC" w:rsidP="00EE7F74">
      <w:pPr>
        <w:pStyle w:val="ae"/>
        <w:numPr>
          <w:ilvl w:val="0"/>
          <w:numId w:val="103"/>
        </w:numPr>
        <w:tabs>
          <w:tab w:val="left" w:pos="851"/>
        </w:tabs>
        <w:ind w:left="0" w:firstLine="567"/>
        <w:contextualSpacing/>
        <w:jc w:val="both"/>
        <w:rPr>
          <w:sz w:val="24"/>
          <w:szCs w:val="24"/>
          <w:lang w:val="ru-RU"/>
        </w:rPr>
      </w:pPr>
      <w:r w:rsidRPr="00EE04EC">
        <w:rPr>
          <w:sz w:val="24"/>
          <w:szCs w:val="24"/>
          <w:lang w:val="ru-RU"/>
        </w:rPr>
        <w:t>опыт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 связанных с выполнением типичных социальных ролей (гражданин, член семьи, работник, собственник, потребитель);</w:t>
      </w:r>
    </w:p>
    <w:p w14:paraId="1C9766DB" w14:textId="77777777" w:rsidR="006D63FC" w:rsidRPr="00EE04EC" w:rsidRDefault="006D63FC" w:rsidP="00EE7F74">
      <w:pPr>
        <w:pStyle w:val="ae"/>
        <w:numPr>
          <w:ilvl w:val="0"/>
          <w:numId w:val="103"/>
        </w:numPr>
        <w:tabs>
          <w:tab w:val="left" w:pos="851"/>
        </w:tabs>
        <w:ind w:left="0" w:firstLine="567"/>
        <w:contextualSpacing/>
        <w:jc w:val="both"/>
        <w:rPr>
          <w:sz w:val="24"/>
          <w:szCs w:val="24"/>
          <w:lang w:val="ru-RU"/>
        </w:rPr>
      </w:pPr>
      <w:r w:rsidRPr="00EE04EC">
        <w:rPr>
          <w:sz w:val="24"/>
          <w:szCs w:val="24"/>
          <w:lang w:val="ru-RU"/>
        </w:rPr>
        <w:t>умение извлекать социальную информацию из различных неадаптированных источников, анализировать её, соотносить со знаниями, полученными при изучении курса, интегрировать все имеющиеся знания по проблеме в единых комплекс;</w:t>
      </w:r>
    </w:p>
    <w:p w14:paraId="7751A3E4" w14:textId="77777777" w:rsidR="006D63FC" w:rsidRPr="00EE04EC" w:rsidRDefault="006D63FC" w:rsidP="00EE7F74">
      <w:pPr>
        <w:pStyle w:val="ae"/>
        <w:numPr>
          <w:ilvl w:val="0"/>
          <w:numId w:val="103"/>
        </w:numPr>
        <w:tabs>
          <w:tab w:val="left" w:pos="851"/>
        </w:tabs>
        <w:ind w:left="0" w:firstLine="567"/>
        <w:contextualSpacing/>
        <w:jc w:val="both"/>
        <w:rPr>
          <w:sz w:val="24"/>
          <w:szCs w:val="24"/>
          <w:lang w:val="ru-RU"/>
        </w:rPr>
      </w:pPr>
      <w:r w:rsidRPr="00EE04EC">
        <w:rPr>
          <w:sz w:val="24"/>
          <w:szCs w:val="24"/>
          <w:lang w:val="ru-RU"/>
        </w:rPr>
        <w:t>социальная самоидентификация личности обучающегося как гражданина России, наследника традиций и достижений своего народа, современника и в ближайшем будущем активного участника процессов модернизации различных сторон общественной жизни;</w:t>
      </w:r>
    </w:p>
    <w:p w14:paraId="120954D9" w14:textId="77777777" w:rsidR="006D63FC" w:rsidRPr="00EE04EC" w:rsidRDefault="006D63FC" w:rsidP="00EE7F74">
      <w:pPr>
        <w:pStyle w:val="ae"/>
        <w:numPr>
          <w:ilvl w:val="0"/>
          <w:numId w:val="103"/>
        </w:numPr>
        <w:tabs>
          <w:tab w:val="left" w:pos="851"/>
        </w:tabs>
        <w:ind w:left="0" w:firstLine="567"/>
        <w:contextualSpacing/>
        <w:jc w:val="both"/>
        <w:rPr>
          <w:sz w:val="24"/>
          <w:szCs w:val="24"/>
          <w:lang w:val="ru-RU"/>
        </w:rPr>
      </w:pPr>
      <w:r w:rsidRPr="00EE04EC">
        <w:rPr>
          <w:sz w:val="24"/>
          <w:szCs w:val="24"/>
          <w:lang w:val="ru-RU"/>
        </w:rPr>
        <w:t>мотивация к самостоятельному изучению общественных дисциплин, развитие интереса к их проблематике;</w:t>
      </w:r>
    </w:p>
    <w:p w14:paraId="0B08B56B" w14:textId="77777777" w:rsidR="006D63FC" w:rsidRPr="00EE04EC" w:rsidRDefault="006D63FC" w:rsidP="00EE7F74">
      <w:pPr>
        <w:pStyle w:val="ae"/>
        <w:numPr>
          <w:ilvl w:val="0"/>
          <w:numId w:val="103"/>
        </w:numPr>
        <w:tabs>
          <w:tab w:val="left" w:pos="851"/>
        </w:tabs>
        <w:ind w:left="0" w:firstLine="567"/>
        <w:contextualSpacing/>
        <w:jc w:val="both"/>
        <w:rPr>
          <w:sz w:val="24"/>
          <w:szCs w:val="24"/>
          <w:lang w:val="ru-RU"/>
        </w:rPr>
      </w:pPr>
      <w:r w:rsidRPr="00EE04EC">
        <w:rPr>
          <w:sz w:val="24"/>
          <w:szCs w:val="24"/>
          <w:lang w:val="ru-RU"/>
        </w:rPr>
        <w:t>умение ориентироваться в мире социальных, нравственных и эстетических ценностей: различать факты, суждения и оценки, их связь с определённой системой ценностей, формулировать и обосновывать собственную позицию;</w:t>
      </w:r>
    </w:p>
    <w:p w14:paraId="68248044" w14:textId="77777777" w:rsidR="006D63FC" w:rsidRPr="00EE04EC" w:rsidRDefault="006D63FC" w:rsidP="00EE7F74">
      <w:pPr>
        <w:pStyle w:val="ae"/>
        <w:numPr>
          <w:ilvl w:val="0"/>
          <w:numId w:val="103"/>
        </w:numPr>
        <w:tabs>
          <w:tab w:val="left" w:pos="851"/>
        </w:tabs>
        <w:ind w:left="0" w:firstLine="567"/>
        <w:contextualSpacing/>
        <w:jc w:val="both"/>
        <w:rPr>
          <w:sz w:val="24"/>
          <w:szCs w:val="24"/>
          <w:lang w:val="ru-RU"/>
        </w:rPr>
      </w:pPr>
      <w:r w:rsidRPr="00EE04EC">
        <w:rPr>
          <w:sz w:val="24"/>
          <w:szCs w:val="24"/>
          <w:lang w:val="ru-RU"/>
        </w:rPr>
        <w:t>уважение ценностей иных культур, конфессий и мировоззрений, осознание глобальных проблем современности, своей роли в их решении.</w:t>
      </w:r>
    </w:p>
    <w:p w14:paraId="5B59ABF5" w14:textId="77777777" w:rsidR="006D63FC" w:rsidRPr="006333D2" w:rsidRDefault="006D63FC" w:rsidP="006D63FC">
      <w:pPr>
        <w:shd w:val="clear" w:color="auto" w:fill="FFFFFF"/>
        <w:rPr>
          <w:rFonts w:ascii="Times New Roman" w:eastAsia="Times New Roman" w:hAnsi="Times New Roman" w:cs="Times New Roman"/>
          <w:b/>
        </w:rPr>
      </w:pPr>
    </w:p>
    <w:p w14:paraId="1A26CE7E" w14:textId="77777777" w:rsidR="006D63FC" w:rsidRPr="00EE04EC" w:rsidRDefault="006D63FC" w:rsidP="006D63FC">
      <w:pPr>
        <w:pStyle w:val="ae"/>
        <w:ind w:left="1080"/>
        <w:jc w:val="center"/>
        <w:rPr>
          <w:b/>
          <w:sz w:val="24"/>
          <w:szCs w:val="24"/>
          <w:lang w:val="ru-RU"/>
        </w:rPr>
      </w:pPr>
    </w:p>
    <w:p w14:paraId="5DCC6E3F" w14:textId="77777777" w:rsidR="006D63FC" w:rsidRPr="00EE04EC" w:rsidRDefault="006D63FC" w:rsidP="006D63FC">
      <w:pPr>
        <w:pStyle w:val="ae"/>
        <w:ind w:left="1080"/>
        <w:jc w:val="center"/>
        <w:rPr>
          <w:b/>
          <w:sz w:val="24"/>
          <w:szCs w:val="24"/>
          <w:lang w:val="ru-RU"/>
        </w:rPr>
      </w:pPr>
    </w:p>
    <w:p w14:paraId="06AE42C1" w14:textId="77777777" w:rsidR="006D63FC" w:rsidRPr="00EE04EC" w:rsidRDefault="006D63FC" w:rsidP="006D63FC">
      <w:pPr>
        <w:pStyle w:val="ae"/>
        <w:ind w:left="1080"/>
        <w:jc w:val="center"/>
        <w:rPr>
          <w:b/>
          <w:sz w:val="24"/>
          <w:szCs w:val="24"/>
          <w:lang w:val="ru-RU"/>
        </w:rPr>
      </w:pPr>
    </w:p>
    <w:p w14:paraId="66438DC0" w14:textId="77777777" w:rsidR="006D63FC" w:rsidRPr="00EE04EC" w:rsidRDefault="006D63FC" w:rsidP="006D63FC">
      <w:pPr>
        <w:pStyle w:val="ae"/>
        <w:ind w:left="1080"/>
        <w:jc w:val="center"/>
        <w:rPr>
          <w:b/>
          <w:sz w:val="24"/>
          <w:szCs w:val="24"/>
          <w:lang w:val="ru-RU"/>
        </w:rPr>
      </w:pPr>
    </w:p>
    <w:p w14:paraId="48A1DBF6" w14:textId="77777777" w:rsidR="006D63FC" w:rsidRPr="00EE04EC" w:rsidRDefault="006D63FC" w:rsidP="006D63FC">
      <w:pPr>
        <w:pStyle w:val="ae"/>
        <w:ind w:left="1080"/>
        <w:jc w:val="center"/>
        <w:rPr>
          <w:b/>
          <w:sz w:val="24"/>
          <w:szCs w:val="24"/>
          <w:lang w:val="ru-RU"/>
        </w:rPr>
      </w:pPr>
    </w:p>
    <w:p w14:paraId="048044B6" w14:textId="77777777" w:rsidR="006D63FC" w:rsidRPr="00EE04EC" w:rsidRDefault="006D63FC" w:rsidP="006D63FC">
      <w:pPr>
        <w:pStyle w:val="ae"/>
        <w:ind w:left="1080"/>
        <w:jc w:val="center"/>
        <w:rPr>
          <w:b/>
          <w:sz w:val="24"/>
          <w:szCs w:val="24"/>
          <w:lang w:val="ru-RU"/>
        </w:rPr>
      </w:pPr>
    </w:p>
    <w:p w14:paraId="47D8B383" w14:textId="77777777" w:rsidR="006D63FC" w:rsidRPr="00EE04EC" w:rsidRDefault="006D63FC" w:rsidP="006D63FC">
      <w:pPr>
        <w:pStyle w:val="ae"/>
        <w:ind w:left="1080"/>
        <w:jc w:val="center"/>
        <w:rPr>
          <w:b/>
          <w:sz w:val="24"/>
          <w:szCs w:val="24"/>
          <w:lang w:val="ru-RU"/>
        </w:rPr>
      </w:pPr>
    </w:p>
    <w:p w14:paraId="5F6B87AC" w14:textId="77777777" w:rsidR="006D63FC" w:rsidRPr="006333D2" w:rsidRDefault="006D63FC" w:rsidP="006D63FC">
      <w:pPr>
        <w:jc w:val="center"/>
        <w:rPr>
          <w:rFonts w:ascii="Times New Roman" w:eastAsia="Times New Roman" w:hAnsi="Times New Roman" w:cs="Times New Roman"/>
          <w:b/>
        </w:rPr>
      </w:pPr>
      <w:r w:rsidRPr="006333D2">
        <w:rPr>
          <w:rFonts w:ascii="Times New Roman" w:eastAsia="Times New Roman" w:hAnsi="Times New Roman" w:cs="Times New Roman"/>
          <w:b/>
        </w:rPr>
        <w:t>Календарно-тематический план</w:t>
      </w:r>
    </w:p>
    <w:tbl>
      <w:tblPr>
        <w:tblStyle w:val="af"/>
        <w:tblW w:w="0" w:type="auto"/>
        <w:tblLook w:val="04A0" w:firstRow="1" w:lastRow="0" w:firstColumn="1" w:lastColumn="0" w:noHBand="0" w:noVBand="1"/>
      </w:tblPr>
      <w:tblGrid>
        <w:gridCol w:w="746"/>
        <w:gridCol w:w="5032"/>
        <w:gridCol w:w="1008"/>
        <w:gridCol w:w="1524"/>
        <w:gridCol w:w="1401"/>
      </w:tblGrid>
      <w:tr w:rsidR="006D63FC" w:rsidRPr="006333D2" w14:paraId="6A1EAFCC" w14:textId="77777777" w:rsidTr="008D40AE">
        <w:tc>
          <w:tcPr>
            <w:tcW w:w="746" w:type="dxa"/>
          </w:tcPr>
          <w:p w14:paraId="3B40BE95" w14:textId="77777777" w:rsidR="006D63FC" w:rsidRPr="006333D2" w:rsidRDefault="006D63FC" w:rsidP="008D40AE">
            <w:pPr>
              <w:pStyle w:val="Default"/>
              <w:jc w:val="center"/>
            </w:pPr>
            <w:r w:rsidRPr="006333D2">
              <w:t>№ п/п</w:t>
            </w:r>
          </w:p>
        </w:tc>
        <w:tc>
          <w:tcPr>
            <w:tcW w:w="5032" w:type="dxa"/>
          </w:tcPr>
          <w:p w14:paraId="3DDC1F97" w14:textId="77777777" w:rsidR="006D63FC" w:rsidRPr="006333D2" w:rsidRDefault="006D63FC" w:rsidP="008D40AE">
            <w:pPr>
              <w:pStyle w:val="Default"/>
              <w:jc w:val="center"/>
            </w:pPr>
            <w:r w:rsidRPr="006333D2">
              <w:t>Название раздела, темы</w:t>
            </w:r>
          </w:p>
        </w:tc>
        <w:tc>
          <w:tcPr>
            <w:tcW w:w="1008" w:type="dxa"/>
          </w:tcPr>
          <w:p w14:paraId="40B4A5F1" w14:textId="77777777" w:rsidR="006D63FC" w:rsidRPr="006333D2" w:rsidRDefault="006D63FC" w:rsidP="008D40AE">
            <w:pPr>
              <w:pStyle w:val="Default"/>
              <w:jc w:val="center"/>
            </w:pPr>
            <w:r w:rsidRPr="006333D2">
              <w:t>Кол-во часов</w:t>
            </w:r>
          </w:p>
        </w:tc>
        <w:tc>
          <w:tcPr>
            <w:tcW w:w="1524" w:type="dxa"/>
          </w:tcPr>
          <w:p w14:paraId="6D4EF054" w14:textId="77777777" w:rsidR="006D63FC" w:rsidRPr="006333D2" w:rsidRDefault="006D63FC" w:rsidP="008D40AE">
            <w:pPr>
              <w:pStyle w:val="Default"/>
              <w:jc w:val="center"/>
            </w:pPr>
            <w:r w:rsidRPr="002B3D25">
              <w:t xml:space="preserve">Дата проведения </w:t>
            </w:r>
            <w:r>
              <w:t>по плану</w:t>
            </w:r>
          </w:p>
        </w:tc>
        <w:tc>
          <w:tcPr>
            <w:tcW w:w="1401" w:type="dxa"/>
          </w:tcPr>
          <w:p w14:paraId="0866C84C" w14:textId="77777777" w:rsidR="006D63FC" w:rsidRPr="006333D2" w:rsidRDefault="006D63FC" w:rsidP="008D40AE">
            <w:pPr>
              <w:pStyle w:val="Default"/>
              <w:jc w:val="center"/>
            </w:pPr>
            <w:r w:rsidRPr="002B3D25">
              <w:t xml:space="preserve">Дата проведения </w:t>
            </w:r>
            <w:r>
              <w:t>по факту</w:t>
            </w:r>
          </w:p>
        </w:tc>
      </w:tr>
      <w:tr w:rsidR="006D63FC" w:rsidRPr="006333D2" w14:paraId="3DFA71E3" w14:textId="77777777" w:rsidTr="008D40AE">
        <w:tc>
          <w:tcPr>
            <w:tcW w:w="746" w:type="dxa"/>
          </w:tcPr>
          <w:p w14:paraId="364B1B0C" w14:textId="77777777" w:rsidR="006D63FC" w:rsidRPr="006333D2" w:rsidRDefault="006D63FC" w:rsidP="008D40AE">
            <w:pPr>
              <w:pStyle w:val="Default"/>
              <w:jc w:val="center"/>
            </w:pPr>
          </w:p>
        </w:tc>
        <w:tc>
          <w:tcPr>
            <w:tcW w:w="5032" w:type="dxa"/>
          </w:tcPr>
          <w:p w14:paraId="7A597173" w14:textId="77777777" w:rsidR="006D63FC" w:rsidRPr="006333D2" w:rsidRDefault="006D63FC" w:rsidP="008D40AE">
            <w:pPr>
              <w:shd w:val="clear" w:color="auto" w:fill="FFFFFF"/>
              <w:rPr>
                <w:rFonts w:ascii="Times New Roman" w:hAnsi="Times New Roman" w:cs="Times New Roman"/>
              </w:rPr>
            </w:pPr>
            <w:r w:rsidRPr="006333D2">
              <w:rPr>
                <w:rFonts w:ascii="Times New Roman" w:eastAsia="Times New Roman" w:hAnsi="Times New Roman" w:cs="Times New Roman"/>
                <w:b/>
                <w:bCs/>
              </w:rPr>
              <w:t>Глава 1 «Человек в обществе» (18 ч)</w:t>
            </w:r>
          </w:p>
        </w:tc>
        <w:tc>
          <w:tcPr>
            <w:tcW w:w="1008" w:type="dxa"/>
          </w:tcPr>
          <w:p w14:paraId="54623DAA" w14:textId="77777777" w:rsidR="006D63FC" w:rsidRPr="006333D2" w:rsidRDefault="006D63FC" w:rsidP="008D40AE">
            <w:pPr>
              <w:pStyle w:val="Default"/>
              <w:jc w:val="center"/>
              <w:rPr>
                <w:b/>
              </w:rPr>
            </w:pPr>
            <w:r w:rsidRPr="006333D2">
              <w:rPr>
                <w:b/>
              </w:rPr>
              <w:t>18</w:t>
            </w:r>
          </w:p>
        </w:tc>
        <w:tc>
          <w:tcPr>
            <w:tcW w:w="1524" w:type="dxa"/>
          </w:tcPr>
          <w:p w14:paraId="57E48A62" w14:textId="77777777" w:rsidR="006D63FC" w:rsidRPr="006333D2" w:rsidRDefault="006D63FC" w:rsidP="008D40AE">
            <w:pPr>
              <w:pStyle w:val="Default"/>
              <w:jc w:val="center"/>
            </w:pPr>
          </w:p>
        </w:tc>
        <w:tc>
          <w:tcPr>
            <w:tcW w:w="1401" w:type="dxa"/>
          </w:tcPr>
          <w:p w14:paraId="759DB374" w14:textId="77777777" w:rsidR="006D63FC" w:rsidRPr="006333D2" w:rsidRDefault="006D63FC" w:rsidP="008D40AE">
            <w:pPr>
              <w:pStyle w:val="Default"/>
              <w:jc w:val="center"/>
            </w:pPr>
          </w:p>
        </w:tc>
      </w:tr>
      <w:tr w:rsidR="006D63FC" w:rsidRPr="006333D2" w14:paraId="213AA65B" w14:textId="77777777" w:rsidTr="008D40AE">
        <w:tc>
          <w:tcPr>
            <w:tcW w:w="746" w:type="dxa"/>
          </w:tcPr>
          <w:p w14:paraId="4BEFD7F9" w14:textId="77777777" w:rsidR="006D63FC" w:rsidRPr="006333D2" w:rsidRDefault="006D63FC" w:rsidP="008D40AE">
            <w:pPr>
              <w:pStyle w:val="Default"/>
              <w:jc w:val="center"/>
            </w:pPr>
            <w:r w:rsidRPr="006333D2">
              <w:t>1</w:t>
            </w:r>
          </w:p>
        </w:tc>
        <w:tc>
          <w:tcPr>
            <w:tcW w:w="5032" w:type="dxa"/>
          </w:tcPr>
          <w:p w14:paraId="4B3D4260" w14:textId="77777777" w:rsidR="006D63FC" w:rsidRPr="006333D2" w:rsidRDefault="006D63FC" w:rsidP="008D40AE">
            <w:pPr>
              <w:pStyle w:val="Default"/>
            </w:pPr>
            <w:r w:rsidRPr="006333D2">
              <w:rPr>
                <w:rFonts w:eastAsia="Times New Roman"/>
              </w:rPr>
              <w:t>Что такое общество.</w:t>
            </w:r>
          </w:p>
        </w:tc>
        <w:tc>
          <w:tcPr>
            <w:tcW w:w="1008" w:type="dxa"/>
          </w:tcPr>
          <w:p w14:paraId="08282B54" w14:textId="77777777" w:rsidR="006D63FC" w:rsidRPr="006333D2" w:rsidRDefault="006D63FC" w:rsidP="008D40AE">
            <w:pPr>
              <w:pStyle w:val="Default"/>
              <w:jc w:val="center"/>
            </w:pPr>
            <w:r w:rsidRPr="006333D2">
              <w:t>1</w:t>
            </w:r>
          </w:p>
        </w:tc>
        <w:tc>
          <w:tcPr>
            <w:tcW w:w="1524" w:type="dxa"/>
          </w:tcPr>
          <w:p w14:paraId="0812EFD0" w14:textId="77777777" w:rsidR="006D63FC" w:rsidRPr="006333D2" w:rsidRDefault="006D63FC" w:rsidP="008D40AE">
            <w:pPr>
              <w:pStyle w:val="Default"/>
              <w:jc w:val="center"/>
            </w:pPr>
            <w:r w:rsidRPr="006333D2">
              <w:t>04.09.</w:t>
            </w:r>
          </w:p>
        </w:tc>
        <w:tc>
          <w:tcPr>
            <w:tcW w:w="1401" w:type="dxa"/>
          </w:tcPr>
          <w:p w14:paraId="5986BE2D" w14:textId="77777777" w:rsidR="006D63FC" w:rsidRPr="006333D2" w:rsidRDefault="006D63FC" w:rsidP="008D40AE">
            <w:pPr>
              <w:pStyle w:val="Default"/>
              <w:jc w:val="center"/>
            </w:pPr>
          </w:p>
        </w:tc>
      </w:tr>
      <w:tr w:rsidR="006D63FC" w:rsidRPr="006333D2" w14:paraId="61D94BC4" w14:textId="77777777" w:rsidTr="008D40AE">
        <w:tc>
          <w:tcPr>
            <w:tcW w:w="746" w:type="dxa"/>
          </w:tcPr>
          <w:p w14:paraId="620CBB03" w14:textId="77777777" w:rsidR="006D63FC" w:rsidRPr="006333D2" w:rsidRDefault="006D63FC" w:rsidP="008D40AE">
            <w:pPr>
              <w:pStyle w:val="Default"/>
              <w:jc w:val="center"/>
            </w:pPr>
            <w:r w:rsidRPr="006333D2">
              <w:t>2</w:t>
            </w:r>
          </w:p>
        </w:tc>
        <w:tc>
          <w:tcPr>
            <w:tcW w:w="5032" w:type="dxa"/>
          </w:tcPr>
          <w:p w14:paraId="1D6F46A5" w14:textId="77777777" w:rsidR="006D63FC" w:rsidRPr="006333D2" w:rsidRDefault="006D63FC" w:rsidP="008D40AE">
            <w:pPr>
              <w:pStyle w:val="Default"/>
            </w:pPr>
            <w:r w:rsidRPr="006333D2">
              <w:rPr>
                <w:rFonts w:eastAsia="Times New Roman"/>
              </w:rPr>
              <w:t>Что такое общество.</w:t>
            </w:r>
          </w:p>
        </w:tc>
        <w:tc>
          <w:tcPr>
            <w:tcW w:w="1008" w:type="dxa"/>
          </w:tcPr>
          <w:p w14:paraId="50F5F8A3" w14:textId="77777777" w:rsidR="006D63FC" w:rsidRPr="006333D2" w:rsidRDefault="006D63FC" w:rsidP="008D40AE">
            <w:pPr>
              <w:pStyle w:val="Default"/>
              <w:jc w:val="center"/>
            </w:pPr>
            <w:r w:rsidRPr="006333D2">
              <w:t>1</w:t>
            </w:r>
          </w:p>
        </w:tc>
        <w:tc>
          <w:tcPr>
            <w:tcW w:w="1524" w:type="dxa"/>
          </w:tcPr>
          <w:p w14:paraId="0750771C" w14:textId="77777777" w:rsidR="006D63FC" w:rsidRPr="006333D2" w:rsidRDefault="006D63FC" w:rsidP="008D40AE">
            <w:pPr>
              <w:pStyle w:val="Default"/>
              <w:jc w:val="center"/>
            </w:pPr>
            <w:r w:rsidRPr="006333D2">
              <w:t>05.09.</w:t>
            </w:r>
          </w:p>
        </w:tc>
        <w:tc>
          <w:tcPr>
            <w:tcW w:w="1401" w:type="dxa"/>
          </w:tcPr>
          <w:p w14:paraId="34F6243F" w14:textId="77777777" w:rsidR="006D63FC" w:rsidRPr="006333D2" w:rsidRDefault="006D63FC" w:rsidP="008D40AE">
            <w:pPr>
              <w:pStyle w:val="Default"/>
              <w:jc w:val="center"/>
            </w:pPr>
          </w:p>
        </w:tc>
      </w:tr>
      <w:tr w:rsidR="006D63FC" w:rsidRPr="006333D2" w14:paraId="106AEB3A" w14:textId="77777777" w:rsidTr="008D40AE">
        <w:tc>
          <w:tcPr>
            <w:tcW w:w="746" w:type="dxa"/>
          </w:tcPr>
          <w:p w14:paraId="683C97F6" w14:textId="77777777" w:rsidR="006D63FC" w:rsidRPr="006333D2" w:rsidRDefault="006D63FC" w:rsidP="008D40AE">
            <w:pPr>
              <w:pStyle w:val="Default"/>
              <w:jc w:val="center"/>
            </w:pPr>
            <w:r w:rsidRPr="006333D2">
              <w:t>3</w:t>
            </w:r>
          </w:p>
        </w:tc>
        <w:tc>
          <w:tcPr>
            <w:tcW w:w="5032" w:type="dxa"/>
          </w:tcPr>
          <w:p w14:paraId="779E9892" w14:textId="77777777" w:rsidR="006D63FC" w:rsidRPr="006333D2" w:rsidRDefault="006D63FC" w:rsidP="008D40AE">
            <w:pPr>
              <w:pStyle w:val="Default"/>
            </w:pPr>
            <w:r w:rsidRPr="006333D2">
              <w:rPr>
                <w:rFonts w:eastAsia="Times New Roman"/>
              </w:rPr>
              <w:t>Общество как сложная система.</w:t>
            </w:r>
          </w:p>
        </w:tc>
        <w:tc>
          <w:tcPr>
            <w:tcW w:w="1008" w:type="dxa"/>
          </w:tcPr>
          <w:p w14:paraId="1A5021F0" w14:textId="77777777" w:rsidR="006D63FC" w:rsidRPr="006333D2" w:rsidRDefault="006D63FC" w:rsidP="008D40AE">
            <w:pPr>
              <w:pStyle w:val="Default"/>
              <w:jc w:val="center"/>
            </w:pPr>
            <w:r w:rsidRPr="006333D2">
              <w:t>1</w:t>
            </w:r>
          </w:p>
        </w:tc>
        <w:tc>
          <w:tcPr>
            <w:tcW w:w="1524" w:type="dxa"/>
          </w:tcPr>
          <w:p w14:paraId="0F32A246" w14:textId="77777777" w:rsidR="006D63FC" w:rsidRPr="006333D2" w:rsidRDefault="006D63FC" w:rsidP="008D40AE">
            <w:pPr>
              <w:pStyle w:val="Default"/>
              <w:jc w:val="center"/>
            </w:pPr>
            <w:r w:rsidRPr="006333D2">
              <w:t>11.09.</w:t>
            </w:r>
          </w:p>
        </w:tc>
        <w:tc>
          <w:tcPr>
            <w:tcW w:w="1401" w:type="dxa"/>
          </w:tcPr>
          <w:p w14:paraId="2487FFBE" w14:textId="77777777" w:rsidR="006D63FC" w:rsidRPr="006333D2" w:rsidRDefault="006D63FC" w:rsidP="008D40AE">
            <w:pPr>
              <w:pStyle w:val="Default"/>
              <w:jc w:val="center"/>
            </w:pPr>
          </w:p>
        </w:tc>
      </w:tr>
      <w:tr w:rsidR="006D63FC" w:rsidRPr="006333D2" w14:paraId="43A35519" w14:textId="77777777" w:rsidTr="008D40AE">
        <w:tc>
          <w:tcPr>
            <w:tcW w:w="746" w:type="dxa"/>
          </w:tcPr>
          <w:p w14:paraId="70CEC352" w14:textId="77777777" w:rsidR="006D63FC" w:rsidRPr="006333D2" w:rsidRDefault="006D63FC" w:rsidP="008D40AE">
            <w:pPr>
              <w:pStyle w:val="Default"/>
              <w:jc w:val="center"/>
            </w:pPr>
            <w:r w:rsidRPr="006333D2">
              <w:t>4</w:t>
            </w:r>
          </w:p>
        </w:tc>
        <w:tc>
          <w:tcPr>
            <w:tcW w:w="5032" w:type="dxa"/>
          </w:tcPr>
          <w:p w14:paraId="472803EB" w14:textId="77777777" w:rsidR="006D63FC" w:rsidRPr="006333D2" w:rsidRDefault="006D63FC" w:rsidP="008D40AE">
            <w:pPr>
              <w:rPr>
                <w:rFonts w:ascii="Times New Roman" w:hAnsi="Times New Roman" w:cs="Times New Roman"/>
              </w:rPr>
            </w:pPr>
            <w:r w:rsidRPr="006333D2">
              <w:rPr>
                <w:rFonts w:ascii="Times New Roman" w:eastAsia="Times New Roman" w:hAnsi="Times New Roman" w:cs="Times New Roman"/>
              </w:rPr>
              <w:t>Общество как сложная система.</w:t>
            </w:r>
          </w:p>
        </w:tc>
        <w:tc>
          <w:tcPr>
            <w:tcW w:w="1008" w:type="dxa"/>
          </w:tcPr>
          <w:p w14:paraId="652B3432" w14:textId="77777777" w:rsidR="006D63FC" w:rsidRPr="006333D2" w:rsidRDefault="006D63FC" w:rsidP="008D40AE">
            <w:pPr>
              <w:pStyle w:val="Default"/>
              <w:jc w:val="center"/>
            </w:pPr>
            <w:r w:rsidRPr="006333D2">
              <w:t>1</w:t>
            </w:r>
          </w:p>
        </w:tc>
        <w:tc>
          <w:tcPr>
            <w:tcW w:w="1524" w:type="dxa"/>
          </w:tcPr>
          <w:p w14:paraId="457E5C99" w14:textId="77777777" w:rsidR="006D63FC" w:rsidRPr="006333D2" w:rsidRDefault="006D63FC" w:rsidP="008D40AE">
            <w:pPr>
              <w:pStyle w:val="Default"/>
              <w:jc w:val="center"/>
            </w:pPr>
            <w:r w:rsidRPr="006333D2">
              <w:t>12.09.</w:t>
            </w:r>
          </w:p>
        </w:tc>
        <w:tc>
          <w:tcPr>
            <w:tcW w:w="1401" w:type="dxa"/>
          </w:tcPr>
          <w:p w14:paraId="1BB32BC8" w14:textId="77777777" w:rsidR="006D63FC" w:rsidRPr="006333D2" w:rsidRDefault="006D63FC" w:rsidP="008D40AE">
            <w:pPr>
              <w:pStyle w:val="Default"/>
              <w:jc w:val="center"/>
            </w:pPr>
          </w:p>
        </w:tc>
      </w:tr>
      <w:tr w:rsidR="006D63FC" w:rsidRPr="006333D2" w14:paraId="1050CBAF" w14:textId="77777777" w:rsidTr="008D40AE">
        <w:tc>
          <w:tcPr>
            <w:tcW w:w="746" w:type="dxa"/>
          </w:tcPr>
          <w:p w14:paraId="6C0477D2" w14:textId="77777777" w:rsidR="006D63FC" w:rsidRPr="006333D2" w:rsidRDefault="006D63FC" w:rsidP="008D40AE">
            <w:pPr>
              <w:pStyle w:val="Default"/>
              <w:jc w:val="center"/>
            </w:pPr>
            <w:r w:rsidRPr="006333D2">
              <w:t>5</w:t>
            </w:r>
          </w:p>
        </w:tc>
        <w:tc>
          <w:tcPr>
            <w:tcW w:w="5032" w:type="dxa"/>
          </w:tcPr>
          <w:p w14:paraId="0275A808" w14:textId="77777777" w:rsidR="006D63FC" w:rsidRPr="006333D2" w:rsidRDefault="006D63FC" w:rsidP="008D40AE">
            <w:pPr>
              <w:pStyle w:val="Default"/>
            </w:pPr>
            <w:r w:rsidRPr="006333D2">
              <w:rPr>
                <w:rFonts w:eastAsia="Times New Roman"/>
              </w:rPr>
              <w:t>Динамика общественного развития.</w:t>
            </w:r>
          </w:p>
        </w:tc>
        <w:tc>
          <w:tcPr>
            <w:tcW w:w="1008" w:type="dxa"/>
          </w:tcPr>
          <w:p w14:paraId="76BBEE61" w14:textId="77777777" w:rsidR="006D63FC" w:rsidRPr="006333D2" w:rsidRDefault="006D63FC" w:rsidP="008D40AE">
            <w:pPr>
              <w:pStyle w:val="Default"/>
              <w:jc w:val="center"/>
            </w:pPr>
            <w:r w:rsidRPr="006333D2">
              <w:t>1</w:t>
            </w:r>
          </w:p>
        </w:tc>
        <w:tc>
          <w:tcPr>
            <w:tcW w:w="1524" w:type="dxa"/>
          </w:tcPr>
          <w:p w14:paraId="22B4F747" w14:textId="77777777" w:rsidR="006D63FC" w:rsidRPr="006333D2" w:rsidRDefault="006D63FC" w:rsidP="008D40AE">
            <w:pPr>
              <w:pStyle w:val="Default"/>
              <w:jc w:val="center"/>
            </w:pPr>
            <w:r w:rsidRPr="006333D2">
              <w:t>18.09.</w:t>
            </w:r>
          </w:p>
        </w:tc>
        <w:tc>
          <w:tcPr>
            <w:tcW w:w="1401" w:type="dxa"/>
          </w:tcPr>
          <w:p w14:paraId="137F28E6" w14:textId="77777777" w:rsidR="006D63FC" w:rsidRPr="006333D2" w:rsidRDefault="006D63FC" w:rsidP="008D40AE">
            <w:pPr>
              <w:pStyle w:val="Default"/>
              <w:jc w:val="center"/>
            </w:pPr>
          </w:p>
        </w:tc>
      </w:tr>
      <w:tr w:rsidR="006D63FC" w:rsidRPr="006333D2" w14:paraId="65FDF6D7" w14:textId="77777777" w:rsidTr="008D40AE">
        <w:tc>
          <w:tcPr>
            <w:tcW w:w="746" w:type="dxa"/>
          </w:tcPr>
          <w:p w14:paraId="06A2C109" w14:textId="77777777" w:rsidR="006D63FC" w:rsidRPr="006333D2" w:rsidRDefault="006D63FC" w:rsidP="008D40AE">
            <w:pPr>
              <w:pStyle w:val="Default"/>
              <w:jc w:val="center"/>
            </w:pPr>
            <w:r w:rsidRPr="006333D2">
              <w:t>6</w:t>
            </w:r>
          </w:p>
        </w:tc>
        <w:tc>
          <w:tcPr>
            <w:tcW w:w="5032" w:type="dxa"/>
          </w:tcPr>
          <w:p w14:paraId="2CD41C2F" w14:textId="77777777" w:rsidR="006D63FC" w:rsidRPr="006333D2" w:rsidRDefault="006D63FC" w:rsidP="008D40AE">
            <w:pPr>
              <w:pStyle w:val="Default"/>
            </w:pPr>
            <w:r w:rsidRPr="006333D2">
              <w:rPr>
                <w:rFonts w:eastAsia="Times New Roman"/>
              </w:rPr>
              <w:t>Динамика общественного развития.</w:t>
            </w:r>
          </w:p>
        </w:tc>
        <w:tc>
          <w:tcPr>
            <w:tcW w:w="1008" w:type="dxa"/>
          </w:tcPr>
          <w:p w14:paraId="604A0D77" w14:textId="77777777" w:rsidR="006D63FC" w:rsidRPr="006333D2" w:rsidRDefault="006D63FC" w:rsidP="008D40AE">
            <w:pPr>
              <w:pStyle w:val="Default"/>
              <w:jc w:val="center"/>
            </w:pPr>
            <w:r w:rsidRPr="006333D2">
              <w:t>1</w:t>
            </w:r>
          </w:p>
        </w:tc>
        <w:tc>
          <w:tcPr>
            <w:tcW w:w="1524" w:type="dxa"/>
          </w:tcPr>
          <w:p w14:paraId="13F378A2" w14:textId="77777777" w:rsidR="006D63FC" w:rsidRPr="006333D2" w:rsidRDefault="006D63FC" w:rsidP="008D40AE">
            <w:pPr>
              <w:pStyle w:val="Default"/>
              <w:jc w:val="center"/>
            </w:pPr>
            <w:r w:rsidRPr="006333D2">
              <w:t>19.09.</w:t>
            </w:r>
          </w:p>
        </w:tc>
        <w:tc>
          <w:tcPr>
            <w:tcW w:w="1401" w:type="dxa"/>
          </w:tcPr>
          <w:p w14:paraId="7E678FA0" w14:textId="77777777" w:rsidR="006D63FC" w:rsidRPr="006333D2" w:rsidRDefault="006D63FC" w:rsidP="008D40AE">
            <w:pPr>
              <w:pStyle w:val="Default"/>
              <w:jc w:val="center"/>
            </w:pPr>
          </w:p>
        </w:tc>
      </w:tr>
      <w:tr w:rsidR="006D63FC" w:rsidRPr="006333D2" w14:paraId="4F2F4EE1" w14:textId="77777777" w:rsidTr="008D40AE">
        <w:tc>
          <w:tcPr>
            <w:tcW w:w="746" w:type="dxa"/>
          </w:tcPr>
          <w:p w14:paraId="5AF390E9" w14:textId="77777777" w:rsidR="006D63FC" w:rsidRPr="006333D2" w:rsidRDefault="006D63FC" w:rsidP="008D40AE">
            <w:pPr>
              <w:pStyle w:val="Default"/>
              <w:jc w:val="center"/>
            </w:pPr>
            <w:r w:rsidRPr="006333D2">
              <w:t>7</w:t>
            </w:r>
          </w:p>
        </w:tc>
        <w:tc>
          <w:tcPr>
            <w:tcW w:w="5032" w:type="dxa"/>
          </w:tcPr>
          <w:p w14:paraId="4D0B2FAF" w14:textId="77777777" w:rsidR="006D63FC" w:rsidRPr="006333D2" w:rsidRDefault="006D63FC" w:rsidP="008D40AE">
            <w:pPr>
              <w:rPr>
                <w:rFonts w:ascii="Times New Roman" w:hAnsi="Times New Roman" w:cs="Times New Roman"/>
              </w:rPr>
            </w:pPr>
            <w:r w:rsidRPr="006333D2">
              <w:rPr>
                <w:rFonts w:ascii="Times New Roman" w:eastAsia="Times New Roman" w:hAnsi="Times New Roman" w:cs="Times New Roman"/>
              </w:rPr>
              <w:t>Социальная сущность человека.</w:t>
            </w:r>
          </w:p>
        </w:tc>
        <w:tc>
          <w:tcPr>
            <w:tcW w:w="1008" w:type="dxa"/>
          </w:tcPr>
          <w:p w14:paraId="41311BC6" w14:textId="77777777" w:rsidR="006D63FC" w:rsidRPr="006333D2" w:rsidRDefault="006D63FC" w:rsidP="008D40AE">
            <w:pPr>
              <w:pStyle w:val="Default"/>
              <w:jc w:val="center"/>
            </w:pPr>
            <w:r w:rsidRPr="006333D2">
              <w:t>1</w:t>
            </w:r>
          </w:p>
        </w:tc>
        <w:tc>
          <w:tcPr>
            <w:tcW w:w="1524" w:type="dxa"/>
          </w:tcPr>
          <w:p w14:paraId="1403548C" w14:textId="77777777" w:rsidR="006D63FC" w:rsidRPr="006333D2" w:rsidRDefault="006D63FC" w:rsidP="008D40AE">
            <w:pPr>
              <w:pStyle w:val="Default"/>
              <w:jc w:val="center"/>
            </w:pPr>
            <w:r w:rsidRPr="006333D2">
              <w:t>25.09.</w:t>
            </w:r>
          </w:p>
        </w:tc>
        <w:tc>
          <w:tcPr>
            <w:tcW w:w="1401" w:type="dxa"/>
          </w:tcPr>
          <w:p w14:paraId="5ECF3BA0" w14:textId="77777777" w:rsidR="006D63FC" w:rsidRPr="006333D2" w:rsidRDefault="006D63FC" w:rsidP="008D40AE">
            <w:pPr>
              <w:pStyle w:val="Default"/>
              <w:jc w:val="center"/>
            </w:pPr>
          </w:p>
        </w:tc>
      </w:tr>
      <w:tr w:rsidR="006D63FC" w:rsidRPr="006333D2" w14:paraId="5E0F9AEC" w14:textId="77777777" w:rsidTr="008D40AE">
        <w:tc>
          <w:tcPr>
            <w:tcW w:w="746" w:type="dxa"/>
          </w:tcPr>
          <w:p w14:paraId="64F1DAD6" w14:textId="77777777" w:rsidR="006D63FC" w:rsidRPr="006333D2" w:rsidRDefault="006D63FC" w:rsidP="008D40AE">
            <w:pPr>
              <w:pStyle w:val="Default"/>
              <w:jc w:val="center"/>
            </w:pPr>
            <w:r w:rsidRPr="006333D2">
              <w:t>8</w:t>
            </w:r>
          </w:p>
        </w:tc>
        <w:tc>
          <w:tcPr>
            <w:tcW w:w="5032" w:type="dxa"/>
          </w:tcPr>
          <w:p w14:paraId="2D65406D" w14:textId="77777777" w:rsidR="006D63FC" w:rsidRPr="006333D2" w:rsidRDefault="006D63FC" w:rsidP="008D40AE">
            <w:pPr>
              <w:rPr>
                <w:rFonts w:ascii="Times New Roman" w:hAnsi="Times New Roman" w:cs="Times New Roman"/>
              </w:rPr>
            </w:pPr>
            <w:r w:rsidRPr="006333D2">
              <w:rPr>
                <w:rFonts w:ascii="Times New Roman" w:eastAsia="Times New Roman" w:hAnsi="Times New Roman" w:cs="Times New Roman"/>
              </w:rPr>
              <w:t>Социальная сущность человека.</w:t>
            </w:r>
          </w:p>
        </w:tc>
        <w:tc>
          <w:tcPr>
            <w:tcW w:w="1008" w:type="dxa"/>
          </w:tcPr>
          <w:p w14:paraId="206552AB" w14:textId="77777777" w:rsidR="006D63FC" w:rsidRPr="006333D2" w:rsidRDefault="006D63FC" w:rsidP="008D40AE">
            <w:pPr>
              <w:pStyle w:val="Default"/>
              <w:jc w:val="center"/>
            </w:pPr>
            <w:r w:rsidRPr="006333D2">
              <w:t>1</w:t>
            </w:r>
          </w:p>
        </w:tc>
        <w:tc>
          <w:tcPr>
            <w:tcW w:w="1524" w:type="dxa"/>
          </w:tcPr>
          <w:p w14:paraId="6A211F05" w14:textId="77777777" w:rsidR="006D63FC" w:rsidRPr="006333D2" w:rsidRDefault="006D63FC" w:rsidP="008D40AE">
            <w:pPr>
              <w:pStyle w:val="Default"/>
              <w:jc w:val="center"/>
            </w:pPr>
            <w:r w:rsidRPr="006333D2">
              <w:t>26.09.</w:t>
            </w:r>
          </w:p>
        </w:tc>
        <w:tc>
          <w:tcPr>
            <w:tcW w:w="1401" w:type="dxa"/>
          </w:tcPr>
          <w:p w14:paraId="13AFE5CD" w14:textId="77777777" w:rsidR="006D63FC" w:rsidRPr="006333D2" w:rsidRDefault="006D63FC" w:rsidP="008D40AE">
            <w:pPr>
              <w:pStyle w:val="Default"/>
              <w:jc w:val="center"/>
            </w:pPr>
          </w:p>
        </w:tc>
      </w:tr>
      <w:tr w:rsidR="006D63FC" w:rsidRPr="006333D2" w14:paraId="2C33F1B3" w14:textId="77777777" w:rsidTr="008D40AE">
        <w:tc>
          <w:tcPr>
            <w:tcW w:w="746" w:type="dxa"/>
          </w:tcPr>
          <w:p w14:paraId="17B74B72" w14:textId="77777777" w:rsidR="006D63FC" w:rsidRPr="006333D2" w:rsidRDefault="006D63FC" w:rsidP="008D40AE">
            <w:pPr>
              <w:pStyle w:val="Default"/>
              <w:jc w:val="center"/>
            </w:pPr>
            <w:r w:rsidRPr="006333D2">
              <w:t>9</w:t>
            </w:r>
          </w:p>
        </w:tc>
        <w:tc>
          <w:tcPr>
            <w:tcW w:w="5032" w:type="dxa"/>
          </w:tcPr>
          <w:p w14:paraId="6DD6039E" w14:textId="77777777" w:rsidR="006D63FC" w:rsidRPr="006333D2" w:rsidRDefault="006D63FC" w:rsidP="008D40AE">
            <w:pPr>
              <w:rPr>
                <w:rFonts w:ascii="Times New Roman" w:hAnsi="Times New Roman" w:cs="Times New Roman"/>
              </w:rPr>
            </w:pPr>
            <w:r w:rsidRPr="006333D2">
              <w:rPr>
                <w:rFonts w:ascii="Times New Roman" w:eastAsia="Times New Roman" w:hAnsi="Times New Roman" w:cs="Times New Roman"/>
              </w:rPr>
              <w:t>Деятельность – способ существования людей.</w:t>
            </w:r>
          </w:p>
        </w:tc>
        <w:tc>
          <w:tcPr>
            <w:tcW w:w="1008" w:type="dxa"/>
          </w:tcPr>
          <w:p w14:paraId="4655AEDF" w14:textId="77777777" w:rsidR="006D63FC" w:rsidRPr="006333D2" w:rsidRDefault="006D63FC" w:rsidP="008D40AE">
            <w:pPr>
              <w:pStyle w:val="Default"/>
              <w:jc w:val="center"/>
            </w:pPr>
            <w:r w:rsidRPr="006333D2">
              <w:t>1</w:t>
            </w:r>
          </w:p>
        </w:tc>
        <w:tc>
          <w:tcPr>
            <w:tcW w:w="1524" w:type="dxa"/>
          </w:tcPr>
          <w:p w14:paraId="60227F32" w14:textId="77777777" w:rsidR="006D63FC" w:rsidRPr="006333D2" w:rsidRDefault="006D63FC" w:rsidP="008D40AE">
            <w:pPr>
              <w:pStyle w:val="Default"/>
              <w:jc w:val="center"/>
            </w:pPr>
            <w:r w:rsidRPr="006333D2">
              <w:t>02.10.</w:t>
            </w:r>
          </w:p>
        </w:tc>
        <w:tc>
          <w:tcPr>
            <w:tcW w:w="1401" w:type="dxa"/>
          </w:tcPr>
          <w:p w14:paraId="2676875E" w14:textId="77777777" w:rsidR="006D63FC" w:rsidRPr="006333D2" w:rsidRDefault="006D63FC" w:rsidP="008D40AE">
            <w:pPr>
              <w:pStyle w:val="Default"/>
              <w:jc w:val="center"/>
            </w:pPr>
          </w:p>
        </w:tc>
      </w:tr>
      <w:tr w:rsidR="006D63FC" w:rsidRPr="006333D2" w14:paraId="1C3AE7AD" w14:textId="77777777" w:rsidTr="008D40AE">
        <w:tc>
          <w:tcPr>
            <w:tcW w:w="746" w:type="dxa"/>
          </w:tcPr>
          <w:p w14:paraId="5FCC1D9E" w14:textId="77777777" w:rsidR="006D63FC" w:rsidRPr="006333D2" w:rsidRDefault="006D63FC" w:rsidP="008D40AE">
            <w:pPr>
              <w:pStyle w:val="Default"/>
              <w:jc w:val="center"/>
            </w:pPr>
            <w:r w:rsidRPr="006333D2">
              <w:t>10</w:t>
            </w:r>
          </w:p>
        </w:tc>
        <w:tc>
          <w:tcPr>
            <w:tcW w:w="5032" w:type="dxa"/>
          </w:tcPr>
          <w:p w14:paraId="34991C14" w14:textId="77777777" w:rsidR="006D63FC" w:rsidRPr="006333D2" w:rsidRDefault="006D63FC" w:rsidP="008D40AE">
            <w:pPr>
              <w:rPr>
                <w:rFonts w:ascii="Times New Roman" w:hAnsi="Times New Roman" w:cs="Times New Roman"/>
              </w:rPr>
            </w:pPr>
            <w:r w:rsidRPr="006333D2">
              <w:rPr>
                <w:rFonts w:ascii="Times New Roman" w:eastAsia="Times New Roman" w:hAnsi="Times New Roman" w:cs="Times New Roman"/>
              </w:rPr>
              <w:t>Деятельность – способ существования людей.</w:t>
            </w:r>
          </w:p>
        </w:tc>
        <w:tc>
          <w:tcPr>
            <w:tcW w:w="1008" w:type="dxa"/>
          </w:tcPr>
          <w:p w14:paraId="70D6F165" w14:textId="77777777" w:rsidR="006D63FC" w:rsidRPr="006333D2" w:rsidRDefault="006D63FC" w:rsidP="008D40AE">
            <w:pPr>
              <w:pStyle w:val="Default"/>
              <w:jc w:val="center"/>
            </w:pPr>
            <w:r w:rsidRPr="006333D2">
              <w:t>1</w:t>
            </w:r>
          </w:p>
        </w:tc>
        <w:tc>
          <w:tcPr>
            <w:tcW w:w="1524" w:type="dxa"/>
          </w:tcPr>
          <w:p w14:paraId="00F7B07F" w14:textId="77777777" w:rsidR="006D63FC" w:rsidRPr="006333D2" w:rsidRDefault="006D63FC" w:rsidP="008D40AE">
            <w:pPr>
              <w:pStyle w:val="Default"/>
              <w:jc w:val="center"/>
            </w:pPr>
            <w:r w:rsidRPr="006333D2">
              <w:t>03.10.</w:t>
            </w:r>
          </w:p>
        </w:tc>
        <w:tc>
          <w:tcPr>
            <w:tcW w:w="1401" w:type="dxa"/>
          </w:tcPr>
          <w:p w14:paraId="393AB4E8" w14:textId="77777777" w:rsidR="006D63FC" w:rsidRPr="006333D2" w:rsidRDefault="006D63FC" w:rsidP="008D40AE">
            <w:pPr>
              <w:pStyle w:val="Default"/>
              <w:jc w:val="center"/>
            </w:pPr>
          </w:p>
        </w:tc>
      </w:tr>
      <w:tr w:rsidR="006D63FC" w:rsidRPr="006333D2" w14:paraId="3AEB7396" w14:textId="77777777" w:rsidTr="008D40AE">
        <w:tc>
          <w:tcPr>
            <w:tcW w:w="746" w:type="dxa"/>
          </w:tcPr>
          <w:p w14:paraId="1AD68A0D" w14:textId="77777777" w:rsidR="006D63FC" w:rsidRPr="006333D2" w:rsidRDefault="006D63FC" w:rsidP="008D40AE">
            <w:pPr>
              <w:pStyle w:val="Default"/>
              <w:jc w:val="center"/>
            </w:pPr>
            <w:r w:rsidRPr="006333D2">
              <w:t>11</w:t>
            </w:r>
          </w:p>
        </w:tc>
        <w:tc>
          <w:tcPr>
            <w:tcW w:w="5032" w:type="dxa"/>
          </w:tcPr>
          <w:p w14:paraId="337AE306" w14:textId="77777777" w:rsidR="006D63FC" w:rsidRPr="006333D2" w:rsidRDefault="006D63FC" w:rsidP="008D40AE">
            <w:pPr>
              <w:shd w:val="clear" w:color="auto" w:fill="FFFFFF"/>
              <w:rPr>
                <w:rFonts w:ascii="Times New Roman" w:hAnsi="Times New Roman" w:cs="Times New Roman"/>
              </w:rPr>
            </w:pPr>
            <w:r w:rsidRPr="006333D2">
              <w:rPr>
                <w:rFonts w:ascii="Times New Roman" w:eastAsia="Times New Roman" w:hAnsi="Times New Roman" w:cs="Times New Roman"/>
              </w:rPr>
              <w:t>Познавательная и коммуникативная деятельность.</w:t>
            </w:r>
          </w:p>
        </w:tc>
        <w:tc>
          <w:tcPr>
            <w:tcW w:w="1008" w:type="dxa"/>
          </w:tcPr>
          <w:p w14:paraId="0C642FE7" w14:textId="77777777" w:rsidR="006D63FC" w:rsidRPr="006333D2" w:rsidRDefault="006D63FC" w:rsidP="008D40AE">
            <w:pPr>
              <w:pStyle w:val="Default"/>
              <w:jc w:val="center"/>
            </w:pPr>
            <w:r w:rsidRPr="006333D2">
              <w:t>1</w:t>
            </w:r>
          </w:p>
        </w:tc>
        <w:tc>
          <w:tcPr>
            <w:tcW w:w="1524" w:type="dxa"/>
          </w:tcPr>
          <w:p w14:paraId="7A8E78C5" w14:textId="77777777" w:rsidR="006D63FC" w:rsidRPr="006333D2" w:rsidRDefault="006D63FC" w:rsidP="008D40AE">
            <w:pPr>
              <w:pStyle w:val="Default"/>
              <w:jc w:val="center"/>
            </w:pPr>
            <w:r w:rsidRPr="006333D2">
              <w:t>09.10.</w:t>
            </w:r>
          </w:p>
        </w:tc>
        <w:tc>
          <w:tcPr>
            <w:tcW w:w="1401" w:type="dxa"/>
          </w:tcPr>
          <w:p w14:paraId="46BC2530" w14:textId="77777777" w:rsidR="006D63FC" w:rsidRPr="006333D2" w:rsidRDefault="006D63FC" w:rsidP="008D40AE">
            <w:pPr>
              <w:pStyle w:val="Default"/>
              <w:jc w:val="center"/>
            </w:pPr>
          </w:p>
        </w:tc>
      </w:tr>
      <w:tr w:rsidR="006D63FC" w:rsidRPr="006333D2" w14:paraId="24941978" w14:textId="77777777" w:rsidTr="008D40AE">
        <w:tc>
          <w:tcPr>
            <w:tcW w:w="746" w:type="dxa"/>
          </w:tcPr>
          <w:p w14:paraId="75BE1077" w14:textId="77777777" w:rsidR="006D63FC" w:rsidRPr="006333D2" w:rsidRDefault="006D63FC" w:rsidP="008D40AE">
            <w:pPr>
              <w:pStyle w:val="Default"/>
              <w:jc w:val="center"/>
            </w:pPr>
            <w:r w:rsidRPr="006333D2">
              <w:t>12</w:t>
            </w:r>
          </w:p>
        </w:tc>
        <w:tc>
          <w:tcPr>
            <w:tcW w:w="5032" w:type="dxa"/>
          </w:tcPr>
          <w:p w14:paraId="178A904E" w14:textId="77777777" w:rsidR="006D63FC" w:rsidRPr="006333D2" w:rsidRDefault="006D63FC" w:rsidP="008D40AE">
            <w:pPr>
              <w:shd w:val="clear" w:color="auto" w:fill="FFFFFF"/>
              <w:rPr>
                <w:rFonts w:ascii="Times New Roman" w:hAnsi="Times New Roman" w:cs="Times New Roman"/>
              </w:rPr>
            </w:pPr>
            <w:r w:rsidRPr="006333D2">
              <w:rPr>
                <w:rFonts w:ascii="Times New Roman" w:eastAsia="Times New Roman" w:hAnsi="Times New Roman" w:cs="Times New Roman"/>
              </w:rPr>
              <w:t>Познавательная и коммуникативная деятельность.</w:t>
            </w:r>
          </w:p>
        </w:tc>
        <w:tc>
          <w:tcPr>
            <w:tcW w:w="1008" w:type="dxa"/>
          </w:tcPr>
          <w:p w14:paraId="39CEC98B" w14:textId="77777777" w:rsidR="006D63FC" w:rsidRPr="006333D2" w:rsidRDefault="006D63FC" w:rsidP="008D40AE">
            <w:pPr>
              <w:pStyle w:val="Default"/>
              <w:jc w:val="center"/>
            </w:pPr>
            <w:r w:rsidRPr="006333D2">
              <w:t>1</w:t>
            </w:r>
          </w:p>
        </w:tc>
        <w:tc>
          <w:tcPr>
            <w:tcW w:w="1524" w:type="dxa"/>
          </w:tcPr>
          <w:p w14:paraId="4D169EBB" w14:textId="77777777" w:rsidR="006D63FC" w:rsidRPr="006333D2" w:rsidRDefault="006D63FC" w:rsidP="008D40AE">
            <w:pPr>
              <w:pStyle w:val="Default"/>
              <w:jc w:val="center"/>
            </w:pPr>
            <w:r w:rsidRPr="006333D2">
              <w:t>10.10.</w:t>
            </w:r>
          </w:p>
        </w:tc>
        <w:tc>
          <w:tcPr>
            <w:tcW w:w="1401" w:type="dxa"/>
          </w:tcPr>
          <w:p w14:paraId="77D43F7A" w14:textId="77777777" w:rsidR="006D63FC" w:rsidRPr="006333D2" w:rsidRDefault="006D63FC" w:rsidP="008D40AE">
            <w:pPr>
              <w:pStyle w:val="Default"/>
              <w:jc w:val="center"/>
            </w:pPr>
          </w:p>
        </w:tc>
      </w:tr>
      <w:tr w:rsidR="006D63FC" w:rsidRPr="006333D2" w14:paraId="3889C8EC" w14:textId="77777777" w:rsidTr="008D40AE">
        <w:tc>
          <w:tcPr>
            <w:tcW w:w="746" w:type="dxa"/>
          </w:tcPr>
          <w:p w14:paraId="60A1C4AB" w14:textId="77777777" w:rsidR="006D63FC" w:rsidRPr="006333D2" w:rsidRDefault="006D63FC" w:rsidP="008D40AE">
            <w:pPr>
              <w:pStyle w:val="Default"/>
              <w:jc w:val="center"/>
            </w:pPr>
            <w:r w:rsidRPr="006333D2">
              <w:t>13</w:t>
            </w:r>
          </w:p>
        </w:tc>
        <w:tc>
          <w:tcPr>
            <w:tcW w:w="5032" w:type="dxa"/>
          </w:tcPr>
          <w:p w14:paraId="3902B72D" w14:textId="77777777" w:rsidR="006D63FC" w:rsidRPr="006333D2" w:rsidRDefault="006D63FC" w:rsidP="008D40AE">
            <w:pPr>
              <w:shd w:val="clear" w:color="auto" w:fill="FFFFFF"/>
              <w:rPr>
                <w:rFonts w:ascii="Times New Roman" w:hAnsi="Times New Roman" w:cs="Times New Roman"/>
                <w:i/>
                <w:u w:val="single"/>
              </w:rPr>
            </w:pPr>
            <w:r w:rsidRPr="006333D2">
              <w:rPr>
                <w:rFonts w:ascii="Times New Roman" w:eastAsia="Times New Roman" w:hAnsi="Times New Roman" w:cs="Times New Roman"/>
              </w:rPr>
              <w:t>Свобода и необходимость в деятельности человека.</w:t>
            </w:r>
          </w:p>
        </w:tc>
        <w:tc>
          <w:tcPr>
            <w:tcW w:w="1008" w:type="dxa"/>
          </w:tcPr>
          <w:p w14:paraId="383A1822" w14:textId="77777777" w:rsidR="006D63FC" w:rsidRPr="006333D2" w:rsidRDefault="006D63FC" w:rsidP="008D40AE">
            <w:pPr>
              <w:pStyle w:val="Default"/>
              <w:jc w:val="center"/>
            </w:pPr>
            <w:r w:rsidRPr="006333D2">
              <w:t>1</w:t>
            </w:r>
          </w:p>
        </w:tc>
        <w:tc>
          <w:tcPr>
            <w:tcW w:w="1524" w:type="dxa"/>
          </w:tcPr>
          <w:p w14:paraId="27BCA193" w14:textId="77777777" w:rsidR="006D63FC" w:rsidRPr="006333D2" w:rsidRDefault="006D63FC" w:rsidP="008D40AE">
            <w:pPr>
              <w:pStyle w:val="Default"/>
              <w:jc w:val="center"/>
            </w:pPr>
            <w:r w:rsidRPr="006333D2">
              <w:t>16.10.</w:t>
            </w:r>
          </w:p>
        </w:tc>
        <w:tc>
          <w:tcPr>
            <w:tcW w:w="1401" w:type="dxa"/>
          </w:tcPr>
          <w:p w14:paraId="0A8F5A59" w14:textId="77777777" w:rsidR="006D63FC" w:rsidRPr="006333D2" w:rsidRDefault="006D63FC" w:rsidP="008D40AE">
            <w:pPr>
              <w:pStyle w:val="Default"/>
              <w:jc w:val="center"/>
            </w:pPr>
          </w:p>
        </w:tc>
      </w:tr>
      <w:tr w:rsidR="006D63FC" w:rsidRPr="006333D2" w14:paraId="31DF5462" w14:textId="77777777" w:rsidTr="008D40AE">
        <w:tc>
          <w:tcPr>
            <w:tcW w:w="746" w:type="dxa"/>
          </w:tcPr>
          <w:p w14:paraId="18EDCF3E" w14:textId="77777777" w:rsidR="006D63FC" w:rsidRPr="006333D2" w:rsidRDefault="006D63FC" w:rsidP="008D40AE">
            <w:pPr>
              <w:pStyle w:val="Default"/>
              <w:jc w:val="center"/>
            </w:pPr>
            <w:r w:rsidRPr="006333D2">
              <w:t>14</w:t>
            </w:r>
          </w:p>
        </w:tc>
        <w:tc>
          <w:tcPr>
            <w:tcW w:w="5032" w:type="dxa"/>
          </w:tcPr>
          <w:p w14:paraId="76343844" w14:textId="77777777" w:rsidR="006D63FC" w:rsidRPr="006333D2" w:rsidRDefault="006D63FC" w:rsidP="008D40AE">
            <w:pPr>
              <w:rPr>
                <w:rFonts w:ascii="Times New Roman" w:hAnsi="Times New Roman" w:cs="Times New Roman"/>
                <w:i/>
                <w:u w:val="single"/>
              </w:rPr>
            </w:pPr>
            <w:r w:rsidRPr="006333D2">
              <w:rPr>
                <w:rFonts w:ascii="Times New Roman" w:eastAsia="Times New Roman" w:hAnsi="Times New Roman" w:cs="Times New Roman"/>
              </w:rPr>
              <w:t>Свобода и необходимость в деятельности человека.</w:t>
            </w:r>
          </w:p>
        </w:tc>
        <w:tc>
          <w:tcPr>
            <w:tcW w:w="1008" w:type="dxa"/>
          </w:tcPr>
          <w:p w14:paraId="4C5F7220" w14:textId="77777777" w:rsidR="006D63FC" w:rsidRPr="006333D2" w:rsidRDefault="006D63FC" w:rsidP="008D40AE">
            <w:pPr>
              <w:pStyle w:val="Default"/>
              <w:jc w:val="center"/>
            </w:pPr>
            <w:r w:rsidRPr="006333D2">
              <w:t>1</w:t>
            </w:r>
          </w:p>
        </w:tc>
        <w:tc>
          <w:tcPr>
            <w:tcW w:w="1524" w:type="dxa"/>
          </w:tcPr>
          <w:p w14:paraId="04AA2559" w14:textId="77777777" w:rsidR="006D63FC" w:rsidRPr="006333D2" w:rsidRDefault="006D63FC" w:rsidP="008D40AE">
            <w:pPr>
              <w:pStyle w:val="Default"/>
              <w:jc w:val="center"/>
            </w:pPr>
            <w:r w:rsidRPr="006333D2">
              <w:t>17.10.</w:t>
            </w:r>
          </w:p>
        </w:tc>
        <w:tc>
          <w:tcPr>
            <w:tcW w:w="1401" w:type="dxa"/>
          </w:tcPr>
          <w:p w14:paraId="0E677424" w14:textId="77777777" w:rsidR="006D63FC" w:rsidRPr="006333D2" w:rsidRDefault="006D63FC" w:rsidP="008D40AE">
            <w:pPr>
              <w:pStyle w:val="Default"/>
              <w:jc w:val="center"/>
            </w:pPr>
          </w:p>
        </w:tc>
      </w:tr>
      <w:tr w:rsidR="006D63FC" w:rsidRPr="006333D2" w14:paraId="6D60033A" w14:textId="77777777" w:rsidTr="008D40AE">
        <w:tc>
          <w:tcPr>
            <w:tcW w:w="746" w:type="dxa"/>
          </w:tcPr>
          <w:p w14:paraId="5FB4FC21" w14:textId="77777777" w:rsidR="006D63FC" w:rsidRPr="006333D2" w:rsidRDefault="006D63FC" w:rsidP="008D40AE">
            <w:pPr>
              <w:pStyle w:val="Default"/>
              <w:jc w:val="center"/>
            </w:pPr>
            <w:r w:rsidRPr="006333D2">
              <w:t>15</w:t>
            </w:r>
          </w:p>
        </w:tc>
        <w:tc>
          <w:tcPr>
            <w:tcW w:w="5032" w:type="dxa"/>
          </w:tcPr>
          <w:p w14:paraId="3D397799" w14:textId="77777777" w:rsidR="006D63FC" w:rsidRPr="006333D2" w:rsidRDefault="006D63FC" w:rsidP="008D40AE">
            <w:pPr>
              <w:rPr>
                <w:rFonts w:ascii="Times New Roman" w:eastAsia="Times New Roman" w:hAnsi="Times New Roman" w:cs="Times New Roman"/>
              </w:rPr>
            </w:pPr>
            <w:r w:rsidRPr="006333D2">
              <w:rPr>
                <w:rFonts w:ascii="Times New Roman" w:eastAsia="Times New Roman" w:hAnsi="Times New Roman" w:cs="Times New Roman"/>
              </w:rPr>
              <w:t>Современное  общество.</w:t>
            </w:r>
          </w:p>
        </w:tc>
        <w:tc>
          <w:tcPr>
            <w:tcW w:w="1008" w:type="dxa"/>
          </w:tcPr>
          <w:p w14:paraId="60ADFADA" w14:textId="77777777" w:rsidR="006D63FC" w:rsidRPr="006333D2" w:rsidRDefault="006D63FC" w:rsidP="008D40AE">
            <w:pPr>
              <w:pStyle w:val="Default"/>
              <w:jc w:val="center"/>
            </w:pPr>
            <w:r w:rsidRPr="006333D2">
              <w:t>1</w:t>
            </w:r>
          </w:p>
        </w:tc>
        <w:tc>
          <w:tcPr>
            <w:tcW w:w="1524" w:type="dxa"/>
          </w:tcPr>
          <w:p w14:paraId="0D7D67F9" w14:textId="77777777" w:rsidR="006D63FC" w:rsidRPr="006333D2" w:rsidRDefault="006D63FC" w:rsidP="008D40AE">
            <w:pPr>
              <w:pStyle w:val="Default"/>
              <w:jc w:val="center"/>
            </w:pPr>
            <w:r w:rsidRPr="006333D2">
              <w:t>23.10.</w:t>
            </w:r>
          </w:p>
        </w:tc>
        <w:tc>
          <w:tcPr>
            <w:tcW w:w="1401" w:type="dxa"/>
          </w:tcPr>
          <w:p w14:paraId="1F0A68B7" w14:textId="77777777" w:rsidR="006D63FC" w:rsidRPr="006333D2" w:rsidRDefault="006D63FC" w:rsidP="008D40AE">
            <w:pPr>
              <w:pStyle w:val="Default"/>
              <w:jc w:val="center"/>
            </w:pPr>
          </w:p>
        </w:tc>
      </w:tr>
      <w:tr w:rsidR="006D63FC" w:rsidRPr="006333D2" w14:paraId="13B3A622" w14:textId="77777777" w:rsidTr="008D40AE">
        <w:tc>
          <w:tcPr>
            <w:tcW w:w="746" w:type="dxa"/>
          </w:tcPr>
          <w:p w14:paraId="1768C49B" w14:textId="77777777" w:rsidR="006D63FC" w:rsidRPr="006333D2" w:rsidRDefault="006D63FC" w:rsidP="008D40AE">
            <w:pPr>
              <w:pStyle w:val="Default"/>
              <w:jc w:val="center"/>
            </w:pPr>
            <w:r w:rsidRPr="006333D2">
              <w:t>16</w:t>
            </w:r>
          </w:p>
        </w:tc>
        <w:tc>
          <w:tcPr>
            <w:tcW w:w="5032" w:type="dxa"/>
          </w:tcPr>
          <w:p w14:paraId="294B1D97" w14:textId="77777777" w:rsidR="006D63FC" w:rsidRPr="006333D2" w:rsidRDefault="006D63FC" w:rsidP="008D40AE">
            <w:pPr>
              <w:rPr>
                <w:rFonts w:ascii="Times New Roman" w:eastAsia="Times New Roman" w:hAnsi="Times New Roman" w:cs="Times New Roman"/>
              </w:rPr>
            </w:pPr>
            <w:r w:rsidRPr="006333D2">
              <w:rPr>
                <w:rFonts w:ascii="Times New Roman" w:eastAsia="Times New Roman" w:hAnsi="Times New Roman" w:cs="Times New Roman"/>
              </w:rPr>
              <w:t>Современное  общество.</w:t>
            </w:r>
          </w:p>
        </w:tc>
        <w:tc>
          <w:tcPr>
            <w:tcW w:w="1008" w:type="dxa"/>
          </w:tcPr>
          <w:p w14:paraId="41BAF4EF" w14:textId="77777777" w:rsidR="006D63FC" w:rsidRPr="006333D2" w:rsidRDefault="006D63FC" w:rsidP="008D40AE">
            <w:pPr>
              <w:pStyle w:val="Default"/>
              <w:jc w:val="center"/>
            </w:pPr>
            <w:r w:rsidRPr="006333D2">
              <w:t>1</w:t>
            </w:r>
          </w:p>
        </w:tc>
        <w:tc>
          <w:tcPr>
            <w:tcW w:w="1524" w:type="dxa"/>
          </w:tcPr>
          <w:p w14:paraId="3C534ED0" w14:textId="77777777" w:rsidR="006D63FC" w:rsidRPr="006333D2" w:rsidRDefault="006D63FC" w:rsidP="008D40AE">
            <w:pPr>
              <w:pStyle w:val="Default"/>
              <w:jc w:val="center"/>
            </w:pPr>
            <w:r w:rsidRPr="006333D2">
              <w:t>24.10.</w:t>
            </w:r>
          </w:p>
        </w:tc>
        <w:tc>
          <w:tcPr>
            <w:tcW w:w="1401" w:type="dxa"/>
          </w:tcPr>
          <w:p w14:paraId="6303612B" w14:textId="77777777" w:rsidR="006D63FC" w:rsidRPr="006333D2" w:rsidRDefault="006D63FC" w:rsidP="008D40AE">
            <w:pPr>
              <w:pStyle w:val="Default"/>
              <w:jc w:val="center"/>
            </w:pPr>
          </w:p>
        </w:tc>
      </w:tr>
      <w:tr w:rsidR="006D63FC" w:rsidRPr="006333D2" w14:paraId="4BEEC923" w14:textId="77777777" w:rsidTr="008D40AE">
        <w:tc>
          <w:tcPr>
            <w:tcW w:w="746" w:type="dxa"/>
          </w:tcPr>
          <w:p w14:paraId="6DF93553" w14:textId="77777777" w:rsidR="006D63FC" w:rsidRPr="006333D2" w:rsidRDefault="006D63FC" w:rsidP="008D40AE">
            <w:pPr>
              <w:pStyle w:val="Default"/>
              <w:jc w:val="center"/>
            </w:pPr>
            <w:r w:rsidRPr="006333D2">
              <w:t>17</w:t>
            </w:r>
          </w:p>
        </w:tc>
        <w:tc>
          <w:tcPr>
            <w:tcW w:w="5032" w:type="dxa"/>
          </w:tcPr>
          <w:p w14:paraId="0C7F9C3A" w14:textId="77777777" w:rsidR="006D63FC" w:rsidRPr="006333D2" w:rsidRDefault="006D63FC" w:rsidP="008D40AE">
            <w:pPr>
              <w:rPr>
                <w:rFonts w:ascii="Times New Roman" w:eastAsia="Times New Roman" w:hAnsi="Times New Roman" w:cs="Times New Roman"/>
              </w:rPr>
            </w:pPr>
            <w:r w:rsidRPr="006333D2">
              <w:rPr>
                <w:rFonts w:ascii="Times New Roman" w:eastAsia="Times New Roman" w:hAnsi="Times New Roman" w:cs="Times New Roman"/>
              </w:rPr>
              <w:t>Глобальная угроза международного терроризма.</w:t>
            </w:r>
          </w:p>
        </w:tc>
        <w:tc>
          <w:tcPr>
            <w:tcW w:w="1008" w:type="dxa"/>
          </w:tcPr>
          <w:p w14:paraId="16992647" w14:textId="77777777" w:rsidR="006D63FC" w:rsidRPr="006333D2" w:rsidRDefault="006D63FC" w:rsidP="008D40AE">
            <w:pPr>
              <w:pStyle w:val="Default"/>
              <w:jc w:val="center"/>
            </w:pPr>
            <w:r w:rsidRPr="006333D2">
              <w:t>1</w:t>
            </w:r>
          </w:p>
        </w:tc>
        <w:tc>
          <w:tcPr>
            <w:tcW w:w="1524" w:type="dxa"/>
          </w:tcPr>
          <w:p w14:paraId="0C5E3708" w14:textId="77777777" w:rsidR="006D63FC" w:rsidRPr="006333D2" w:rsidRDefault="006D63FC" w:rsidP="008D40AE">
            <w:pPr>
              <w:pStyle w:val="Default"/>
              <w:jc w:val="center"/>
            </w:pPr>
            <w:r w:rsidRPr="006333D2">
              <w:t>06.11.</w:t>
            </w:r>
          </w:p>
        </w:tc>
        <w:tc>
          <w:tcPr>
            <w:tcW w:w="1401" w:type="dxa"/>
          </w:tcPr>
          <w:p w14:paraId="1571DB17" w14:textId="77777777" w:rsidR="006D63FC" w:rsidRPr="006333D2" w:rsidRDefault="006D63FC" w:rsidP="008D40AE">
            <w:pPr>
              <w:pStyle w:val="Default"/>
              <w:jc w:val="center"/>
            </w:pPr>
          </w:p>
        </w:tc>
      </w:tr>
      <w:tr w:rsidR="006D63FC" w:rsidRPr="006333D2" w14:paraId="04D81214" w14:textId="77777777" w:rsidTr="008D40AE">
        <w:tc>
          <w:tcPr>
            <w:tcW w:w="746" w:type="dxa"/>
          </w:tcPr>
          <w:p w14:paraId="22A71E01" w14:textId="77777777" w:rsidR="006D63FC" w:rsidRPr="006333D2" w:rsidRDefault="006D63FC" w:rsidP="008D40AE">
            <w:pPr>
              <w:pStyle w:val="Default"/>
              <w:jc w:val="center"/>
            </w:pPr>
            <w:r w:rsidRPr="006333D2">
              <w:t>18</w:t>
            </w:r>
          </w:p>
        </w:tc>
        <w:tc>
          <w:tcPr>
            <w:tcW w:w="5032" w:type="dxa"/>
          </w:tcPr>
          <w:p w14:paraId="0036E17C" w14:textId="77777777" w:rsidR="006D63FC" w:rsidRPr="006333D2" w:rsidRDefault="006D63FC" w:rsidP="008D40AE">
            <w:pPr>
              <w:rPr>
                <w:rFonts w:ascii="Times New Roman" w:eastAsia="Times New Roman" w:hAnsi="Times New Roman" w:cs="Times New Roman"/>
              </w:rPr>
            </w:pPr>
            <w:r w:rsidRPr="006333D2">
              <w:rPr>
                <w:rFonts w:ascii="Times New Roman" w:eastAsia="Times New Roman" w:hAnsi="Times New Roman" w:cs="Times New Roman"/>
              </w:rPr>
              <w:t>Глобальная угроза международного терроризма.</w:t>
            </w:r>
          </w:p>
        </w:tc>
        <w:tc>
          <w:tcPr>
            <w:tcW w:w="1008" w:type="dxa"/>
          </w:tcPr>
          <w:p w14:paraId="547512B6" w14:textId="77777777" w:rsidR="006D63FC" w:rsidRPr="006333D2" w:rsidRDefault="006D63FC" w:rsidP="008D40AE">
            <w:pPr>
              <w:pStyle w:val="Default"/>
              <w:jc w:val="center"/>
            </w:pPr>
            <w:r w:rsidRPr="006333D2">
              <w:t>1</w:t>
            </w:r>
          </w:p>
        </w:tc>
        <w:tc>
          <w:tcPr>
            <w:tcW w:w="1524" w:type="dxa"/>
          </w:tcPr>
          <w:p w14:paraId="2A5BA098" w14:textId="77777777" w:rsidR="006D63FC" w:rsidRPr="006333D2" w:rsidRDefault="006D63FC" w:rsidP="008D40AE">
            <w:pPr>
              <w:pStyle w:val="Default"/>
              <w:jc w:val="center"/>
            </w:pPr>
            <w:r w:rsidRPr="006333D2">
              <w:t>07.11.</w:t>
            </w:r>
          </w:p>
        </w:tc>
        <w:tc>
          <w:tcPr>
            <w:tcW w:w="1401" w:type="dxa"/>
          </w:tcPr>
          <w:p w14:paraId="182CAC3B" w14:textId="77777777" w:rsidR="006D63FC" w:rsidRPr="006333D2" w:rsidRDefault="006D63FC" w:rsidP="008D40AE">
            <w:pPr>
              <w:pStyle w:val="Default"/>
              <w:jc w:val="center"/>
            </w:pPr>
          </w:p>
        </w:tc>
      </w:tr>
      <w:tr w:rsidR="006D63FC" w:rsidRPr="006333D2" w14:paraId="17427C6C" w14:textId="77777777" w:rsidTr="008D40AE">
        <w:tc>
          <w:tcPr>
            <w:tcW w:w="746" w:type="dxa"/>
          </w:tcPr>
          <w:p w14:paraId="703A370B" w14:textId="77777777" w:rsidR="006D63FC" w:rsidRPr="006333D2" w:rsidRDefault="006D63FC" w:rsidP="008D40AE">
            <w:pPr>
              <w:pStyle w:val="Default"/>
              <w:jc w:val="center"/>
            </w:pPr>
            <w:r w:rsidRPr="006333D2">
              <w:t>19</w:t>
            </w:r>
          </w:p>
        </w:tc>
        <w:tc>
          <w:tcPr>
            <w:tcW w:w="5032" w:type="dxa"/>
          </w:tcPr>
          <w:p w14:paraId="045EA087" w14:textId="77777777" w:rsidR="006D63FC" w:rsidRPr="006333D2" w:rsidRDefault="006D63FC" w:rsidP="008D40AE">
            <w:pPr>
              <w:rPr>
                <w:rFonts w:ascii="Times New Roman" w:eastAsia="Times New Roman" w:hAnsi="Times New Roman" w:cs="Times New Roman"/>
                <w:i/>
              </w:rPr>
            </w:pPr>
            <w:r w:rsidRPr="006333D2">
              <w:rPr>
                <w:rFonts w:ascii="Times New Roman" w:eastAsia="Times New Roman" w:hAnsi="Times New Roman" w:cs="Times New Roman"/>
                <w:i/>
              </w:rPr>
              <w:t>Урок представления результатов проектной деятельности по темам главы 1</w:t>
            </w:r>
          </w:p>
        </w:tc>
        <w:tc>
          <w:tcPr>
            <w:tcW w:w="1008" w:type="dxa"/>
          </w:tcPr>
          <w:p w14:paraId="3D411483" w14:textId="77777777" w:rsidR="006D63FC" w:rsidRPr="006333D2" w:rsidRDefault="006D63FC" w:rsidP="008D40AE">
            <w:pPr>
              <w:pStyle w:val="Default"/>
              <w:jc w:val="center"/>
              <w:rPr>
                <w:i/>
              </w:rPr>
            </w:pPr>
            <w:r w:rsidRPr="006333D2">
              <w:rPr>
                <w:i/>
              </w:rPr>
              <w:t>1</w:t>
            </w:r>
          </w:p>
        </w:tc>
        <w:tc>
          <w:tcPr>
            <w:tcW w:w="1524" w:type="dxa"/>
          </w:tcPr>
          <w:p w14:paraId="04BCCBA5" w14:textId="77777777" w:rsidR="006D63FC" w:rsidRPr="006333D2" w:rsidRDefault="006D63FC" w:rsidP="008D40AE">
            <w:pPr>
              <w:pStyle w:val="Default"/>
              <w:jc w:val="center"/>
            </w:pPr>
            <w:r w:rsidRPr="006333D2">
              <w:t>13.11.</w:t>
            </w:r>
          </w:p>
        </w:tc>
        <w:tc>
          <w:tcPr>
            <w:tcW w:w="1401" w:type="dxa"/>
          </w:tcPr>
          <w:p w14:paraId="59DD3B8D" w14:textId="77777777" w:rsidR="006D63FC" w:rsidRPr="006333D2" w:rsidRDefault="006D63FC" w:rsidP="008D40AE">
            <w:pPr>
              <w:pStyle w:val="Default"/>
              <w:jc w:val="center"/>
            </w:pPr>
          </w:p>
        </w:tc>
      </w:tr>
      <w:tr w:rsidR="006D63FC" w:rsidRPr="006333D2" w14:paraId="1340F5AC" w14:textId="77777777" w:rsidTr="008D40AE">
        <w:tc>
          <w:tcPr>
            <w:tcW w:w="746" w:type="dxa"/>
          </w:tcPr>
          <w:p w14:paraId="6CABF9CC" w14:textId="77777777" w:rsidR="006D63FC" w:rsidRPr="006333D2" w:rsidRDefault="006D63FC" w:rsidP="008D40AE">
            <w:pPr>
              <w:pStyle w:val="Default"/>
              <w:jc w:val="center"/>
            </w:pPr>
            <w:r w:rsidRPr="006333D2">
              <w:t>20</w:t>
            </w:r>
          </w:p>
        </w:tc>
        <w:tc>
          <w:tcPr>
            <w:tcW w:w="5032" w:type="dxa"/>
          </w:tcPr>
          <w:p w14:paraId="1C9AFAA7" w14:textId="77777777" w:rsidR="006D63FC" w:rsidRPr="006333D2" w:rsidRDefault="006D63FC" w:rsidP="008D40AE">
            <w:pPr>
              <w:rPr>
                <w:rFonts w:ascii="Times New Roman" w:eastAsia="Times New Roman" w:hAnsi="Times New Roman" w:cs="Times New Roman"/>
                <w:i/>
              </w:rPr>
            </w:pPr>
            <w:r w:rsidRPr="006333D2">
              <w:rPr>
                <w:rFonts w:ascii="Times New Roman" w:eastAsia="Times New Roman" w:hAnsi="Times New Roman" w:cs="Times New Roman"/>
                <w:i/>
              </w:rPr>
              <w:t>Урок представления результатов проектной деятельности по темам главы 1</w:t>
            </w:r>
          </w:p>
        </w:tc>
        <w:tc>
          <w:tcPr>
            <w:tcW w:w="1008" w:type="dxa"/>
          </w:tcPr>
          <w:p w14:paraId="008E8FBF" w14:textId="77777777" w:rsidR="006D63FC" w:rsidRPr="006333D2" w:rsidRDefault="006D63FC" w:rsidP="008D40AE">
            <w:pPr>
              <w:pStyle w:val="Default"/>
              <w:jc w:val="center"/>
              <w:rPr>
                <w:i/>
              </w:rPr>
            </w:pPr>
            <w:r w:rsidRPr="006333D2">
              <w:rPr>
                <w:i/>
              </w:rPr>
              <w:t>1</w:t>
            </w:r>
          </w:p>
        </w:tc>
        <w:tc>
          <w:tcPr>
            <w:tcW w:w="1524" w:type="dxa"/>
          </w:tcPr>
          <w:p w14:paraId="782D32E7" w14:textId="77777777" w:rsidR="006D63FC" w:rsidRPr="006333D2" w:rsidRDefault="006D63FC" w:rsidP="008D40AE">
            <w:pPr>
              <w:pStyle w:val="Default"/>
              <w:jc w:val="center"/>
            </w:pPr>
            <w:r w:rsidRPr="006333D2">
              <w:t>14.11.</w:t>
            </w:r>
          </w:p>
        </w:tc>
        <w:tc>
          <w:tcPr>
            <w:tcW w:w="1401" w:type="dxa"/>
          </w:tcPr>
          <w:p w14:paraId="7906C1AD" w14:textId="77777777" w:rsidR="006D63FC" w:rsidRPr="006333D2" w:rsidRDefault="006D63FC" w:rsidP="008D40AE">
            <w:pPr>
              <w:pStyle w:val="Default"/>
              <w:jc w:val="center"/>
            </w:pPr>
          </w:p>
        </w:tc>
      </w:tr>
      <w:tr w:rsidR="006D63FC" w:rsidRPr="006333D2" w14:paraId="7C72AC7B" w14:textId="77777777" w:rsidTr="008D40AE">
        <w:tc>
          <w:tcPr>
            <w:tcW w:w="746" w:type="dxa"/>
          </w:tcPr>
          <w:p w14:paraId="3E1D89A6" w14:textId="77777777" w:rsidR="006D63FC" w:rsidRPr="006333D2" w:rsidRDefault="006D63FC" w:rsidP="008D40AE">
            <w:pPr>
              <w:pStyle w:val="Default"/>
              <w:jc w:val="center"/>
            </w:pPr>
            <w:r w:rsidRPr="006333D2">
              <w:t>21</w:t>
            </w:r>
          </w:p>
        </w:tc>
        <w:tc>
          <w:tcPr>
            <w:tcW w:w="5032" w:type="dxa"/>
          </w:tcPr>
          <w:p w14:paraId="0E3667B2" w14:textId="77777777" w:rsidR="006D63FC" w:rsidRPr="006333D2" w:rsidRDefault="006D63FC" w:rsidP="008D40AE">
            <w:pPr>
              <w:shd w:val="clear" w:color="auto" w:fill="FFFFFF"/>
              <w:rPr>
                <w:rFonts w:ascii="Times New Roman" w:eastAsia="Times New Roman" w:hAnsi="Times New Roman" w:cs="Times New Roman"/>
              </w:rPr>
            </w:pPr>
            <w:r w:rsidRPr="006333D2">
              <w:rPr>
                <w:rFonts w:ascii="Times New Roman" w:eastAsia="Times New Roman" w:hAnsi="Times New Roman" w:cs="Times New Roman"/>
                <w:u w:val="single"/>
              </w:rPr>
              <w:t xml:space="preserve">Повторительно-обобщающий урок по главе 1 </w:t>
            </w:r>
          </w:p>
        </w:tc>
        <w:tc>
          <w:tcPr>
            <w:tcW w:w="1008" w:type="dxa"/>
          </w:tcPr>
          <w:p w14:paraId="5834C897" w14:textId="77777777" w:rsidR="006D63FC" w:rsidRPr="006333D2" w:rsidRDefault="006D63FC" w:rsidP="008D40AE">
            <w:pPr>
              <w:pStyle w:val="Default"/>
              <w:jc w:val="center"/>
              <w:rPr>
                <w:u w:val="single"/>
              </w:rPr>
            </w:pPr>
            <w:r w:rsidRPr="006333D2">
              <w:rPr>
                <w:u w:val="single"/>
              </w:rPr>
              <w:t>1</w:t>
            </w:r>
          </w:p>
        </w:tc>
        <w:tc>
          <w:tcPr>
            <w:tcW w:w="1524" w:type="dxa"/>
          </w:tcPr>
          <w:p w14:paraId="7C003A25" w14:textId="77777777" w:rsidR="006D63FC" w:rsidRPr="006333D2" w:rsidRDefault="006D63FC" w:rsidP="008D40AE">
            <w:pPr>
              <w:pStyle w:val="Default"/>
              <w:jc w:val="center"/>
            </w:pPr>
            <w:r w:rsidRPr="006333D2">
              <w:t>20.11.</w:t>
            </w:r>
          </w:p>
        </w:tc>
        <w:tc>
          <w:tcPr>
            <w:tcW w:w="1401" w:type="dxa"/>
          </w:tcPr>
          <w:p w14:paraId="2FC38FDC" w14:textId="77777777" w:rsidR="006D63FC" w:rsidRPr="006333D2" w:rsidRDefault="006D63FC" w:rsidP="008D40AE">
            <w:pPr>
              <w:pStyle w:val="Default"/>
              <w:jc w:val="center"/>
            </w:pPr>
          </w:p>
        </w:tc>
      </w:tr>
      <w:tr w:rsidR="006D63FC" w:rsidRPr="006333D2" w14:paraId="27882922" w14:textId="77777777" w:rsidTr="008D40AE">
        <w:tc>
          <w:tcPr>
            <w:tcW w:w="746" w:type="dxa"/>
          </w:tcPr>
          <w:p w14:paraId="564FE86A" w14:textId="77777777" w:rsidR="006D63FC" w:rsidRPr="006333D2" w:rsidRDefault="006D63FC" w:rsidP="008D40AE">
            <w:pPr>
              <w:pStyle w:val="Default"/>
              <w:jc w:val="center"/>
            </w:pPr>
          </w:p>
        </w:tc>
        <w:tc>
          <w:tcPr>
            <w:tcW w:w="5032" w:type="dxa"/>
          </w:tcPr>
          <w:p w14:paraId="5293FC8E" w14:textId="77777777" w:rsidR="006D63FC" w:rsidRDefault="006D63FC" w:rsidP="008D40AE">
            <w:pPr>
              <w:shd w:val="clear" w:color="auto" w:fill="FFFFFF"/>
              <w:jc w:val="center"/>
              <w:rPr>
                <w:rFonts w:ascii="Times New Roman" w:eastAsia="Times New Roman" w:hAnsi="Times New Roman" w:cs="Times New Roman"/>
                <w:b/>
                <w:bCs/>
              </w:rPr>
            </w:pPr>
            <w:r w:rsidRPr="006333D2">
              <w:rPr>
                <w:rFonts w:ascii="Times New Roman" w:eastAsia="Times New Roman" w:hAnsi="Times New Roman" w:cs="Times New Roman"/>
                <w:b/>
                <w:bCs/>
              </w:rPr>
              <w:t>Глава 2 «Общество как мир культуры»</w:t>
            </w:r>
          </w:p>
          <w:p w14:paraId="124CA975" w14:textId="77777777" w:rsidR="006D63FC" w:rsidRPr="006333D2" w:rsidRDefault="006D63FC" w:rsidP="008D40AE">
            <w:pPr>
              <w:shd w:val="clear" w:color="auto" w:fill="FFFFFF"/>
              <w:jc w:val="center"/>
              <w:rPr>
                <w:rFonts w:ascii="Times New Roman" w:hAnsi="Times New Roman" w:cs="Times New Roman"/>
                <w:b/>
              </w:rPr>
            </w:pPr>
            <w:r w:rsidRPr="006333D2">
              <w:rPr>
                <w:rFonts w:ascii="Times New Roman" w:eastAsia="Times New Roman" w:hAnsi="Times New Roman" w:cs="Times New Roman"/>
                <w:b/>
                <w:bCs/>
              </w:rPr>
              <w:t>(14 ч.)</w:t>
            </w:r>
          </w:p>
        </w:tc>
        <w:tc>
          <w:tcPr>
            <w:tcW w:w="1008" w:type="dxa"/>
          </w:tcPr>
          <w:p w14:paraId="220DA720" w14:textId="77777777" w:rsidR="006D63FC" w:rsidRPr="006333D2" w:rsidRDefault="006D63FC" w:rsidP="008D40AE">
            <w:pPr>
              <w:pStyle w:val="Default"/>
              <w:jc w:val="center"/>
              <w:rPr>
                <w:b/>
              </w:rPr>
            </w:pPr>
            <w:r w:rsidRPr="006333D2">
              <w:rPr>
                <w:b/>
              </w:rPr>
              <w:t>14</w:t>
            </w:r>
          </w:p>
        </w:tc>
        <w:tc>
          <w:tcPr>
            <w:tcW w:w="1524" w:type="dxa"/>
          </w:tcPr>
          <w:p w14:paraId="00D14441" w14:textId="77777777" w:rsidR="006D63FC" w:rsidRPr="006333D2" w:rsidRDefault="006D63FC" w:rsidP="008D40AE">
            <w:pPr>
              <w:pStyle w:val="Default"/>
            </w:pPr>
          </w:p>
        </w:tc>
        <w:tc>
          <w:tcPr>
            <w:tcW w:w="1401" w:type="dxa"/>
          </w:tcPr>
          <w:p w14:paraId="77342BFB" w14:textId="77777777" w:rsidR="006D63FC" w:rsidRPr="006333D2" w:rsidRDefault="006D63FC" w:rsidP="008D40AE">
            <w:pPr>
              <w:pStyle w:val="Default"/>
            </w:pPr>
          </w:p>
        </w:tc>
      </w:tr>
      <w:tr w:rsidR="006D63FC" w:rsidRPr="006333D2" w14:paraId="7A4FB5CF" w14:textId="77777777" w:rsidTr="008D40AE">
        <w:tc>
          <w:tcPr>
            <w:tcW w:w="746" w:type="dxa"/>
          </w:tcPr>
          <w:p w14:paraId="2D9EC06A" w14:textId="77777777" w:rsidR="006D63FC" w:rsidRPr="006333D2" w:rsidRDefault="006D63FC" w:rsidP="008D40AE">
            <w:pPr>
              <w:pStyle w:val="Default"/>
              <w:jc w:val="center"/>
            </w:pPr>
            <w:r w:rsidRPr="006333D2">
              <w:t>22</w:t>
            </w:r>
          </w:p>
        </w:tc>
        <w:tc>
          <w:tcPr>
            <w:tcW w:w="5032" w:type="dxa"/>
          </w:tcPr>
          <w:p w14:paraId="3E486BCA" w14:textId="77777777" w:rsidR="006D63FC" w:rsidRPr="006333D2" w:rsidRDefault="006D63FC" w:rsidP="008D40AE">
            <w:pPr>
              <w:shd w:val="clear" w:color="auto" w:fill="FFFFFF"/>
              <w:rPr>
                <w:rFonts w:ascii="Times New Roman" w:hAnsi="Times New Roman" w:cs="Times New Roman"/>
              </w:rPr>
            </w:pPr>
            <w:r w:rsidRPr="006333D2">
              <w:rPr>
                <w:rFonts w:ascii="Times New Roman" w:eastAsia="Times New Roman" w:hAnsi="Times New Roman" w:cs="Times New Roman"/>
              </w:rPr>
              <w:t>Духовная культура общества.</w:t>
            </w:r>
          </w:p>
        </w:tc>
        <w:tc>
          <w:tcPr>
            <w:tcW w:w="1008" w:type="dxa"/>
          </w:tcPr>
          <w:p w14:paraId="7B5BF095" w14:textId="77777777" w:rsidR="006D63FC" w:rsidRPr="006333D2" w:rsidRDefault="006D63FC" w:rsidP="008D40AE">
            <w:pPr>
              <w:pStyle w:val="Default"/>
              <w:jc w:val="center"/>
            </w:pPr>
            <w:r w:rsidRPr="006333D2">
              <w:t>1</w:t>
            </w:r>
          </w:p>
        </w:tc>
        <w:tc>
          <w:tcPr>
            <w:tcW w:w="1524" w:type="dxa"/>
          </w:tcPr>
          <w:p w14:paraId="112979EB" w14:textId="77777777" w:rsidR="006D63FC" w:rsidRPr="006333D2" w:rsidRDefault="006D63FC" w:rsidP="008D40AE">
            <w:pPr>
              <w:pStyle w:val="Default"/>
              <w:jc w:val="center"/>
            </w:pPr>
            <w:r w:rsidRPr="006333D2">
              <w:t>21.11.</w:t>
            </w:r>
          </w:p>
        </w:tc>
        <w:tc>
          <w:tcPr>
            <w:tcW w:w="1401" w:type="dxa"/>
          </w:tcPr>
          <w:p w14:paraId="7F36F486" w14:textId="77777777" w:rsidR="006D63FC" w:rsidRPr="006333D2" w:rsidRDefault="006D63FC" w:rsidP="008D40AE">
            <w:pPr>
              <w:pStyle w:val="Default"/>
              <w:jc w:val="center"/>
            </w:pPr>
          </w:p>
        </w:tc>
      </w:tr>
      <w:tr w:rsidR="006D63FC" w:rsidRPr="006333D2" w14:paraId="46E520F2" w14:textId="77777777" w:rsidTr="008D40AE">
        <w:tc>
          <w:tcPr>
            <w:tcW w:w="746" w:type="dxa"/>
          </w:tcPr>
          <w:p w14:paraId="5EFEAD39" w14:textId="77777777" w:rsidR="006D63FC" w:rsidRPr="006333D2" w:rsidRDefault="006D63FC" w:rsidP="008D40AE">
            <w:pPr>
              <w:pStyle w:val="Default"/>
              <w:jc w:val="center"/>
            </w:pPr>
            <w:r w:rsidRPr="006333D2">
              <w:t>23</w:t>
            </w:r>
          </w:p>
        </w:tc>
        <w:tc>
          <w:tcPr>
            <w:tcW w:w="5032" w:type="dxa"/>
          </w:tcPr>
          <w:p w14:paraId="6B485A9E" w14:textId="77777777" w:rsidR="006D63FC" w:rsidRPr="006333D2" w:rsidRDefault="006D63FC" w:rsidP="008D40AE">
            <w:pPr>
              <w:shd w:val="clear" w:color="auto" w:fill="FFFFFF"/>
              <w:rPr>
                <w:rFonts w:ascii="Times New Roman" w:hAnsi="Times New Roman" w:cs="Times New Roman"/>
              </w:rPr>
            </w:pPr>
            <w:r w:rsidRPr="006333D2">
              <w:rPr>
                <w:rFonts w:ascii="Times New Roman" w:eastAsia="Times New Roman" w:hAnsi="Times New Roman" w:cs="Times New Roman"/>
              </w:rPr>
              <w:t>Духовная культура общества.</w:t>
            </w:r>
          </w:p>
        </w:tc>
        <w:tc>
          <w:tcPr>
            <w:tcW w:w="1008" w:type="dxa"/>
          </w:tcPr>
          <w:p w14:paraId="51C9435A" w14:textId="77777777" w:rsidR="006D63FC" w:rsidRPr="006333D2" w:rsidRDefault="006D63FC" w:rsidP="008D40AE">
            <w:pPr>
              <w:pStyle w:val="Default"/>
              <w:jc w:val="center"/>
            </w:pPr>
            <w:r w:rsidRPr="006333D2">
              <w:t>1</w:t>
            </w:r>
          </w:p>
        </w:tc>
        <w:tc>
          <w:tcPr>
            <w:tcW w:w="1524" w:type="dxa"/>
          </w:tcPr>
          <w:p w14:paraId="3129B986" w14:textId="77777777" w:rsidR="006D63FC" w:rsidRPr="006333D2" w:rsidRDefault="006D63FC" w:rsidP="008D40AE">
            <w:pPr>
              <w:pStyle w:val="Default"/>
              <w:jc w:val="center"/>
            </w:pPr>
            <w:r w:rsidRPr="006333D2">
              <w:t>27.11.</w:t>
            </w:r>
          </w:p>
        </w:tc>
        <w:tc>
          <w:tcPr>
            <w:tcW w:w="1401" w:type="dxa"/>
          </w:tcPr>
          <w:p w14:paraId="28BF1DC0" w14:textId="77777777" w:rsidR="006D63FC" w:rsidRPr="006333D2" w:rsidRDefault="006D63FC" w:rsidP="008D40AE">
            <w:pPr>
              <w:pStyle w:val="Default"/>
              <w:jc w:val="center"/>
            </w:pPr>
          </w:p>
        </w:tc>
      </w:tr>
      <w:tr w:rsidR="006D63FC" w:rsidRPr="006333D2" w14:paraId="05ECD2E5" w14:textId="77777777" w:rsidTr="008D40AE">
        <w:tc>
          <w:tcPr>
            <w:tcW w:w="746" w:type="dxa"/>
          </w:tcPr>
          <w:p w14:paraId="5F2DC7B8" w14:textId="77777777" w:rsidR="006D63FC" w:rsidRPr="006333D2" w:rsidRDefault="006D63FC" w:rsidP="008D40AE">
            <w:pPr>
              <w:pStyle w:val="Default"/>
              <w:jc w:val="center"/>
            </w:pPr>
            <w:r w:rsidRPr="006333D2">
              <w:t>24</w:t>
            </w:r>
          </w:p>
        </w:tc>
        <w:tc>
          <w:tcPr>
            <w:tcW w:w="5032" w:type="dxa"/>
          </w:tcPr>
          <w:p w14:paraId="7A53B595" w14:textId="77777777" w:rsidR="006D63FC" w:rsidRPr="006333D2" w:rsidRDefault="006D63FC" w:rsidP="008D40AE">
            <w:pPr>
              <w:shd w:val="clear" w:color="auto" w:fill="FFFFFF"/>
              <w:rPr>
                <w:rFonts w:ascii="Times New Roman" w:hAnsi="Times New Roman" w:cs="Times New Roman"/>
              </w:rPr>
            </w:pPr>
            <w:r w:rsidRPr="006333D2">
              <w:rPr>
                <w:rFonts w:ascii="Times New Roman" w:eastAsia="Times New Roman" w:hAnsi="Times New Roman" w:cs="Times New Roman"/>
              </w:rPr>
              <w:t>Духовный мир личности.</w:t>
            </w:r>
          </w:p>
        </w:tc>
        <w:tc>
          <w:tcPr>
            <w:tcW w:w="1008" w:type="dxa"/>
          </w:tcPr>
          <w:p w14:paraId="786A09DD" w14:textId="77777777" w:rsidR="006D63FC" w:rsidRPr="006333D2" w:rsidRDefault="006D63FC" w:rsidP="008D40AE">
            <w:pPr>
              <w:pStyle w:val="Default"/>
              <w:jc w:val="center"/>
            </w:pPr>
            <w:r w:rsidRPr="006333D2">
              <w:t>1</w:t>
            </w:r>
          </w:p>
        </w:tc>
        <w:tc>
          <w:tcPr>
            <w:tcW w:w="1524" w:type="dxa"/>
          </w:tcPr>
          <w:p w14:paraId="1709637E" w14:textId="77777777" w:rsidR="006D63FC" w:rsidRPr="006333D2" w:rsidRDefault="006D63FC" w:rsidP="008D40AE">
            <w:pPr>
              <w:pStyle w:val="Default"/>
              <w:jc w:val="center"/>
            </w:pPr>
            <w:r w:rsidRPr="006333D2">
              <w:t>28.11.</w:t>
            </w:r>
          </w:p>
        </w:tc>
        <w:tc>
          <w:tcPr>
            <w:tcW w:w="1401" w:type="dxa"/>
          </w:tcPr>
          <w:p w14:paraId="5E3A8428" w14:textId="77777777" w:rsidR="006D63FC" w:rsidRPr="006333D2" w:rsidRDefault="006D63FC" w:rsidP="008D40AE">
            <w:pPr>
              <w:pStyle w:val="Default"/>
              <w:jc w:val="center"/>
            </w:pPr>
          </w:p>
        </w:tc>
      </w:tr>
      <w:tr w:rsidR="006D63FC" w:rsidRPr="006333D2" w14:paraId="5B6E3AB3" w14:textId="77777777" w:rsidTr="008D40AE">
        <w:tc>
          <w:tcPr>
            <w:tcW w:w="746" w:type="dxa"/>
          </w:tcPr>
          <w:p w14:paraId="69633EEE" w14:textId="77777777" w:rsidR="006D63FC" w:rsidRPr="006333D2" w:rsidRDefault="006D63FC" w:rsidP="008D40AE">
            <w:pPr>
              <w:pStyle w:val="Default"/>
              <w:jc w:val="center"/>
            </w:pPr>
            <w:r w:rsidRPr="006333D2">
              <w:t>25</w:t>
            </w:r>
          </w:p>
        </w:tc>
        <w:tc>
          <w:tcPr>
            <w:tcW w:w="5032" w:type="dxa"/>
          </w:tcPr>
          <w:p w14:paraId="1F7222F4" w14:textId="77777777" w:rsidR="006D63FC" w:rsidRPr="006333D2" w:rsidRDefault="006D63FC" w:rsidP="008D40AE">
            <w:pPr>
              <w:rPr>
                <w:rFonts w:ascii="Times New Roman" w:hAnsi="Times New Roman" w:cs="Times New Roman"/>
              </w:rPr>
            </w:pPr>
            <w:r w:rsidRPr="006333D2">
              <w:rPr>
                <w:rFonts w:ascii="Times New Roman" w:eastAsia="Times New Roman" w:hAnsi="Times New Roman" w:cs="Times New Roman"/>
              </w:rPr>
              <w:t>Духовный мир личности.</w:t>
            </w:r>
          </w:p>
        </w:tc>
        <w:tc>
          <w:tcPr>
            <w:tcW w:w="1008" w:type="dxa"/>
          </w:tcPr>
          <w:p w14:paraId="78B3B318" w14:textId="77777777" w:rsidR="006D63FC" w:rsidRPr="006333D2" w:rsidRDefault="006D63FC" w:rsidP="008D40AE">
            <w:pPr>
              <w:pStyle w:val="Default"/>
              <w:jc w:val="center"/>
            </w:pPr>
            <w:r w:rsidRPr="006333D2">
              <w:t>1</w:t>
            </w:r>
          </w:p>
        </w:tc>
        <w:tc>
          <w:tcPr>
            <w:tcW w:w="1524" w:type="dxa"/>
          </w:tcPr>
          <w:p w14:paraId="20EA925C" w14:textId="77777777" w:rsidR="006D63FC" w:rsidRPr="006333D2" w:rsidRDefault="006D63FC" w:rsidP="008D40AE">
            <w:pPr>
              <w:pStyle w:val="Default"/>
              <w:jc w:val="center"/>
            </w:pPr>
            <w:r w:rsidRPr="006333D2">
              <w:t>04.12.</w:t>
            </w:r>
          </w:p>
        </w:tc>
        <w:tc>
          <w:tcPr>
            <w:tcW w:w="1401" w:type="dxa"/>
          </w:tcPr>
          <w:p w14:paraId="61FDA9F6" w14:textId="77777777" w:rsidR="006D63FC" w:rsidRPr="006333D2" w:rsidRDefault="006D63FC" w:rsidP="008D40AE">
            <w:pPr>
              <w:pStyle w:val="Default"/>
              <w:jc w:val="center"/>
            </w:pPr>
          </w:p>
        </w:tc>
      </w:tr>
      <w:tr w:rsidR="006D63FC" w:rsidRPr="006333D2" w14:paraId="2205584A" w14:textId="77777777" w:rsidTr="008D40AE">
        <w:tc>
          <w:tcPr>
            <w:tcW w:w="746" w:type="dxa"/>
          </w:tcPr>
          <w:p w14:paraId="2ECEDA4B" w14:textId="77777777" w:rsidR="006D63FC" w:rsidRPr="006333D2" w:rsidRDefault="006D63FC" w:rsidP="008D40AE">
            <w:pPr>
              <w:pStyle w:val="Default"/>
              <w:jc w:val="center"/>
            </w:pPr>
            <w:r w:rsidRPr="006333D2">
              <w:t>26</w:t>
            </w:r>
          </w:p>
        </w:tc>
        <w:tc>
          <w:tcPr>
            <w:tcW w:w="5032" w:type="dxa"/>
          </w:tcPr>
          <w:p w14:paraId="50992CFC" w14:textId="77777777" w:rsidR="006D63FC" w:rsidRPr="006333D2" w:rsidRDefault="006D63FC" w:rsidP="008D40AE">
            <w:pPr>
              <w:rPr>
                <w:rFonts w:ascii="Times New Roman" w:hAnsi="Times New Roman" w:cs="Times New Roman"/>
              </w:rPr>
            </w:pPr>
            <w:r w:rsidRPr="006333D2">
              <w:rPr>
                <w:rFonts w:ascii="Times New Roman" w:eastAsia="Times New Roman" w:hAnsi="Times New Roman" w:cs="Times New Roman"/>
              </w:rPr>
              <w:t>Мораль.</w:t>
            </w:r>
          </w:p>
        </w:tc>
        <w:tc>
          <w:tcPr>
            <w:tcW w:w="1008" w:type="dxa"/>
          </w:tcPr>
          <w:p w14:paraId="1F5FB32A" w14:textId="77777777" w:rsidR="006D63FC" w:rsidRPr="006333D2" w:rsidRDefault="006D63FC" w:rsidP="008D40AE">
            <w:pPr>
              <w:pStyle w:val="Default"/>
              <w:jc w:val="center"/>
            </w:pPr>
            <w:r w:rsidRPr="006333D2">
              <w:t>1</w:t>
            </w:r>
          </w:p>
        </w:tc>
        <w:tc>
          <w:tcPr>
            <w:tcW w:w="1524" w:type="dxa"/>
          </w:tcPr>
          <w:p w14:paraId="35691026" w14:textId="77777777" w:rsidR="006D63FC" w:rsidRPr="006333D2" w:rsidRDefault="006D63FC" w:rsidP="008D40AE">
            <w:pPr>
              <w:pStyle w:val="Default"/>
              <w:jc w:val="center"/>
            </w:pPr>
            <w:r w:rsidRPr="006333D2">
              <w:t>05.12.</w:t>
            </w:r>
          </w:p>
        </w:tc>
        <w:tc>
          <w:tcPr>
            <w:tcW w:w="1401" w:type="dxa"/>
          </w:tcPr>
          <w:p w14:paraId="1A9D5CFF" w14:textId="77777777" w:rsidR="006D63FC" w:rsidRPr="006333D2" w:rsidRDefault="006D63FC" w:rsidP="008D40AE">
            <w:pPr>
              <w:pStyle w:val="Default"/>
              <w:jc w:val="center"/>
            </w:pPr>
          </w:p>
        </w:tc>
      </w:tr>
      <w:tr w:rsidR="006D63FC" w:rsidRPr="006333D2" w14:paraId="1EBAC58F" w14:textId="77777777" w:rsidTr="008D40AE">
        <w:tc>
          <w:tcPr>
            <w:tcW w:w="746" w:type="dxa"/>
          </w:tcPr>
          <w:p w14:paraId="4218C475" w14:textId="77777777" w:rsidR="006D63FC" w:rsidRPr="006333D2" w:rsidRDefault="006D63FC" w:rsidP="008D40AE">
            <w:pPr>
              <w:pStyle w:val="Default"/>
              <w:jc w:val="center"/>
            </w:pPr>
            <w:r w:rsidRPr="006333D2">
              <w:t>27</w:t>
            </w:r>
          </w:p>
        </w:tc>
        <w:tc>
          <w:tcPr>
            <w:tcW w:w="5032" w:type="dxa"/>
          </w:tcPr>
          <w:p w14:paraId="4B359179" w14:textId="77777777" w:rsidR="006D63FC" w:rsidRPr="006333D2" w:rsidRDefault="006D63FC" w:rsidP="008D40AE">
            <w:pPr>
              <w:shd w:val="clear" w:color="auto" w:fill="FFFFFF"/>
              <w:rPr>
                <w:rFonts w:ascii="Times New Roman" w:hAnsi="Times New Roman" w:cs="Times New Roman"/>
              </w:rPr>
            </w:pPr>
            <w:r w:rsidRPr="006333D2">
              <w:rPr>
                <w:rFonts w:ascii="Times New Roman" w:eastAsia="Times New Roman" w:hAnsi="Times New Roman" w:cs="Times New Roman"/>
              </w:rPr>
              <w:t>Мораль.</w:t>
            </w:r>
          </w:p>
        </w:tc>
        <w:tc>
          <w:tcPr>
            <w:tcW w:w="1008" w:type="dxa"/>
          </w:tcPr>
          <w:p w14:paraId="611AA80C" w14:textId="77777777" w:rsidR="006D63FC" w:rsidRPr="006333D2" w:rsidRDefault="006D63FC" w:rsidP="008D40AE">
            <w:pPr>
              <w:pStyle w:val="Default"/>
              <w:jc w:val="center"/>
            </w:pPr>
            <w:r w:rsidRPr="006333D2">
              <w:t>1</w:t>
            </w:r>
          </w:p>
        </w:tc>
        <w:tc>
          <w:tcPr>
            <w:tcW w:w="1524" w:type="dxa"/>
          </w:tcPr>
          <w:p w14:paraId="56ADAD13" w14:textId="77777777" w:rsidR="006D63FC" w:rsidRPr="006333D2" w:rsidRDefault="006D63FC" w:rsidP="008D40AE">
            <w:pPr>
              <w:pStyle w:val="Default"/>
              <w:jc w:val="center"/>
            </w:pPr>
            <w:r w:rsidRPr="006333D2">
              <w:t>11.12.</w:t>
            </w:r>
          </w:p>
        </w:tc>
        <w:tc>
          <w:tcPr>
            <w:tcW w:w="1401" w:type="dxa"/>
          </w:tcPr>
          <w:p w14:paraId="5FD58E23" w14:textId="77777777" w:rsidR="006D63FC" w:rsidRPr="006333D2" w:rsidRDefault="006D63FC" w:rsidP="008D40AE">
            <w:pPr>
              <w:pStyle w:val="Default"/>
              <w:jc w:val="center"/>
            </w:pPr>
          </w:p>
        </w:tc>
      </w:tr>
      <w:tr w:rsidR="006D63FC" w:rsidRPr="006333D2" w14:paraId="4B89E388" w14:textId="77777777" w:rsidTr="008D40AE">
        <w:tc>
          <w:tcPr>
            <w:tcW w:w="746" w:type="dxa"/>
          </w:tcPr>
          <w:p w14:paraId="7E39C78D" w14:textId="77777777" w:rsidR="006D63FC" w:rsidRPr="006333D2" w:rsidRDefault="006D63FC" w:rsidP="008D40AE">
            <w:pPr>
              <w:pStyle w:val="Default"/>
              <w:jc w:val="center"/>
            </w:pPr>
            <w:r w:rsidRPr="006333D2">
              <w:t>28</w:t>
            </w:r>
          </w:p>
        </w:tc>
        <w:tc>
          <w:tcPr>
            <w:tcW w:w="5032" w:type="dxa"/>
          </w:tcPr>
          <w:p w14:paraId="09A96CCE" w14:textId="77777777" w:rsidR="006D63FC" w:rsidRPr="006333D2" w:rsidRDefault="006D63FC" w:rsidP="008D40AE">
            <w:pPr>
              <w:rPr>
                <w:rFonts w:ascii="Times New Roman" w:hAnsi="Times New Roman" w:cs="Times New Roman"/>
              </w:rPr>
            </w:pPr>
            <w:r w:rsidRPr="006333D2">
              <w:rPr>
                <w:rFonts w:ascii="Times New Roman" w:eastAsia="Times New Roman" w:hAnsi="Times New Roman" w:cs="Times New Roman"/>
              </w:rPr>
              <w:t xml:space="preserve">Наука и образование.  </w:t>
            </w:r>
          </w:p>
        </w:tc>
        <w:tc>
          <w:tcPr>
            <w:tcW w:w="1008" w:type="dxa"/>
          </w:tcPr>
          <w:p w14:paraId="43BFC29F" w14:textId="77777777" w:rsidR="006D63FC" w:rsidRPr="006333D2" w:rsidRDefault="006D63FC" w:rsidP="008D40AE">
            <w:pPr>
              <w:pStyle w:val="Default"/>
              <w:jc w:val="center"/>
            </w:pPr>
            <w:r w:rsidRPr="006333D2">
              <w:t>1</w:t>
            </w:r>
          </w:p>
        </w:tc>
        <w:tc>
          <w:tcPr>
            <w:tcW w:w="1524" w:type="dxa"/>
          </w:tcPr>
          <w:p w14:paraId="2E9A38E9" w14:textId="77777777" w:rsidR="006D63FC" w:rsidRPr="006333D2" w:rsidRDefault="006D63FC" w:rsidP="008D40AE">
            <w:pPr>
              <w:pStyle w:val="Default"/>
              <w:jc w:val="center"/>
            </w:pPr>
            <w:r w:rsidRPr="006333D2">
              <w:t>12.12.</w:t>
            </w:r>
          </w:p>
        </w:tc>
        <w:tc>
          <w:tcPr>
            <w:tcW w:w="1401" w:type="dxa"/>
          </w:tcPr>
          <w:p w14:paraId="6D8612BE" w14:textId="77777777" w:rsidR="006D63FC" w:rsidRPr="006333D2" w:rsidRDefault="006D63FC" w:rsidP="008D40AE">
            <w:pPr>
              <w:pStyle w:val="Default"/>
              <w:jc w:val="center"/>
            </w:pPr>
          </w:p>
        </w:tc>
      </w:tr>
      <w:tr w:rsidR="006D63FC" w:rsidRPr="006333D2" w14:paraId="34C4F793" w14:textId="77777777" w:rsidTr="008D40AE">
        <w:tc>
          <w:tcPr>
            <w:tcW w:w="746" w:type="dxa"/>
          </w:tcPr>
          <w:p w14:paraId="03EAB073" w14:textId="77777777" w:rsidR="006D63FC" w:rsidRPr="006333D2" w:rsidRDefault="006D63FC" w:rsidP="008D40AE">
            <w:pPr>
              <w:pStyle w:val="Default"/>
              <w:jc w:val="center"/>
            </w:pPr>
            <w:r w:rsidRPr="006333D2">
              <w:t>29</w:t>
            </w:r>
          </w:p>
        </w:tc>
        <w:tc>
          <w:tcPr>
            <w:tcW w:w="5032" w:type="dxa"/>
          </w:tcPr>
          <w:p w14:paraId="5D7FEFA9" w14:textId="77777777" w:rsidR="006D63FC" w:rsidRPr="006333D2" w:rsidRDefault="006D63FC" w:rsidP="008D40AE">
            <w:pPr>
              <w:rPr>
                <w:rFonts w:ascii="Times New Roman" w:hAnsi="Times New Roman" w:cs="Times New Roman"/>
              </w:rPr>
            </w:pPr>
            <w:r w:rsidRPr="006333D2">
              <w:rPr>
                <w:rFonts w:ascii="Times New Roman" w:eastAsia="Times New Roman" w:hAnsi="Times New Roman" w:cs="Times New Roman"/>
              </w:rPr>
              <w:t xml:space="preserve">Наука и образование.  </w:t>
            </w:r>
          </w:p>
        </w:tc>
        <w:tc>
          <w:tcPr>
            <w:tcW w:w="1008" w:type="dxa"/>
          </w:tcPr>
          <w:p w14:paraId="101A15F7" w14:textId="77777777" w:rsidR="006D63FC" w:rsidRPr="006333D2" w:rsidRDefault="006D63FC" w:rsidP="008D40AE">
            <w:pPr>
              <w:pStyle w:val="Default"/>
              <w:jc w:val="center"/>
            </w:pPr>
            <w:r w:rsidRPr="006333D2">
              <w:t>1</w:t>
            </w:r>
          </w:p>
        </w:tc>
        <w:tc>
          <w:tcPr>
            <w:tcW w:w="1524" w:type="dxa"/>
          </w:tcPr>
          <w:p w14:paraId="53C969F7" w14:textId="77777777" w:rsidR="006D63FC" w:rsidRPr="006333D2" w:rsidRDefault="006D63FC" w:rsidP="008D40AE">
            <w:pPr>
              <w:pStyle w:val="Default"/>
              <w:jc w:val="center"/>
            </w:pPr>
            <w:r w:rsidRPr="006333D2">
              <w:t>18.12.</w:t>
            </w:r>
          </w:p>
        </w:tc>
        <w:tc>
          <w:tcPr>
            <w:tcW w:w="1401" w:type="dxa"/>
          </w:tcPr>
          <w:p w14:paraId="70F2FC46" w14:textId="77777777" w:rsidR="006D63FC" w:rsidRPr="006333D2" w:rsidRDefault="006D63FC" w:rsidP="008D40AE">
            <w:pPr>
              <w:pStyle w:val="Default"/>
              <w:jc w:val="center"/>
            </w:pPr>
          </w:p>
        </w:tc>
      </w:tr>
      <w:tr w:rsidR="006D63FC" w:rsidRPr="006333D2" w14:paraId="365239BB" w14:textId="77777777" w:rsidTr="008D40AE">
        <w:tc>
          <w:tcPr>
            <w:tcW w:w="746" w:type="dxa"/>
          </w:tcPr>
          <w:p w14:paraId="035A9CD8" w14:textId="77777777" w:rsidR="006D63FC" w:rsidRPr="006333D2" w:rsidRDefault="006D63FC" w:rsidP="008D40AE">
            <w:pPr>
              <w:pStyle w:val="Default"/>
              <w:jc w:val="center"/>
            </w:pPr>
            <w:r w:rsidRPr="006333D2">
              <w:t>30</w:t>
            </w:r>
          </w:p>
        </w:tc>
        <w:tc>
          <w:tcPr>
            <w:tcW w:w="5032" w:type="dxa"/>
          </w:tcPr>
          <w:p w14:paraId="463FC729" w14:textId="77777777" w:rsidR="006D63FC" w:rsidRPr="006333D2" w:rsidRDefault="006D63FC" w:rsidP="008D40AE">
            <w:pPr>
              <w:rPr>
                <w:rFonts w:ascii="Times New Roman" w:hAnsi="Times New Roman" w:cs="Times New Roman"/>
              </w:rPr>
            </w:pPr>
            <w:r w:rsidRPr="006333D2">
              <w:rPr>
                <w:rFonts w:ascii="Times New Roman" w:eastAsia="Times New Roman" w:hAnsi="Times New Roman" w:cs="Times New Roman"/>
              </w:rPr>
              <w:t>Религия и религиозные организации.</w:t>
            </w:r>
          </w:p>
        </w:tc>
        <w:tc>
          <w:tcPr>
            <w:tcW w:w="1008" w:type="dxa"/>
          </w:tcPr>
          <w:p w14:paraId="17C84EAE" w14:textId="77777777" w:rsidR="006D63FC" w:rsidRPr="006333D2" w:rsidRDefault="006D63FC" w:rsidP="008D40AE">
            <w:pPr>
              <w:pStyle w:val="Default"/>
              <w:jc w:val="center"/>
            </w:pPr>
            <w:r w:rsidRPr="006333D2">
              <w:t>1</w:t>
            </w:r>
          </w:p>
        </w:tc>
        <w:tc>
          <w:tcPr>
            <w:tcW w:w="1524" w:type="dxa"/>
          </w:tcPr>
          <w:p w14:paraId="7A7F3A6E" w14:textId="77777777" w:rsidR="006D63FC" w:rsidRPr="006333D2" w:rsidRDefault="006D63FC" w:rsidP="008D40AE">
            <w:pPr>
              <w:pStyle w:val="Default"/>
              <w:jc w:val="center"/>
            </w:pPr>
            <w:r w:rsidRPr="006333D2">
              <w:t>19.12.</w:t>
            </w:r>
          </w:p>
        </w:tc>
        <w:tc>
          <w:tcPr>
            <w:tcW w:w="1401" w:type="dxa"/>
          </w:tcPr>
          <w:p w14:paraId="7DF18A43" w14:textId="77777777" w:rsidR="006D63FC" w:rsidRPr="006333D2" w:rsidRDefault="006D63FC" w:rsidP="008D40AE">
            <w:pPr>
              <w:pStyle w:val="Default"/>
              <w:jc w:val="center"/>
            </w:pPr>
          </w:p>
        </w:tc>
      </w:tr>
      <w:tr w:rsidR="006D63FC" w:rsidRPr="006333D2" w14:paraId="0CEBAFFD" w14:textId="77777777" w:rsidTr="008D40AE">
        <w:tc>
          <w:tcPr>
            <w:tcW w:w="746" w:type="dxa"/>
          </w:tcPr>
          <w:p w14:paraId="0B7D8B7C" w14:textId="77777777" w:rsidR="006D63FC" w:rsidRPr="006333D2" w:rsidRDefault="006D63FC" w:rsidP="008D40AE">
            <w:pPr>
              <w:pStyle w:val="Default"/>
              <w:jc w:val="center"/>
            </w:pPr>
            <w:r w:rsidRPr="006333D2">
              <w:t>31</w:t>
            </w:r>
          </w:p>
        </w:tc>
        <w:tc>
          <w:tcPr>
            <w:tcW w:w="5032" w:type="dxa"/>
          </w:tcPr>
          <w:p w14:paraId="6A5CD1A3" w14:textId="77777777" w:rsidR="006D63FC" w:rsidRPr="006333D2" w:rsidRDefault="006D63FC" w:rsidP="008D40AE">
            <w:pPr>
              <w:rPr>
                <w:rFonts w:ascii="Times New Roman" w:hAnsi="Times New Roman" w:cs="Times New Roman"/>
              </w:rPr>
            </w:pPr>
            <w:r w:rsidRPr="006333D2">
              <w:rPr>
                <w:rFonts w:ascii="Times New Roman" w:eastAsia="Times New Roman" w:hAnsi="Times New Roman" w:cs="Times New Roman"/>
              </w:rPr>
              <w:t>Религия и религиозные организации.</w:t>
            </w:r>
          </w:p>
        </w:tc>
        <w:tc>
          <w:tcPr>
            <w:tcW w:w="1008" w:type="dxa"/>
          </w:tcPr>
          <w:p w14:paraId="05E33FE5" w14:textId="77777777" w:rsidR="006D63FC" w:rsidRPr="006333D2" w:rsidRDefault="006D63FC" w:rsidP="008D40AE">
            <w:pPr>
              <w:pStyle w:val="Default"/>
              <w:jc w:val="center"/>
            </w:pPr>
            <w:r w:rsidRPr="006333D2">
              <w:t>1</w:t>
            </w:r>
          </w:p>
        </w:tc>
        <w:tc>
          <w:tcPr>
            <w:tcW w:w="1524" w:type="dxa"/>
          </w:tcPr>
          <w:p w14:paraId="7A16FA52" w14:textId="77777777" w:rsidR="006D63FC" w:rsidRPr="006333D2" w:rsidRDefault="006D63FC" w:rsidP="008D40AE">
            <w:pPr>
              <w:pStyle w:val="Default"/>
              <w:jc w:val="center"/>
            </w:pPr>
            <w:r w:rsidRPr="006333D2">
              <w:t>25.12.</w:t>
            </w:r>
          </w:p>
        </w:tc>
        <w:tc>
          <w:tcPr>
            <w:tcW w:w="1401" w:type="dxa"/>
          </w:tcPr>
          <w:p w14:paraId="5E8E1C97" w14:textId="77777777" w:rsidR="006D63FC" w:rsidRPr="006333D2" w:rsidRDefault="006D63FC" w:rsidP="008D40AE">
            <w:pPr>
              <w:pStyle w:val="Default"/>
              <w:jc w:val="center"/>
            </w:pPr>
          </w:p>
        </w:tc>
      </w:tr>
      <w:tr w:rsidR="006D63FC" w:rsidRPr="006333D2" w14:paraId="76CE02C7" w14:textId="77777777" w:rsidTr="008D40AE">
        <w:tc>
          <w:tcPr>
            <w:tcW w:w="746" w:type="dxa"/>
          </w:tcPr>
          <w:p w14:paraId="48CB3C4D" w14:textId="77777777" w:rsidR="006D63FC" w:rsidRPr="006333D2" w:rsidRDefault="006D63FC" w:rsidP="008D40AE">
            <w:pPr>
              <w:pStyle w:val="Default"/>
              <w:jc w:val="center"/>
            </w:pPr>
            <w:r w:rsidRPr="006333D2">
              <w:t>32</w:t>
            </w:r>
          </w:p>
        </w:tc>
        <w:tc>
          <w:tcPr>
            <w:tcW w:w="5032" w:type="dxa"/>
          </w:tcPr>
          <w:p w14:paraId="37D52313" w14:textId="77777777" w:rsidR="006D63FC" w:rsidRPr="006333D2" w:rsidRDefault="006D63FC" w:rsidP="008D40AE">
            <w:pPr>
              <w:shd w:val="clear" w:color="auto" w:fill="FFFFFF"/>
              <w:rPr>
                <w:rFonts w:ascii="Times New Roman" w:hAnsi="Times New Roman" w:cs="Times New Roman"/>
              </w:rPr>
            </w:pPr>
            <w:r w:rsidRPr="006333D2">
              <w:rPr>
                <w:rFonts w:ascii="Times New Roman" w:eastAsia="Times New Roman" w:hAnsi="Times New Roman" w:cs="Times New Roman"/>
              </w:rPr>
              <w:t>Искусство.</w:t>
            </w:r>
          </w:p>
        </w:tc>
        <w:tc>
          <w:tcPr>
            <w:tcW w:w="1008" w:type="dxa"/>
          </w:tcPr>
          <w:p w14:paraId="06AF6639" w14:textId="77777777" w:rsidR="006D63FC" w:rsidRPr="006333D2" w:rsidRDefault="006D63FC" w:rsidP="008D40AE">
            <w:pPr>
              <w:pStyle w:val="Default"/>
              <w:jc w:val="center"/>
            </w:pPr>
            <w:r w:rsidRPr="006333D2">
              <w:t>1</w:t>
            </w:r>
          </w:p>
        </w:tc>
        <w:tc>
          <w:tcPr>
            <w:tcW w:w="1524" w:type="dxa"/>
          </w:tcPr>
          <w:p w14:paraId="11F155C7" w14:textId="77777777" w:rsidR="006D63FC" w:rsidRPr="006333D2" w:rsidRDefault="006D63FC" w:rsidP="008D40AE">
            <w:pPr>
              <w:pStyle w:val="Default"/>
              <w:jc w:val="center"/>
            </w:pPr>
            <w:r w:rsidRPr="006333D2">
              <w:t>26.12.</w:t>
            </w:r>
          </w:p>
        </w:tc>
        <w:tc>
          <w:tcPr>
            <w:tcW w:w="1401" w:type="dxa"/>
          </w:tcPr>
          <w:p w14:paraId="72746831" w14:textId="77777777" w:rsidR="006D63FC" w:rsidRPr="006333D2" w:rsidRDefault="006D63FC" w:rsidP="008D40AE">
            <w:pPr>
              <w:pStyle w:val="Default"/>
              <w:jc w:val="center"/>
            </w:pPr>
          </w:p>
        </w:tc>
      </w:tr>
      <w:tr w:rsidR="006D63FC" w:rsidRPr="006333D2" w14:paraId="79E45687" w14:textId="77777777" w:rsidTr="008D40AE">
        <w:tc>
          <w:tcPr>
            <w:tcW w:w="746" w:type="dxa"/>
          </w:tcPr>
          <w:p w14:paraId="584D8A8C" w14:textId="77777777" w:rsidR="006D63FC" w:rsidRPr="006333D2" w:rsidRDefault="006D63FC" w:rsidP="008D40AE">
            <w:pPr>
              <w:pStyle w:val="Default"/>
              <w:jc w:val="center"/>
            </w:pPr>
            <w:r w:rsidRPr="006333D2">
              <w:t>33</w:t>
            </w:r>
          </w:p>
        </w:tc>
        <w:tc>
          <w:tcPr>
            <w:tcW w:w="5032" w:type="dxa"/>
          </w:tcPr>
          <w:p w14:paraId="31C8F93F" w14:textId="77777777" w:rsidR="006D63FC" w:rsidRPr="006333D2" w:rsidRDefault="006D63FC" w:rsidP="008D40AE">
            <w:pPr>
              <w:shd w:val="clear" w:color="auto" w:fill="FFFFFF"/>
              <w:rPr>
                <w:rFonts w:ascii="Times New Roman" w:hAnsi="Times New Roman" w:cs="Times New Roman"/>
              </w:rPr>
            </w:pPr>
            <w:r w:rsidRPr="006333D2">
              <w:rPr>
                <w:rFonts w:ascii="Times New Roman" w:eastAsia="Times New Roman" w:hAnsi="Times New Roman" w:cs="Times New Roman"/>
              </w:rPr>
              <w:t>Искусство.</w:t>
            </w:r>
          </w:p>
        </w:tc>
        <w:tc>
          <w:tcPr>
            <w:tcW w:w="1008" w:type="dxa"/>
          </w:tcPr>
          <w:p w14:paraId="060EBE4E" w14:textId="77777777" w:rsidR="006D63FC" w:rsidRPr="006333D2" w:rsidRDefault="006D63FC" w:rsidP="008D40AE">
            <w:pPr>
              <w:pStyle w:val="Default"/>
              <w:jc w:val="center"/>
            </w:pPr>
            <w:r w:rsidRPr="006333D2">
              <w:t>1</w:t>
            </w:r>
          </w:p>
        </w:tc>
        <w:tc>
          <w:tcPr>
            <w:tcW w:w="1524" w:type="dxa"/>
          </w:tcPr>
          <w:p w14:paraId="7EA776B2" w14:textId="77777777" w:rsidR="006D63FC" w:rsidRPr="006333D2" w:rsidRDefault="006D63FC" w:rsidP="008D40AE">
            <w:pPr>
              <w:pStyle w:val="Default"/>
              <w:jc w:val="center"/>
            </w:pPr>
            <w:r w:rsidRPr="006333D2">
              <w:t>15.01.</w:t>
            </w:r>
          </w:p>
        </w:tc>
        <w:tc>
          <w:tcPr>
            <w:tcW w:w="1401" w:type="dxa"/>
          </w:tcPr>
          <w:p w14:paraId="79818BFD" w14:textId="77777777" w:rsidR="006D63FC" w:rsidRPr="006333D2" w:rsidRDefault="006D63FC" w:rsidP="008D40AE">
            <w:pPr>
              <w:pStyle w:val="Default"/>
              <w:jc w:val="center"/>
            </w:pPr>
          </w:p>
        </w:tc>
      </w:tr>
      <w:tr w:rsidR="006D63FC" w:rsidRPr="006333D2" w14:paraId="7386D00B" w14:textId="77777777" w:rsidTr="008D40AE">
        <w:tc>
          <w:tcPr>
            <w:tcW w:w="746" w:type="dxa"/>
          </w:tcPr>
          <w:p w14:paraId="47D86F5B" w14:textId="77777777" w:rsidR="006D63FC" w:rsidRPr="006333D2" w:rsidRDefault="006D63FC" w:rsidP="008D40AE">
            <w:pPr>
              <w:pStyle w:val="Default"/>
              <w:jc w:val="center"/>
            </w:pPr>
            <w:r w:rsidRPr="006333D2">
              <w:t>34</w:t>
            </w:r>
          </w:p>
        </w:tc>
        <w:tc>
          <w:tcPr>
            <w:tcW w:w="5032" w:type="dxa"/>
          </w:tcPr>
          <w:p w14:paraId="5534C8B4" w14:textId="77777777" w:rsidR="006D63FC" w:rsidRPr="006333D2" w:rsidRDefault="006D63FC" w:rsidP="008D40AE">
            <w:pPr>
              <w:shd w:val="clear" w:color="auto" w:fill="FFFFFF"/>
              <w:rPr>
                <w:rFonts w:ascii="Times New Roman" w:hAnsi="Times New Roman" w:cs="Times New Roman"/>
              </w:rPr>
            </w:pPr>
            <w:r w:rsidRPr="006333D2">
              <w:rPr>
                <w:rFonts w:ascii="Times New Roman" w:eastAsia="Times New Roman" w:hAnsi="Times New Roman" w:cs="Times New Roman"/>
              </w:rPr>
              <w:t>Массовая культура.</w:t>
            </w:r>
          </w:p>
        </w:tc>
        <w:tc>
          <w:tcPr>
            <w:tcW w:w="1008" w:type="dxa"/>
          </w:tcPr>
          <w:p w14:paraId="650488A4" w14:textId="77777777" w:rsidR="006D63FC" w:rsidRPr="006333D2" w:rsidRDefault="006D63FC" w:rsidP="008D40AE">
            <w:pPr>
              <w:pStyle w:val="Default"/>
              <w:jc w:val="center"/>
            </w:pPr>
            <w:r w:rsidRPr="006333D2">
              <w:t>1</w:t>
            </w:r>
          </w:p>
        </w:tc>
        <w:tc>
          <w:tcPr>
            <w:tcW w:w="1524" w:type="dxa"/>
          </w:tcPr>
          <w:p w14:paraId="79FAE0F4" w14:textId="77777777" w:rsidR="006D63FC" w:rsidRPr="006333D2" w:rsidRDefault="006D63FC" w:rsidP="008D40AE">
            <w:pPr>
              <w:pStyle w:val="Default"/>
              <w:jc w:val="center"/>
            </w:pPr>
            <w:r w:rsidRPr="006333D2">
              <w:t>16.01.</w:t>
            </w:r>
          </w:p>
        </w:tc>
        <w:tc>
          <w:tcPr>
            <w:tcW w:w="1401" w:type="dxa"/>
          </w:tcPr>
          <w:p w14:paraId="2894E7A1" w14:textId="77777777" w:rsidR="006D63FC" w:rsidRPr="006333D2" w:rsidRDefault="006D63FC" w:rsidP="008D40AE">
            <w:pPr>
              <w:pStyle w:val="Default"/>
              <w:jc w:val="center"/>
            </w:pPr>
          </w:p>
        </w:tc>
      </w:tr>
      <w:tr w:rsidR="006D63FC" w:rsidRPr="006333D2" w14:paraId="25343053" w14:textId="77777777" w:rsidTr="008D40AE">
        <w:tc>
          <w:tcPr>
            <w:tcW w:w="746" w:type="dxa"/>
          </w:tcPr>
          <w:p w14:paraId="15E83DEB" w14:textId="77777777" w:rsidR="006D63FC" w:rsidRPr="006333D2" w:rsidRDefault="006D63FC" w:rsidP="008D40AE">
            <w:pPr>
              <w:pStyle w:val="Default"/>
              <w:jc w:val="center"/>
            </w:pPr>
            <w:r w:rsidRPr="006333D2">
              <w:t>35</w:t>
            </w:r>
          </w:p>
        </w:tc>
        <w:tc>
          <w:tcPr>
            <w:tcW w:w="5032" w:type="dxa"/>
          </w:tcPr>
          <w:p w14:paraId="099C2708" w14:textId="77777777" w:rsidR="006D63FC" w:rsidRPr="006333D2" w:rsidRDefault="006D63FC" w:rsidP="008D40AE">
            <w:pPr>
              <w:rPr>
                <w:rFonts w:ascii="Times New Roman" w:hAnsi="Times New Roman" w:cs="Times New Roman"/>
              </w:rPr>
            </w:pPr>
            <w:r w:rsidRPr="006333D2">
              <w:rPr>
                <w:rFonts w:ascii="Times New Roman" w:eastAsia="Times New Roman" w:hAnsi="Times New Roman" w:cs="Times New Roman"/>
              </w:rPr>
              <w:t>Массовая культура.</w:t>
            </w:r>
          </w:p>
        </w:tc>
        <w:tc>
          <w:tcPr>
            <w:tcW w:w="1008" w:type="dxa"/>
          </w:tcPr>
          <w:p w14:paraId="46921C65" w14:textId="77777777" w:rsidR="006D63FC" w:rsidRPr="006333D2" w:rsidRDefault="006D63FC" w:rsidP="008D40AE">
            <w:pPr>
              <w:pStyle w:val="Default"/>
              <w:jc w:val="center"/>
            </w:pPr>
            <w:r w:rsidRPr="006333D2">
              <w:t>1</w:t>
            </w:r>
          </w:p>
        </w:tc>
        <w:tc>
          <w:tcPr>
            <w:tcW w:w="1524" w:type="dxa"/>
          </w:tcPr>
          <w:p w14:paraId="6E583B43" w14:textId="77777777" w:rsidR="006D63FC" w:rsidRPr="006333D2" w:rsidRDefault="006D63FC" w:rsidP="008D40AE">
            <w:pPr>
              <w:pStyle w:val="Default"/>
              <w:jc w:val="center"/>
            </w:pPr>
            <w:r w:rsidRPr="006333D2">
              <w:t>22.01.</w:t>
            </w:r>
          </w:p>
        </w:tc>
        <w:tc>
          <w:tcPr>
            <w:tcW w:w="1401" w:type="dxa"/>
          </w:tcPr>
          <w:p w14:paraId="49E65ABF" w14:textId="77777777" w:rsidR="006D63FC" w:rsidRPr="006333D2" w:rsidRDefault="006D63FC" w:rsidP="008D40AE">
            <w:pPr>
              <w:pStyle w:val="Default"/>
              <w:jc w:val="center"/>
            </w:pPr>
          </w:p>
        </w:tc>
      </w:tr>
      <w:tr w:rsidR="006D63FC" w:rsidRPr="006333D2" w14:paraId="0FAF6B6A" w14:textId="77777777" w:rsidTr="008D40AE">
        <w:tc>
          <w:tcPr>
            <w:tcW w:w="746" w:type="dxa"/>
          </w:tcPr>
          <w:p w14:paraId="5E2E98F2" w14:textId="77777777" w:rsidR="006D63FC" w:rsidRPr="006333D2" w:rsidRDefault="006D63FC" w:rsidP="008D40AE">
            <w:pPr>
              <w:pStyle w:val="Default"/>
              <w:jc w:val="center"/>
            </w:pPr>
            <w:r w:rsidRPr="006333D2">
              <w:t>36</w:t>
            </w:r>
          </w:p>
        </w:tc>
        <w:tc>
          <w:tcPr>
            <w:tcW w:w="5032" w:type="dxa"/>
          </w:tcPr>
          <w:p w14:paraId="3CAE6FFA" w14:textId="77777777" w:rsidR="006D63FC" w:rsidRPr="006333D2" w:rsidRDefault="006D63FC" w:rsidP="008D40AE">
            <w:pPr>
              <w:rPr>
                <w:rFonts w:ascii="Times New Roman" w:hAnsi="Times New Roman" w:cs="Times New Roman"/>
              </w:rPr>
            </w:pPr>
            <w:r w:rsidRPr="006333D2">
              <w:rPr>
                <w:rFonts w:ascii="Times New Roman" w:eastAsia="Times New Roman" w:hAnsi="Times New Roman" w:cs="Times New Roman"/>
                <w:i/>
              </w:rPr>
              <w:t>Урок представления результатов проектной деятельности по темам главы 2</w:t>
            </w:r>
          </w:p>
        </w:tc>
        <w:tc>
          <w:tcPr>
            <w:tcW w:w="1008" w:type="dxa"/>
          </w:tcPr>
          <w:p w14:paraId="0B0AB186" w14:textId="77777777" w:rsidR="006D63FC" w:rsidRPr="006333D2" w:rsidRDefault="006D63FC" w:rsidP="008D40AE">
            <w:pPr>
              <w:pStyle w:val="Default"/>
              <w:jc w:val="center"/>
              <w:rPr>
                <w:i/>
              </w:rPr>
            </w:pPr>
            <w:r w:rsidRPr="006333D2">
              <w:rPr>
                <w:i/>
              </w:rPr>
              <w:t>1</w:t>
            </w:r>
          </w:p>
        </w:tc>
        <w:tc>
          <w:tcPr>
            <w:tcW w:w="1524" w:type="dxa"/>
          </w:tcPr>
          <w:p w14:paraId="34492424" w14:textId="77777777" w:rsidR="006D63FC" w:rsidRPr="006333D2" w:rsidRDefault="006D63FC" w:rsidP="008D40AE">
            <w:pPr>
              <w:pStyle w:val="Default"/>
              <w:jc w:val="center"/>
            </w:pPr>
            <w:r w:rsidRPr="006333D2">
              <w:t>23.01.</w:t>
            </w:r>
          </w:p>
        </w:tc>
        <w:tc>
          <w:tcPr>
            <w:tcW w:w="1401" w:type="dxa"/>
          </w:tcPr>
          <w:p w14:paraId="74FC5756" w14:textId="77777777" w:rsidR="006D63FC" w:rsidRPr="006333D2" w:rsidRDefault="006D63FC" w:rsidP="008D40AE">
            <w:pPr>
              <w:pStyle w:val="Default"/>
              <w:jc w:val="center"/>
            </w:pPr>
          </w:p>
        </w:tc>
      </w:tr>
      <w:tr w:rsidR="006D63FC" w:rsidRPr="006333D2" w14:paraId="7DC25CCA" w14:textId="77777777" w:rsidTr="008D40AE">
        <w:tc>
          <w:tcPr>
            <w:tcW w:w="746" w:type="dxa"/>
          </w:tcPr>
          <w:p w14:paraId="57B88E02" w14:textId="77777777" w:rsidR="006D63FC" w:rsidRPr="006333D2" w:rsidRDefault="006D63FC" w:rsidP="008D40AE">
            <w:pPr>
              <w:pStyle w:val="Default"/>
              <w:jc w:val="center"/>
            </w:pPr>
            <w:r w:rsidRPr="006333D2">
              <w:t>37</w:t>
            </w:r>
          </w:p>
        </w:tc>
        <w:tc>
          <w:tcPr>
            <w:tcW w:w="5032" w:type="dxa"/>
          </w:tcPr>
          <w:p w14:paraId="5E2CCE06" w14:textId="77777777" w:rsidR="006D63FC" w:rsidRPr="006333D2" w:rsidRDefault="006D63FC" w:rsidP="008D40AE">
            <w:pPr>
              <w:rPr>
                <w:rFonts w:ascii="Times New Roman" w:hAnsi="Times New Roman" w:cs="Times New Roman"/>
              </w:rPr>
            </w:pPr>
            <w:r w:rsidRPr="006333D2">
              <w:rPr>
                <w:rFonts w:ascii="Times New Roman" w:eastAsia="Times New Roman" w:hAnsi="Times New Roman" w:cs="Times New Roman"/>
                <w:i/>
              </w:rPr>
              <w:t>Урок представления результатов проектной деятельности по темам главы 2</w:t>
            </w:r>
          </w:p>
        </w:tc>
        <w:tc>
          <w:tcPr>
            <w:tcW w:w="1008" w:type="dxa"/>
          </w:tcPr>
          <w:p w14:paraId="77E89A36" w14:textId="77777777" w:rsidR="006D63FC" w:rsidRPr="006333D2" w:rsidRDefault="006D63FC" w:rsidP="008D40AE">
            <w:pPr>
              <w:pStyle w:val="Default"/>
              <w:jc w:val="center"/>
              <w:rPr>
                <w:i/>
              </w:rPr>
            </w:pPr>
            <w:r w:rsidRPr="006333D2">
              <w:rPr>
                <w:i/>
              </w:rPr>
              <w:t>1</w:t>
            </w:r>
          </w:p>
        </w:tc>
        <w:tc>
          <w:tcPr>
            <w:tcW w:w="1524" w:type="dxa"/>
          </w:tcPr>
          <w:p w14:paraId="3171083F" w14:textId="77777777" w:rsidR="006D63FC" w:rsidRPr="006333D2" w:rsidRDefault="006D63FC" w:rsidP="008D40AE">
            <w:pPr>
              <w:pStyle w:val="Default"/>
              <w:jc w:val="center"/>
            </w:pPr>
            <w:r w:rsidRPr="006333D2">
              <w:t>29.01.</w:t>
            </w:r>
          </w:p>
        </w:tc>
        <w:tc>
          <w:tcPr>
            <w:tcW w:w="1401" w:type="dxa"/>
          </w:tcPr>
          <w:p w14:paraId="585631D3" w14:textId="77777777" w:rsidR="006D63FC" w:rsidRPr="006333D2" w:rsidRDefault="006D63FC" w:rsidP="008D40AE">
            <w:pPr>
              <w:pStyle w:val="Default"/>
              <w:jc w:val="center"/>
            </w:pPr>
          </w:p>
        </w:tc>
      </w:tr>
      <w:tr w:rsidR="006D63FC" w:rsidRPr="006333D2" w14:paraId="5B8E78F4" w14:textId="77777777" w:rsidTr="008D40AE">
        <w:tc>
          <w:tcPr>
            <w:tcW w:w="746" w:type="dxa"/>
          </w:tcPr>
          <w:p w14:paraId="246EBC3A" w14:textId="77777777" w:rsidR="006D63FC" w:rsidRPr="006333D2" w:rsidRDefault="006D63FC" w:rsidP="008D40AE">
            <w:pPr>
              <w:pStyle w:val="Default"/>
              <w:jc w:val="center"/>
            </w:pPr>
            <w:r w:rsidRPr="006333D2">
              <w:t>38</w:t>
            </w:r>
          </w:p>
        </w:tc>
        <w:tc>
          <w:tcPr>
            <w:tcW w:w="5032" w:type="dxa"/>
          </w:tcPr>
          <w:p w14:paraId="4737C6E0" w14:textId="77777777" w:rsidR="006D63FC" w:rsidRPr="006333D2" w:rsidRDefault="006D63FC" w:rsidP="008D40AE">
            <w:pPr>
              <w:shd w:val="clear" w:color="auto" w:fill="FFFFFF"/>
              <w:rPr>
                <w:rFonts w:ascii="Times New Roman" w:hAnsi="Times New Roman" w:cs="Times New Roman"/>
                <w:bCs/>
                <w:i/>
                <w:spacing w:val="-3"/>
                <w:u w:val="single"/>
              </w:rPr>
            </w:pPr>
            <w:r w:rsidRPr="006333D2">
              <w:rPr>
                <w:rFonts w:ascii="Times New Roman" w:eastAsia="Times New Roman" w:hAnsi="Times New Roman" w:cs="Times New Roman"/>
                <w:u w:val="single"/>
              </w:rPr>
              <w:t>Повторительно-обобщающий урок по главе 2</w:t>
            </w:r>
          </w:p>
        </w:tc>
        <w:tc>
          <w:tcPr>
            <w:tcW w:w="1008" w:type="dxa"/>
          </w:tcPr>
          <w:p w14:paraId="41D555FE" w14:textId="77777777" w:rsidR="006D63FC" w:rsidRPr="006333D2" w:rsidRDefault="006D63FC" w:rsidP="008D40AE">
            <w:pPr>
              <w:pStyle w:val="Default"/>
              <w:jc w:val="center"/>
              <w:rPr>
                <w:u w:val="single"/>
              </w:rPr>
            </w:pPr>
            <w:r w:rsidRPr="006333D2">
              <w:rPr>
                <w:u w:val="single"/>
              </w:rPr>
              <w:t>1</w:t>
            </w:r>
          </w:p>
        </w:tc>
        <w:tc>
          <w:tcPr>
            <w:tcW w:w="1524" w:type="dxa"/>
          </w:tcPr>
          <w:p w14:paraId="3050CA37" w14:textId="77777777" w:rsidR="006D63FC" w:rsidRPr="006333D2" w:rsidRDefault="006D63FC" w:rsidP="008D40AE">
            <w:pPr>
              <w:pStyle w:val="Default"/>
              <w:jc w:val="center"/>
            </w:pPr>
            <w:r w:rsidRPr="006333D2">
              <w:t>30.01.</w:t>
            </w:r>
          </w:p>
        </w:tc>
        <w:tc>
          <w:tcPr>
            <w:tcW w:w="1401" w:type="dxa"/>
          </w:tcPr>
          <w:p w14:paraId="266A6AC3" w14:textId="77777777" w:rsidR="006D63FC" w:rsidRPr="006333D2" w:rsidRDefault="006D63FC" w:rsidP="008D40AE">
            <w:pPr>
              <w:pStyle w:val="Default"/>
              <w:jc w:val="center"/>
            </w:pPr>
          </w:p>
        </w:tc>
      </w:tr>
      <w:tr w:rsidR="006D63FC" w:rsidRPr="006333D2" w14:paraId="5484E7BD" w14:textId="77777777" w:rsidTr="008D40AE">
        <w:tc>
          <w:tcPr>
            <w:tcW w:w="746" w:type="dxa"/>
          </w:tcPr>
          <w:p w14:paraId="03C318BD" w14:textId="77777777" w:rsidR="006D63FC" w:rsidRPr="006333D2" w:rsidRDefault="006D63FC" w:rsidP="008D40AE">
            <w:pPr>
              <w:pStyle w:val="Default"/>
              <w:jc w:val="center"/>
            </w:pPr>
          </w:p>
        </w:tc>
        <w:tc>
          <w:tcPr>
            <w:tcW w:w="5032" w:type="dxa"/>
          </w:tcPr>
          <w:p w14:paraId="6E98B3F1" w14:textId="77777777" w:rsidR="006D63FC" w:rsidRPr="006333D2" w:rsidRDefault="006D63FC" w:rsidP="008D40AE">
            <w:pPr>
              <w:shd w:val="clear" w:color="auto" w:fill="FFFFFF"/>
              <w:rPr>
                <w:rFonts w:ascii="Times New Roman" w:hAnsi="Times New Roman" w:cs="Times New Roman"/>
                <w:b/>
              </w:rPr>
            </w:pPr>
            <w:r w:rsidRPr="006333D2">
              <w:rPr>
                <w:rFonts w:ascii="Times New Roman" w:eastAsia="Times New Roman" w:hAnsi="Times New Roman" w:cs="Times New Roman"/>
                <w:b/>
                <w:bCs/>
              </w:rPr>
              <w:t>Тема 3 «Правовое регулирование общественных отношений» (28 ч)</w:t>
            </w:r>
          </w:p>
        </w:tc>
        <w:tc>
          <w:tcPr>
            <w:tcW w:w="1008" w:type="dxa"/>
          </w:tcPr>
          <w:p w14:paraId="733C27F9" w14:textId="77777777" w:rsidR="006D63FC" w:rsidRPr="006333D2" w:rsidRDefault="006D63FC" w:rsidP="008D40AE">
            <w:pPr>
              <w:pStyle w:val="Default"/>
              <w:jc w:val="center"/>
              <w:rPr>
                <w:b/>
              </w:rPr>
            </w:pPr>
            <w:r w:rsidRPr="006333D2">
              <w:rPr>
                <w:b/>
              </w:rPr>
              <w:t>28</w:t>
            </w:r>
          </w:p>
        </w:tc>
        <w:tc>
          <w:tcPr>
            <w:tcW w:w="1524" w:type="dxa"/>
          </w:tcPr>
          <w:p w14:paraId="65D66C5F" w14:textId="77777777" w:rsidR="006D63FC" w:rsidRPr="006333D2" w:rsidRDefault="006D63FC" w:rsidP="008D40AE">
            <w:pPr>
              <w:pStyle w:val="Default"/>
              <w:jc w:val="center"/>
            </w:pPr>
          </w:p>
        </w:tc>
        <w:tc>
          <w:tcPr>
            <w:tcW w:w="1401" w:type="dxa"/>
          </w:tcPr>
          <w:p w14:paraId="6E086E85" w14:textId="77777777" w:rsidR="006D63FC" w:rsidRPr="006333D2" w:rsidRDefault="006D63FC" w:rsidP="008D40AE">
            <w:pPr>
              <w:pStyle w:val="Default"/>
              <w:jc w:val="center"/>
            </w:pPr>
          </w:p>
        </w:tc>
      </w:tr>
      <w:tr w:rsidR="006D63FC" w:rsidRPr="006333D2" w14:paraId="47219F94" w14:textId="77777777" w:rsidTr="008D40AE">
        <w:tc>
          <w:tcPr>
            <w:tcW w:w="746" w:type="dxa"/>
          </w:tcPr>
          <w:p w14:paraId="09BB2E95" w14:textId="77777777" w:rsidR="006D63FC" w:rsidRPr="006333D2" w:rsidRDefault="006D63FC" w:rsidP="008D40AE">
            <w:pPr>
              <w:pStyle w:val="Default"/>
              <w:jc w:val="center"/>
            </w:pPr>
            <w:r w:rsidRPr="006333D2">
              <w:t>39</w:t>
            </w:r>
          </w:p>
        </w:tc>
        <w:tc>
          <w:tcPr>
            <w:tcW w:w="5032" w:type="dxa"/>
          </w:tcPr>
          <w:p w14:paraId="6CF6B356"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Современные подходы к пониманию права.</w:t>
            </w:r>
          </w:p>
        </w:tc>
        <w:tc>
          <w:tcPr>
            <w:tcW w:w="1008" w:type="dxa"/>
          </w:tcPr>
          <w:p w14:paraId="4F4AE6B3" w14:textId="77777777" w:rsidR="006D63FC" w:rsidRPr="006333D2" w:rsidRDefault="006D63FC" w:rsidP="008D40AE">
            <w:pPr>
              <w:pStyle w:val="Default"/>
              <w:jc w:val="center"/>
            </w:pPr>
            <w:r w:rsidRPr="006333D2">
              <w:t>1</w:t>
            </w:r>
          </w:p>
        </w:tc>
        <w:tc>
          <w:tcPr>
            <w:tcW w:w="1524" w:type="dxa"/>
          </w:tcPr>
          <w:p w14:paraId="07812FA2" w14:textId="77777777" w:rsidR="006D63FC" w:rsidRPr="006333D2" w:rsidRDefault="006D63FC" w:rsidP="008D40AE">
            <w:pPr>
              <w:pStyle w:val="Default"/>
              <w:jc w:val="center"/>
            </w:pPr>
            <w:r w:rsidRPr="006333D2">
              <w:t>05.02.</w:t>
            </w:r>
          </w:p>
        </w:tc>
        <w:tc>
          <w:tcPr>
            <w:tcW w:w="1401" w:type="dxa"/>
          </w:tcPr>
          <w:p w14:paraId="020CFBB9" w14:textId="77777777" w:rsidR="006D63FC" w:rsidRPr="006333D2" w:rsidRDefault="006D63FC" w:rsidP="008D40AE">
            <w:pPr>
              <w:pStyle w:val="Default"/>
              <w:jc w:val="center"/>
            </w:pPr>
          </w:p>
        </w:tc>
      </w:tr>
      <w:tr w:rsidR="006D63FC" w:rsidRPr="006333D2" w14:paraId="23E4248B" w14:textId="77777777" w:rsidTr="008D40AE">
        <w:tc>
          <w:tcPr>
            <w:tcW w:w="746" w:type="dxa"/>
          </w:tcPr>
          <w:p w14:paraId="6FF3D385" w14:textId="77777777" w:rsidR="006D63FC" w:rsidRPr="006333D2" w:rsidRDefault="006D63FC" w:rsidP="008D40AE">
            <w:pPr>
              <w:pStyle w:val="Default"/>
              <w:jc w:val="center"/>
            </w:pPr>
            <w:r w:rsidRPr="006333D2">
              <w:t>40</w:t>
            </w:r>
          </w:p>
        </w:tc>
        <w:tc>
          <w:tcPr>
            <w:tcW w:w="5032" w:type="dxa"/>
          </w:tcPr>
          <w:p w14:paraId="78069597"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Современные подходы к пониманию права.</w:t>
            </w:r>
          </w:p>
        </w:tc>
        <w:tc>
          <w:tcPr>
            <w:tcW w:w="1008" w:type="dxa"/>
          </w:tcPr>
          <w:p w14:paraId="2FA5C0DC" w14:textId="77777777" w:rsidR="006D63FC" w:rsidRPr="006333D2" w:rsidRDefault="006D63FC" w:rsidP="008D40AE">
            <w:pPr>
              <w:pStyle w:val="Default"/>
              <w:jc w:val="center"/>
            </w:pPr>
            <w:r w:rsidRPr="006333D2">
              <w:t>1</w:t>
            </w:r>
          </w:p>
        </w:tc>
        <w:tc>
          <w:tcPr>
            <w:tcW w:w="1524" w:type="dxa"/>
          </w:tcPr>
          <w:p w14:paraId="04E48D45" w14:textId="77777777" w:rsidR="006D63FC" w:rsidRPr="006333D2" w:rsidRDefault="006D63FC" w:rsidP="008D40AE">
            <w:pPr>
              <w:pStyle w:val="Default"/>
              <w:jc w:val="center"/>
            </w:pPr>
            <w:r w:rsidRPr="006333D2">
              <w:t>06.02.</w:t>
            </w:r>
          </w:p>
        </w:tc>
        <w:tc>
          <w:tcPr>
            <w:tcW w:w="1401" w:type="dxa"/>
          </w:tcPr>
          <w:p w14:paraId="4F0C3F45" w14:textId="77777777" w:rsidR="006D63FC" w:rsidRPr="006333D2" w:rsidRDefault="006D63FC" w:rsidP="008D40AE">
            <w:pPr>
              <w:pStyle w:val="Default"/>
              <w:jc w:val="center"/>
            </w:pPr>
          </w:p>
        </w:tc>
      </w:tr>
      <w:tr w:rsidR="006D63FC" w:rsidRPr="006333D2" w14:paraId="2F3D18A0" w14:textId="77777777" w:rsidTr="008D40AE">
        <w:tc>
          <w:tcPr>
            <w:tcW w:w="746" w:type="dxa"/>
          </w:tcPr>
          <w:p w14:paraId="025AA03F" w14:textId="77777777" w:rsidR="006D63FC" w:rsidRPr="006333D2" w:rsidRDefault="006D63FC" w:rsidP="008D40AE">
            <w:pPr>
              <w:pStyle w:val="Default"/>
              <w:jc w:val="center"/>
            </w:pPr>
            <w:r w:rsidRPr="006333D2">
              <w:t>41</w:t>
            </w:r>
          </w:p>
        </w:tc>
        <w:tc>
          <w:tcPr>
            <w:tcW w:w="5032" w:type="dxa"/>
          </w:tcPr>
          <w:p w14:paraId="69C249C1"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Право в системе социальных норм.</w:t>
            </w:r>
          </w:p>
        </w:tc>
        <w:tc>
          <w:tcPr>
            <w:tcW w:w="1008" w:type="dxa"/>
          </w:tcPr>
          <w:p w14:paraId="5D946C25" w14:textId="77777777" w:rsidR="006D63FC" w:rsidRPr="006333D2" w:rsidRDefault="006D63FC" w:rsidP="008D40AE">
            <w:pPr>
              <w:pStyle w:val="Default"/>
              <w:jc w:val="center"/>
            </w:pPr>
            <w:r w:rsidRPr="006333D2">
              <w:t>1</w:t>
            </w:r>
          </w:p>
        </w:tc>
        <w:tc>
          <w:tcPr>
            <w:tcW w:w="1524" w:type="dxa"/>
          </w:tcPr>
          <w:p w14:paraId="2205C207" w14:textId="77777777" w:rsidR="006D63FC" w:rsidRPr="006333D2" w:rsidRDefault="006D63FC" w:rsidP="008D40AE">
            <w:pPr>
              <w:pStyle w:val="Default"/>
              <w:jc w:val="center"/>
            </w:pPr>
            <w:r w:rsidRPr="006333D2">
              <w:t>12.02.</w:t>
            </w:r>
          </w:p>
        </w:tc>
        <w:tc>
          <w:tcPr>
            <w:tcW w:w="1401" w:type="dxa"/>
          </w:tcPr>
          <w:p w14:paraId="51F14050" w14:textId="77777777" w:rsidR="006D63FC" w:rsidRPr="006333D2" w:rsidRDefault="006D63FC" w:rsidP="008D40AE">
            <w:pPr>
              <w:pStyle w:val="Default"/>
              <w:jc w:val="center"/>
            </w:pPr>
          </w:p>
        </w:tc>
      </w:tr>
      <w:tr w:rsidR="006D63FC" w:rsidRPr="006333D2" w14:paraId="744BF818" w14:textId="77777777" w:rsidTr="008D40AE">
        <w:tc>
          <w:tcPr>
            <w:tcW w:w="746" w:type="dxa"/>
          </w:tcPr>
          <w:p w14:paraId="55E68A9D" w14:textId="77777777" w:rsidR="006D63FC" w:rsidRPr="006333D2" w:rsidRDefault="006D63FC" w:rsidP="008D40AE">
            <w:pPr>
              <w:pStyle w:val="Default"/>
              <w:jc w:val="center"/>
            </w:pPr>
            <w:r w:rsidRPr="006333D2">
              <w:t>42</w:t>
            </w:r>
          </w:p>
        </w:tc>
        <w:tc>
          <w:tcPr>
            <w:tcW w:w="5032" w:type="dxa"/>
          </w:tcPr>
          <w:p w14:paraId="086096BC"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Право в системе социальных норм.</w:t>
            </w:r>
          </w:p>
        </w:tc>
        <w:tc>
          <w:tcPr>
            <w:tcW w:w="1008" w:type="dxa"/>
          </w:tcPr>
          <w:p w14:paraId="7C835AC6" w14:textId="77777777" w:rsidR="006D63FC" w:rsidRPr="006333D2" w:rsidRDefault="006D63FC" w:rsidP="008D40AE">
            <w:pPr>
              <w:pStyle w:val="Default"/>
              <w:jc w:val="center"/>
            </w:pPr>
            <w:r w:rsidRPr="006333D2">
              <w:t>1</w:t>
            </w:r>
          </w:p>
        </w:tc>
        <w:tc>
          <w:tcPr>
            <w:tcW w:w="1524" w:type="dxa"/>
          </w:tcPr>
          <w:p w14:paraId="563E4BC6" w14:textId="77777777" w:rsidR="006D63FC" w:rsidRPr="006333D2" w:rsidRDefault="006D63FC" w:rsidP="008D40AE">
            <w:pPr>
              <w:pStyle w:val="Default"/>
              <w:jc w:val="center"/>
            </w:pPr>
            <w:r w:rsidRPr="006333D2">
              <w:t>13.02.</w:t>
            </w:r>
          </w:p>
        </w:tc>
        <w:tc>
          <w:tcPr>
            <w:tcW w:w="1401" w:type="dxa"/>
          </w:tcPr>
          <w:p w14:paraId="2EEDCFDC" w14:textId="77777777" w:rsidR="006D63FC" w:rsidRPr="006333D2" w:rsidRDefault="006D63FC" w:rsidP="008D40AE">
            <w:pPr>
              <w:pStyle w:val="Default"/>
              <w:jc w:val="center"/>
            </w:pPr>
          </w:p>
        </w:tc>
      </w:tr>
      <w:tr w:rsidR="006D63FC" w:rsidRPr="006333D2" w14:paraId="6E5AECB4" w14:textId="77777777" w:rsidTr="008D40AE">
        <w:tc>
          <w:tcPr>
            <w:tcW w:w="746" w:type="dxa"/>
          </w:tcPr>
          <w:p w14:paraId="2179B45F" w14:textId="77777777" w:rsidR="006D63FC" w:rsidRPr="006333D2" w:rsidRDefault="006D63FC" w:rsidP="008D40AE">
            <w:pPr>
              <w:pStyle w:val="Default"/>
              <w:jc w:val="center"/>
            </w:pPr>
            <w:r w:rsidRPr="006333D2">
              <w:t>43</w:t>
            </w:r>
          </w:p>
        </w:tc>
        <w:tc>
          <w:tcPr>
            <w:tcW w:w="5032" w:type="dxa"/>
          </w:tcPr>
          <w:p w14:paraId="55095988"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 xml:space="preserve">Источники права.  </w:t>
            </w:r>
          </w:p>
        </w:tc>
        <w:tc>
          <w:tcPr>
            <w:tcW w:w="1008" w:type="dxa"/>
          </w:tcPr>
          <w:p w14:paraId="62BC9903" w14:textId="77777777" w:rsidR="006D63FC" w:rsidRPr="006333D2" w:rsidRDefault="006D63FC" w:rsidP="008D40AE">
            <w:pPr>
              <w:pStyle w:val="Default"/>
              <w:jc w:val="center"/>
            </w:pPr>
            <w:r w:rsidRPr="006333D2">
              <w:t>1</w:t>
            </w:r>
          </w:p>
        </w:tc>
        <w:tc>
          <w:tcPr>
            <w:tcW w:w="1524" w:type="dxa"/>
          </w:tcPr>
          <w:p w14:paraId="7846E36D" w14:textId="77777777" w:rsidR="006D63FC" w:rsidRPr="006333D2" w:rsidRDefault="006D63FC" w:rsidP="008D40AE">
            <w:pPr>
              <w:pStyle w:val="Default"/>
              <w:jc w:val="center"/>
            </w:pPr>
            <w:r w:rsidRPr="006333D2">
              <w:t>19.02.</w:t>
            </w:r>
          </w:p>
        </w:tc>
        <w:tc>
          <w:tcPr>
            <w:tcW w:w="1401" w:type="dxa"/>
          </w:tcPr>
          <w:p w14:paraId="528FB68C" w14:textId="77777777" w:rsidR="006D63FC" w:rsidRPr="006333D2" w:rsidRDefault="006D63FC" w:rsidP="008D40AE">
            <w:pPr>
              <w:pStyle w:val="Default"/>
              <w:jc w:val="center"/>
            </w:pPr>
          </w:p>
        </w:tc>
      </w:tr>
      <w:tr w:rsidR="006D63FC" w:rsidRPr="006333D2" w14:paraId="29ADADFB" w14:textId="77777777" w:rsidTr="008D40AE">
        <w:tc>
          <w:tcPr>
            <w:tcW w:w="746" w:type="dxa"/>
          </w:tcPr>
          <w:p w14:paraId="3137990C" w14:textId="77777777" w:rsidR="006D63FC" w:rsidRPr="006333D2" w:rsidRDefault="006D63FC" w:rsidP="008D40AE">
            <w:pPr>
              <w:pStyle w:val="Default"/>
              <w:jc w:val="center"/>
            </w:pPr>
            <w:r w:rsidRPr="006333D2">
              <w:t>44</w:t>
            </w:r>
          </w:p>
        </w:tc>
        <w:tc>
          <w:tcPr>
            <w:tcW w:w="5032" w:type="dxa"/>
          </w:tcPr>
          <w:p w14:paraId="3CF72B50"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 xml:space="preserve">Источники права.  </w:t>
            </w:r>
          </w:p>
        </w:tc>
        <w:tc>
          <w:tcPr>
            <w:tcW w:w="1008" w:type="dxa"/>
          </w:tcPr>
          <w:p w14:paraId="7145809D" w14:textId="77777777" w:rsidR="006D63FC" w:rsidRPr="006333D2" w:rsidRDefault="006D63FC" w:rsidP="008D40AE">
            <w:pPr>
              <w:pStyle w:val="Default"/>
              <w:jc w:val="center"/>
            </w:pPr>
            <w:r w:rsidRPr="006333D2">
              <w:t>1</w:t>
            </w:r>
          </w:p>
        </w:tc>
        <w:tc>
          <w:tcPr>
            <w:tcW w:w="1524" w:type="dxa"/>
          </w:tcPr>
          <w:p w14:paraId="1263FE19" w14:textId="77777777" w:rsidR="006D63FC" w:rsidRPr="006333D2" w:rsidRDefault="006D63FC" w:rsidP="008D40AE">
            <w:pPr>
              <w:pStyle w:val="Default"/>
              <w:jc w:val="center"/>
            </w:pPr>
            <w:r w:rsidRPr="006333D2">
              <w:t>20.02.</w:t>
            </w:r>
          </w:p>
        </w:tc>
        <w:tc>
          <w:tcPr>
            <w:tcW w:w="1401" w:type="dxa"/>
          </w:tcPr>
          <w:p w14:paraId="2117D0B0" w14:textId="77777777" w:rsidR="006D63FC" w:rsidRPr="006333D2" w:rsidRDefault="006D63FC" w:rsidP="008D40AE">
            <w:pPr>
              <w:pStyle w:val="Default"/>
              <w:jc w:val="center"/>
            </w:pPr>
          </w:p>
        </w:tc>
      </w:tr>
      <w:tr w:rsidR="006D63FC" w:rsidRPr="006333D2" w14:paraId="69545D44" w14:textId="77777777" w:rsidTr="008D40AE">
        <w:tc>
          <w:tcPr>
            <w:tcW w:w="746" w:type="dxa"/>
          </w:tcPr>
          <w:p w14:paraId="06F838F3" w14:textId="77777777" w:rsidR="006D63FC" w:rsidRPr="006333D2" w:rsidRDefault="006D63FC" w:rsidP="008D40AE">
            <w:pPr>
              <w:pStyle w:val="Default"/>
              <w:jc w:val="center"/>
            </w:pPr>
            <w:r w:rsidRPr="006333D2">
              <w:t>45</w:t>
            </w:r>
          </w:p>
        </w:tc>
        <w:tc>
          <w:tcPr>
            <w:tcW w:w="5032" w:type="dxa"/>
          </w:tcPr>
          <w:p w14:paraId="7BAD6FAE"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Правоотношения и правонарушения.</w:t>
            </w:r>
          </w:p>
        </w:tc>
        <w:tc>
          <w:tcPr>
            <w:tcW w:w="1008" w:type="dxa"/>
          </w:tcPr>
          <w:p w14:paraId="47A26943" w14:textId="77777777" w:rsidR="006D63FC" w:rsidRPr="006333D2" w:rsidRDefault="006D63FC" w:rsidP="008D40AE">
            <w:pPr>
              <w:pStyle w:val="Default"/>
              <w:jc w:val="center"/>
            </w:pPr>
            <w:r w:rsidRPr="006333D2">
              <w:t>1</w:t>
            </w:r>
          </w:p>
        </w:tc>
        <w:tc>
          <w:tcPr>
            <w:tcW w:w="1524" w:type="dxa"/>
          </w:tcPr>
          <w:p w14:paraId="3CACFD57" w14:textId="77777777" w:rsidR="006D63FC" w:rsidRPr="006333D2" w:rsidRDefault="006D63FC" w:rsidP="008D40AE">
            <w:pPr>
              <w:pStyle w:val="Default"/>
              <w:jc w:val="center"/>
            </w:pPr>
            <w:r w:rsidRPr="006333D2">
              <w:t>26.02.</w:t>
            </w:r>
          </w:p>
        </w:tc>
        <w:tc>
          <w:tcPr>
            <w:tcW w:w="1401" w:type="dxa"/>
          </w:tcPr>
          <w:p w14:paraId="537FCFD1" w14:textId="77777777" w:rsidR="006D63FC" w:rsidRPr="006333D2" w:rsidRDefault="006D63FC" w:rsidP="008D40AE">
            <w:pPr>
              <w:pStyle w:val="Default"/>
              <w:jc w:val="center"/>
            </w:pPr>
          </w:p>
        </w:tc>
      </w:tr>
      <w:tr w:rsidR="006D63FC" w:rsidRPr="006333D2" w14:paraId="5044864C" w14:textId="77777777" w:rsidTr="008D40AE">
        <w:tc>
          <w:tcPr>
            <w:tcW w:w="746" w:type="dxa"/>
          </w:tcPr>
          <w:p w14:paraId="648AD976" w14:textId="77777777" w:rsidR="006D63FC" w:rsidRPr="006333D2" w:rsidRDefault="006D63FC" w:rsidP="008D40AE">
            <w:pPr>
              <w:pStyle w:val="Default"/>
              <w:jc w:val="center"/>
            </w:pPr>
            <w:r w:rsidRPr="006333D2">
              <w:t>46</w:t>
            </w:r>
          </w:p>
        </w:tc>
        <w:tc>
          <w:tcPr>
            <w:tcW w:w="5032" w:type="dxa"/>
          </w:tcPr>
          <w:p w14:paraId="3DC562F4"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Правоотношения и правонарушения.</w:t>
            </w:r>
          </w:p>
        </w:tc>
        <w:tc>
          <w:tcPr>
            <w:tcW w:w="1008" w:type="dxa"/>
          </w:tcPr>
          <w:p w14:paraId="5871F15F" w14:textId="77777777" w:rsidR="006D63FC" w:rsidRPr="006333D2" w:rsidRDefault="006D63FC" w:rsidP="008D40AE">
            <w:pPr>
              <w:pStyle w:val="Default"/>
              <w:jc w:val="center"/>
            </w:pPr>
            <w:r w:rsidRPr="006333D2">
              <w:t>1</w:t>
            </w:r>
          </w:p>
        </w:tc>
        <w:tc>
          <w:tcPr>
            <w:tcW w:w="1524" w:type="dxa"/>
          </w:tcPr>
          <w:p w14:paraId="2645B556" w14:textId="77777777" w:rsidR="006D63FC" w:rsidRPr="006333D2" w:rsidRDefault="006D63FC" w:rsidP="008D40AE">
            <w:pPr>
              <w:pStyle w:val="Default"/>
              <w:jc w:val="center"/>
            </w:pPr>
            <w:r w:rsidRPr="006333D2">
              <w:t>27.02.</w:t>
            </w:r>
          </w:p>
        </w:tc>
        <w:tc>
          <w:tcPr>
            <w:tcW w:w="1401" w:type="dxa"/>
          </w:tcPr>
          <w:p w14:paraId="5B4A6654" w14:textId="77777777" w:rsidR="006D63FC" w:rsidRPr="006333D2" w:rsidRDefault="006D63FC" w:rsidP="008D40AE">
            <w:pPr>
              <w:pStyle w:val="Default"/>
              <w:jc w:val="center"/>
            </w:pPr>
          </w:p>
        </w:tc>
      </w:tr>
      <w:tr w:rsidR="006D63FC" w:rsidRPr="006333D2" w14:paraId="4C582FC8" w14:textId="77777777" w:rsidTr="008D40AE">
        <w:tc>
          <w:tcPr>
            <w:tcW w:w="746" w:type="dxa"/>
          </w:tcPr>
          <w:p w14:paraId="6FE0ED05" w14:textId="77777777" w:rsidR="006D63FC" w:rsidRPr="006333D2" w:rsidRDefault="006D63FC" w:rsidP="008D40AE">
            <w:pPr>
              <w:pStyle w:val="Default"/>
              <w:jc w:val="center"/>
            </w:pPr>
            <w:r w:rsidRPr="006333D2">
              <w:t>47</w:t>
            </w:r>
          </w:p>
        </w:tc>
        <w:tc>
          <w:tcPr>
            <w:tcW w:w="5032" w:type="dxa"/>
          </w:tcPr>
          <w:p w14:paraId="22F1C9BC"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Предпосылки правомерного поведения.</w:t>
            </w:r>
          </w:p>
        </w:tc>
        <w:tc>
          <w:tcPr>
            <w:tcW w:w="1008" w:type="dxa"/>
          </w:tcPr>
          <w:p w14:paraId="30D500F2" w14:textId="77777777" w:rsidR="006D63FC" w:rsidRPr="006333D2" w:rsidRDefault="006D63FC" w:rsidP="008D40AE">
            <w:pPr>
              <w:pStyle w:val="Default"/>
              <w:jc w:val="center"/>
            </w:pPr>
            <w:r w:rsidRPr="006333D2">
              <w:t>1</w:t>
            </w:r>
          </w:p>
        </w:tc>
        <w:tc>
          <w:tcPr>
            <w:tcW w:w="1524" w:type="dxa"/>
          </w:tcPr>
          <w:p w14:paraId="769220F9" w14:textId="77777777" w:rsidR="006D63FC" w:rsidRPr="006333D2" w:rsidRDefault="006D63FC" w:rsidP="008D40AE">
            <w:pPr>
              <w:pStyle w:val="Default"/>
              <w:jc w:val="center"/>
            </w:pPr>
            <w:r w:rsidRPr="006333D2">
              <w:t>04.03.</w:t>
            </w:r>
          </w:p>
        </w:tc>
        <w:tc>
          <w:tcPr>
            <w:tcW w:w="1401" w:type="dxa"/>
          </w:tcPr>
          <w:p w14:paraId="5F07E139" w14:textId="77777777" w:rsidR="006D63FC" w:rsidRPr="006333D2" w:rsidRDefault="006D63FC" w:rsidP="008D40AE">
            <w:pPr>
              <w:pStyle w:val="Default"/>
              <w:jc w:val="center"/>
            </w:pPr>
          </w:p>
        </w:tc>
      </w:tr>
      <w:tr w:rsidR="006D63FC" w:rsidRPr="006333D2" w14:paraId="04656683" w14:textId="77777777" w:rsidTr="008D40AE">
        <w:tc>
          <w:tcPr>
            <w:tcW w:w="746" w:type="dxa"/>
          </w:tcPr>
          <w:p w14:paraId="6E2DF0F5" w14:textId="77777777" w:rsidR="006D63FC" w:rsidRPr="006333D2" w:rsidRDefault="006D63FC" w:rsidP="008D40AE">
            <w:pPr>
              <w:pStyle w:val="Default"/>
              <w:jc w:val="center"/>
            </w:pPr>
            <w:r w:rsidRPr="006333D2">
              <w:t>48</w:t>
            </w:r>
          </w:p>
        </w:tc>
        <w:tc>
          <w:tcPr>
            <w:tcW w:w="5032" w:type="dxa"/>
          </w:tcPr>
          <w:p w14:paraId="7381D705"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Предпосылки правомерного поведения.</w:t>
            </w:r>
          </w:p>
        </w:tc>
        <w:tc>
          <w:tcPr>
            <w:tcW w:w="1008" w:type="dxa"/>
          </w:tcPr>
          <w:p w14:paraId="5722C9EF" w14:textId="77777777" w:rsidR="006D63FC" w:rsidRPr="006333D2" w:rsidRDefault="006D63FC" w:rsidP="008D40AE">
            <w:pPr>
              <w:pStyle w:val="Default"/>
              <w:jc w:val="center"/>
            </w:pPr>
            <w:r w:rsidRPr="006333D2">
              <w:t>1</w:t>
            </w:r>
          </w:p>
        </w:tc>
        <w:tc>
          <w:tcPr>
            <w:tcW w:w="1524" w:type="dxa"/>
          </w:tcPr>
          <w:p w14:paraId="6CA9BE0C" w14:textId="77777777" w:rsidR="006D63FC" w:rsidRPr="006333D2" w:rsidRDefault="006D63FC" w:rsidP="008D40AE">
            <w:pPr>
              <w:pStyle w:val="Default"/>
              <w:jc w:val="center"/>
            </w:pPr>
            <w:r w:rsidRPr="006333D2">
              <w:t>05.03.</w:t>
            </w:r>
          </w:p>
        </w:tc>
        <w:tc>
          <w:tcPr>
            <w:tcW w:w="1401" w:type="dxa"/>
          </w:tcPr>
          <w:p w14:paraId="46ECC599" w14:textId="77777777" w:rsidR="006D63FC" w:rsidRPr="006333D2" w:rsidRDefault="006D63FC" w:rsidP="008D40AE">
            <w:pPr>
              <w:pStyle w:val="Default"/>
              <w:jc w:val="center"/>
            </w:pPr>
          </w:p>
        </w:tc>
      </w:tr>
      <w:tr w:rsidR="006D63FC" w:rsidRPr="006333D2" w14:paraId="54EC67B3" w14:textId="77777777" w:rsidTr="008D40AE">
        <w:tc>
          <w:tcPr>
            <w:tcW w:w="746" w:type="dxa"/>
          </w:tcPr>
          <w:p w14:paraId="411A6098" w14:textId="77777777" w:rsidR="006D63FC" w:rsidRPr="006333D2" w:rsidRDefault="006D63FC" w:rsidP="008D40AE">
            <w:pPr>
              <w:pStyle w:val="Default"/>
              <w:jc w:val="center"/>
            </w:pPr>
            <w:r w:rsidRPr="006333D2">
              <w:t>49</w:t>
            </w:r>
          </w:p>
        </w:tc>
        <w:tc>
          <w:tcPr>
            <w:tcW w:w="5032" w:type="dxa"/>
          </w:tcPr>
          <w:p w14:paraId="2BF8791E"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Гражданин Российской Федерации.</w:t>
            </w:r>
          </w:p>
        </w:tc>
        <w:tc>
          <w:tcPr>
            <w:tcW w:w="1008" w:type="dxa"/>
          </w:tcPr>
          <w:p w14:paraId="764B3BD4" w14:textId="77777777" w:rsidR="006D63FC" w:rsidRPr="006333D2" w:rsidRDefault="006D63FC" w:rsidP="008D40AE">
            <w:pPr>
              <w:pStyle w:val="Default"/>
              <w:jc w:val="center"/>
            </w:pPr>
            <w:r w:rsidRPr="006333D2">
              <w:t>1</w:t>
            </w:r>
          </w:p>
        </w:tc>
        <w:tc>
          <w:tcPr>
            <w:tcW w:w="1524" w:type="dxa"/>
          </w:tcPr>
          <w:p w14:paraId="3F431C3E" w14:textId="77777777" w:rsidR="006D63FC" w:rsidRPr="006333D2" w:rsidRDefault="006D63FC" w:rsidP="008D40AE">
            <w:pPr>
              <w:pStyle w:val="Default"/>
              <w:jc w:val="center"/>
            </w:pPr>
            <w:r w:rsidRPr="006333D2">
              <w:t>11.03.</w:t>
            </w:r>
          </w:p>
        </w:tc>
        <w:tc>
          <w:tcPr>
            <w:tcW w:w="1401" w:type="dxa"/>
          </w:tcPr>
          <w:p w14:paraId="0C9F437A" w14:textId="77777777" w:rsidR="006D63FC" w:rsidRPr="006333D2" w:rsidRDefault="006D63FC" w:rsidP="008D40AE">
            <w:pPr>
              <w:pStyle w:val="Default"/>
              <w:jc w:val="center"/>
            </w:pPr>
          </w:p>
        </w:tc>
      </w:tr>
      <w:tr w:rsidR="006D63FC" w:rsidRPr="006333D2" w14:paraId="200CB327" w14:textId="77777777" w:rsidTr="008D40AE">
        <w:tc>
          <w:tcPr>
            <w:tcW w:w="746" w:type="dxa"/>
          </w:tcPr>
          <w:p w14:paraId="0C5329B4" w14:textId="77777777" w:rsidR="006D63FC" w:rsidRPr="006333D2" w:rsidRDefault="006D63FC" w:rsidP="008D40AE">
            <w:pPr>
              <w:pStyle w:val="Default"/>
              <w:jc w:val="center"/>
            </w:pPr>
            <w:r w:rsidRPr="006333D2">
              <w:t>50</w:t>
            </w:r>
          </w:p>
        </w:tc>
        <w:tc>
          <w:tcPr>
            <w:tcW w:w="5032" w:type="dxa"/>
          </w:tcPr>
          <w:p w14:paraId="6D73928A"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Гражданин Российской Федерации.</w:t>
            </w:r>
          </w:p>
        </w:tc>
        <w:tc>
          <w:tcPr>
            <w:tcW w:w="1008" w:type="dxa"/>
          </w:tcPr>
          <w:p w14:paraId="05C9A229" w14:textId="77777777" w:rsidR="006D63FC" w:rsidRPr="006333D2" w:rsidRDefault="006D63FC" w:rsidP="008D40AE">
            <w:pPr>
              <w:pStyle w:val="Default"/>
              <w:jc w:val="center"/>
            </w:pPr>
            <w:r w:rsidRPr="006333D2">
              <w:t>1</w:t>
            </w:r>
          </w:p>
        </w:tc>
        <w:tc>
          <w:tcPr>
            <w:tcW w:w="1524" w:type="dxa"/>
          </w:tcPr>
          <w:p w14:paraId="235EB346" w14:textId="77777777" w:rsidR="006D63FC" w:rsidRPr="006333D2" w:rsidRDefault="006D63FC" w:rsidP="008D40AE">
            <w:pPr>
              <w:pStyle w:val="Default"/>
              <w:jc w:val="center"/>
            </w:pPr>
            <w:r w:rsidRPr="006333D2">
              <w:t>12.03.</w:t>
            </w:r>
          </w:p>
        </w:tc>
        <w:tc>
          <w:tcPr>
            <w:tcW w:w="1401" w:type="dxa"/>
          </w:tcPr>
          <w:p w14:paraId="031036A3" w14:textId="77777777" w:rsidR="006D63FC" w:rsidRPr="006333D2" w:rsidRDefault="006D63FC" w:rsidP="008D40AE">
            <w:pPr>
              <w:pStyle w:val="Default"/>
              <w:jc w:val="center"/>
            </w:pPr>
          </w:p>
        </w:tc>
      </w:tr>
      <w:tr w:rsidR="006D63FC" w:rsidRPr="006333D2" w14:paraId="2E5D261A" w14:textId="77777777" w:rsidTr="008D40AE">
        <w:tc>
          <w:tcPr>
            <w:tcW w:w="746" w:type="dxa"/>
          </w:tcPr>
          <w:p w14:paraId="2241B1E5" w14:textId="77777777" w:rsidR="006D63FC" w:rsidRPr="006333D2" w:rsidRDefault="006D63FC" w:rsidP="008D40AE">
            <w:pPr>
              <w:pStyle w:val="Default"/>
              <w:jc w:val="center"/>
            </w:pPr>
            <w:r w:rsidRPr="006333D2">
              <w:t>51</w:t>
            </w:r>
          </w:p>
        </w:tc>
        <w:tc>
          <w:tcPr>
            <w:tcW w:w="5032" w:type="dxa"/>
          </w:tcPr>
          <w:p w14:paraId="4D5256B0"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Гражданское право.</w:t>
            </w:r>
          </w:p>
        </w:tc>
        <w:tc>
          <w:tcPr>
            <w:tcW w:w="1008" w:type="dxa"/>
          </w:tcPr>
          <w:p w14:paraId="6AD47620" w14:textId="77777777" w:rsidR="006D63FC" w:rsidRPr="006333D2" w:rsidRDefault="006D63FC" w:rsidP="008D40AE">
            <w:pPr>
              <w:pStyle w:val="Default"/>
              <w:jc w:val="center"/>
            </w:pPr>
            <w:r w:rsidRPr="006333D2">
              <w:t>1</w:t>
            </w:r>
          </w:p>
        </w:tc>
        <w:tc>
          <w:tcPr>
            <w:tcW w:w="1524" w:type="dxa"/>
          </w:tcPr>
          <w:p w14:paraId="73C4A1CF" w14:textId="77777777" w:rsidR="006D63FC" w:rsidRPr="006333D2" w:rsidRDefault="006D63FC" w:rsidP="008D40AE">
            <w:pPr>
              <w:pStyle w:val="Default"/>
              <w:jc w:val="center"/>
            </w:pPr>
            <w:r w:rsidRPr="006333D2">
              <w:t>18.03.</w:t>
            </w:r>
          </w:p>
        </w:tc>
        <w:tc>
          <w:tcPr>
            <w:tcW w:w="1401" w:type="dxa"/>
          </w:tcPr>
          <w:p w14:paraId="59806986" w14:textId="77777777" w:rsidR="006D63FC" w:rsidRPr="006333D2" w:rsidRDefault="006D63FC" w:rsidP="008D40AE">
            <w:pPr>
              <w:pStyle w:val="Default"/>
              <w:jc w:val="center"/>
            </w:pPr>
          </w:p>
        </w:tc>
      </w:tr>
      <w:tr w:rsidR="006D63FC" w:rsidRPr="006333D2" w14:paraId="2EFC0669" w14:textId="77777777" w:rsidTr="008D40AE">
        <w:tc>
          <w:tcPr>
            <w:tcW w:w="746" w:type="dxa"/>
          </w:tcPr>
          <w:p w14:paraId="468B86EA" w14:textId="77777777" w:rsidR="006D63FC" w:rsidRPr="006333D2" w:rsidRDefault="006D63FC" w:rsidP="008D40AE">
            <w:pPr>
              <w:pStyle w:val="Default"/>
              <w:jc w:val="center"/>
            </w:pPr>
            <w:r w:rsidRPr="006333D2">
              <w:t>52</w:t>
            </w:r>
          </w:p>
        </w:tc>
        <w:tc>
          <w:tcPr>
            <w:tcW w:w="5032" w:type="dxa"/>
          </w:tcPr>
          <w:p w14:paraId="71C3A62E"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Гражданское право.</w:t>
            </w:r>
          </w:p>
        </w:tc>
        <w:tc>
          <w:tcPr>
            <w:tcW w:w="1008" w:type="dxa"/>
          </w:tcPr>
          <w:p w14:paraId="79CB377B" w14:textId="77777777" w:rsidR="006D63FC" w:rsidRPr="006333D2" w:rsidRDefault="006D63FC" w:rsidP="008D40AE">
            <w:pPr>
              <w:pStyle w:val="Default"/>
              <w:jc w:val="center"/>
            </w:pPr>
            <w:r w:rsidRPr="006333D2">
              <w:t>1</w:t>
            </w:r>
          </w:p>
        </w:tc>
        <w:tc>
          <w:tcPr>
            <w:tcW w:w="1524" w:type="dxa"/>
          </w:tcPr>
          <w:p w14:paraId="041C64CB" w14:textId="77777777" w:rsidR="006D63FC" w:rsidRPr="006333D2" w:rsidRDefault="006D63FC" w:rsidP="008D40AE">
            <w:pPr>
              <w:pStyle w:val="Default"/>
              <w:jc w:val="center"/>
            </w:pPr>
            <w:r w:rsidRPr="006333D2">
              <w:t>19.03.</w:t>
            </w:r>
          </w:p>
        </w:tc>
        <w:tc>
          <w:tcPr>
            <w:tcW w:w="1401" w:type="dxa"/>
          </w:tcPr>
          <w:p w14:paraId="50538401" w14:textId="77777777" w:rsidR="006D63FC" w:rsidRPr="006333D2" w:rsidRDefault="006D63FC" w:rsidP="008D40AE">
            <w:pPr>
              <w:pStyle w:val="Default"/>
              <w:jc w:val="center"/>
            </w:pPr>
          </w:p>
        </w:tc>
      </w:tr>
      <w:tr w:rsidR="006D63FC" w:rsidRPr="006333D2" w14:paraId="1C94469A" w14:textId="77777777" w:rsidTr="008D40AE">
        <w:tc>
          <w:tcPr>
            <w:tcW w:w="746" w:type="dxa"/>
          </w:tcPr>
          <w:p w14:paraId="158EC124" w14:textId="77777777" w:rsidR="006D63FC" w:rsidRPr="006333D2" w:rsidRDefault="006D63FC" w:rsidP="008D40AE">
            <w:pPr>
              <w:pStyle w:val="Default"/>
              <w:jc w:val="center"/>
            </w:pPr>
            <w:r w:rsidRPr="006333D2">
              <w:t>53</w:t>
            </w:r>
          </w:p>
        </w:tc>
        <w:tc>
          <w:tcPr>
            <w:tcW w:w="5032" w:type="dxa"/>
          </w:tcPr>
          <w:p w14:paraId="20943123"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 xml:space="preserve">Семейное право.  </w:t>
            </w:r>
          </w:p>
        </w:tc>
        <w:tc>
          <w:tcPr>
            <w:tcW w:w="1008" w:type="dxa"/>
          </w:tcPr>
          <w:p w14:paraId="702DC1E3" w14:textId="77777777" w:rsidR="006D63FC" w:rsidRPr="006333D2" w:rsidRDefault="006D63FC" w:rsidP="008D40AE">
            <w:pPr>
              <w:pStyle w:val="Default"/>
              <w:jc w:val="center"/>
            </w:pPr>
            <w:r w:rsidRPr="006333D2">
              <w:t>1</w:t>
            </w:r>
          </w:p>
        </w:tc>
        <w:tc>
          <w:tcPr>
            <w:tcW w:w="1524" w:type="dxa"/>
          </w:tcPr>
          <w:p w14:paraId="267407D2" w14:textId="77777777" w:rsidR="006D63FC" w:rsidRPr="006333D2" w:rsidRDefault="006D63FC" w:rsidP="008D40AE">
            <w:pPr>
              <w:pStyle w:val="Default"/>
              <w:jc w:val="center"/>
            </w:pPr>
            <w:r w:rsidRPr="006333D2">
              <w:t>01.04.</w:t>
            </w:r>
          </w:p>
        </w:tc>
        <w:tc>
          <w:tcPr>
            <w:tcW w:w="1401" w:type="dxa"/>
          </w:tcPr>
          <w:p w14:paraId="4C5CBB8F" w14:textId="77777777" w:rsidR="006D63FC" w:rsidRPr="006333D2" w:rsidRDefault="006D63FC" w:rsidP="008D40AE">
            <w:pPr>
              <w:pStyle w:val="Default"/>
              <w:jc w:val="center"/>
            </w:pPr>
          </w:p>
        </w:tc>
      </w:tr>
      <w:tr w:rsidR="006D63FC" w:rsidRPr="006333D2" w14:paraId="43DCE290" w14:textId="77777777" w:rsidTr="008D40AE">
        <w:tc>
          <w:tcPr>
            <w:tcW w:w="746" w:type="dxa"/>
          </w:tcPr>
          <w:p w14:paraId="7F6539C3" w14:textId="77777777" w:rsidR="006D63FC" w:rsidRPr="006333D2" w:rsidRDefault="006D63FC" w:rsidP="008D40AE">
            <w:pPr>
              <w:pStyle w:val="Default"/>
              <w:jc w:val="center"/>
            </w:pPr>
            <w:r w:rsidRPr="006333D2">
              <w:t>54</w:t>
            </w:r>
          </w:p>
        </w:tc>
        <w:tc>
          <w:tcPr>
            <w:tcW w:w="5032" w:type="dxa"/>
          </w:tcPr>
          <w:p w14:paraId="6965FA67"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 xml:space="preserve">Семейное право.  </w:t>
            </w:r>
          </w:p>
        </w:tc>
        <w:tc>
          <w:tcPr>
            <w:tcW w:w="1008" w:type="dxa"/>
          </w:tcPr>
          <w:p w14:paraId="08443855" w14:textId="77777777" w:rsidR="006D63FC" w:rsidRPr="006333D2" w:rsidRDefault="006D63FC" w:rsidP="008D40AE">
            <w:pPr>
              <w:pStyle w:val="Default"/>
              <w:jc w:val="center"/>
            </w:pPr>
            <w:r w:rsidRPr="006333D2">
              <w:t>1</w:t>
            </w:r>
          </w:p>
        </w:tc>
        <w:tc>
          <w:tcPr>
            <w:tcW w:w="1524" w:type="dxa"/>
          </w:tcPr>
          <w:p w14:paraId="3C31D278" w14:textId="77777777" w:rsidR="006D63FC" w:rsidRPr="006333D2" w:rsidRDefault="006D63FC" w:rsidP="008D40AE">
            <w:pPr>
              <w:pStyle w:val="Default"/>
              <w:jc w:val="center"/>
            </w:pPr>
            <w:r w:rsidRPr="006333D2">
              <w:t>02.04.</w:t>
            </w:r>
          </w:p>
        </w:tc>
        <w:tc>
          <w:tcPr>
            <w:tcW w:w="1401" w:type="dxa"/>
          </w:tcPr>
          <w:p w14:paraId="5E642B45" w14:textId="77777777" w:rsidR="006D63FC" w:rsidRPr="006333D2" w:rsidRDefault="006D63FC" w:rsidP="008D40AE">
            <w:pPr>
              <w:pStyle w:val="Default"/>
              <w:jc w:val="center"/>
            </w:pPr>
          </w:p>
        </w:tc>
      </w:tr>
      <w:tr w:rsidR="006D63FC" w:rsidRPr="006333D2" w14:paraId="5006BC5D" w14:textId="77777777" w:rsidTr="008D40AE">
        <w:tc>
          <w:tcPr>
            <w:tcW w:w="746" w:type="dxa"/>
          </w:tcPr>
          <w:p w14:paraId="0BEC88C1" w14:textId="77777777" w:rsidR="006D63FC" w:rsidRPr="006333D2" w:rsidRDefault="006D63FC" w:rsidP="008D40AE">
            <w:pPr>
              <w:pStyle w:val="Default"/>
              <w:jc w:val="center"/>
            </w:pPr>
            <w:r w:rsidRPr="006333D2">
              <w:t>55</w:t>
            </w:r>
          </w:p>
        </w:tc>
        <w:tc>
          <w:tcPr>
            <w:tcW w:w="5032" w:type="dxa"/>
          </w:tcPr>
          <w:p w14:paraId="0C4710CF"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Правовое регулирование занятости и трудоустройства.</w:t>
            </w:r>
          </w:p>
        </w:tc>
        <w:tc>
          <w:tcPr>
            <w:tcW w:w="1008" w:type="dxa"/>
          </w:tcPr>
          <w:p w14:paraId="1D5C8D9F" w14:textId="77777777" w:rsidR="006D63FC" w:rsidRPr="006333D2" w:rsidRDefault="006D63FC" w:rsidP="008D40AE">
            <w:pPr>
              <w:pStyle w:val="Default"/>
              <w:jc w:val="center"/>
            </w:pPr>
            <w:r w:rsidRPr="006333D2">
              <w:t>1</w:t>
            </w:r>
          </w:p>
        </w:tc>
        <w:tc>
          <w:tcPr>
            <w:tcW w:w="1524" w:type="dxa"/>
          </w:tcPr>
          <w:p w14:paraId="02B1DDFD" w14:textId="77777777" w:rsidR="006D63FC" w:rsidRPr="006333D2" w:rsidRDefault="006D63FC" w:rsidP="008D40AE">
            <w:pPr>
              <w:pStyle w:val="Default"/>
              <w:jc w:val="center"/>
            </w:pPr>
            <w:r w:rsidRPr="006333D2">
              <w:t>08.04.</w:t>
            </w:r>
          </w:p>
        </w:tc>
        <w:tc>
          <w:tcPr>
            <w:tcW w:w="1401" w:type="dxa"/>
          </w:tcPr>
          <w:p w14:paraId="7C9DE27C" w14:textId="77777777" w:rsidR="006D63FC" w:rsidRPr="006333D2" w:rsidRDefault="006D63FC" w:rsidP="008D40AE">
            <w:pPr>
              <w:pStyle w:val="Default"/>
              <w:jc w:val="center"/>
            </w:pPr>
          </w:p>
        </w:tc>
      </w:tr>
      <w:tr w:rsidR="006D63FC" w:rsidRPr="006333D2" w14:paraId="3710ABCB" w14:textId="77777777" w:rsidTr="008D40AE">
        <w:tc>
          <w:tcPr>
            <w:tcW w:w="746" w:type="dxa"/>
          </w:tcPr>
          <w:p w14:paraId="2D751C5F" w14:textId="77777777" w:rsidR="006D63FC" w:rsidRPr="006333D2" w:rsidRDefault="006D63FC" w:rsidP="008D40AE">
            <w:pPr>
              <w:pStyle w:val="Default"/>
              <w:jc w:val="center"/>
            </w:pPr>
            <w:r w:rsidRPr="006333D2">
              <w:t>56</w:t>
            </w:r>
          </w:p>
        </w:tc>
        <w:tc>
          <w:tcPr>
            <w:tcW w:w="5032" w:type="dxa"/>
          </w:tcPr>
          <w:p w14:paraId="00CE2129"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Правовое регулирование занятости и трудоустройства.</w:t>
            </w:r>
          </w:p>
        </w:tc>
        <w:tc>
          <w:tcPr>
            <w:tcW w:w="1008" w:type="dxa"/>
          </w:tcPr>
          <w:p w14:paraId="7EDAE1A8" w14:textId="77777777" w:rsidR="006D63FC" w:rsidRPr="006333D2" w:rsidRDefault="006D63FC" w:rsidP="008D40AE">
            <w:pPr>
              <w:pStyle w:val="Default"/>
              <w:jc w:val="center"/>
            </w:pPr>
            <w:r w:rsidRPr="006333D2">
              <w:t>1</w:t>
            </w:r>
          </w:p>
        </w:tc>
        <w:tc>
          <w:tcPr>
            <w:tcW w:w="1524" w:type="dxa"/>
          </w:tcPr>
          <w:p w14:paraId="2E0FD9FA" w14:textId="77777777" w:rsidR="006D63FC" w:rsidRPr="006333D2" w:rsidRDefault="006D63FC" w:rsidP="008D40AE">
            <w:pPr>
              <w:pStyle w:val="Default"/>
              <w:jc w:val="center"/>
            </w:pPr>
            <w:r w:rsidRPr="006333D2">
              <w:t>09.04.</w:t>
            </w:r>
          </w:p>
        </w:tc>
        <w:tc>
          <w:tcPr>
            <w:tcW w:w="1401" w:type="dxa"/>
          </w:tcPr>
          <w:p w14:paraId="312A1913" w14:textId="77777777" w:rsidR="006D63FC" w:rsidRPr="006333D2" w:rsidRDefault="006D63FC" w:rsidP="008D40AE">
            <w:pPr>
              <w:pStyle w:val="Default"/>
              <w:jc w:val="center"/>
            </w:pPr>
          </w:p>
        </w:tc>
      </w:tr>
      <w:tr w:rsidR="006D63FC" w:rsidRPr="006333D2" w14:paraId="073AF031" w14:textId="77777777" w:rsidTr="008D40AE">
        <w:tc>
          <w:tcPr>
            <w:tcW w:w="746" w:type="dxa"/>
          </w:tcPr>
          <w:p w14:paraId="159B65F0" w14:textId="77777777" w:rsidR="006D63FC" w:rsidRPr="006333D2" w:rsidRDefault="006D63FC" w:rsidP="008D40AE">
            <w:pPr>
              <w:pStyle w:val="Default"/>
              <w:jc w:val="center"/>
            </w:pPr>
            <w:r w:rsidRPr="006333D2">
              <w:t>57</w:t>
            </w:r>
          </w:p>
        </w:tc>
        <w:tc>
          <w:tcPr>
            <w:tcW w:w="5032" w:type="dxa"/>
          </w:tcPr>
          <w:p w14:paraId="05A25DD7"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Экологическое право.</w:t>
            </w:r>
          </w:p>
        </w:tc>
        <w:tc>
          <w:tcPr>
            <w:tcW w:w="1008" w:type="dxa"/>
          </w:tcPr>
          <w:p w14:paraId="40F6B6AE" w14:textId="77777777" w:rsidR="006D63FC" w:rsidRPr="006333D2" w:rsidRDefault="006D63FC" w:rsidP="008D40AE">
            <w:pPr>
              <w:pStyle w:val="Default"/>
              <w:jc w:val="center"/>
            </w:pPr>
            <w:r w:rsidRPr="006333D2">
              <w:t>1</w:t>
            </w:r>
          </w:p>
        </w:tc>
        <w:tc>
          <w:tcPr>
            <w:tcW w:w="1524" w:type="dxa"/>
          </w:tcPr>
          <w:p w14:paraId="53CB062E" w14:textId="77777777" w:rsidR="006D63FC" w:rsidRPr="006333D2" w:rsidRDefault="006D63FC" w:rsidP="008D40AE">
            <w:pPr>
              <w:pStyle w:val="Default"/>
              <w:jc w:val="center"/>
            </w:pPr>
            <w:r w:rsidRPr="006333D2">
              <w:t>15.04.</w:t>
            </w:r>
          </w:p>
        </w:tc>
        <w:tc>
          <w:tcPr>
            <w:tcW w:w="1401" w:type="dxa"/>
          </w:tcPr>
          <w:p w14:paraId="2EB8EBCD" w14:textId="77777777" w:rsidR="006D63FC" w:rsidRPr="006333D2" w:rsidRDefault="006D63FC" w:rsidP="008D40AE">
            <w:pPr>
              <w:pStyle w:val="Default"/>
              <w:jc w:val="center"/>
            </w:pPr>
          </w:p>
        </w:tc>
      </w:tr>
      <w:tr w:rsidR="006D63FC" w:rsidRPr="006333D2" w14:paraId="339CB6E4" w14:textId="77777777" w:rsidTr="008D40AE">
        <w:tc>
          <w:tcPr>
            <w:tcW w:w="746" w:type="dxa"/>
          </w:tcPr>
          <w:p w14:paraId="7B1D3DAC" w14:textId="77777777" w:rsidR="006D63FC" w:rsidRPr="006333D2" w:rsidRDefault="006D63FC" w:rsidP="008D40AE">
            <w:pPr>
              <w:pStyle w:val="Default"/>
              <w:jc w:val="center"/>
            </w:pPr>
            <w:r w:rsidRPr="006333D2">
              <w:t>58</w:t>
            </w:r>
          </w:p>
        </w:tc>
        <w:tc>
          <w:tcPr>
            <w:tcW w:w="5032" w:type="dxa"/>
          </w:tcPr>
          <w:p w14:paraId="2BD3E054"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Экологическое право.</w:t>
            </w:r>
          </w:p>
        </w:tc>
        <w:tc>
          <w:tcPr>
            <w:tcW w:w="1008" w:type="dxa"/>
          </w:tcPr>
          <w:p w14:paraId="7A51BF45" w14:textId="77777777" w:rsidR="006D63FC" w:rsidRPr="006333D2" w:rsidRDefault="006D63FC" w:rsidP="008D40AE">
            <w:pPr>
              <w:pStyle w:val="Default"/>
              <w:jc w:val="center"/>
            </w:pPr>
            <w:r w:rsidRPr="006333D2">
              <w:t>1</w:t>
            </w:r>
          </w:p>
        </w:tc>
        <w:tc>
          <w:tcPr>
            <w:tcW w:w="1524" w:type="dxa"/>
          </w:tcPr>
          <w:p w14:paraId="2D23A238" w14:textId="77777777" w:rsidR="006D63FC" w:rsidRPr="006333D2" w:rsidRDefault="006D63FC" w:rsidP="008D40AE">
            <w:pPr>
              <w:pStyle w:val="Default"/>
              <w:jc w:val="center"/>
            </w:pPr>
            <w:r w:rsidRPr="006333D2">
              <w:t>16.04.</w:t>
            </w:r>
          </w:p>
        </w:tc>
        <w:tc>
          <w:tcPr>
            <w:tcW w:w="1401" w:type="dxa"/>
          </w:tcPr>
          <w:p w14:paraId="4B130467" w14:textId="77777777" w:rsidR="006D63FC" w:rsidRPr="006333D2" w:rsidRDefault="006D63FC" w:rsidP="008D40AE">
            <w:pPr>
              <w:pStyle w:val="Default"/>
              <w:jc w:val="center"/>
            </w:pPr>
          </w:p>
        </w:tc>
      </w:tr>
      <w:tr w:rsidR="006D63FC" w:rsidRPr="006333D2" w14:paraId="0B93C075" w14:textId="77777777" w:rsidTr="008D40AE">
        <w:tc>
          <w:tcPr>
            <w:tcW w:w="746" w:type="dxa"/>
          </w:tcPr>
          <w:p w14:paraId="1E2109A5" w14:textId="77777777" w:rsidR="006D63FC" w:rsidRPr="006333D2" w:rsidRDefault="006D63FC" w:rsidP="008D40AE">
            <w:pPr>
              <w:pStyle w:val="Default"/>
              <w:jc w:val="center"/>
            </w:pPr>
            <w:r w:rsidRPr="006333D2">
              <w:t>59</w:t>
            </w:r>
          </w:p>
        </w:tc>
        <w:tc>
          <w:tcPr>
            <w:tcW w:w="5032" w:type="dxa"/>
          </w:tcPr>
          <w:p w14:paraId="747BB6FC"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Процессуальные отрасли права.</w:t>
            </w:r>
          </w:p>
        </w:tc>
        <w:tc>
          <w:tcPr>
            <w:tcW w:w="1008" w:type="dxa"/>
          </w:tcPr>
          <w:p w14:paraId="4927DCA7" w14:textId="77777777" w:rsidR="006D63FC" w:rsidRPr="006333D2" w:rsidRDefault="006D63FC" w:rsidP="008D40AE">
            <w:pPr>
              <w:pStyle w:val="Default"/>
              <w:jc w:val="center"/>
            </w:pPr>
            <w:r w:rsidRPr="006333D2">
              <w:t>1</w:t>
            </w:r>
          </w:p>
        </w:tc>
        <w:tc>
          <w:tcPr>
            <w:tcW w:w="1524" w:type="dxa"/>
          </w:tcPr>
          <w:p w14:paraId="1948DD4B" w14:textId="77777777" w:rsidR="006D63FC" w:rsidRPr="006333D2" w:rsidRDefault="006D63FC" w:rsidP="008D40AE">
            <w:pPr>
              <w:pStyle w:val="Default"/>
              <w:jc w:val="center"/>
            </w:pPr>
            <w:r w:rsidRPr="006333D2">
              <w:t>22.04.</w:t>
            </w:r>
          </w:p>
        </w:tc>
        <w:tc>
          <w:tcPr>
            <w:tcW w:w="1401" w:type="dxa"/>
          </w:tcPr>
          <w:p w14:paraId="1B5E4BEF" w14:textId="77777777" w:rsidR="006D63FC" w:rsidRPr="006333D2" w:rsidRDefault="006D63FC" w:rsidP="008D40AE">
            <w:pPr>
              <w:pStyle w:val="Default"/>
              <w:jc w:val="center"/>
            </w:pPr>
          </w:p>
        </w:tc>
      </w:tr>
      <w:tr w:rsidR="006D63FC" w:rsidRPr="006333D2" w14:paraId="69DC24E5" w14:textId="77777777" w:rsidTr="008D40AE">
        <w:tc>
          <w:tcPr>
            <w:tcW w:w="746" w:type="dxa"/>
          </w:tcPr>
          <w:p w14:paraId="3E4AF78F" w14:textId="77777777" w:rsidR="006D63FC" w:rsidRPr="006333D2" w:rsidRDefault="006D63FC" w:rsidP="008D40AE">
            <w:pPr>
              <w:pStyle w:val="Default"/>
              <w:jc w:val="center"/>
            </w:pPr>
            <w:r w:rsidRPr="006333D2">
              <w:t>60</w:t>
            </w:r>
          </w:p>
        </w:tc>
        <w:tc>
          <w:tcPr>
            <w:tcW w:w="5032" w:type="dxa"/>
          </w:tcPr>
          <w:p w14:paraId="5D08057C"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Процессуальные отрасли права.</w:t>
            </w:r>
          </w:p>
        </w:tc>
        <w:tc>
          <w:tcPr>
            <w:tcW w:w="1008" w:type="dxa"/>
          </w:tcPr>
          <w:p w14:paraId="17C74C67" w14:textId="77777777" w:rsidR="006D63FC" w:rsidRPr="006333D2" w:rsidRDefault="006D63FC" w:rsidP="008D40AE">
            <w:pPr>
              <w:pStyle w:val="Default"/>
              <w:jc w:val="center"/>
            </w:pPr>
            <w:r w:rsidRPr="006333D2">
              <w:t>1</w:t>
            </w:r>
          </w:p>
        </w:tc>
        <w:tc>
          <w:tcPr>
            <w:tcW w:w="1524" w:type="dxa"/>
          </w:tcPr>
          <w:p w14:paraId="53CAC38A" w14:textId="77777777" w:rsidR="006D63FC" w:rsidRPr="006333D2" w:rsidRDefault="006D63FC" w:rsidP="008D40AE">
            <w:pPr>
              <w:pStyle w:val="Default"/>
              <w:jc w:val="center"/>
            </w:pPr>
            <w:r w:rsidRPr="006333D2">
              <w:t>23.04.</w:t>
            </w:r>
          </w:p>
        </w:tc>
        <w:tc>
          <w:tcPr>
            <w:tcW w:w="1401" w:type="dxa"/>
          </w:tcPr>
          <w:p w14:paraId="24BC60D9" w14:textId="77777777" w:rsidR="006D63FC" w:rsidRPr="006333D2" w:rsidRDefault="006D63FC" w:rsidP="008D40AE">
            <w:pPr>
              <w:pStyle w:val="Default"/>
              <w:jc w:val="center"/>
            </w:pPr>
          </w:p>
        </w:tc>
      </w:tr>
      <w:tr w:rsidR="006D63FC" w:rsidRPr="006333D2" w14:paraId="30BAB1E9" w14:textId="77777777" w:rsidTr="008D40AE">
        <w:tc>
          <w:tcPr>
            <w:tcW w:w="746" w:type="dxa"/>
          </w:tcPr>
          <w:p w14:paraId="3D804AA5" w14:textId="77777777" w:rsidR="006D63FC" w:rsidRPr="006333D2" w:rsidRDefault="006D63FC" w:rsidP="008D40AE">
            <w:pPr>
              <w:pStyle w:val="Default"/>
              <w:jc w:val="center"/>
            </w:pPr>
            <w:r w:rsidRPr="006333D2">
              <w:t>61</w:t>
            </w:r>
          </w:p>
        </w:tc>
        <w:tc>
          <w:tcPr>
            <w:tcW w:w="5032" w:type="dxa"/>
          </w:tcPr>
          <w:p w14:paraId="7DBC7387"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Конституционное судопроизводство.</w:t>
            </w:r>
          </w:p>
        </w:tc>
        <w:tc>
          <w:tcPr>
            <w:tcW w:w="1008" w:type="dxa"/>
          </w:tcPr>
          <w:p w14:paraId="41A90F35" w14:textId="77777777" w:rsidR="006D63FC" w:rsidRPr="006333D2" w:rsidRDefault="006D63FC" w:rsidP="008D40AE">
            <w:pPr>
              <w:pStyle w:val="Default"/>
              <w:jc w:val="center"/>
            </w:pPr>
            <w:r w:rsidRPr="006333D2">
              <w:t>1</w:t>
            </w:r>
          </w:p>
        </w:tc>
        <w:tc>
          <w:tcPr>
            <w:tcW w:w="1524" w:type="dxa"/>
          </w:tcPr>
          <w:p w14:paraId="0DB94630" w14:textId="77777777" w:rsidR="006D63FC" w:rsidRPr="006333D2" w:rsidRDefault="006D63FC" w:rsidP="008D40AE">
            <w:pPr>
              <w:pStyle w:val="Default"/>
              <w:jc w:val="center"/>
            </w:pPr>
            <w:r w:rsidRPr="006333D2">
              <w:t>29.04.</w:t>
            </w:r>
          </w:p>
        </w:tc>
        <w:tc>
          <w:tcPr>
            <w:tcW w:w="1401" w:type="dxa"/>
          </w:tcPr>
          <w:p w14:paraId="17C6626D" w14:textId="77777777" w:rsidR="006D63FC" w:rsidRPr="006333D2" w:rsidRDefault="006D63FC" w:rsidP="008D40AE">
            <w:pPr>
              <w:pStyle w:val="Default"/>
              <w:jc w:val="center"/>
            </w:pPr>
          </w:p>
        </w:tc>
      </w:tr>
      <w:tr w:rsidR="006D63FC" w:rsidRPr="006333D2" w14:paraId="217AE38E" w14:textId="77777777" w:rsidTr="008D40AE">
        <w:tc>
          <w:tcPr>
            <w:tcW w:w="746" w:type="dxa"/>
          </w:tcPr>
          <w:p w14:paraId="054807F9" w14:textId="77777777" w:rsidR="006D63FC" w:rsidRPr="006333D2" w:rsidRDefault="006D63FC" w:rsidP="008D40AE">
            <w:pPr>
              <w:pStyle w:val="Default"/>
              <w:jc w:val="center"/>
            </w:pPr>
            <w:r w:rsidRPr="006333D2">
              <w:t>62</w:t>
            </w:r>
          </w:p>
        </w:tc>
        <w:tc>
          <w:tcPr>
            <w:tcW w:w="5032" w:type="dxa"/>
          </w:tcPr>
          <w:p w14:paraId="37668425"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Конституционное судопроизводство.</w:t>
            </w:r>
          </w:p>
        </w:tc>
        <w:tc>
          <w:tcPr>
            <w:tcW w:w="1008" w:type="dxa"/>
          </w:tcPr>
          <w:p w14:paraId="72E84B1E" w14:textId="77777777" w:rsidR="006D63FC" w:rsidRPr="006333D2" w:rsidRDefault="006D63FC" w:rsidP="008D40AE">
            <w:pPr>
              <w:pStyle w:val="Default"/>
              <w:jc w:val="center"/>
            </w:pPr>
            <w:r w:rsidRPr="006333D2">
              <w:t>1</w:t>
            </w:r>
          </w:p>
        </w:tc>
        <w:tc>
          <w:tcPr>
            <w:tcW w:w="1524" w:type="dxa"/>
          </w:tcPr>
          <w:p w14:paraId="5496A945" w14:textId="77777777" w:rsidR="006D63FC" w:rsidRPr="006333D2" w:rsidRDefault="006D63FC" w:rsidP="008D40AE">
            <w:pPr>
              <w:pStyle w:val="Default"/>
              <w:jc w:val="center"/>
            </w:pPr>
            <w:r w:rsidRPr="006333D2">
              <w:t>30.04.</w:t>
            </w:r>
          </w:p>
        </w:tc>
        <w:tc>
          <w:tcPr>
            <w:tcW w:w="1401" w:type="dxa"/>
          </w:tcPr>
          <w:p w14:paraId="32E8A125" w14:textId="77777777" w:rsidR="006D63FC" w:rsidRPr="006333D2" w:rsidRDefault="006D63FC" w:rsidP="008D40AE">
            <w:pPr>
              <w:pStyle w:val="Default"/>
              <w:jc w:val="center"/>
            </w:pPr>
          </w:p>
        </w:tc>
      </w:tr>
      <w:tr w:rsidR="006D63FC" w:rsidRPr="006333D2" w14:paraId="22E76057" w14:textId="77777777" w:rsidTr="008D40AE">
        <w:tc>
          <w:tcPr>
            <w:tcW w:w="746" w:type="dxa"/>
          </w:tcPr>
          <w:p w14:paraId="027893A2" w14:textId="77777777" w:rsidR="006D63FC" w:rsidRPr="006333D2" w:rsidRDefault="006D63FC" w:rsidP="008D40AE">
            <w:pPr>
              <w:pStyle w:val="Default"/>
              <w:jc w:val="center"/>
            </w:pPr>
            <w:r w:rsidRPr="006333D2">
              <w:t>63</w:t>
            </w:r>
          </w:p>
        </w:tc>
        <w:tc>
          <w:tcPr>
            <w:tcW w:w="5032" w:type="dxa"/>
          </w:tcPr>
          <w:p w14:paraId="66C4678B"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 xml:space="preserve">Международная защита прав человека.  </w:t>
            </w:r>
          </w:p>
        </w:tc>
        <w:tc>
          <w:tcPr>
            <w:tcW w:w="1008" w:type="dxa"/>
          </w:tcPr>
          <w:p w14:paraId="17C53A75" w14:textId="77777777" w:rsidR="006D63FC" w:rsidRPr="006333D2" w:rsidRDefault="006D63FC" w:rsidP="008D40AE">
            <w:pPr>
              <w:pStyle w:val="Default"/>
              <w:jc w:val="center"/>
            </w:pPr>
            <w:r w:rsidRPr="006333D2">
              <w:t>1</w:t>
            </w:r>
          </w:p>
        </w:tc>
        <w:tc>
          <w:tcPr>
            <w:tcW w:w="1524" w:type="dxa"/>
          </w:tcPr>
          <w:p w14:paraId="046067C2" w14:textId="77777777" w:rsidR="006D63FC" w:rsidRPr="006333D2" w:rsidRDefault="006D63FC" w:rsidP="008D40AE">
            <w:pPr>
              <w:pStyle w:val="Default"/>
              <w:jc w:val="center"/>
            </w:pPr>
            <w:r w:rsidRPr="006333D2">
              <w:t>06.05.</w:t>
            </w:r>
          </w:p>
        </w:tc>
        <w:tc>
          <w:tcPr>
            <w:tcW w:w="1401" w:type="dxa"/>
          </w:tcPr>
          <w:p w14:paraId="01793B5F" w14:textId="77777777" w:rsidR="006D63FC" w:rsidRPr="006333D2" w:rsidRDefault="006D63FC" w:rsidP="008D40AE">
            <w:pPr>
              <w:pStyle w:val="Default"/>
              <w:jc w:val="center"/>
            </w:pPr>
          </w:p>
        </w:tc>
      </w:tr>
      <w:tr w:rsidR="006D63FC" w:rsidRPr="006333D2" w14:paraId="27F084D7" w14:textId="77777777" w:rsidTr="008D40AE">
        <w:tc>
          <w:tcPr>
            <w:tcW w:w="746" w:type="dxa"/>
          </w:tcPr>
          <w:p w14:paraId="21679F42" w14:textId="77777777" w:rsidR="006D63FC" w:rsidRPr="006333D2" w:rsidRDefault="006D63FC" w:rsidP="008D40AE">
            <w:pPr>
              <w:pStyle w:val="Default"/>
              <w:jc w:val="center"/>
            </w:pPr>
            <w:r w:rsidRPr="006333D2">
              <w:t>64</w:t>
            </w:r>
          </w:p>
        </w:tc>
        <w:tc>
          <w:tcPr>
            <w:tcW w:w="5032" w:type="dxa"/>
          </w:tcPr>
          <w:p w14:paraId="1F55680E"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 xml:space="preserve">Международная защита прав человека.  </w:t>
            </w:r>
          </w:p>
        </w:tc>
        <w:tc>
          <w:tcPr>
            <w:tcW w:w="1008" w:type="dxa"/>
          </w:tcPr>
          <w:p w14:paraId="2A859E57" w14:textId="77777777" w:rsidR="006D63FC" w:rsidRPr="006333D2" w:rsidRDefault="006D63FC" w:rsidP="008D40AE">
            <w:pPr>
              <w:pStyle w:val="Default"/>
              <w:jc w:val="center"/>
            </w:pPr>
            <w:r w:rsidRPr="006333D2">
              <w:t>1</w:t>
            </w:r>
          </w:p>
        </w:tc>
        <w:tc>
          <w:tcPr>
            <w:tcW w:w="1524" w:type="dxa"/>
          </w:tcPr>
          <w:p w14:paraId="6318491B" w14:textId="77777777" w:rsidR="006D63FC" w:rsidRPr="006333D2" w:rsidRDefault="006D63FC" w:rsidP="008D40AE">
            <w:pPr>
              <w:pStyle w:val="Default"/>
              <w:jc w:val="center"/>
            </w:pPr>
            <w:r w:rsidRPr="006333D2">
              <w:t>07.05.</w:t>
            </w:r>
          </w:p>
        </w:tc>
        <w:tc>
          <w:tcPr>
            <w:tcW w:w="1401" w:type="dxa"/>
          </w:tcPr>
          <w:p w14:paraId="35B97CAB" w14:textId="77777777" w:rsidR="006D63FC" w:rsidRPr="006333D2" w:rsidRDefault="006D63FC" w:rsidP="008D40AE">
            <w:pPr>
              <w:pStyle w:val="Default"/>
              <w:jc w:val="center"/>
            </w:pPr>
          </w:p>
        </w:tc>
      </w:tr>
      <w:tr w:rsidR="006D63FC" w:rsidRPr="006333D2" w14:paraId="69BEBAF3" w14:textId="77777777" w:rsidTr="008D40AE">
        <w:tc>
          <w:tcPr>
            <w:tcW w:w="746" w:type="dxa"/>
          </w:tcPr>
          <w:p w14:paraId="5124E1FA" w14:textId="77777777" w:rsidR="006D63FC" w:rsidRPr="006333D2" w:rsidRDefault="006D63FC" w:rsidP="008D40AE">
            <w:pPr>
              <w:pStyle w:val="Default"/>
              <w:jc w:val="center"/>
            </w:pPr>
            <w:r w:rsidRPr="006333D2">
              <w:t>65</w:t>
            </w:r>
          </w:p>
        </w:tc>
        <w:tc>
          <w:tcPr>
            <w:tcW w:w="5032" w:type="dxa"/>
          </w:tcPr>
          <w:p w14:paraId="0EFE24AA"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Правовые основы антитеррористической политики Российского государства.</w:t>
            </w:r>
          </w:p>
        </w:tc>
        <w:tc>
          <w:tcPr>
            <w:tcW w:w="1008" w:type="dxa"/>
          </w:tcPr>
          <w:p w14:paraId="46D1565D" w14:textId="77777777" w:rsidR="006D63FC" w:rsidRPr="006333D2" w:rsidRDefault="006D63FC" w:rsidP="008D40AE">
            <w:pPr>
              <w:pStyle w:val="Default"/>
              <w:jc w:val="center"/>
            </w:pPr>
            <w:r w:rsidRPr="006333D2">
              <w:t>1</w:t>
            </w:r>
          </w:p>
        </w:tc>
        <w:tc>
          <w:tcPr>
            <w:tcW w:w="1524" w:type="dxa"/>
          </w:tcPr>
          <w:p w14:paraId="67EB07FF" w14:textId="77777777" w:rsidR="006D63FC" w:rsidRPr="006333D2" w:rsidRDefault="006D63FC" w:rsidP="008D40AE">
            <w:pPr>
              <w:pStyle w:val="Default"/>
              <w:jc w:val="center"/>
            </w:pPr>
            <w:r w:rsidRPr="006333D2">
              <w:t>13.05.</w:t>
            </w:r>
          </w:p>
        </w:tc>
        <w:tc>
          <w:tcPr>
            <w:tcW w:w="1401" w:type="dxa"/>
          </w:tcPr>
          <w:p w14:paraId="3E9EB627" w14:textId="77777777" w:rsidR="006D63FC" w:rsidRPr="006333D2" w:rsidRDefault="006D63FC" w:rsidP="008D40AE">
            <w:pPr>
              <w:pStyle w:val="Default"/>
              <w:jc w:val="center"/>
            </w:pPr>
          </w:p>
        </w:tc>
      </w:tr>
      <w:tr w:rsidR="006D63FC" w:rsidRPr="006333D2" w14:paraId="060076EF" w14:textId="77777777" w:rsidTr="008D40AE">
        <w:tc>
          <w:tcPr>
            <w:tcW w:w="746" w:type="dxa"/>
          </w:tcPr>
          <w:p w14:paraId="5516F2BD" w14:textId="77777777" w:rsidR="006D63FC" w:rsidRPr="006333D2" w:rsidRDefault="006D63FC" w:rsidP="008D40AE">
            <w:pPr>
              <w:pStyle w:val="Default"/>
              <w:jc w:val="center"/>
            </w:pPr>
            <w:r w:rsidRPr="006333D2">
              <w:t>66</w:t>
            </w:r>
          </w:p>
        </w:tc>
        <w:tc>
          <w:tcPr>
            <w:tcW w:w="5032" w:type="dxa"/>
          </w:tcPr>
          <w:p w14:paraId="6C6B1D2A" w14:textId="77777777" w:rsidR="006D63FC" w:rsidRPr="006333D2" w:rsidRDefault="006D63FC" w:rsidP="008D40AE">
            <w:pPr>
              <w:shd w:val="clear" w:color="auto" w:fill="FFFFFF"/>
              <w:rPr>
                <w:rFonts w:ascii="Times New Roman" w:eastAsia="Times New Roman" w:hAnsi="Times New Roman" w:cs="Times New Roman"/>
                <w:bCs/>
              </w:rPr>
            </w:pPr>
            <w:r w:rsidRPr="006333D2">
              <w:rPr>
                <w:rFonts w:ascii="Times New Roman" w:eastAsia="Times New Roman" w:hAnsi="Times New Roman" w:cs="Times New Roman"/>
                <w:bCs/>
              </w:rPr>
              <w:t>Правовые основы антитеррористической политики Российского государства.</w:t>
            </w:r>
          </w:p>
        </w:tc>
        <w:tc>
          <w:tcPr>
            <w:tcW w:w="1008" w:type="dxa"/>
          </w:tcPr>
          <w:p w14:paraId="644AD2A9" w14:textId="77777777" w:rsidR="006D63FC" w:rsidRPr="006333D2" w:rsidRDefault="006D63FC" w:rsidP="008D40AE">
            <w:pPr>
              <w:pStyle w:val="Default"/>
              <w:jc w:val="center"/>
            </w:pPr>
            <w:r w:rsidRPr="006333D2">
              <w:t>1</w:t>
            </w:r>
          </w:p>
        </w:tc>
        <w:tc>
          <w:tcPr>
            <w:tcW w:w="1524" w:type="dxa"/>
          </w:tcPr>
          <w:p w14:paraId="258087B8" w14:textId="77777777" w:rsidR="006D63FC" w:rsidRPr="006333D2" w:rsidRDefault="006D63FC" w:rsidP="008D40AE">
            <w:pPr>
              <w:pStyle w:val="Default"/>
              <w:jc w:val="center"/>
            </w:pPr>
            <w:r w:rsidRPr="006333D2">
              <w:t>14.05.</w:t>
            </w:r>
          </w:p>
        </w:tc>
        <w:tc>
          <w:tcPr>
            <w:tcW w:w="1401" w:type="dxa"/>
          </w:tcPr>
          <w:p w14:paraId="4EE36E04" w14:textId="77777777" w:rsidR="006D63FC" w:rsidRPr="006333D2" w:rsidRDefault="006D63FC" w:rsidP="008D40AE">
            <w:pPr>
              <w:pStyle w:val="Default"/>
              <w:jc w:val="center"/>
            </w:pPr>
          </w:p>
        </w:tc>
      </w:tr>
      <w:tr w:rsidR="006D63FC" w:rsidRPr="006333D2" w14:paraId="1024BC8E" w14:textId="77777777" w:rsidTr="008D40AE">
        <w:tc>
          <w:tcPr>
            <w:tcW w:w="746" w:type="dxa"/>
          </w:tcPr>
          <w:p w14:paraId="5ADF5C61" w14:textId="77777777" w:rsidR="006D63FC" w:rsidRPr="006333D2" w:rsidRDefault="006D63FC" w:rsidP="008D40AE">
            <w:pPr>
              <w:pStyle w:val="Default"/>
              <w:jc w:val="center"/>
            </w:pPr>
            <w:r w:rsidRPr="006333D2">
              <w:t>67</w:t>
            </w:r>
          </w:p>
        </w:tc>
        <w:tc>
          <w:tcPr>
            <w:tcW w:w="5032" w:type="dxa"/>
          </w:tcPr>
          <w:p w14:paraId="45E7DFDC" w14:textId="77777777" w:rsidR="006D63FC" w:rsidRPr="006333D2" w:rsidRDefault="006D63FC" w:rsidP="008D40AE">
            <w:pPr>
              <w:shd w:val="clear" w:color="auto" w:fill="FFFFFF"/>
              <w:rPr>
                <w:rFonts w:ascii="Times New Roman" w:eastAsia="Times New Roman" w:hAnsi="Times New Roman" w:cs="Times New Roman"/>
                <w:bCs/>
                <w:i/>
              </w:rPr>
            </w:pPr>
            <w:r w:rsidRPr="006333D2">
              <w:rPr>
                <w:rFonts w:ascii="Times New Roman" w:hAnsi="Times New Roman" w:cs="Times New Roman"/>
                <w:i/>
              </w:rPr>
              <w:t>Человек в XXI в. Заключение.</w:t>
            </w:r>
          </w:p>
        </w:tc>
        <w:tc>
          <w:tcPr>
            <w:tcW w:w="1008" w:type="dxa"/>
          </w:tcPr>
          <w:p w14:paraId="6B83E6F7" w14:textId="77777777" w:rsidR="006D63FC" w:rsidRPr="006333D2" w:rsidRDefault="006D63FC" w:rsidP="008D40AE">
            <w:pPr>
              <w:pStyle w:val="Default"/>
              <w:jc w:val="center"/>
              <w:rPr>
                <w:i/>
              </w:rPr>
            </w:pPr>
            <w:r w:rsidRPr="006333D2">
              <w:rPr>
                <w:i/>
              </w:rPr>
              <w:t>1</w:t>
            </w:r>
          </w:p>
        </w:tc>
        <w:tc>
          <w:tcPr>
            <w:tcW w:w="1524" w:type="dxa"/>
          </w:tcPr>
          <w:p w14:paraId="3E408F16" w14:textId="77777777" w:rsidR="006D63FC" w:rsidRPr="006333D2" w:rsidRDefault="006D63FC" w:rsidP="008D40AE">
            <w:pPr>
              <w:pStyle w:val="Default"/>
              <w:jc w:val="center"/>
            </w:pPr>
            <w:r w:rsidRPr="006333D2">
              <w:t>20.05.</w:t>
            </w:r>
          </w:p>
        </w:tc>
        <w:tc>
          <w:tcPr>
            <w:tcW w:w="1401" w:type="dxa"/>
          </w:tcPr>
          <w:p w14:paraId="4DBE147C" w14:textId="77777777" w:rsidR="006D63FC" w:rsidRPr="006333D2" w:rsidRDefault="006D63FC" w:rsidP="008D40AE">
            <w:pPr>
              <w:pStyle w:val="Default"/>
              <w:jc w:val="center"/>
            </w:pPr>
          </w:p>
        </w:tc>
      </w:tr>
      <w:tr w:rsidR="006D63FC" w:rsidRPr="006333D2" w14:paraId="70BD64D1" w14:textId="77777777" w:rsidTr="008D40AE">
        <w:tc>
          <w:tcPr>
            <w:tcW w:w="746" w:type="dxa"/>
          </w:tcPr>
          <w:p w14:paraId="6C624F74" w14:textId="77777777" w:rsidR="006D63FC" w:rsidRPr="006333D2" w:rsidRDefault="006D63FC" w:rsidP="008D40AE">
            <w:pPr>
              <w:pStyle w:val="Default"/>
              <w:jc w:val="center"/>
            </w:pPr>
            <w:r w:rsidRPr="006333D2">
              <w:t>68</w:t>
            </w:r>
          </w:p>
        </w:tc>
        <w:tc>
          <w:tcPr>
            <w:tcW w:w="5032" w:type="dxa"/>
          </w:tcPr>
          <w:p w14:paraId="128EF401" w14:textId="77777777" w:rsidR="006D63FC" w:rsidRPr="006333D2" w:rsidRDefault="006D63FC" w:rsidP="008D40AE">
            <w:pPr>
              <w:shd w:val="clear" w:color="auto" w:fill="FFFFFF"/>
              <w:rPr>
                <w:rFonts w:ascii="Times New Roman" w:hAnsi="Times New Roman" w:cs="Times New Roman"/>
                <w:i/>
              </w:rPr>
            </w:pPr>
            <w:r w:rsidRPr="006333D2">
              <w:rPr>
                <w:rFonts w:ascii="Times New Roman" w:eastAsia="Times New Roman" w:hAnsi="Times New Roman" w:cs="Times New Roman"/>
                <w:i/>
              </w:rPr>
              <w:t>Урок представления результатов проектной деятельности по темам главы 3</w:t>
            </w:r>
          </w:p>
        </w:tc>
        <w:tc>
          <w:tcPr>
            <w:tcW w:w="1008" w:type="dxa"/>
          </w:tcPr>
          <w:p w14:paraId="11337C58" w14:textId="77777777" w:rsidR="006D63FC" w:rsidRPr="006333D2" w:rsidRDefault="006D63FC" w:rsidP="008D40AE">
            <w:pPr>
              <w:pStyle w:val="Default"/>
              <w:jc w:val="center"/>
              <w:rPr>
                <w:i/>
              </w:rPr>
            </w:pPr>
            <w:r w:rsidRPr="006333D2">
              <w:rPr>
                <w:i/>
              </w:rPr>
              <w:t>1</w:t>
            </w:r>
          </w:p>
        </w:tc>
        <w:tc>
          <w:tcPr>
            <w:tcW w:w="1524" w:type="dxa"/>
          </w:tcPr>
          <w:p w14:paraId="7F35F55C" w14:textId="77777777" w:rsidR="006D63FC" w:rsidRPr="006333D2" w:rsidRDefault="006D63FC" w:rsidP="008D40AE">
            <w:pPr>
              <w:pStyle w:val="Default"/>
              <w:jc w:val="center"/>
            </w:pPr>
            <w:r w:rsidRPr="006333D2">
              <w:t>21.05.</w:t>
            </w:r>
          </w:p>
        </w:tc>
        <w:tc>
          <w:tcPr>
            <w:tcW w:w="1401" w:type="dxa"/>
          </w:tcPr>
          <w:p w14:paraId="5412CFDE" w14:textId="77777777" w:rsidR="006D63FC" w:rsidRPr="006333D2" w:rsidRDefault="006D63FC" w:rsidP="008D40AE">
            <w:pPr>
              <w:pStyle w:val="Default"/>
              <w:jc w:val="center"/>
            </w:pPr>
          </w:p>
        </w:tc>
      </w:tr>
      <w:tr w:rsidR="006D63FC" w:rsidRPr="006333D2" w14:paraId="59ED0915" w14:textId="77777777" w:rsidTr="008D40AE">
        <w:tc>
          <w:tcPr>
            <w:tcW w:w="746" w:type="dxa"/>
          </w:tcPr>
          <w:p w14:paraId="2CD198B8" w14:textId="77777777" w:rsidR="006D63FC" w:rsidRPr="006333D2" w:rsidRDefault="006D63FC" w:rsidP="008D40AE">
            <w:pPr>
              <w:pStyle w:val="Default"/>
              <w:jc w:val="center"/>
            </w:pPr>
            <w:r w:rsidRPr="006333D2">
              <w:t>69</w:t>
            </w:r>
          </w:p>
        </w:tc>
        <w:tc>
          <w:tcPr>
            <w:tcW w:w="5032" w:type="dxa"/>
          </w:tcPr>
          <w:p w14:paraId="7FDC88CE" w14:textId="77777777" w:rsidR="006D63FC" w:rsidRPr="006333D2" w:rsidRDefault="006D63FC" w:rsidP="008D40AE">
            <w:pPr>
              <w:shd w:val="clear" w:color="auto" w:fill="FFFFFF"/>
              <w:rPr>
                <w:rFonts w:ascii="Times New Roman" w:hAnsi="Times New Roman" w:cs="Times New Roman"/>
                <w:i/>
              </w:rPr>
            </w:pPr>
            <w:r w:rsidRPr="006333D2">
              <w:rPr>
                <w:rFonts w:ascii="Times New Roman" w:eastAsia="Times New Roman" w:hAnsi="Times New Roman" w:cs="Times New Roman"/>
                <w:i/>
              </w:rPr>
              <w:t>Урок представления результатов проектной деятельности по темам главы 3</w:t>
            </w:r>
          </w:p>
        </w:tc>
        <w:tc>
          <w:tcPr>
            <w:tcW w:w="1008" w:type="dxa"/>
          </w:tcPr>
          <w:p w14:paraId="4A794F5B" w14:textId="77777777" w:rsidR="006D63FC" w:rsidRPr="006333D2" w:rsidRDefault="006D63FC" w:rsidP="008D40AE">
            <w:pPr>
              <w:pStyle w:val="Default"/>
              <w:jc w:val="center"/>
              <w:rPr>
                <w:i/>
              </w:rPr>
            </w:pPr>
            <w:r w:rsidRPr="006333D2">
              <w:rPr>
                <w:i/>
              </w:rPr>
              <w:t>1</w:t>
            </w:r>
          </w:p>
        </w:tc>
        <w:tc>
          <w:tcPr>
            <w:tcW w:w="1524" w:type="dxa"/>
          </w:tcPr>
          <w:p w14:paraId="2AE62E1A" w14:textId="77777777" w:rsidR="006D63FC" w:rsidRPr="006333D2" w:rsidRDefault="006D63FC" w:rsidP="008D40AE">
            <w:pPr>
              <w:pStyle w:val="Default"/>
              <w:jc w:val="center"/>
            </w:pPr>
            <w:r w:rsidRPr="006333D2">
              <w:t>27.05.</w:t>
            </w:r>
          </w:p>
        </w:tc>
        <w:tc>
          <w:tcPr>
            <w:tcW w:w="1401" w:type="dxa"/>
          </w:tcPr>
          <w:p w14:paraId="5B835F54" w14:textId="77777777" w:rsidR="006D63FC" w:rsidRPr="006333D2" w:rsidRDefault="006D63FC" w:rsidP="008D40AE">
            <w:pPr>
              <w:pStyle w:val="Default"/>
              <w:jc w:val="center"/>
            </w:pPr>
          </w:p>
        </w:tc>
      </w:tr>
      <w:tr w:rsidR="006D63FC" w:rsidRPr="006333D2" w14:paraId="5CC5B920" w14:textId="77777777" w:rsidTr="008D40AE">
        <w:tc>
          <w:tcPr>
            <w:tcW w:w="746" w:type="dxa"/>
          </w:tcPr>
          <w:p w14:paraId="75825639" w14:textId="77777777" w:rsidR="006D63FC" w:rsidRPr="006333D2" w:rsidRDefault="006D63FC" w:rsidP="008D40AE">
            <w:pPr>
              <w:pStyle w:val="Default"/>
              <w:jc w:val="center"/>
            </w:pPr>
            <w:r w:rsidRPr="006333D2">
              <w:t>70</w:t>
            </w:r>
          </w:p>
        </w:tc>
        <w:tc>
          <w:tcPr>
            <w:tcW w:w="5032" w:type="dxa"/>
          </w:tcPr>
          <w:p w14:paraId="2432C29E" w14:textId="77777777" w:rsidR="006D63FC" w:rsidRPr="006333D2" w:rsidRDefault="006D63FC" w:rsidP="008D40AE">
            <w:pPr>
              <w:shd w:val="clear" w:color="auto" w:fill="FFFFFF"/>
              <w:rPr>
                <w:rFonts w:ascii="Times New Roman" w:hAnsi="Times New Roman" w:cs="Times New Roman"/>
                <w:i/>
              </w:rPr>
            </w:pPr>
            <w:r w:rsidRPr="006333D2">
              <w:rPr>
                <w:rFonts w:ascii="Times New Roman" w:eastAsia="Times New Roman" w:hAnsi="Times New Roman" w:cs="Times New Roman"/>
                <w:u w:val="single"/>
              </w:rPr>
              <w:t>Повторительно-обобщающий урок по главе 3</w:t>
            </w:r>
          </w:p>
        </w:tc>
        <w:tc>
          <w:tcPr>
            <w:tcW w:w="1008" w:type="dxa"/>
          </w:tcPr>
          <w:p w14:paraId="4A60EF41" w14:textId="77777777" w:rsidR="006D63FC" w:rsidRPr="006333D2" w:rsidRDefault="006D63FC" w:rsidP="008D40AE">
            <w:pPr>
              <w:pStyle w:val="Default"/>
              <w:jc w:val="center"/>
              <w:rPr>
                <w:u w:val="single"/>
              </w:rPr>
            </w:pPr>
            <w:r w:rsidRPr="006333D2">
              <w:rPr>
                <w:u w:val="single"/>
              </w:rPr>
              <w:t>1</w:t>
            </w:r>
          </w:p>
        </w:tc>
        <w:tc>
          <w:tcPr>
            <w:tcW w:w="1524" w:type="dxa"/>
          </w:tcPr>
          <w:p w14:paraId="03C771E0" w14:textId="77777777" w:rsidR="006D63FC" w:rsidRPr="006333D2" w:rsidRDefault="006D63FC" w:rsidP="008D40AE">
            <w:pPr>
              <w:pStyle w:val="Default"/>
              <w:jc w:val="center"/>
            </w:pPr>
            <w:r w:rsidRPr="006333D2">
              <w:t>28.05.</w:t>
            </w:r>
          </w:p>
        </w:tc>
        <w:tc>
          <w:tcPr>
            <w:tcW w:w="1401" w:type="dxa"/>
          </w:tcPr>
          <w:p w14:paraId="15684903" w14:textId="77777777" w:rsidR="006D63FC" w:rsidRPr="006333D2" w:rsidRDefault="006D63FC" w:rsidP="008D40AE">
            <w:pPr>
              <w:pStyle w:val="Default"/>
              <w:jc w:val="center"/>
            </w:pPr>
          </w:p>
        </w:tc>
      </w:tr>
    </w:tbl>
    <w:p w14:paraId="285BF3F1" w14:textId="77777777" w:rsidR="006D63FC" w:rsidRDefault="006D63FC" w:rsidP="006D63FC">
      <w:pPr>
        <w:ind w:firstLine="567"/>
        <w:jc w:val="center"/>
        <w:rPr>
          <w:rFonts w:ascii="Times New Roman" w:eastAsia="Times New Roman" w:hAnsi="Times New Roman" w:cs="Times New Roman"/>
          <w:b/>
          <w:bCs/>
        </w:rPr>
      </w:pPr>
    </w:p>
    <w:p w14:paraId="6AAA2CEE" w14:textId="77777777" w:rsidR="006D63FC" w:rsidRDefault="006D63FC" w:rsidP="006D63FC">
      <w:pPr>
        <w:ind w:firstLine="567"/>
        <w:jc w:val="center"/>
        <w:rPr>
          <w:rFonts w:ascii="Times New Roman" w:eastAsia="Times New Roman" w:hAnsi="Times New Roman" w:cs="Times New Roman"/>
          <w:b/>
          <w:bCs/>
        </w:rPr>
      </w:pPr>
    </w:p>
    <w:p w14:paraId="1D8A9223" w14:textId="77777777" w:rsidR="006D63FC" w:rsidRDefault="006D63FC" w:rsidP="006D63FC">
      <w:pPr>
        <w:ind w:firstLine="567"/>
        <w:jc w:val="center"/>
        <w:rPr>
          <w:rFonts w:ascii="Times New Roman" w:eastAsia="Times New Roman" w:hAnsi="Times New Roman" w:cs="Times New Roman"/>
          <w:b/>
          <w:bCs/>
        </w:rPr>
      </w:pPr>
    </w:p>
    <w:p w14:paraId="6814FCDD" w14:textId="77777777" w:rsidR="006D63FC" w:rsidRDefault="006D63FC" w:rsidP="006D63FC">
      <w:pPr>
        <w:ind w:firstLine="567"/>
        <w:jc w:val="center"/>
        <w:rPr>
          <w:rFonts w:ascii="Times New Roman" w:eastAsia="Times New Roman" w:hAnsi="Times New Roman" w:cs="Times New Roman"/>
          <w:b/>
          <w:bCs/>
        </w:rPr>
      </w:pPr>
    </w:p>
    <w:p w14:paraId="08359450" w14:textId="77777777" w:rsidR="006D63FC" w:rsidRDefault="006D63FC" w:rsidP="006D63FC">
      <w:pPr>
        <w:ind w:firstLine="567"/>
        <w:jc w:val="center"/>
        <w:rPr>
          <w:rFonts w:ascii="Times New Roman" w:eastAsia="Times New Roman" w:hAnsi="Times New Roman" w:cs="Times New Roman"/>
          <w:b/>
          <w:bCs/>
        </w:rPr>
      </w:pPr>
    </w:p>
    <w:p w14:paraId="0A87755E" w14:textId="77777777" w:rsidR="006D63FC" w:rsidRPr="006333D2" w:rsidRDefault="006D63FC" w:rsidP="006D63FC">
      <w:pPr>
        <w:ind w:firstLine="567"/>
        <w:jc w:val="center"/>
        <w:rPr>
          <w:rFonts w:ascii="Times New Roman" w:eastAsia="Times New Roman" w:hAnsi="Times New Roman" w:cs="Times New Roman"/>
          <w:b/>
          <w:bCs/>
        </w:rPr>
      </w:pPr>
    </w:p>
    <w:p w14:paraId="09AE4263" w14:textId="77777777" w:rsidR="006D63FC" w:rsidRPr="006333D2" w:rsidRDefault="006D63FC" w:rsidP="006D63FC">
      <w:pPr>
        <w:pStyle w:val="Default"/>
        <w:jc w:val="center"/>
        <w:rPr>
          <w:b/>
        </w:rPr>
      </w:pPr>
      <w:r w:rsidRPr="006333D2">
        <w:rPr>
          <w:b/>
        </w:rPr>
        <w:t>Учебно-методическое обеспечение образовательного процесса:</w:t>
      </w:r>
    </w:p>
    <w:p w14:paraId="7D357C05" w14:textId="77777777" w:rsidR="006D63FC" w:rsidRPr="006333D2" w:rsidRDefault="006D63FC" w:rsidP="006D63FC">
      <w:pPr>
        <w:pStyle w:val="Default"/>
        <w:jc w:val="center"/>
        <w:rPr>
          <w:i/>
        </w:rPr>
      </w:pPr>
      <w:r w:rsidRPr="006333D2">
        <w:rPr>
          <w:i/>
        </w:rPr>
        <w:t>УМК:</w:t>
      </w:r>
    </w:p>
    <w:p w14:paraId="07E3C488" w14:textId="77777777" w:rsidR="006D63FC" w:rsidRPr="006333D2" w:rsidRDefault="006D63FC" w:rsidP="00EE7F74">
      <w:pPr>
        <w:pStyle w:val="Style3"/>
        <w:widowControl/>
        <w:numPr>
          <w:ilvl w:val="0"/>
          <w:numId w:val="96"/>
        </w:numPr>
        <w:tabs>
          <w:tab w:val="left" w:pos="851"/>
          <w:tab w:val="left" w:pos="9355"/>
        </w:tabs>
        <w:spacing w:line="240" w:lineRule="auto"/>
        <w:ind w:left="0" w:right="-5" w:firstLine="567"/>
        <w:jc w:val="both"/>
      </w:pPr>
      <w:r w:rsidRPr="006333D2">
        <w:t xml:space="preserve">Обществознание. Примерные рабочие программы. Предметная линия учебников под редакцией Л.Н. Боголюбова.  10 – 11 классы (Н.И.Городецкая, А.Ю.Лазебникова, Е.Л. Рутковская.) -  М.: Просвещение, 2019 г. </w:t>
      </w:r>
    </w:p>
    <w:p w14:paraId="47F73A7F" w14:textId="77777777" w:rsidR="006D63FC" w:rsidRPr="006333D2" w:rsidRDefault="006D63FC" w:rsidP="00EE7F74">
      <w:pPr>
        <w:pStyle w:val="ae"/>
        <w:numPr>
          <w:ilvl w:val="0"/>
          <w:numId w:val="96"/>
        </w:numPr>
        <w:tabs>
          <w:tab w:val="left" w:pos="851"/>
        </w:tabs>
        <w:autoSpaceDE w:val="0"/>
        <w:autoSpaceDN w:val="0"/>
        <w:adjustRightInd w:val="0"/>
        <w:ind w:left="0" w:firstLine="567"/>
        <w:contextualSpacing/>
        <w:jc w:val="both"/>
        <w:rPr>
          <w:bCs/>
          <w:color w:val="111111"/>
          <w:kern w:val="36"/>
          <w:sz w:val="24"/>
          <w:szCs w:val="24"/>
        </w:rPr>
      </w:pPr>
      <w:r w:rsidRPr="00EE04EC">
        <w:rPr>
          <w:bCs/>
          <w:color w:val="111111"/>
          <w:kern w:val="36"/>
          <w:sz w:val="24"/>
          <w:szCs w:val="24"/>
          <w:lang w:val="ru-RU"/>
        </w:rPr>
        <w:t>Обществознание. 10 класс. Учебник ФГОС</w:t>
      </w:r>
      <w:r w:rsidRPr="00EE04EC">
        <w:rPr>
          <w:color w:val="000000"/>
          <w:sz w:val="24"/>
          <w:szCs w:val="24"/>
          <w:lang w:val="ru-RU"/>
        </w:rPr>
        <w:t xml:space="preserve"> Боголюбов Л.Н., Лазебникова А. Ю., Матвеев А.И.  </w:t>
      </w:r>
      <w:r w:rsidRPr="006333D2">
        <w:rPr>
          <w:color w:val="000000"/>
          <w:sz w:val="24"/>
          <w:szCs w:val="24"/>
        </w:rPr>
        <w:t>- М: Просвещение, 2019 г.</w:t>
      </w:r>
    </w:p>
    <w:p w14:paraId="728BF09A" w14:textId="77777777" w:rsidR="006D63FC" w:rsidRPr="00EE04EC" w:rsidRDefault="006D63FC" w:rsidP="00EE7F74">
      <w:pPr>
        <w:pStyle w:val="ae"/>
        <w:numPr>
          <w:ilvl w:val="0"/>
          <w:numId w:val="96"/>
        </w:numPr>
        <w:tabs>
          <w:tab w:val="left" w:pos="851"/>
        </w:tabs>
        <w:autoSpaceDE w:val="0"/>
        <w:autoSpaceDN w:val="0"/>
        <w:adjustRightInd w:val="0"/>
        <w:ind w:left="0" w:firstLine="567"/>
        <w:contextualSpacing/>
        <w:jc w:val="both"/>
        <w:rPr>
          <w:bCs/>
          <w:color w:val="111111"/>
          <w:kern w:val="36"/>
          <w:sz w:val="24"/>
          <w:szCs w:val="24"/>
          <w:lang w:val="ru-RU"/>
        </w:rPr>
      </w:pPr>
      <w:r w:rsidRPr="00EE04EC">
        <w:rPr>
          <w:sz w:val="24"/>
          <w:szCs w:val="24"/>
          <w:lang w:val="ru-RU"/>
        </w:rPr>
        <w:t>Обществознание. Поурочные разработки. 10 класс : пособие для учителей общеобразовательных организаций / Л. Н. Боголюбов; Рос. акад. наук, Рос. акад. образования, изд-во «Просвещение». — М. : Просвещение, 2017 г.</w:t>
      </w:r>
    </w:p>
    <w:p w14:paraId="7D9A354F" w14:textId="77777777" w:rsidR="006D63FC" w:rsidRPr="00EE04EC" w:rsidRDefault="006D63FC" w:rsidP="00EE7F74">
      <w:pPr>
        <w:pStyle w:val="ae"/>
        <w:numPr>
          <w:ilvl w:val="0"/>
          <w:numId w:val="96"/>
        </w:numPr>
        <w:tabs>
          <w:tab w:val="left" w:pos="851"/>
        </w:tabs>
        <w:ind w:left="0" w:firstLine="567"/>
        <w:contextualSpacing/>
        <w:jc w:val="both"/>
        <w:rPr>
          <w:sz w:val="24"/>
          <w:szCs w:val="24"/>
          <w:lang w:val="ru-RU"/>
        </w:rPr>
      </w:pPr>
      <w:r w:rsidRPr="00EE04EC">
        <w:rPr>
          <w:sz w:val="24"/>
          <w:szCs w:val="24"/>
          <w:lang w:val="ru-RU"/>
        </w:rPr>
        <w:t>Обществознание. Школьный словарь. 10-11 классы. Под ред. Л.Н. Боголюбова, Ю.И. Аверьянова. -  М.: Просвещение, 2018</w:t>
      </w:r>
    </w:p>
    <w:p w14:paraId="1FFC1129" w14:textId="77777777" w:rsidR="006D63FC" w:rsidRPr="006333D2" w:rsidRDefault="006D63FC" w:rsidP="006D63FC">
      <w:pPr>
        <w:pStyle w:val="ae"/>
        <w:ind w:left="0"/>
        <w:jc w:val="center"/>
        <w:rPr>
          <w:i/>
          <w:sz w:val="24"/>
          <w:szCs w:val="24"/>
        </w:rPr>
      </w:pPr>
      <w:r w:rsidRPr="006333D2">
        <w:rPr>
          <w:i/>
          <w:sz w:val="24"/>
          <w:szCs w:val="24"/>
        </w:rPr>
        <w:t>Учебная литература:</w:t>
      </w:r>
    </w:p>
    <w:p w14:paraId="242B164E" w14:textId="77777777" w:rsidR="006D63FC" w:rsidRPr="00EE04EC" w:rsidRDefault="006D63FC" w:rsidP="00EE7F74">
      <w:pPr>
        <w:pStyle w:val="ae"/>
        <w:numPr>
          <w:ilvl w:val="0"/>
          <w:numId w:val="97"/>
        </w:numPr>
        <w:tabs>
          <w:tab w:val="left" w:pos="851"/>
        </w:tabs>
        <w:autoSpaceDE w:val="0"/>
        <w:autoSpaceDN w:val="0"/>
        <w:adjustRightInd w:val="0"/>
        <w:ind w:left="0" w:firstLine="567"/>
        <w:contextualSpacing/>
        <w:jc w:val="both"/>
        <w:rPr>
          <w:bCs/>
          <w:color w:val="111111"/>
          <w:kern w:val="36"/>
          <w:sz w:val="24"/>
          <w:szCs w:val="24"/>
          <w:lang w:val="ru-RU"/>
        </w:rPr>
      </w:pPr>
      <w:r w:rsidRPr="00EE04EC">
        <w:rPr>
          <w:bCs/>
          <w:color w:val="111111"/>
          <w:kern w:val="36"/>
          <w:sz w:val="24"/>
          <w:szCs w:val="24"/>
          <w:lang w:val="ru-RU"/>
        </w:rPr>
        <w:t>Р.Н. Лебедева. Обществознание в схемах и таблицах.8-11 классы. – М., «ЭКЗАМЕН», 2017.</w:t>
      </w:r>
    </w:p>
    <w:p w14:paraId="240381F5" w14:textId="77777777" w:rsidR="006D63FC" w:rsidRPr="006333D2" w:rsidRDefault="006D63FC" w:rsidP="00EE7F74">
      <w:pPr>
        <w:pStyle w:val="Default"/>
        <w:numPr>
          <w:ilvl w:val="0"/>
          <w:numId w:val="97"/>
        </w:numPr>
        <w:tabs>
          <w:tab w:val="left" w:pos="851"/>
        </w:tabs>
        <w:ind w:left="0" w:firstLine="567"/>
        <w:jc w:val="both"/>
        <w:rPr>
          <w:rFonts w:eastAsia="Times New Roman"/>
        </w:rPr>
      </w:pPr>
      <w:r w:rsidRPr="006333D2">
        <w:rPr>
          <w:rFonts w:eastAsia="Times New Roman"/>
        </w:rPr>
        <w:t>А.В. Кашанин. Обществознание. Краткий справочник школьника. – Дрофа,1998.</w:t>
      </w:r>
    </w:p>
    <w:p w14:paraId="359D62C1" w14:textId="77777777" w:rsidR="006D63FC" w:rsidRPr="006333D2" w:rsidRDefault="006D63FC" w:rsidP="00EE7F74">
      <w:pPr>
        <w:pStyle w:val="Default"/>
        <w:numPr>
          <w:ilvl w:val="0"/>
          <w:numId w:val="97"/>
        </w:numPr>
        <w:tabs>
          <w:tab w:val="left" w:pos="851"/>
        </w:tabs>
        <w:ind w:left="0" w:firstLine="567"/>
        <w:jc w:val="both"/>
        <w:rPr>
          <w:rFonts w:eastAsia="Times New Roman"/>
        </w:rPr>
      </w:pPr>
      <w:r w:rsidRPr="006333D2">
        <w:rPr>
          <w:rFonts w:eastAsia="Times New Roman"/>
        </w:rPr>
        <w:t xml:space="preserve">П.А. Баранов. Справочник для подготовки к ЕГЭ. – М.: АСТ, 2016 </w:t>
      </w:r>
    </w:p>
    <w:p w14:paraId="71E25C47" w14:textId="77777777" w:rsidR="006D63FC" w:rsidRDefault="006D63FC" w:rsidP="00EE7F74">
      <w:pPr>
        <w:pStyle w:val="Default"/>
        <w:numPr>
          <w:ilvl w:val="0"/>
          <w:numId w:val="97"/>
        </w:numPr>
        <w:tabs>
          <w:tab w:val="left" w:pos="851"/>
        </w:tabs>
        <w:ind w:left="0" w:firstLine="567"/>
        <w:jc w:val="both"/>
        <w:rPr>
          <w:rFonts w:eastAsia="Times New Roman"/>
        </w:rPr>
      </w:pPr>
      <w:r w:rsidRPr="006333D2">
        <w:rPr>
          <w:rFonts w:eastAsia="Times New Roman"/>
        </w:rPr>
        <w:t>П.А. Баранов. Обществознание в таблицах. 10-11 классы – М.: АСТ, 2011</w:t>
      </w:r>
    </w:p>
    <w:p w14:paraId="13FB0BA7" w14:textId="77777777" w:rsidR="006D63FC" w:rsidRPr="00ED06C9" w:rsidRDefault="006D63FC" w:rsidP="006D63FC">
      <w:pPr>
        <w:pStyle w:val="afb"/>
        <w:tabs>
          <w:tab w:val="left" w:pos="851"/>
        </w:tabs>
        <w:jc w:val="center"/>
        <w:rPr>
          <w:i/>
        </w:rPr>
      </w:pPr>
      <w:r w:rsidRPr="00ED06C9">
        <w:rPr>
          <w:i/>
        </w:rPr>
        <w:t>Интернет-ресурсы:</w:t>
      </w:r>
    </w:p>
    <w:p w14:paraId="20FAC2E3" w14:textId="77777777" w:rsidR="006D63FC" w:rsidRPr="006333D2" w:rsidRDefault="006D63FC" w:rsidP="00EE7F74">
      <w:pPr>
        <w:pStyle w:val="afb"/>
        <w:numPr>
          <w:ilvl w:val="0"/>
          <w:numId w:val="104"/>
        </w:numPr>
        <w:tabs>
          <w:tab w:val="left" w:pos="851"/>
        </w:tabs>
        <w:ind w:left="0" w:firstLine="567"/>
        <w:jc w:val="both"/>
      </w:pPr>
      <w:r w:rsidRPr="006333D2">
        <w:t>http://www.rsnet.ru/ - Официальная Россия (сервер органов государственнойвласти Российской Федерации).</w:t>
      </w:r>
    </w:p>
    <w:p w14:paraId="4F13414D" w14:textId="77777777" w:rsidR="006D63FC" w:rsidRPr="006333D2" w:rsidRDefault="006D63FC" w:rsidP="00EE7F74">
      <w:pPr>
        <w:pStyle w:val="afb"/>
        <w:numPr>
          <w:ilvl w:val="0"/>
          <w:numId w:val="104"/>
        </w:numPr>
        <w:tabs>
          <w:tab w:val="left" w:pos="851"/>
        </w:tabs>
        <w:ind w:left="0" w:firstLine="567"/>
        <w:jc w:val="both"/>
      </w:pPr>
      <w:r w:rsidRPr="006333D2">
        <w:t>http://www.president.kremlin.ru/ - Президент Российской Федерации.</w:t>
      </w:r>
    </w:p>
    <w:p w14:paraId="30BD01B6" w14:textId="77777777" w:rsidR="006D63FC" w:rsidRPr="006333D2" w:rsidRDefault="006D63FC" w:rsidP="00EE7F74">
      <w:pPr>
        <w:pStyle w:val="afb"/>
        <w:numPr>
          <w:ilvl w:val="0"/>
          <w:numId w:val="104"/>
        </w:numPr>
        <w:tabs>
          <w:tab w:val="left" w:pos="851"/>
        </w:tabs>
        <w:ind w:left="0" w:firstLine="567"/>
        <w:jc w:val="both"/>
      </w:pPr>
      <w:r w:rsidRPr="006333D2">
        <w:t>http://www.rsnet.ru/ - Судебная власть Российской Федерации.</w:t>
      </w:r>
    </w:p>
    <w:p w14:paraId="5DF77BAE" w14:textId="77777777" w:rsidR="006D63FC" w:rsidRPr="006333D2" w:rsidRDefault="006D63FC" w:rsidP="00EE7F74">
      <w:pPr>
        <w:pStyle w:val="afb"/>
        <w:numPr>
          <w:ilvl w:val="0"/>
          <w:numId w:val="104"/>
        </w:numPr>
        <w:tabs>
          <w:tab w:val="left" w:pos="851"/>
        </w:tabs>
        <w:ind w:left="0" w:firstLine="567"/>
        <w:jc w:val="both"/>
      </w:pPr>
      <w:r w:rsidRPr="006333D2">
        <w:t>http://www.socionet.ru - Соционет: информационное пространство пообщественным наукам.</w:t>
      </w:r>
    </w:p>
    <w:p w14:paraId="7A50B6DF" w14:textId="77777777" w:rsidR="006D63FC" w:rsidRPr="006333D2" w:rsidRDefault="006D63FC" w:rsidP="00EE7F74">
      <w:pPr>
        <w:pStyle w:val="afb"/>
        <w:numPr>
          <w:ilvl w:val="0"/>
          <w:numId w:val="104"/>
        </w:numPr>
        <w:tabs>
          <w:tab w:val="left" w:pos="851"/>
        </w:tabs>
        <w:ind w:left="0" w:firstLine="567"/>
        <w:jc w:val="both"/>
      </w:pPr>
      <w:r w:rsidRPr="006333D2">
        <w:t>http://www.ifap.ru - Программа ЮНЕСКО «Информация для всех» в России.</w:t>
      </w:r>
    </w:p>
    <w:p w14:paraId="0584821A" w14:textId="77777777" w:rsidR="006D63FC" w:rsidRPr="006333D2" w:rsidRDefault="006D63FC" w:rsidP="00EE7F74">
      <w:pPr>
        <w:pStyle w:val="afb"/>
        <w:numPr>
          <w:ilvl w:val="0"/>
          <w:numId w:val="104"/>
        </w:numPr>
        <w:tabs>
          <w:tab w:val="left" w:pos="851"/>
        </w:tabs>
        <w:ind w:left="0" w:firstLine="567"/>
        <w:jc w:val="both"/>
      </w:pPr>
      <w:r w:rsidRPr="006333D2">
        <w:t>http://www.gks.ru - Федеральная служба государственной статистики: базыданных, статистическая информация.</w:t>
      </w:r>
    </w:p>
    <w:p w14:paraId="477FC0F0" w14:textId="77777777" w:rsidR="006D63FC" w:rsidRPr="006333D2" w:rsidRDefault="006D63FC" w:rsidP="00EE7F74">
      <w:pPr>
        <w:pStyle w:val="afb"/>
        <w:numPr>
          <w:ilvl w:val="0"/>
          <w:numId w:val="104"/>
        </w:numPr>
        <w:tabs>
          <w:tab w:val="left" w:pos="851"/>
        </w:tabs>
        <w:ind w:left="0" w:firstLine="567"/>
        <w:jc w:val="both"/>
      </w:pPr>
      <w:r w:rsidRPr="006333D2">
        <w:t>http://www.alleng.ru/edu/social2.htm - Образовательные ресурсы Интернета</w:t>
      </w:r>
    </w:p>
    <w:p w14:paraId="0B199873" w14:textId="77777777" w:rsidR="006D63FC" w:rsidRPr="006333D2" w:rsidRDefault="006D63FC" w:rsidP="00EE7F74">
      <w:pPr>
        <w:pStyle w:val="afb"/>
        <w:numPr>
          <w:ilvl w:val="0"/>
          <w:numId w:val="104"/>
        </w:numPr>
        <w:tabs>
          <w:tab w:val="left" w:pos="851"/>
        </w:tabs>
        <w:ind w:left="0" w:firstLine="567"/>
        <w:jc w:val="both"/>
      </w:pPr>
      <w:r w:rsidRPr="006333D2">
        <w:t>http://www.subscribe.ru/catalog/economics.education.eidos6social - Обществознание в школе (дистанционное обучение).</w:t>
      </w:r>
    </w:p>
    <w:p w14:paraId="6FFA1E69" w14:textId="77777777" w:rsidR="006D63FC" w:rsidRPr="006333D2" w:rsidRDefault="006D63FC" w:rsidP="00EE7F74">
      <w:pPr>
        <w:pStyle w:val="afb"/>
        <w:numPr>
          <w:ilvl w:val="0"/>
          <w:numId w:val="104"/>
        </w:numPr>
        <w:tabs>
          <w:tab w:val="left" w:pos="851"/>
        </w:tabs>
        <w:ind w:left="0" w:firstLine="567"/>
        <w:jc w:val="both"/>
      </w:pPr>
      <w:r w:rsidRPr="006333D2">
        <w:t>http://www.lenta.ru - актуальные новости общественной жизни.</w:t>
      </w:r>
    </w:p>
    <w:p w14:paraId="696D898B" w14:textId="77777777" w:rsidR="006D63FC" w:rsidRPr="006333D2" w:rsidRDefault="006D63FC" w:rsidP="00EE7F74">
      <w:pPr>
        <w:pStyle w:val="afb"/>
        <w:numPr>
          <w:ilvl w:val="0"/>
          <w:numId w:val="104"/>
        </w:numPr>
        <w:tabs>
          <w:tab w:val="left" w:pos="851"/>
        </w:tabs>
        <w:ind w:left="0" w:firstLine="567"/>
        <w:jc w:val="both"/>
      </w:pPr>
      <w:r w:rsidRPr="006333D2">
        <w:t>http://www.fom.ru - Фонд общественного мнения (социологические исследования).</w:t>
      </w:r>
    </w:p>
    <w:p w14:paraId="2A428CD0" w14:textId="77777777" w:rsidR="006D63FC" w:rsidRPr="006333D2" w:rsidRDefault="006D63FC" w:rsidP="00EE7F74">
      <w:pPr>
        <w:pStyle w:val="afb"/>
        <w:numPr>
          <w:ilvl w:val="0"/>
          <w:numId w:val="104"/>
        </w:numPr>
        <w:tabs>
          <w:tab w:val="left" w:pos="851"/>
        </w:tabs>
        <w:ind w:left="0" w:firstLine="567"/>
        <w:jc w:val="both"/>
      </w:pPr>
      <w:r w:rsidRPr="006333D2">
        <w:t>http://www.ecsocman.edu.ru - Экономика. Социология. Менеджмент.Федеральный образовательный портал.</w:t>
      </w:r>
    </w:p>
    <w:p w14:paraId="5620CFF1" w14:textId="77777777" w:rsidR="006D63FC" w:rsidRPr="006333D2" w:rsidRDefault="006D63FC" w:rsidP="00EE7F74">
      <w:pPr>
        <w:pStyle w:val="afb"/>
        <w:numPr>
          <w:ilvl w:val="0"/>
          <w:numId w:val="104"/>
        </w:numPr>
        <w:tabs>
          <w:tab w:val="left" w:pos="851"/>
        </w:tabs>
        <w:ind w:left="0" w:firstLine="567"/>
        <w:jc w:val="both"/>
      </w:pPr>
      <w:r w:rsidRPr="006333D2">
        <w:t>http://www.ug.ru/ug_pril/gv_index.html - Граждановедение. Приложениек «Учительской газете».</w:t>
      </w:r>
    </w:p>
    <w:p w14:paraId="43D63C39" w14:textId="77777777" w:rsidR="006D63FC" w:rsidRPr="006333D2" w:rsidRDefault="006D63FC" w:rsidP="00EE7F74">
      <w:pPr>
        <w:pStyle w:val="afb"/>
        <w:numPr>
          <w:ilvl w:val="0"/>
          <w:numId w:val="104"/>
        </w:numPr>
        <w:tabs>
          <w:tab w:val="left" w:pos="851"/>
        </w:tabs>
        <w:ind w:left="0" w:firstLine="567"/>
        <w:jc w:val="both"/>
      </w:pPr>
      <w:r w:rsidRPr="006333D2">
        <w:t>http://www.50.economicus.ru - 50 лекций по микроэкономике.</w:t>
      </w:r>
    </w:p>
    <w:p w14:paraId="0CD13139" w14:textId="77777777" w:rsidR="006D63FC" w:rsidRPr="006333D2" w:rsidRDefault="006D63FC" w:rsidP="00EE7F74">
      <w:pPr>
        <w:pStyle w:val="afb"/>
        <w:numPr>
          <w:ilvl w:val="0"/>
          <w:numId w:val="104"/>
        </w:numPr>
        <w:tabs>
          <w:tab w:val="left" w:pos="851"/>
        </w:tabs>
        <w:ind w:left="0" w:firstLine="567"/>
        <w:jc w:val="both"/>
      </w:pPr>
      <w:r w:rsidRPr="006333D2">
        <w:t>http://www.gallery.economicus.ru - Галерея экономистов.</w:t>
      </w:r>
    </w:p>
    <w:p w14:paraId="505A1B5E" w14:textId="77777777" w:rsidR="006D63FC" w:rsidRPr="006333D2" w:rsidRDefault="006D63FC" w:rsidP="00EE7F74">
      <w:pPr>
        <w:pStyle w:val="afb"/>
        <w:numPr>
          <w:ilvl w:val="0"/>
          <w:numId w:val="104"/>
        </w:numPr>
        <w:tabs>
          <w:tab w:val="left" w:pos="851"/>
        </w:tabs>
        <w:ind w:left="0" w:firstLine="567"/>
        <w:jc w:val="both"/>
      </w:pPr>
      <w:r w:rsidRPr="006333D2">
        <w:t>http://www.be.economicus.ru - Основы экономики. Вводныйкурс.</w:t>
      </w:r>
    </w:p>
    <w:p w14:paraId="2BD8BFD0" w14:textId="77777777" w:rsidR="006D63FC" w:rsidRPr="006333D2" w:rsidRDefault="006D63FC" w:rsidP="00EE7F74">
      <w:pPr>
        <w:pStyle w:val="afb"/>
        <w:numPr>
          <w:ilvl w:val="0"/>
          <w:numId w:val="104"/>
        </w:numPr>
        <w:tabs>
          <w:tab w:val="left" w:pos="851"/>
        </w:tabs>
        <w:ind w:left="0" w:firstLine="567"/>
        <w:jc w:val="both"/>
      </w:pPr>
      <w:r w:rsidRPr="006333D2">
        <w:t>http://www.mba-start.ru/ - Бизнес-образование без границ.</w:t>
      </w:r>
    </w:p>
    <w:p w14:paraId="35436029" w14:textId="77777777" w:rsidR="006D63FC" w:rsidRPr="00480302" w:rsidRDefault="006D63FC" w:rsidP="006D63FC">
      <w:pPr>
        <w:pStyle w:val="12"/>
        <w:shd w:val="clear" w:color="auto" w:fill="auto"/>
        <w:spacing w:line="274" w:lineRule="exact"/>
        <w:ind w:left="5520" w:firstLine="0"/>
        <w:rPr>
          <w:b/>
        </w:rPr>
      </w:pPr>
      <w:r w:rsidRPr="00480302">
        <w:rPr>
          <w:rStyle w:val="31"/>
          <w:b/>
        </w:rPr>
        <w:t>Содержание учебного предмета «Обществознание»</w:t>
      </w:r>
    </w:p>
    <w:p w14:paraId="74CCD750" w14:textId="77777777" w:rsidR="006D63FC" w:rsidRDefault="006D63FC" w:rsidP="006D63FC">
      <w:pPr>
        <w:pStyle w:val="12"/>
        <w:shd w:val="clear" w:color="auto" w:fill="auto"/>
        <w:spacing w:line="274" w:lineRule="exact"/>
        <w:ind w:left="40" w:firstLine="680"/>
        <w:jc w:val="both"/>
      </w:pPr>
      <w:r>
        <w:rPr>
          <w:rStyle w:val="31"/>
        </w:rPr>
        <w:t>10 класс</w:t>
      </w:r>
    </w:p>
    <w:p w14:paraId="716D10C5" w14:textId="77777777" w:rsidR="006D63FC" w:rsidRDefault="006D63FC" w:rsidP="006D63FC">
      <w:pPr>
        <w:pStyle w:val="12"/>
        <w:shd w:val="clear" w:color="auto" w:fill="auto"/>
        <w:spacing w:line="274" w:lineRule="exact"/>
        <w:ind w:left="40" w:firstLine="680"/>
        <w:jc w:val="both"/>
      </w:pPr>
      <w:r>
        <w:rPr>
          <w:rStyle w:val="31"/>
        </w:rPr>
        <w:t>Тема I. Человек (12 ч)</w:t>
      </w:r>
    </w:p>
    <w:p w14:paraId="00294763" w14:textId="77777777" w:rsidR="006D63FC" w:rsidRDefault="006D63FC" w:rsidP="006D63FC">
      <w:pPr>
        <w:pStyle w:val="12"/>
        <w:shd w:val="clear" w:color="auto" w:fill="auto"/>
        <w:spacing w:line="274" w:lineRule="exact"/>
        <w:ind w:left="40" w:firstLine="680"/>
        <w:jc w:val="both"/>
      </w:pPr>
      <w:r>
        <w:rPr>
          <w:rStyle w:val="31"/>
        </w:rPr>
        <w:t>Человек как результат биологической и социокультурной эволюции.</w:t>
      </w:r>
    </w:p>
    <w:p w14:paraId="4AA45125" w14:textId="77777777" w:rsidR="006D63FC" w:rsidRDefault="006D63FC" w:rsidP="006D63FC">
      <w:pPr>
        <w:pStyle w:val="12"/>
        <w:shd w:val="clear" w:color="auto" w:fill="auto"/>
        <w:spacing w:line="274" w:lineRule="exact"/>
        <w:ind w:left="40" w:right="20" w:firstLine="680"/>
        <w:jc w:val="both"/>
      </w:pPr>
      <w:r>
        <w:rPr>
          <w:rStyle w:val="31"/>
        </w:rPr>
        <w:t>Человек как результат биологической и социокультурной эволюции. Социализация индивида, агенты (институты) социализации. Мотивация деятельности, потребности и интересы. Свобода и необходимость в человеческой деятельности. Самосознание индивида и социальное поведение. Социальные ценности.</w:t>
      </w:r>
    </w:p>
    <w:p w14:paraId="1CC9CA6B" w14:textId="77777777" w:rsidR="006D63FC" w:rsidRDefault="006D63FC" w:rsidP="006D63FC">
      <w:pPr>
        <w:pStyle w:val="12"/>
        <w:shd w:val="clear" w:color="auto" w:fill="auto"/>
        <w:spacing w:line="274" w:lineRule="exact"/>
        <w:ind w:left="40" w:right="20" w:firstLine="680"/>
        <w:jc w:val="both"/>
      </w:pPr>
      <w:r>
        <w:rPr>
          <w:rStyle w:val="31"/>
        </w:rPr>
        <w:t>Культура и духовный мир человека.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Духовная жизнь и духовный мир человека. Общественное и индивидуальное сознание. Мировоззрение, его типы.</w:t>
      </w:r>
    </w:p>
    <w:p w14:paraId="046721CC" w14:textId="77777777" w:rsidR="006D63FC" w:rsidRDefault="006D63FC" w:rsidP="006D63FC">
      <w:pPr>
        <w:pStyle w:val="12"/>
        <w:shd w:val="clear" w:color="auto" w:fill="auto"/>
        <w:spacing w:line="274" w:lineRule="exact"/>
        <w:ind w:left="40" w:firstLine="680"/>
        <w:jc w:val="both"/>
      </w:pPr>
      <w:r>
        <w:rPr>
          <w:rStyle w:val="31"/>
        </w:rPr>
        <w:t>Познание мира человеком. Мышление, формы и методы мышления.</w:t>
      </w:r>
    </w:p>
    <w:p w14:paraId="0388480F" w14:textId="77777777" w:rsidR="006D63FC" w:rsidRDefault="006D63FC" w:rsidP="006D63FC">
      <w:pPr>
        <w:pStyle w:val="12"/>
        <w:shd w:val="clear" w:color="auto" w:fill="auto"/>
        <w:spacing w:line="274" w:lineRule="exact"/>
        <w:ind w:left="20" w:right="20" w:firstLine="700"/>
        <w:jc w:val="both"/>
      </w:pPr>
      <w:r>
        <w:rPr>
          <w:rStyle w:val="31"/>
        </w:rPr>
        <w:t>Мышление и деятельность.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w:t>
      </w:r>
    </w:p>
    <w:p w14:paraId="1E411CBA" w14:textId="77777777" w:rsidR="006D63FC" w:rsidRDefault="006D63FC" w:rsidP="006D63FC">
      <w:pPr>
        <w:pStyle w:val="12"/>
        <w:shd w:val="clear" w:color="auto" w:fill="auto"/>
        <w:spacing w:line="274" w:lineRule="exact"/>
        <w:ind w:left="20" w:firstLine="700"/>
        <w:jc w:val="both"/>
      </w:pPr>
      <w:r>
        <w:rPr>
          <w:rStyle w:val="31"/>
        </w:rPr>
        <w:t>Тема II. Общество и социальные отношения (15 ч)</w:t>
      </w:r>
    </w:p>
    <w:p w14:paraId="42F7C4AA" w14:textId="77777777" w:rsidR="006D63FC" w:rsidRDefault="006D63FC" w:rsidP="006D63FC">
      <w:pPr>
        <w:pStyle w:val="12"/>
        <w:shd w:val="clear" w:color="auto" w:fill="auto"/>
        <w:spacing w:line="274" w:lineRule="exact"/>
        <w:ind w:left="20" w:right="20" w:firstLine="700"/>
        <w:jc w:val="both"/>
      </w:pPr>
      <w:r>
        <w:rPr>
          <w:rStyle w:val="31"/>
        </w:rPr>
        <w:t>Общество как система. Системное строение общества: элементы и подсистемы. Социальное взаимодействие и общественные отношения. Основные институты общества. Искусство, его основные функции. Религия. Мировые религии. Роль религии в жизни общества.</w:t>
      </w:r>
    </w:p>
    <w:p w14:paraId="36409755" w14:textId="77777777" w:rsidR="006D63FC" w:rsidRDefault="006D63FC" w:rsidP="006D63FC">
      <w:pPr>
        <w:pStyle w:val="12"/>
        <w:shd w:val="clear" w:color="auto" w:fill="auto"/>
        <w:spacing w:line="274" w:lineRule="exact"/>
        <w:ind w:left="20" w:right="20" w:firstLine="700"/>
        <w:jc w:val="both"/>
      </w:pPr>
      <w:r>
        <w:rPr>
          <w:rStyle w:val="31"/>
        </w:rPr>
        <w:t>Образование как социальный институт.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 общества.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w:t>
      </w:r>
    </w:p>
    <w:p w14:paraId="66FA6F18" w14:textId="77777777" w:rsidR="006D63FC" w:rsidRDefault="006D63FC" w:rsidP="006D63FC">
      <w:pPr>
        <w:pStyle w:val="12"/>
        <w:shd w:val="clear" w:color="auto" w:fill="auto"/>
        <w:spacing w:line="274" w:lineRule="exact"/>
        <w:ind w:left="20" w:firstLine="700"/>
        <w:jc w:val="both"/>
      </w:pPr>
      <w:r>
        <w:rPr>
          <w:rStyle w:val="31"/>
        </w:rPr>
        <w:t>Семья как социальная группа и социальный институт. Семья и брак. Тенденции развития семьи в современном мире. Проблема неполных</w:t>
      </w:r>
    </w:p>
    <w:p w14:paraId="3084D60B" w14:textId="77777777" w:rsidR="006D63FC" w:rsidRDefault="006D63FC" w:rsidP="006D63FC">
      <w:pPr>
        <w:pStyle w:val="12"/>
        <w:shd w:val="clear" w:color="auto" w:fill="auto"/>
        <w:spacing w:line="274" w:lineRule="exact"/>
        <w:ind w:left="20" w:firstLine="0"/>
      </w:pPr>
      <w:r>
        <w:rPr>
          <w:rStyle w:val="31"/>
        </w:rPr>
        <w:t>семей.</w:t>
      </w:r>
    </w:p>
    <w:p w14:paraId="7314342B" w14:textId="77777777" w:rsidR="006D63FC" w:rsidRDefault="006D63FC" w:rsidP="006D63FC">
      <w:pPr>
        <w:pStyle w:val="12"/>
        <w:shd w:val="clear" w:color="auto" w:fill="auto"/>
        <w:spacing w:line="274" w:lineRule="exact"/>
        <w:ind w:left="20" w:firstLine="700"/>
        <w:jc w:val="both"/>
      </w:pPr>
      <w:r>
        <w:rPr>
          <w:rStyle w:val="31"/>
        </w:rPr>
        <w:t>Современная демографическая ситуация в Российской Федерации.</w:t>
      </w:r>
    </w:p>
    <w:p w14:paraId="69223D18" w14:textId="77777777" w:rsidR="006D63FC" w:rsidRDefault="006D63FC" w:rsidP="006D63FC">
      <w:pPr>
        <w:pStyle w:val="12"/>
        <w:shd w:val="clear" w:color="auto" w:fill="auto"/>
        <w:spacing w:line="274" w:lineRule="exact"/>
        <w:ind w:left="20" w:right="20" w:firstLine="700"/>
        <w:jc w:val="both"/>
      </w:pPr>
      <w:r>
        <w:rPr>
          <w:rStyle w:val="31"/>
        </w:rPr>
        <w:t>Социальная структура общества. 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14:paraId="618EBC13" w14:textId="77777777" w:rsidR="006D63FC" w:rsidRDefault="006D63FC" w:rsidP="006D63FC">
      <w:pPr>
        <w:pStyle w:val="12"/>
        <w:shd w:val="clear" w:color="auto" w:fill="auto"/>
        <w:spacing w:line="274" w:lineRule="exact"/>
        <w:ind w:left="20" w:right="20" w:firstLine="700"/>
        <w:jc w:val="both"/>
      </w:pPr>
      <w:r>
        <w:rPr>
          <w:rStyle w:val="31"/>
        </w:rPr>
        <w:t>Социальные взаимодействия и социальные отношения. Социальный контроль и самоконтроль. Социальные нормы, виды социальных норм. Нравственная культура. Отклоняющееся поведение (девиантное). Социальный конфликт. Виды социальных конфликтов, их причины. Способы разрешения конфликтов.</w:t>
      </w:r>
    </w:p>
    <w:p w14:paraId="3BD2167F" w14:textId="77777777" w:rsidR="006D63FC" w:rsidRDefault="006D63FC" w:rsidP="006D63FC">
      <w:pPr>
        <w:pStyle w:val="12"/>
        <w:shd w:val="clear" w:color="auto" w:fill="auto"/>
        <w:spacing w:line="274" w:lineRule="exact"/>
        <w:ind w:left="20" w:firstLine="700"/>
        <w:jc w:val="both"/>
      </w:pPr>
      <w:r>
        <w:rPr>
          <w:rStyle w:val="31"/>
        </w:rPr>
        <w:t>Тема III. Рыночное регулирование экономики (19 ч)</w:t>
      </w:r>
    </w:p>
    <w:p w14:paraId="05B5C7B4" w14:textId="77777777" w:rsidR="006D63FC" w:rsidRDefault="006D63FC" w:rsidP="006D63FC">
      <w:pPr>
        <w:pStyle w:val="12"/>
        <w:shd w:val="clear" w:color="auto" w:fill="auto"/>
        <w:spacing w:line="274" w:lineRule="exact"/>
        <w:ind w:left="20" w:firstLine="700"/>
        <w:jc w:val="both"/>
      </w:pPr>
      <w:r>
        <w:rPr>
          <w:rStyle w:val="31"/>
        </w:rPr>
        <w:t>Экономика как хозяйство и наука. Экономика, экономическая наука.</w:t>
      </w:r>
    </w:p>
    <w:p w14:paraId="29BAF565" w14:textId="77777777" w:rsidR="006D63FC" w:rsidRDefault="006D63FC" w:rsidP="006D63FC">
      <w:pPr>
        <w:pStyle w:val="12"/>
        <w:shd w:val="clear" w:color="auto" w:fill="auto"/>
        <w:spacing w:line="274" w:lineRule="exact"/>
        <w:ind w:left="20" w:right="20" w:firstLine="700"/>
        <w:jc w:val="both"/>
      </w:pPr>
      <w:r>
        <w:rPr>
          <w:rStyle w:val="31"/>
        </w:rPr>
        <w:t>Уровни экономики: микроэкономика, макроэкономика. Факторы производства и факторные доходы. Рациональное экономическое поведение собственника, работника, потребителя, семьянина.</w:t>
      </w:r>
    </w:p>
    <w:p w14:paraId="0464F598" w14:textId="77777777" w:rsidR="006D63FC" w:rsidRDefault="006D63FC" w:rsidP="006D63FC">
      <w:pPr>
        <w:pStyle w:val="12"/>
        <w:shd w:val="clear" w:color="auto" w:fill="auto"/>
        <w:spacing w:line="274" w:lineRule="exact"/>
        <w:ind w:left="20" w:firstLine="700"/>
        <w:jc w:val="both"/>
      </w:pPr>
      <w:r>
        <w:rPr>
          <w:rStyle w:val="31"/>
        </w:rPr>
        <w:t>Рыночный механизм. Рыночные отношения в современной экономике. Виды и функции рынков.</w:t>
      </w:r>
    </w:p>
    <w:p w14:paraId="302E69CA" w14:textId="77777777" w:rsidR="006D63FC" w:rsidRDefault="006D63FC" w:rsidP="006D63FC">
      <w:pPr>
        <w:pStyle w:val="12"/>
        <w:shd w:val="clear" w:color="auto" w:fill="auto"/>
        <w:spacing w:line="274" w:lineRule="exact"/>
        <w:ind w:left="20" w:firstLine="700"/>
        <w:jc w:val="both"/>
      </w:pPr>
      <w:r>
        <w:rPr>
          <w:rStyle w:val="31"/>
        </w:rPr>
        <w:t>Спрос. Спрос, закон спроса, факторы, влияющие на формирование спроса. Предложение. Предложение, закон предложения.</w:t>
      </w:r>
    </w:p>
    <w:p w14:paraId="7F9D2C3E" w14:textId="77777777" w:rsidR="006D63FC" w:rsidRDefault="006D63FC" w:rsidP="006D63FC">
      <w:pPr>
        <w:pStyle w:val="12"/>
        <w:shd w:val="clear" w:color="auto" w:fill="auto"/>
        <w:spacing w:line="274" w:lineRule="exact"/>
        <w:ind w:left="20" w:right="20" w:firstLine="700"/>
        <w:jc w:val="both"/>
      </w:pPr>
      <w:r>
        <w:rPr>
          <w:rStyle w:val="31"/>
        </w:rPr>
        <w:t>Экономика фирмы. Фирма в экономике. Предприятие. Экономические и бухгалтерские издержки и прибыль. Постоянные и переменные затраты (издержки). Основные принципы менеджмента. Основы маркетинга. Рациональное экономическое поведение собственника.</w:t>
      </w:r>
    </w:p>
    <w:p w14:paraId="4BB739C3" w14:textId="77777777" w:rsidR="006D63FC" w:rsidRDefault="006D63FC" w:rsidP="006D63FC">
      <w:pPr>
        <w:pStyle w:val="12"/>
        <w:shd w:val="clear" w:color="auto" w:fill="auto"/>
        <w:spacing w:line="274" w:lineRule="exact"/>
        <w:ind w:left="20" w:right="20" w:firstLine="700"/>
        <w:jc w:val="both"/>
      </w:pPr>
      <w:r>
        <w:rPr>
          <w:rStyle w:val="31"/>
        </w:rPr>
        <w:t>Источники финансирования фирмы. Организационно-правовые формы предприятий. Основные источники финансирования бизнеса. Фондовый рынок, его инструменты. Акции, облигации и другие ценные бумаги.</w:t>
      </w:r>
    </w:p>
    <w:p w14:paraId="4F2FD5C4" w14:textId="77777777" w:rsidR="006D63FC" w:rsidRDefault="006D63FC" w:rsidP="006D63FC">
      <w:pPr>
        <w:pStyle w:val="12"/>
        <w:shd w:val="clear" w:color="auto" w:fill="auto"/>
        <w:spacing w:line="274" w:lineRule="exact"/>
        <w:ind w:left="20" w:right="20" w:firstLine="700"/>
        <w:jc w:val="both"/>
      </w:pPr>
      <w:r>
        <w:rPr>
          <w:rStyle w:val="31"/>
        </w:rPr>
        <w:t>Конкуренция как элемент рыночного механизма. Рынок совершенной несовершенной конкуренции. Политика защиты конкуренции и антимонопольное законодательство. Рыночное равновесие. Равновесная цена. Формирование рыночных цен.</w:t>
      </w:r>
    </w:p>
    <w:p w14:paraId="79289791" w14:textId="77777777" w:rsidR="006D63FC" w:rsidRDefault="006D63FC" w:rsidP="006D63FC">
      <w:pPr>
        <w:pStyle w:val="12"/>
        <w:shd w:val="clear" w:color="auto" w:fill="auto"/>
        <w:spacing w:line="274" w:lineRule="exact"/>
        <w:ind w:left="20" w:firstLine="700"/>
        <w:jc w:val="both"/>
      </w:pPr>
      <w:r>
        <w:rPr>
          <w:rStyle w:val="31"/>
        </w:rPr>
        <w:t>Тема IV. Государство и экономика (19 ч)</w:t>
      </w:r>
    </w:p>
    <w:p w14:paraId="254B8DF0" w14:textId="77777777" w:rsidR="006D63FC" w:rsidRDefault="006D63FC" w:rsidP="006D63FC">
      <w:pPr>
        <w:pStyle w:val="12"/>
        <w:shd w:val="clear" w:color="auto" w:fill="auto"/>
        <w:spacing w:line="274" w:lineRule="exact"/>
        <w:ind w:left="20" w:firstLine="700"/>
        <w:jc w:val="both"/>
      </w:pPr>
      <w:r>
        <w:rPr>
          <w:rStyle w:val="31"/>
        </w:rPr>
        <w:t>Проблемы денежного обращения. Виды, причины и последствия инфляции. Денежно-кредитная (монетарная) политика.</w:t>
      </w:r>
    </w:p>
    <w:p w14:paraId="5E90F831" w14:textId="77777777" w:rsidR="006D63FC" w:rsidRDefault="006D63FC" w:rsidP="006D63FC">
      <w:pPr>
        <w:pStyle w:val="12"/>
        <w:shd w:val="clear" w:color="auto" w:fill="auto"/>
        <w:spacing w:line="274" w:lineRule="exact"/>
        <w:ind w:left="20" w:right="20" w:firstLine="700"/>
        <w:jc w:val="both"/>
      </w:pPr>
      <w:r>
        <w:rPr>
          <w:rStyle w:val="31"/>
        </w:rPr>
        <w:t>Банковская система. Банковская система. Центральный банк Российской Федерации, его задачи, функции и роль в банковской системе России.</w:t>
      </w:r>
    </w:p>
    <w:p w14:paraId="7A8E5EFE" w14:textId="77777777" w:rsidR="006D63FC" w:rsidRDefault="006D63FC" w:rsidP="006D63FC">
      <w:pPr>
        <w:pStyle w:val="12"/>
        <w:shd w:val="clear" w:color="auto" w:fill="auto"/>
        <w:spacing w:line="274" w:lineRule="exact"/>
        <w:ind w:left="20" w:firstLine="700"/>
        <w:jc w:val="both"/>
      </w:pPr>
      <w:r>
        <w:rPr>
          <w:rStyle w:val="31"/>
        </w:rPr>
        <w:t>Финансовый рынок. Финансовые институты.</w:t>
      </w:r>
    </w:p>
    <w:p w14:paraId="42DF2564" w14:textId="77777777" w:rsidR="006D63FC" w:rsidRDefault="006D63FC" w:rsidP="006D63FC">
      <w:pPr>
        <w:pStyle w:val="12"/>
        <w:shd w:val="clear" w:color="auto" w:fill="auto"/>
        <w:spacing w:line="274" w:lineRule="exact"/>
        <w:ind w:left="20" w:firstLine="700"/>
        <w:jc w:val="both"/>
      </w:pPr>
      <w:r>
        <w:rPr>
          <w:rStyle w:val="31"/>
        </w:rPr>
        <w:t>Роль государства в экономике. Роль государства в экономике. Общественные блага.</w:t>
      </w:r>
    </w:p>
    <w:p w14:paraId="05AA558F" w14:textId="77777777" w:rsidR="006D63FC" w:rsidRDefault="006D63FC" w:rsidP="006D63FC">
      <w:pPr>
        <w:pStyle w:val="12"/>
        <w:shd w:val="clear" w:color="auto" w:fill="auto"/>
        <w:spacing w:line="274" w:lineRule="exact"/>
        <w:ind w:left="20" w:firstLine="700"/>
        <w:jc w:val="both"/>
      </w:pPr>
      <w:r>
        <w:rPr>
          <w:rStyle w:val="31"/>
        </w:rPr>
        <w:t>Государственные финансы и налоги. Налоговая система в РФ. Виды налогов. Функции налогов. Налоги, уплачиваемые предприятиями.</w:t>
      </w:r>
    </w:p>
    <w:p w14:paraId="72A0F576" w14:textId="77777777" w:rsidR="006D63FC" w:rsidRDefault="006D63FC" w:rsidP="006D63FC">
      <w:pPr>
        <w:pStyle w:val="12"/>
        <w:shd w:val="clear" w:color="auto" w:fill="auto"/>
        <w:spacing w:line="274" w:lineRule="exact"/>
        <w:ind w:left="120" w:firstLine="0"/>
      </w:pPr>
      <w:r>
        <w:rPr>
          <w:rStyle w:val="31"/>
        </w:rPr>
        <w:t>Основы денежной и бюджетной политики государства. Государственный бюджет.</w:t>
      </w:r>
    </w:p>
    <w:p w14:paraId="23F597A5" w14:textId="77777777" w:rsidR="006D63FC" w:rsidRDefault="006D63FC" w:rsidP="006D63FC">
      <w:pPr>
        <w:pStyle w:val="12"/>
        <w:shd w:val="clear" w:color="auto" w:fill="auto"/>
        <w:spacing w:line="274" w:lineRule="exact"/>
        <w:ind w:left="120" w:firstLine="740"/>
        <w:jc w:val="both"/>
      </w:pPr>
      <w:r>
        <w:rPr>
          <w:rStyle w:val="31"/>
        </w:rPr>
        <w:t>Государственный долг.</w:t>
      </w:r>
    </w:p>
    <w:p w14:paraId="1FC75E73" w14:textId="77777777" w:rsidR="006D63FC" w:rsidRDefault="006D63FC" w:rsidP="006D63FC">
      <w:pPr>
        <w:pStyle w:val="12"/>
        <w:shd w:val="clear" w:color="auto" w:fill="auto"/>
        <w:spacing w:line="274" w:lineRule="exact"/>
        <w:ind w:left="120" w:firstLine="740"/>
        <w:jc w:val="both"/>
      </w:pPr>
      <w:r>
        <w:rPr>
          <w:rStyle w:val="31"/>
        </w:rPr>
        <w:t>Занятость и безработица. Рынок труда. Занятость и безработица, виды безработицы. Государственная политика в области занятости.</w:t>
      </w:r>
    </w:p>
    <w:p w14:paraId="3E7F1C86" w14:textId="77777777" w:rsidR="006D63FC" w:rsidRDefault="006D63FC" w:rsidP="006D63FC">
      <w:pPr>
        <w:pStyle w:val="12"/>
        <w:shd w:val="clear" w:color="auto" w:fill="auto"/>
        <w:spacing w:line="274" w:lineRule="exact"/>
        <w:ind w:left="120" w:right="220" w:firstLine="740"/>
        <w:jc w:val="both"/>
      </w:pPr>
      <w:r>
        <w:rPr>
          <w:rStyle w:val="31"/>
        </w:rPr>
        <w:t>Экономический рост и его измерители. Экономическая деятельность и ее измерители. ВВП и ВНП - основные макроэкономические показатели.</w:t>
      </w:r>
    </w:p>
    <w:p w14:paraId="2D7603BE" w14:textId="77777777" w:rsidR="006D63FC" w:rsidRDefault="006D63FC" w:rsidP="006D63FC">
      <w:pPr>
        <w:pStyle w:val="12"/>
        <w:shd w:val="clear" w:color="auto" w:fill="auto"/>
        <w:spacing w:line="274" w:lineRule="exact"/>
        <w:ind w:left="120" w:firstLine="740"/>
        <w:jc w:val="both"/>
      </w:pPr>
      <w:r>
        <w:rPr>
          <w:rStyle w:val="31"/>
        </w:rPr>
        <w:t>Экономический рост. Экономические циклы.</w:t>
      </w:r>
    </w:p>
    <w:p w14:paraId="237A594E" w14:textId="77777777" w:rsidR="006D63FC" w:rsidRDefault="006D63FC" w:rsidP="006D63FC">
      <w:pPr>
        <w:pStyle w:val="12"/>
        <w:shd w:val="clear" w:color="auto" w:fill="auto"/>
        <w:spacing w:line="274" w:lineRule="exact"/>
        <w:ind w:left="120" w:firstLine="740"/>
        <w:jc w:val="both"/>
      </w:pPr>
      <w:r>
        <w:rPr>
          <w:rStyle w:val="31"/>
        </w:rPr>
        <w:t>Особенности современной экономики России. Тенденции экономического развития России.</w:t>
      </w:r>
    </w:p>
    <w:p w14:paraId="27C0D18A" w14:textId="77777777" w:rsidR="006D63FC" w:rsidRDefault="006D63FC" w:rsidP="006D63FC">
      <w:pPr>
        <w:pStyle w:val="12"/>
        <w:shd w:val="clear" w:color="auto" w:fill="auto"/>
        <w:spacing w:after="5" w:line="274" w:lineRule="exact"/>
        <w:ind w:left="120" w:right="220" w:firstLine="740"/>
        <w:jc w:val="both"/>
        <w:rPr>
          <w:rStyle w:val="31"/>
        </w:rPr>
      </w:pPr>
      <w:r>
        <w:rPr>
          <w:rStyle w:val="31"/>
        </w:rPr>
        <w:t>Мировая экономика.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w:t>
      </w:r>
    </w:p>
    <w:p w14:paraId="2B336A8F" w14:textId="77777777" w:rsidR="006D63FC" w:rsidRDefault="006D63FC" w:rsidP="006D63FC">
      <w:pPr>
        <w:pStyle w:val="12"/>
        <w:shd w:val="clear" w:color="auto" w:fill="auto"/>
        <w:spacing w:after="5" w:line="274" w:lineRule="exact"/>
        <w:ind w:left="120" w:right="220" w:firstLine="740"/>
        <w:jc w:val="both"/>
        <w:rPr>
          <w:rStyle w:val="31"/>
        </w:rPr>
      </w:pPr>
    </w:p>
    <w:p w14:paraId="6E8BB81A" w14:textId="77777777" w:rsidR="006D63FC" w:rsidRDefault="006D63FC" w:rsidP="006D63FC">
      <w:pPr>
        <w:pStyle w:val="12"/>
        <w:shd w:val="clear" w:color="auto" w:fill="auto"/>
        <w:spacing w:after="5" w:line="274" w:lineRule="exact"/>
        <w:ind w:left="120" w:right="220" w:firstLine="740"/>
        <w:jc w:val="both"/>
      </w:pPr>
    </w:p>
    <w:p w14:paraId="0122BA94" w14:textId="77777777" w:rsidR="006D63FC" w:rsidRPr="003225C2" w:rsidRDefault="006D63FC" w:rsidP="006D63FC">
      <w:pPr>
        <w:pStyle w:val="a6"/>
        <w:framePr w:w="14640" w:wrap="notBeside" w:vAnchor="text" w:hAnchor="text" w:xAlign="center" w:y="1"/>
        <w:shd w:val="clear" w:color="auto" w:fill="auto"/>
        <w:tabs>
          <w:tab w:val="left" w:pos="4253"/>
        </w:tabs>
        <w:spacing w:line="230" w:lineRule="exact"/>
        <w:rPr>
          <w:b/>
        </w:rPr>
      </w:pPr>
      <w:r w:rsidRPr="003225C2">
        <w:rPr>
          <w:b/>
        </w:rPr>
        <w:t>ГЕОГРАФИЯ 10 класс</w:t>
      </w:r>
    </w:p>
    <w:p w14:paraId="2C5C806E" w14:textId="77777777" w:rsidR="006D63FC" w:rsidRPr="00EE04EC" w:rsidRDefault="006D63FC" w:rsidP="006D63FC">
      <w:pPr>
        <w:rPr>
          <w:rFonts w:ascii="Times New Roman" w:hAnsi="Times New Roman" w:cs="Times New Roman"/>
          <w:sz w:val="2"/>
          <w:szCs w:val="2"/>
        </w:rPr>
      </w:pPr>
    </w:p>
    <w:p w14:paraId="73B7CC6F" w14:textId="77777777" w:rsidR="006D63FC" w:rsidRPr="00480302" w:rsidRDefault="006D63FC" w:rsidP="006D63FC">
      <w:pPr>
        <w:pStyle w:val="12"/>
        <w:shd w:val="clear" w:color="auto" w:fill="auto"/>
        <w:spacing w:line="274" w:lineRule="exact"/>
        <w:ind w:firstLine="0"/>
        <w:jc w:val="center"/>
        <w:rPr>
          <w:b/>
        </w:rPr>
      </w:pPr>
      <w:r w:rsidRPr="00480302">
        <w:rPr>
          <w:rStyle w:val="31"/>
          <w:b/>
        </w:rPr>
        <w:t>География (базовый уровень) 11 класс (35 часов)</w:t>
      </w:r>
    </w:p>
    <w:p w14:paraId="6D2AA6CF" w14:textId="77777777" w:rsidR="006D63FC" w:rsidRDefault="006D63FC" w:rsidP="006D63FC">
      <w:pPr>
        <w:pStyle w:val="12"/>
        <w:shd w:val="clear" w:color="auto" w:fill="auto"/>
        <w:spacing w:line="274" w:lineRule="exact"/>
        <w:ind w:left="20" w:right="20" w:firstLine="1420"/>
        <w:jc w:val="both"/>
      </w:pPr>
      <w:r>
        <w:rPr>
          <w:rStyle w:val="31"/>
        </w:rPr>
        <w:t>Рабочая программа по географии (базовый уровень) 11 класс составлена в соответствии с основной общеобразовательной программой среднего общего образования МБОУ «СОШ № 2», с учетом авторского учебно-методического комплекса Николина В. В., Алексеев А.И., Липкина Е.К., рабочей программы предметной линии «Полярная звезда» 10-11 классы, которая реализуется в учебнике Ю.Н.Гладкого, В.В. Николиной «География.11 класс», разработанного на основе федерального компонента государственного стандарта среднего (полного) общего образования.</w:t>
      </w:r>
    </w:p>
    <w:p w14:paraId="184E4BC3" w14:textId="77777777" w:rsidR="006D63FC" w:rsidRDefault="006D63FC" w:rsidP="006D63FC">
      <w:pPr>
        <w:pStyle w:val="12"/>
        <w:shd w:val="clear" w:color="auto" w:fill="auto"/>
        <w:spacing w:line="274" w:lineRule="exact"/>
        <w:ind w:left="20" w:right="20" w:firstLine="1420"/>
        <w:jc w:val="both"/>
      </w:pPr>
      <w:r>
        <w:rPr>
          <w:rStyle w:val="31"/>
        </w:rPr>
        <w:t>Количество учебных часов отведенных на реализацию рабочей программы по учебному предмету «География» 35 часов, включая резервное время (10 ч).</w:t>
      </w:r>
    </w:p>
    <w:p w14:paraId="0EBD355C" w14:textId="77777777" w:rsidR="006D63FC" w:rsidRDefault="006D63FC" w:rsidP="006D63FC">
      <w:pPr>
        <w:pStyle w:val="12"/>
        <w:shd w:val="clear" w:color="auto" w:fill="auto"/>
        <w:spacing w:line="274" w:lineRule="exact"/>
        <w:ind w:left="4440" w:firstLine="0"/>
        <w:rPr>
          <w:rStyle w:val="31"/>
        </w:rPr>
      </w:pPr>
    </w:p>
    <w:p w14:paraId="0BB4C2C5" w14:textId="77777777" w:rsidR="006D63FC" w:rsidRDefault="006D63FC" w:rsidP="006D63FC">
      <w:pPr>
        <w:pStyle w:val="12"/>
        <w:shd w:val="clear" w:color="auto" w:fill="auto"/>
        <w:spacing w:line="274" w:lineRule="exact"/>
        <w:ind w:left="4440" w:firstLine="0"/>
      </w:pPr>
      <w:r>
        <w:rPr>
          <w:rStyle w:val="31"/>
        </w:rPr>
        <w:t>Содержание учебного предмета «География» 10 класс (35 часов)</w:t>
      </w:r>
    </w:p>
    <w:p w14:paraId="30A0C9D2" w14:textId="77777777" w:rsidR="006D63FC" w:rsidRDefault="006D63FC" w:rsidP="006D63FC">
      <w:pPr>
        <w:pStyle w:val="12"/>
        <w:shd w:val="clear" w:color="auto" w:fill="auto"/>
        <w:spacing w:line="274" w:lineRule="exact"/>
        <w:ind w:left="20" w:firstLine="700"/>
        <w:jc w:val="both"/>
      </w:pPr>
      <w:r>
        <w:rPr>
          <w:rStyle w:val="31"/>
        </w:rPr>
        <w:t>Тема 1. Человек и ресурсы Земли (10 ч)</w:t>
      </w:r>
    </w:p>
    <w:p w14:paraId="236B575B" w14:textId="77777777" w:rsidR="006D63FC" w:rsidRDefault="006D63FC" w:rsidP="006D63FC">
      <w:pPr>
        <w:pStyle w:val="12"/>
        <w:shd w:val="clear" w:color="auto" w:fill="auto"/>
        <w:spacing w:line="274" w:lineRule="exact"/>
        <w:ind w:left="20" w:right="20" w:firstLine="700"/>
        <w:jc w:val="both"/>
      </w:pPr>
      <w:r>
        <w:rPr>
          <w:rStyle w:val="31"/>
        </w:rPr>
        <w:t>Начало освоения планеты человеком. Ойкумена. Взаимодействие человечества и природы, изменение окружающей среды в прошлом и настоящем. Природа и цивилизация.</w:t>
      </w:r>
    </w:p>
    <w:p w14:paraId="6802FE45" w14:textId="77777777" w:rsidR="006D63FC" w:rsidRDefault="006D63FC" w:rsidP="006D63FC">
      <w:pPr>
        <w:pStyle w:val="12"/>
        <w:shd w:val="clear" w:color="auto" w:fill="auto"/>
        <w:spacing w:line="274" w:lineRule="exact"/>
        <w:ind w:left="20" w:right="20" w:firstLine="700"/>
        <w:jc w:val="both"/>
      </w:pPr>
      <w:r>
        <w:rPr>
          <w:rStyle w:val="31"/>
        </w:rPr>
        <w:t>Круговорот вещества и ресурсные проблемы. Природные ресурсы, их основные виды, размещение и крупнейшие месторождения. Природно-ресурсный потенциал. Роль природных ресурсов в современной экономике. Ресурсообеспеченность стран мира. Истощение природных ресурсов и малоотходные технологии. Ископаемые ресурсы: горючие, рудные и нерудные. Обеспеченность ими различных стран и регионов. Земельные ресурсы. Деградация почв, её масштабы. Водные ресурсы. Роль воды в жизни человека. Водопотребление. Восполнение дефицита пресных вод. Гидроэнергоресурсы. Лесные ресурсы. Запасы и размещение лесов. Лесистость. Лесопользование и лесовосстановление. Ресурсы Мирового океана: биологические, минеральные и энергетические. Роль Океана в жизни человека. Энергия приливов. Проблемы и пути использования ресурсов Мирового океана. Ресурсы традиционной и нетрадиционной энергетики. Главные их преимущества. Агроклиматические, рекреационные ресурсы. Виды природопользования. Рациональное и нерациональное природопользование. Практические работы: 1) оценка обеспеченности человечества основными видами природных ресурсов; 2) сравнение обеспеченности минеральными ресурсами РФ и Саудовской Аравии; 3) подготовка эссе «Роль воды в моей жизни»: 4) сравнительный анализ ресурсообеспеченности населения в различных районах земного шара (на примере лесных ресурсов); 5) описание одного из видов нетрадиционной энергетики (по плану).</w:t>
      </w:r>
    </w:p>
    <w:p w14:paraId="55E19074" w14:textId="77777777" w:rsidR="006D63FC" w:rsidRDefault="006D63FC" w:rsidP="006D63FC">
      <w:pPr>
        <w:pStyle w:val="12"/>
        <w:shd w:val="clear" w:color="auto" w:fill="auto"/>
        <w:spacing w:line="274" w:lineRule="exact"/>
        <w:ind w:left="20" w:firstLine="700"/>
        <w:jc w:val="both"/>
      </w:pPr>
      <w:r>
        <w:rPr>
          <w:rStyle w:val="31"/>
        </w:rPr>
        <w:t>Тема 2. Политическая карта мира (5 ч)</w:t>
      </w:r>
    </w:p>
    <w:p w14:paraId="496FA7DA" w14:textId="77777777" w:rsidR="006D63FC" w:rsidRDefault="006D63FC" w:rsidP="006D63FC">
      <w:pPr>
        <w:pStyle w:val="12"/>
        <w:shd w:val="clear" w:color="auto" w:fill="auto"/>
        <w:spacing w:line="274" w:lineRule="exact"/>
        <w:ind w:left="20" w:right="20" w:firstLine="700"/>
        <w:jc w:val="both"/>
      </w:pPr>
      <w:r>
        <w:rPr>
          <w:rStyle w:val="31"/>
        </w:rPr>
        <w:t>Формирование политической карты мира: древний, средневековый, новый и новейший периоды. Количественные и качественные изменения на политической карте мира. Со- временная политическая карта мира. Государство — главный объект политической карты. Формы правления: монархическая и республиканская. Формы государственного устройства: унитарное и федеративное. Типы государств. Главные критерии типологии. Политическая география и геополитика. Практическая работа: нанесение на контурную карту государств с разными формами правления и государственного устройства.</w:t>
      </w:r>
    </w:p>
    <w:p w14:paraId="5B873DBF" w14:textId="77777777" w:rsidR="006D63FC" w:rsidRDefault="006D63FC" w:rsidP="006D63FC">
      <w:pPr>
        <w:pStyle w:val="12"/>
        <w:shd w:val="clear" w:color="auto" w:fill="auto"/>
        <w:spacing w:line="274" w:lineRule="exact"/>
        <w:ind w:left="960" w:firstLine="0"/>
      </w:pPr>
      <w:r>
        <w:rPr>
          <w:rStyle w:val="31"/>
        </w:rPr>
        <w:t>Тема 3. География населения (5 ч)</w:t>
      </w:r>
    </w:p>
    <w:p w14:paraId="6E58A346" w14:textId="77777777" w:rsidR="006D63FC" w:rsidRDefault="006D63FC" w:rsidP="006D63FC">
      <w:pPr>
        <w:pStyle w:val="12"/>
        <w:shd w:val="clear" w:color="auto" w:fill="auto"/>
        <w:spacing w:line="274" w:lineRule="exact"/>
        <w:ind w:left="20" w:right="20" w:firstLine="700"/>
        <w:jc w:val="both"/>
      </w:pPr>
      <w:r>
        <w:rPr>
          <w:rStyle w:val="31"/>
        </w:rPr>
        <w:t>Рост численности населения Земли. Демографический взрыв: его причины и последствия. Депопуляция. Теория демографического перехода. Демографическая политика. Типы воспроизводства населения. Состав и структура населения. Этнический состав: одно- и многонациональные государства. Основные очаги этнических конфликтов. Возрастно-половой состав населения мира. Качество на- селения. Занятость населения. Географические особенности размещения населения. Плотность населения. Формы расселения: городское и сельское. Урбанизация как всемирный процесс. Классификации городов. Миграции в современном мире. Основные причины и типы миграций. Практические работы: 1) сравнительный анализ демографической политики западноевропейских и восточноазиатских стран; 2) анализ рассредоточения основных языковых групп населения на Земле; 3) анализ половозрастных пирамид двух стран с разным уровнем социально</w:t>
      </w:r>
      <w:r>
        <w:rPr>
          <w:rStyle w:val="31"/>
        </w:rPr>
        <w:softHyphen/>
        <w:t>экономического развития (развитой и развивающейся).</w:t>
      </w:r>
    </w:p>
    <w:p w14:paraId="597C9AEE" w14:textId="77777777" w:rsidR="006D63FC" w:rsidRDefault="006D63FC" w:rsidP="006D63FC">
      <w:pPr>
        <w:pStyle w:val="12"/>
        <w:shd w:val="clear" w:color="auto" w:fill="auto"/>
        <w:spacing w:line="274" w:lineRule="exact"/>
        <w:ind w:left="20" w:firstLine="700"/>
        <w:jc w:val="both"/>
      </w:pPr>
      <w:r>
        <w:rPr>
          <w:rStyle w:val="31"/>
        </w:rPr>
        <w:t>Тема 4. География культуры, религий, цивилизаций (5 ч)</w:t>
      </w:r>
    </w:p>
    <w:p w14:paraId="1C5088E2" w14:textId="77777777" w:rsidR="006D63FC" w:rsidRDefault="006D63FC" w:rsidP="006D63FC">
      <w:pPr>
        <w:pStyle w:val="12"/>
        <w:shd w:val="clear" w:color="auto" w:fill="auto"/>
        <w:spacing w:line="274" w:lineRule="exact"/>
        <w:ind w:left="20" w:right="20" w:firstLine="700"/>
        <w:jc w:val="both"/>
      </w:pPr>
      <w:r>
        <w:rPr>
          <w:rStyle w:val="31"/>
        </w:rPr>
        <w:t>Содержание понятия «география культуры». Культурный регион и культурный ландшафт. Осевые линии распространения цивилизаций. Современные цивилизации. Всемирное наследие ЮНЕСКО. География религий. Мировые, национальные, местные традиционные религии. Христианство, ислам, буддизм. Цивилизация Востока. Китайско-конфуцианская, индуистская, японская, исламская, негро-африканская.</w:t>
      </w:r>
    </w:p>
    <w:p w14:paraId="58A01992" w14:textId="77777777" w:rsidR="006D63FC" w:rsidRDefault="006D63FC" w:rsidP="006D63FC">
      <w:pPr>
        <w:pStyle w:val="12"/>
        <w:shd w:val="clear" w:color="auto" w:fill="auto"/>
        <w:spacing w:line="274" w:lineRule="exact"/>
        <w:ind w:left="20" w:right="20" w:firstLine="0"/>
        <w:jc w:val="both"/>
      </w:pPr>
      <w:r>
        <w:rPr>
          <w:rStyle w:val="31"/>
        </w:rPr>
        <w:t>Цивилизация Запада. Западноевропейская, латиноамериканская, православная. Практические работы: 1) нанесение на контурную карту очагов основных религий мира; 2) сравнительная характеристика традиционных особенностей двух культур (на выбор учителя).</w:t>
      </w:r>
    </w:p>
    <w:p w14:paraId="1101DD38" w14:textId="77777777" w:rsidR="006D63FC" w:rsidRDefault="006D63FC" w:rsidP="006D63FC">
      <w:pPr>
        <w:pStyle w:val="12"/>
        <w:shd w:val="clear" w:color="auto" w:fill="auto"/>
        <w:spacing w:line="274" w:lineRule="exact"/>
        <w:ind w:left="20" w:firstLine="660"/>
        <w:jc w:val="both"/>
      </w:pPr>
      <w:r>
        <w:rPr>
          <w:rStyle w:val="31"/>
        </w:rPr>
        <w:t>Тема 5. География мировой экономики (8 ч)</w:t>
      </w:r>
    </w:p>
    <w:p w14:paraId="0F906565" w14:textId="77777777" w:rsidR="006D63FC" w:rsidRDefault="006D63FC" w:rsidP="006D63FC">
      <w:pPr>
        <w:pStyle w:val="12"/>
        <w:shd w:val="clear" w:color="auto" w:fill="auto"/>
        <w:spacing w:line="274" w:lineRule="exact"/>
        <w:ind w:left="20" w:right="20" w:firstLine="660"/>
        <w:jc w:val="both"/>
      </w:pPr>
      <w:r>
        <w:rPr>
          <w:rStyle w:val="31"/>
        </w:rPr>
        <w:t>Мировая экономика, основные этапы её развития. Аграрные, индустриальные и постиндустриальные страны. Рос- сия в зеркале мировой экономики. Отраслевая и территориальная структура хозяйства мира. Глобализация мировой 24 экономики. Научно-техническая революция на современном этапе. Международное разделение труда. Факторы, определяющие размещение экономики. География отраслей производственной сферы. Добывающая промышленность. Энергетика — комплекс отраслей. Топливно-энергетический баланс. Нефтяная, газовая, и угольная промышленность. Электроэнергетика. Обрабатывающая промышленность: структура, особенности развития и размещения. Металлургия, машиностроение, химическая, лесная, деревообрабатывающая, целлюлозно-бумажная, лёгкая и пищевая промышленность. Сельское хозяйство: внутриотраслевой состав и роль в мировой экономике. Аграрные отношения. Земледелие. Зерновые и технические культуры. «Зелёная революция». Животноводство. Транспорт (сухопутный, морской, речной, авиационный) и сфера услуг. Основные международные магистрали и транспортные узлы. Мировые экономические связи, основные формы миро- хозяйственных связей. Экономическая интеграция. Интеграционные союзы и объединения стран мира. Практические работы: 1) нанесение на контурную карту аграрных, индустриальных и постиндустриальных стран мира; 2) сравнительная характеристика экономики индустриальной и постиндустриальной стран; 3) анализ особенностей современного геополитического положения России; 4) характеристика одной из отраслей растениеводства (по выбору учащегося); 5) характеристика одной из отраслей животноводства (по выбору учащегося); 6) разработка туристического маршрута (по выбору учащегося).</w:t>
      </w:r>
    </w:p>
    <w:p w14:paraId="318E8213" w14:textId="77777777" w:rsidR="006D63FC" w:rsidRDefault="006D63FC" w:rsidP="006D63FC">
      <w:pPr>
        <w:pStyle w:val="a6"/>
        <w:framePr w:w="11688" w:wrap="notBeside" w:vAnchor="text" w:hAnchor="text" w:y="1"/>
        <w:shd w:val="clear" w:color="auto" w:fill="auto"/>
        <w:spacing w:line="230" w:lineRule="exact"/>
      </w:pPr>
      <w:r>
        <w:t>Тематическое планирование учебного предмета «География» 10 класс (35 часов)</w:t>
      </w:r>
    </w:p>
    <w:tbl>
      <w:tblPr>
        <w:tblOverlap w:val="never"/>
        <w:tblW w:w="0" w:type="auto"/>
        <w:tblLayout w:type="fixed"/>
        <w:tblCellMar>
          <w:left w:w="10" w:type="dxa"/>
          <w:right w:w="10" w:type="dxa"/>
        </w:tblCellMar>
        <w:tblLook w:val="04A0" w:firstRow="1" w:lastRow="0" w:firstColumn="1" w:lastColumn="0" w:noHBand="0" w:noVBand="1"/>
      </w:tblPr>
      <w:tblGrid>
        <w:gridCol w:w="624"/>
        <w:gridCol w:w="4738"/>
        <w:gridCol w:w="6326"/>
      </w:tblGrid>
      <w:tr w:rsidR="006D63FC" w14:paraId="2E39C0B7" w14:textId="77777777" w:rsidTr="008D40AE">
        <w:trPr>
          <w:trHeight w:hRule="exact" w:val="298"/>
        </w:trPr>
        <w:tc>
          <w:tcPr>
            <w:tcW w:w="624" w:type="dxa"/>
            <w:tcBorders>
              <w:top w:val="single" w:sz="4" w:space="0" w:color="auto"/>
              <w:left w:val="single" w:sz="4" w:space="0" w:color="auto"/>
            </w:tcBorders>
            <w:shd w:val="clear" w:color="auto" w:fill="FFFFFF"/>
          </w:tcPr>
          <w:p w14:paraId="4320D716" w14:textId="77777777" w:rsidR="006D63FC" w:rsidRDefault="006D63FC" w:rsidP="008D40AE">
            <w:pPr>
              <w:pStyle w:val="12"/>
              <w:framePr w:w="11688" w:wrap="notBeside" w:vAnchor="text" w:hAnchor="text" w:y="1"/>
              <w:shd w:val="clear" w:color="auto" w:fill="auto"/>
              <w:spacing w:line="230" w:lineRule="exact"/>
              <w:ind w:left="140" w:firstLine="0"/>
            </w:pPr>
            <w:r>
              <w:rPr>
                <w:rStyle w:val="31"/>
              </w:rPr>
              <w:t>п/п</w:t>
            </w:r>
          </w:p>
        </w:tc>
        <w:tc>
          <w:tcPr>
            <w:tcW w:w="4738" w:type="dxa"/>
            <w:tcBorders>
              <w:top w:val="single" w:sz="4" w:space="0" w:color="auto"/>
              <w:left w:val="single" w:sz="4" w:space="0" w:color="auto"/>
            </w:tcBorders>
            <w:shd w:val="clear" w:color="auto" w:fill="FFFFFF"/>
          </w:tcPr>
          <w:p w14:paraId="5DE84C12" w14:textId="77777777" w:rsidR="006D63FC" w:rsidRDefault="006D63FC" w:rsidP="008D40AE">
            <w:pPr>
              <w:pStyle w:val="12"/>
              <w:framePr w:w="11688" w:wrap="notBeside" w:vAnchor="text" w:hAnchor="text" w:y="1"/>
              <w:shd w:val="clear" w:color="auto" w:fill="auto"/>
              <w:spacing w:line="230" w:lineRule="exact"/>
              <w:ind w:right="740" w:firstLine="0"/>
              <w:jc w:val="right"/>
            </w:pPr>
            <w:r>
              <w:rPr>
                <w:rStyle w:val="31"/>
              </w:rPr>
              <w:t>Название темы (раздела)</w:t>
            </w:r>
          </w:p>
        </w:tc>
        <w:tc>
          <w:tcPr>
            <w:tcW w:w="6326" w:type="dxa"/>
            <w:tcBorders>
              <w:top w:val="single" w:sz="4" w:space="0" w:color="auto"/>
              <w:left w:val="single" w:sz="4" w:space="0" w:color="auto"/>
              <w:right w:val="single" w:sz="4" w:space="0" w:color="auto"/>
            </w:tcBorders>
            <w:shd w:val="clear" w:color="auto" w:fill="FFFFFF"/>
          </w:tcPr>
          <w:p w14:paraId="33BB29A7" w14:textId="77777777" w:rsidR="006D63FC" w:rsidRDefault="006D63FC" w:rsidP="008D40AE">
            <w:pPr>
              <w:pStyle w:val="12"/>
              <w:framePr w:w="11688" w:wrap="notBeside" w:vAnchor="text" w:hAnchor="text" w:y="1"/>
              <w:shd w:val="clear" w:color="auto" w:fill="auto"/>
              <w:spacing w:line="230" w:lineRule="exact"/>
              <w:ind w:left="2540" w:firstLine="0"/>
            </w:pPr>
            <w:r>
              <w:rPr>
                <w:rStyle w:val="31"/>
              </w:rPr>
              <w:t>Количество часов</w:t>
            </w:r>
          </w:p>
        </w:tc>
      </w:tr>
      <w:tr w:rsidR="006D63FC" w14:paraId="1502E417" w14:textId="77777777" w:rsidTr="008D40AE">
        <w:trPr>
          <w:trHeight w:hRule="exact" w:val="283"/>
        </w:trPr>
        <w:tc>
          <w:tcPr>
            <w:tcW w:w="624" w:type="dxa"/>
            <w:tcBorders>
              <w:top w:val="single" w:sz="4" w:space="0" w:color="auto"/>
              <w:left w:val="single" w:sz="4" w:space="0" w:color="auto"/>
            </w:tcBorders>
            <w:shd w:val="clear" w:color="auto" w:fill="FFFFFF"/>
          </w:tcPr>
          <w:p w14:paraId="78A2E62C" w14:textId="77777777" w:rsidR="006D63FC" w:rsidRDefault="006D63FC" w:rsidP="008D40AE">
            <w:pPr>
              <w:pStyle w:val="12"/>
              <w:framePr w:w="11688" w:wrap="notBeside" w:vAnchor="text" w:hAnchor="text" w:y="1"/>
              <w:shd w:val="clear" w:color="auto" w:fill="auto"/>
              <w:spacing w:line="230" w:lineRule="exact"/>
              <w:ind w:left="140" w:firstLine="0"/>
            </w:pPr>
            <w:r>
              <w:rPr>
                <w:rStyle w:val="31"/>
              </w:rPr>
              <w:t>1</w:t>
            </w:r>
          </w:p>
        </w:tc>
        <w:tc>
          <w:tcPr>
            <w:tcW w:w="4738" w:type="dxa"/>
            <w:tcBorders>
              <w:top w:val="single" w:sz="4" w:space="0" w:color="auto"/>
              <w:left w:val="single" w:sz="4" w:space="0" w:color="auto"/>
            </w:tcBorders>
            <w:shd w:val="clear" w:color="auto" w:fill="FFFFFF"/>
          </w:tcPr>
          <w:p w14:paraId="1C6520F2" w14:textId="77777777" w:rsidR="006D63FC" w:rsidRDefault="006D63FC" w:rsidP="008D40AE">
            <w:pPr>
              <w:pStyle w:val="12"/>
              <w:framePr w:w="11688" w:wrap="notBeside" w:vAnchor="text" w:hAnchor="text" w:y="1"/>
              <w:shd w:val="clear" w:color="auto" w:fill="auto"/>
              <w:spacing w:line="230" w:lineRule="exact"/>
              <w:ind w:right="740" w:firstLine="0"/>
              <w:jc w:val="right"/>
            </w:pPr>
            <w:r>
              <w:rPr>
                <w:rStyle w:val="31"/>
              </w:rPr>
              <w:t>Человек и ресурсы Земли</w:t>
            </w:r>
          </w:p>
        </w:tc>
        <w:tc>
          <w:tcPr>
            <w:tcW w:w="6326" w:type="dxa"/>
            <w:tcBorders>
              <w:top w:val="single" w:sz="4" w:space="0" w:color="auto"/>
              <w:left w:val="single" w:sz="4" w:space="0" w:color="auto"/>
              <w:right w:val="single" w:sz="4" w:space="0" w:color="auto"/>
            </w:tcBorders>
            <w:shd w:val="clear" w:color="auto" w:fill="FFFFFF"/>
          </w:tcPr>
          <w:p w14:paraId="6EAD9A3C" w14:textId="77777777" w:rsidR="006D63FC" w:rsidRDefault="006D63FC" w:rsidP="008D40AE">
            <w:pPr>
              <w:pStyle w:val="12"/>
              <w:framePr w:w="11688" w:wrap="notBeside" w:vAnchor="text" w:hAnchor="text" w:y="1"/>
              <w:shd w:val="clear" w:color="auto" w:fill="auto"/>
              <w:spacing w:line="230" w:lineRule="exact"/>
              <w:ind w:left="840" w:firstLine="0"/>
            </w:pPr>
            <w:r>
              <w:rPr>
                <w:rStyle w:val="31"/>
              </w:rPr>
              <w:t>10</w:t>
            </w:r>
          </w:p>
        </w:tc>
      </w:tr>
      <w:tr w:rsidR="006D63FC" w14:paraId="58647B07" w14:textId="77777777" w:rsidTr="008D40AE">
        <w:trPr>
          <w:trHeight w:hRule="exact" w:val="288"/>
        </w:trPr>
        <w:tc>
          <w:tcPr>
            <w:tcW w:w="624" w:type="dxa"/>
            <w:tcBorders>
              <w:top w:val="single" w:sz="4" w:space="0" w:color="auto"/>
              <w:left w:val="single" w:sz="4" w:space="0" w:color="auto"/>
            </w:tcBorders>
            <w:shd w:val="clear" w:color="auto" w:fill="FFFFFF"/>
          </w:tcPr>
          <w:p w14:paraId="2AF4F63C" w14:textId="77777777" w:rsidR="006D63FC" w:rsidRDefault="006D63FC" w:rsidP="008D40AE">
            <w:pPr>
              <w:pStyle w:val="12"/>
              <w:framePr w:w="11688" w:wrap="notBeside" w:vAnchor="text" w:hAnchor="text" w:y="1"/>
              <w:shd w:val="clear" w:color="auto" w:fill="auto"/>
              <w:spacing w:line="230" w:lineRule="exact"/>
              <w:ind w:left="140" w:firstLine="0"/>
            </w:pPr>
            <w:r>
              <w:rPr>
                <w:rStyle w:val="31"/>
              </w:rPr>
              <w:t>2</w:t>
            </w:r>
          </w:p>
        </w:tc>
        <w:tc>
          <w:tcPr>
            <w:tcW w:w="4738" w:type="dxa"/>
            <w:tcBorders>
              <w:top w:val="single" w:sz="4" w:space="0" w:color="auto"/>
              <w:left w:val="single" w:sz="4" w:space="0" w:color="auto"/>
            </w:tcBorders>
            <w:shd w:val="clear" w:color="auto" w:fill="FFFFFF"/>
          </w:tcPr>
          <w:p w14:paraId="12973843" w14:textId="77777777" w:rsidR="006D63FC" w:rsidRDefault="006D63FC" w:rsidP="008D40AE">
            <w:pPr>
              <w:pStyle w:val="12"/>
              <w:framePr w:w="11688" w:wrap="notBeside" w:vAnchor="text" w:hAnchor="text" w:y="1"/>
              <w:shd w:val="clear" w:color="auto" w:fill="auto"/>
              <w:spacing w:line="230" w:lineRule="exact"/>
              <w:ind w:right="740" w:firstLine="0"/>
              <w:jc w:val="right"/>
            </w:pPr>
            <w:r>
              <w:rPr>
                <w:rStyle w:val="31"/>
              </w:rPr>
              <w:t>Политическая карта мира</w:t>
            </w:r>
          </w:p>
        </w:tc>
        <w:tc>
          <w:tcPr>
            <w:tcW w:w="6326" w:type="dxa"/>
            <w:tcBorders>
              <w:top w:val="single" w:sz="4" w:space="0" w:color="auto"/>
              <w:left w:val="single" w:sz="4" w:space="0" w:color="auto"/>
              <w:right w:val="single" w:sz="4" w:space="0" w:color="auto"/>
            </w:tcBorders>
            <w:shd w:val="clear" w:color="auto" w:fill="FFFFFF"/>
          </w:tcPr>
          <w:p w14:paraId="4E561B5C" w14:textId="77777777" w:rsidR="006D63FC" w:rsidRDefault="006D63FC" w:rsidP="008D40AE">
            <w:pPr>
              <w:pStyle w:val="12"/>
              <w:framePr w:w="11688" w:wrap="notBeside" w:vAnchor="text" w:hAnchor="text" w:y="1"/>
              <w:shd w:val="clear" w:color="auto" w:fill="auto"/>
              <w:spacing w:line="230" w:lineRule="exact"/>
              <w:ind w:left="840" w:firstLine="0"/>
            </w:pPr>
            <w:r>
              <w:rPr>
                <w:rStyle w:val="31"/>
              </w:rPr>
              <w:t>5</w:t>
            </w:r>
          </w:p>
        </w:tc>
      </w:tr>
      <w:tr w:rsidR="006D63FC" w14:paraId="6DB0FA91" w14:textId="77777777" w:rsidTr="008D40AE">
        <w:trPr>
          <w:trHeight w:hRule="exact" w:val="288"/>
        </w:trPr>
        <w:tc>
          <w:tcPr>
            <w:tcW w:w="624" w:type="dxa"/>
            <w:tcBorders>
              <w:top w:val="single" w:sz="4" w:space="0" w:color="auto"/>
              <w:left w:val="single" w:sz="4" w:space="0" w:color="auto"/>
            </w:tcBorders>
            <w:shd w:val="clear" w:color="auto" w:fill="FFFFFF"/>
          </w:tcPr>
          <w:p w14:paraId="21D096E2" w14:textId="77777777" w:rsidR="006D63FC" w:rsidRDefault="006D63FC" w:rsidP="008D40AE">
            <w:pPr>
              <w:pStyle w:val="12"/>
              <w:framePr w:w="11688" w:wrap="notBeside" w:vAnchor="text" w:hAnchor="text" w:y="1"/>
              <w:shd w:val="clear" w:color="auto" w:fill="auto"/>
              <w:spacing w:line="230" w:lineRule="exact"/>
              <w:ind w:left="140" w:firstLine="0"/>
            </w:pPr>
            <w:r>
              <w:rPr>
                <w:rStyle w:val="31"/>
              </w:rPr>
              <w:t>3</w:t>
            </w:r>
          </w:p>
        </w:tc>
        <w:tc>
          <w:tcPr>
            <w:tcW w:w="4738" w:type="dxa"/>
            <w:tcBorders>
              <w:top w:val="single" w:sz="4" w:space="0" w:color="auto"/>
              <w:left w:val="single" w:sz="4" w:space="0" w:color="auto"/>
            </w:tcBorders>
            <w:shd w:val="clear" w:color="auto" w:fill="FFFFFF"/>
          </w:tcPr>
          <w:p w14:paraId="5A391FB0" w14:textId="77777777" w:rsidR="006D63FC" w:rsidRDefault="006D63FC" w:rsidP="008D40AE">
            <w:pPr>
              <w:pStyle w:val="12"/>
              <w:framePr w:w="11688" w:wrap="notBeside" w:vAnchor="text" w:hAnchor="text" w:y="1"/>
              <w:shd w:val="clear" w:color="auto" w:fill="auto"/>
              <w:spacing w:line="230" w:lineRule="exact"/>
              <w:ind w:right="740" w:firstLine="0"/>
              <w:jc w:val="right"/>
            </w:pPr>
            <w:r>
              <w:rPr>
                <w:rStyle w:val="31"/>
              </w:rPr>
              <w:t>География населения</w:t>
            </w:r>
          </w:p>
        </w:tc>
        <w:tc>
          <w:tcPr>
            <w:tcW w:w="6326" w:type="dxa"/>
            <w:tcBorders>
              <w:top w:val="single" w:sz="4" w:space="0" w:color="auto"/>
              <w:left w:val="single" w:sz="4" w:space="0" w:color="auto"/>
              <w:right w:val="single" w:sz="4" w:space="0" w:color="auto"/>
            </w:tcBorders>
            <w:shd w:val="clear" w:color="auto" w:fill="FFFFFF"/>
          </w:tcPr>
          <w:p w14:paraId="5C8176A2" w14:textId="77777777" w:rsidR="006D63FC" w:rsidRDefault="006D63FC" w:rsidP="008D40AE">
            <w:pPr>
              <w:pStyle w:val="12"/>
              <w:framePr w:w="11688" w:wrap="notBeside" w:vAnchor="text" w:hAnchor="text" w:y="1"/>
              <w:shd w:val="clear" w:color="auto" w:fill="auto"/>
              <w:spacing w:line="230" w:lineRule="exact"/>
              <w:ind w:left="840" w:firstLine="0"/>
            </w:pPr>
            <w:r>
              <w:rPr>
                <w:rStyle w:val="31"/>
              </w:rPr>
              <w:t>5</w:t>
            </w:r>
          </w:p>
        </w:tc>
      </w:tr>
      <w:tr w:rsidR="006D63FC" w14:paraId="2CA598F3" w14:textId="77777777" w:rsidTr="008D40AE">
        <w:trPr>
          <w:trHeight w:hRule="exact" w:val="562"/>
        </w:trPr>
        <w:tc>
          <w:tcPr>
            <w:tcW w:w="624" w:type="dxa"/>
            <w:tcBorders>
              <w:top w:val="single" w:sz="4" w:space="0" w:color="auto"/>
              <w:left w:val="single" w:sz="4" w:space="0" w:color="auto"/>
            </w:tcBorders>
            <w:shd w:val="clear" w:color="auto" w:fill="FFFFFF"/>
          </w:tcPr>
          <w:p w14:paraId="39898516" w14:textId="77777777" w:rsidR="006D63FC" w:rsidRDefault="006D63FC" w:rsidP="008D40AE">
            <w:pPr>
              <w:pStyle w:val="12"/>
              <w:framePr w:w="11688" w:wrap="notBeside" w:vAnchor="text" w:hAnchor="text" w:y="1"/>
              <w:shd w:val="clear" w:color="auto" w:fill="auto"/>
              <w:spacing w:line="230" w:lineRule="exact"/>
              <w:ind w:left="140" w:firstLine="0"/>
            </w:pPr>
            <w:r>
              <w:rPr>
                <w:rStyle w:val="31"/>
              </w:rPr>
              <w:t>4</w:t>
            </w:r>
          </w:p>
        </w:tc>
        <w:tc>
          <w:tcPr>
            <w:tcW w:w="4738" w:type="dxa"/>
            <w:tcBorders>
              <w:top w:val="single" w:sz="4" w:space="0" w:color="auto"/>
              <w:left w:val="single" w:sz="4" w:space="0" w:color="auto"/>
            </w:tcBorders>
            <w:shd w:val="clear" w:color="auto" w:fill="FFFFFF"/>
          </w:tcPr>
          <w:p w14:paraId="6BC372EF" w14:textId="77777777" w:rsidR="006D63FC" w:rsidRDefault="006D63FC" w:rsidP="008D40AE">
            <w:pPr>
              <w:pStyle w:val="12"/>
              <w:framePr w:w="11688" w:wrap="notBeside" w:vAnchor="text" w:hAnchor="text" w:y="1"/>
              <w:shd w:val="clear" w:color="auto" w:fill="auto"/>
              <w:spacing w:line="278" w:lineRule="exact"/>
              <w:ind w:left="1720" w:hanging="580"/>
            </w:pPr>
            <w:r>
              <w:rPr>
                <w:rStyle w:val="31"/>
              </w:rPr>
              <w:t>География культуры, религий, цивилизаций</w:t>
            </w:r>
          </w:p>
        </w:tc>
        <w:tc>
          <w:tcPr>
            <w:tcW w:w="6326" w:type="dxa"/>
            <w:tcBorders>
              <w:top w:val="single" w:sz="4" w:space="0" w:color="auto"/>
              <w:left w:val="single" w:sz="4" w:space="0" w:color="auto"/>
              <w:right w:val="single" w:sz="4" w:space="0" w:color="auto"/>
            </w:tcBorders>
            <w:shd w:val="clear" w:color="auto" w:fill="FFFFFF"/>
          </w:tcPr>
          <w:p w14:paraId="441D21C7" w14:textId="77777777" w:rsidR="006D63FC" w:rsidRDefault="006D63FC" w:rsidP="008D40AE">
            <w:pPr>
              <w:pStyle w:val="12"/>
              <w:framePr w:w="11688" w:wrap="notBeside" w:vAnchor="text" w:hAnchor="text" w:y="1"/>
              <w:shd w:val="clear" w:color="auto" w:fill="auto"/>
              <w:spacing w:line="230" w:lineRule="exact"/>
              <w:ind w:left="840" w:firstLine="0"/>
            </w:pPr>
            <w:r>
              <w:rPr>
                <w:rStyle w:val="31"/>
              </w:rPr>
              <w:t>5</w:t>
            </w:r>
          </w:p>
        </w:tc>
      </w:tr>
      <w:tr w:rsidR="006D63FC" w14:paraId="082A59C2" w14:textId="77777777" w:rsidTr="008D40AE">
        <w:trPr>
          <w:trHeight w:hRule="exact" w:val="283"/>
        </w:trPr>
        <w:tc>
          <w:tcPr>
            <w:tcW w:w="624" w:type="dxa"/>
            <w:tcBorders>
              <w:top w:val="single" w:sz="4" w:space="0" w:color="auto"/>
              <w:left w:val="single" w:sz="4" w:space="0" w:color="auto"/>
            </w:tcBorders>
            <w:shd w:val="clear" w:color="auto" w:fill="FFFFFF"/>
          </w:tcPr>
          <w:p w14:paraId="67E96AF5" w14:textId="77777777" w:rsidR="006D63FC" w:rsidRDefault="006D63FC" w:rsidP="008D40AE">
            <w:pPr>
              <w:pStyle w:val="12"/>
              <w:framePr w:w="11688" w:wrap="notBeside" w:vAnchor="text" w:hAnchor="text" w:y="1"/>
              <w:shd w:val="clear" w:color="auto" w:fill="auto"/>
              <w:spacing w:line="230" w:lineRule="exact"/>
              <w:ind w:left="140" w:firstLine="0"/>
            </w:pPr>
            <w:r>
              <w:rPr>
                <w:rStyle w:val="31"/>
              </w:rPr>
              <w:t>5</w:t>
            </w:r>
          </w:p>
        </w:tc>
        <w:tc>
          <w:tcPr>
            <w:tcW w:w="4738" w:type="dxa"/>
            <w:tcBorders>
              <w:top w:val="single" w:sz="4" w:space="0" w:color="auto"/>
              <w:left w:val="single" w:sz="4" w:space="0" w:color="auto"/>
            </w:tcBorders>
            <w:shd w:val="clear" w:color="auto" w:fill="FFFFFF"/>
          </w:tcPr>
          <w:p w14:paraId="00B91A31" w14:textId="77777777" w:rsidR="006D63FC" w:rsidRDefault="006D63FC" w:rsidP="008D40AE">
            <w:pPr>
              <w:pStyle w:val="12"/>
              <w:framePr w:w="11688" w:wrap="notBeside" w:vAnchor="text" w:hAnchor="text" w:y="1"/>
              <w:shd w:val="clear" w:color="auto" w:fill="auto"/>
              <w:spacing w:line="230" w:lineRule="exact"/>
              <w:ind w:left="1720" w:hanging="580"/>
            </w:pPr>
            <w:r>
              <w:rPr>
                <w:rStyle w:val="31"/>
              </w:rPr>
              <w:t>География мировой экономики</w:t>
            </w:r>
          </w:p>
        </w:tc>
        <w:tc>
          <w:tcPr>
            <w:tcW w:w="6326" w:type="dxa"/>
            <w:tcBorders>
              <w:top w:val="single" w:sz="4" w:space="0" w:color="auto"/>
              <w:left w:val="single" w:sz="4" w:space="0" w:color="auto"/>
              <w:right w:val="single" w:sz="4" w:space="0" w:color="auto"/>
            </w:tcBorders>
            <w:shd w:val="clear" w:color="auto" w:fill="FFFFFF"/>
          </w:tcPr>
          <w:p w14:paraId="582E6D77" w14:textId="77777777" w:rsidR="006D63FC" w:rsidRDefault="006D63FC" w:rsidP="008D40AE">
            <w:pPr>
              <w:pStyle w:val="12"/>
              <w:framePr w:w="11688" w:wrap="notBeside" w:vAnchor="text" w:hAnchor="text" w:y="1"/>
              <w:shd w:val="clear" w:color="auto" w:fill="auto"/>
              <w:spacing w:line="230" w:lineRule="exact"/>
              <w:ind w:left="840" w:firstLine="0"/>
            </w:pPr>
            <w:r>
              <w:rPr>
                <w:rStyle w:val="31"/>
              </w:rPr>
              <w:t>8</w:t>
            </w:r>
          </w:p>
        </w:tc>
      </w:tr>
      <w:tr w:rsidR="006D63FC" w14:paraId="1DFADD80" w14:textId="77777777" w:rsidTr="008D40AE">
        <w:trPr>
          <w:trHeight w:hRule="exact" w:val="298"/>
        </w:trPr>
        <w:tc>
          <w:tcPr>
            <w:tcW w:w="624" w:type="dxa"/>
            <w:tcBorders>
              <w:top w:val="single" w:sz="4" w:space="0" w:color="auto"/>
              <w:left w:val="single" w:sz="4" w:space="0" w:color="auto"/>
              <w:bottom w:val="single" w:sz="4" w:space="0" w:color="auto"/>
            </w:tcBorders>
            <w:shd w:val="clear" w:color="auto" w:fill="FFFFFF"/>
          </w:tcPr>
          <w:p w14:paraId="5BC21927" w14:textId="77777777" w:rsidR="006D63FC" w:rsidRDefault="006D63FC" w:rsidP="008D40AE">
            <w:pPr>
              <w:pStyle w:val="12"/>
              <w:framePr w:w="11688" w:wrap="notBeside" w:vAnchor="text" w:hAnchor="text" w:y="1"/>
              <w:shd w:val="clear" w:color="auto" w:fill="auto"/>
              <w:spacing w:line="230" w:lineRule="exact"/>
              <w:ind w:left="140" w:firstLine="0"/>
            </w:pPr>
            <w:r>
              <w:rPr>
                <w:rStyle w:val="31"/>
              </w:rPr>
              <w:t>6</w:t>
            </w:r>
          </w:p>
        </w:tc>
        <w:tc>
          <w:tcPr>
            <w:tcW w:w="4738" w:type="dxa"/>
            <w:tcBorders>
              <w:top w:val="single" w:sz="4" w:space="0" w:color="auto"/>
              <w:left w:val="single" w:sz="4" w:space="0" w:color="auto"/>
              <w:bottom w:val="single" w:sz="4" w:space="0" w:color="auto"/>
            </w:tcBorders>
            <w:shd w:val="clear" w:color="auto" w:fill="FFFFFF"/>
          </w:tcPr>
          <w:p w14:paraId="404BD76B" w14:textId="77777777" w:rsidR="006D63FC" w:rsidRDefault="006D63FC" w:rsidP="008D40AE">
            <w:pPr>
              <w:pStyle w:val="12"/>
              <w:framePr w:w="11688" w:wrap="notBeside" w:vAnchor="text" w:hAnchor="text" w:y="1"/>
              <w:shd w:val="clear" w:color="auto" w:fill="auto"/>
              <w:spacing w:line="230" w:lineRule="exact"/>
              <w:ind w:left="2400" w:firstLine="0"/>
            </w:pPr>
            <w:r>
              <w:rPr>
                <w:rStyle w:val="31"/>
              </w:rPr>
              <w:t>Резерв</w:t>
            </w:r>
          </w:p>
        </w:tc>
        <w:tc>
          <w:tcPr>
            <w:tcW w:w="6326" w:type="dxa"/>
            <w:tcBorders>
              <w:top w:val="single" w:sz="4" w:space="0" w:color="auto"/>
              <w:left w:val="single" w:sz="4" w:space="0" w:color="auto"/>
              <w:bottom w:val="single" w:sz="4" w:space="0" w:color="auto"/>
              <w:right w:val="single" w:sz="4" w:space="0" w:color="auto"/>
            </w:tcBorders>
            <w:shd w:val="clear" w:color="auto" w:fill="FFFFFF"/>
          </w:tcPr>
          <w:p w14:paraId="3893ED14" w14:textId="77777777" w:rsidR="006D63FC" w:rsidRDefault="006D63FC" w:rsidP="008D40AE">
            <w:pPr>
              <w:pStyle w:val="12"/>
              <w:framePr w:w="11688" w:wrap="notBeside" w:vAnchor="text" w:hAnchor="text" w:y="1"/>
              <w:shd w:val="clear" w:color="auto" w:fill="auto"/>
              <w:spacing w:line="230" w:lineRule="exact"/>
              <w:ind w:left="840" w:firstLine="0"/>
            </w:pPr>
            <w:r>
              <w:rPr>
                <w:rStyle w:val="31"/>
              </w:rPr>
              <w:t>2</w:t>
            </w:r>
          </w:p>
        </w:tc>
      </w:tr>
    </w:tbl>
    <w:p w14:paraId="3C104B0C" w14:textId="77777777" w:rsidR="006D63FC" w:rsidRDefault="006D63FC" w:rsidP="006D63FC">
      <w:pPr>
        <w:rPr>
          <w:sz w:val="2"/>
          <w:szCs w:val="2"/>
        </w:rPr>
      </w:pPr>
    </w:p>
    <w:p w14:paraId="581BD324" w14:textId="77777777" w:rsidR="006D63FC" w:rsidRDefault="006D63FC" w:rsidP="006D63FC">
      <w:pPr>
        <w:pStyle w:val="12"/>
        <w:shd w:val="clear" w:color="auto" w:fill="auto"/>
        <w:spacing w:line="274" w:lineRule="exact"/>
        <w:ind w:left="3240" w:firstLine="0"/>
      </w:pPr>
      <w:r>
        <w:rPr>
          <w:rStyle w:val="31"/>
        </w:rPr>
        <w:t>Обоснование выбранных технологий, средств, методов, при организации учебного процесса:</w:t>
      </w:r>
    </w:p>
    <w:p w14:paraId="3E7FE65E" w14:textId="77777777" w:rsidR="006D63FC" w:rsidRDefault="006D63FC" w:rsidP="006D63FC">
      <w:pPr>
        <w:pStyle w:val="12"/>
        <w:shd w:val="clear" w:color="auto" w:fill="auto"/>
        <w:spacing w:line="274" w:lineRule="exact"/>
        <w:ind w:left="20" w:right="20" w:firstLine="1420"/>
        <w:jc w:val="both"/>
      </w:pPr>
      <w:r>
        <w:rPr>
          <w:rStyle w:val="31"/>
        </w:rPr>
        <w:t>Методической основой изучения учебного предмета «География» на базовом уровне в 11 классе является деятельностный подход, обеспечивающий достижение учебных результатов.</w:t>
      </w:r>
    </w:p>
    <w:p w14:paraId="4BB57944" w14:textId="77777777" w:rsidR="006D63FC" w:rsidRDefault="006D63FC" w:rsidP="006D63FC">
      <w:pPr>
        <w:pStyle w:val="12"/>
        <w:shd w:val="clear" w:color="auto" w:fill="auto"/>
        <w:spacing w:line="274" w:lineRule="exact"/>
        <w:ind w:left="20" w:right="20" w:firstLine="1420"/>
        <w:jc w:val="both"/>
      </w:pPr>
      <w:r>
        <w:rPr>
          <w:rStyle w:val="31"/>
        </w:rPr>
        <w:t>Для успешного самостоятельного усвоения учеником компетенций, новых знаний, умений видов и способов деятельности используются следующие технологии уроков: урок новых знаний (лекция с элементами беседы), комбинированный урок, урок-практикум, урок- семинар, урок-зачет, повторительно-обобщающий урок.</w:t>
      </w:r>
    </w:p>
    <w:p w14:paraId="0BFA0CBC" w14:textId="77777777" w:rsidR="006D63FC" w:rsidRDefault="006D63FC" w:rsidP="006D63FC">
      <w:pPr>
        <w:pStyle w:val="12"/>
        <w:shd w:val="clear" w:color="auto" w:fill="auto"/>
        <w:spacing w:line="274" w:lineRule="exact"/>
        <w:ind w:left="20" w:firstLine="1420"/>
        <w:jc w:val="both"/>
      </w:pPr>
      <w:r>
        <w:rPr>
          <w:rStyle w:val="31"/>
        </w:rPr>
        <w:t>Уровень обученности осуществляется через следующие формы контроля: выстраивание логического ряда; решение познавательных заданий; выполнение заданий на выявление характерных признаков, на поиск сходства и различия, на выбор критериев для сравнения; решение проблемных вопросов; устные выступления; анализ исторических источников.</w:t>
      </w:r>
    </w:p>
    <w:p w14:paraId="12C73269" w14:textId="77777777" w:rsidR="006D63FC" w:rsidRDefault="006D63FC" w:rsidP="006D63FC">
      <w:pPr>
        <w:pStyle w:val="12"/>
        <w:shd w:val="clear" w:color="auto" w:fill="auto"/>
        <w:spacing w:line="274" w:lineRule="exact"/>
        <w:ind w:left="20" w:right="9260" w:firstLine="1420"/>
      </w:pPr>
      <w:r>
        <w:rPr>
          <w:rStyle w:val="31"/>
        </w:rPr>
        <w:t>Требования к уровню подготовки учащихся В результате изучения курса «География» ученик должен: знать/ понимать:</w:t>
      </w:r>
    </w:p>
    <w:p w14:paraId="7EE59CC4" w14:textId="77777777" w:rsidR="006D63FC" w:rsidRDefault="006D63FC" w:rsidP="006D63FC">
      <w:pPr>
        <w:pStyle w:val="12"/>
        <w:shd w:val="clear" w:color="auto" w:fill="auto"/>
        <w:spacing w:line="274" w:lineRule="exact"/>
        <w:ind w:left="20" w:right="5000" w:firstLine="1420"/>
      </w:pPr>
      <w:r>
        <w:rPr>
          <w:rStyle w:val="31"/>
        </w:rPr>
        <w:t>этапы освоения Земли человеком, изменение характера связей человека с природой; важнейшие природные ресурсы мира и особенности их использования; необходимость оптимизации человеческого воздействия на природную среду; особенности научно-технической революции; понятие «природопользование», виды природопользования; идеи устойчивого развития общества;</w:t>
      </w:r>
    </w:p>
    <w:p w14:paraId="49BBF500" w14:textId="77777777" w:rsidR="006D63FC" w:rsidRDefault="006D63FC" w:rsidP="006D63FC">
      <w:pPr>
        <w:pStyle w:val="12"/>
        <w:shd w:val="clear" w:color="auto" w:fill="auto"/>
        <w:spacing w:line="274" w:lineRule="exact"/>
        <w:ind w:left="20" w:firstLine="0"/>
      </w:pPr>
      <w:r>
        <w:rPr>
          <w:rStyle w:val="31"/>
        </w:rPr>
        <w:t>особенности динамики численности населения, воспроизводство населения и его типы; направления демографической политики в разных странах мира;</w:t>
      </w:r>
    </w:p>
    <w:p w14:paraId="4AB2ED1F" w14:textId="77777777" w:rsidR="006D63FC" w:rsidRDefault="006D63FC" w:rsidP="006D63FC">
      <w:pPr>
        <w:pStyle w:val="12"/>
        <w:shd w:val="clear" w:color="auto" w:fill="auto"/>
        <w:spacing w:line="274" w:lineRule="exact"/>
        <w:ind w:left="20" w:firstLine="0"/>
      </w:pPr>
      <w:r>
        <w:rPr>
          <w:rStyle w:val="31"/>
        </w:rPr>
        <w:t>этнический состав населения, крупные языковые семьи мира и ареалы их распространения. Половозрастную структуру населения; особенности размещения населения на территории Земли; районы с наиболее высокой и самой низкой плотностью населения; крупнейшие города и агломерации мира; причины и виды миграций;</w:t>
      </w:r>
    </w:p>
    <w:p w14:paraId="4D3F9C39" w14:textId="77777777" w:rsidR="006D63FC" w:rsidRDefault="006D63FC" w:rsidP="006D63FC">
      <w:pPr>
        <w:pStyle w:val="12"/>
        <w:shd w:val="clear" w:color="auto" w:fill="auto"/>
        <w:spacing w:line="274" w:lineRule="exact"/>
        <w:ind w:left="20" w:firstLine="0"/>
      </w:pPr>
      <w:r>
        <w:rPr>
          <w:rStyle w:val="31"/>
        </w:rPr>
        <w:t>культурно-исторические регионы мира, ареалы распространения мировых религий, крупнейшие цивилизации мира и их особенности; этапы формирования политической карты мира, формы правления, государственный строй. Типологию стран на политической карте мира; сектора экономики, основные отрасли мирового хозяйства, технико-экономические и организационно-экономические факторы размещения производительных сил в эпоху НТР, особенности глобализации мировой экономики, место России в мировой экономике; понятие «международное разделение труда», формы мирохозяйственных связей, роль экономической интеграции;</w:t>
      </w:r>
    </w:p>
    <w:p w14:paraId="1C590802" w14:textId="77777777" w:rsidR="006D63FC" w:rsidRDefault="006D63FC" w:rsidP="006D63FC">
      <w:pPr>
        <w:pStyle w:val="12"/>
        <w:shd w:val="clear" w:color="auto" w:fill="auto"/>
        <w:spacing w:line="274" w:lineRule="exact"/>
        <w:ind w:left="20" w:firstLine="0"/>
      </w:pPr>
      <w:r>
        <w:rPr>
          <w:rStyle w:val="31"/>
        </w:rPr>
        <w:t>крупнейшие по площади страны мира и их столицы, географическое положение, основные природные ресурсы, население. Особенности развития и размещения отраслей экономики; географическую номенклатуру, указанную в учебнике; уметь:</w:t>
      </w:r>
    </w:p>
    <w:p w14:paraId="1E94EB47" w14:textId="77777777" w:rsidR="006D63FC" w:rsidRDefault="006D63FC" w:rsidP="006D63FC">
      <w:pPr>
        <w:pStyle w:val="12"/>
        <w:shd w:val="clear" w:color="auto" w:fill="auto"/>
        <w:spacing w:line="274" w:lineRule="exact"/>
        <w:ind w:left="20" w:firstLine="0"/>
      </w:pPr>
      <w:r>
        <w:rPr>
          <w:rStyle w:val="31"/>
        </w:rPr>
        <w:t>анализировать статистические материалы и данные средств массовой информации;</w:t>
      </w:r>
    </w:p>
    <w:p w14:paraId="5212BF42" w14:textId="77777777" w:rsidR="006D63FC" w:rsidRDefault="006D63FC" w:rsidP="006D63FC">
      <w:pPr>
        <w:pStyle w:val="12"/>
        <w:shd w:val="clear" w:color="auto" w:fill="auto"/>
        <w:spacing w:line="274" w:lineRule="exact"/>
        <w:ind w:left="20" w:firstLine="0"/>
      </w:pPr>
      <w:r>
        <w:rPr>
          <w:rStyle w:val="31"/>
        </w:rPr>
        <w:t>определять ресурсообеспеченность стран отдельными видами ресурсов, рациональность и нерациональность использования ресурсов; определять</w:t>
      </w:r>
    </w:p>
    <w:p w14:paraId="34403738" w14:textId="77777777" w:rsidR="006D63FC" w:rsidRDefault="006D63FC" w:rsidP="006D63FC">
      <w:pPr>
        <w:pStyle w:val="12"/>
        <w:shd w:val="clear" w:color="auto" w:fill="auto"/>
        <w:spacing w:line="274" w:lineRule="exact"/>
        <w:ind w:left="20" w:firstLine="0"/>
      </w:pPr>
      <w:r>
        <w:rPr>
          <w:rStyle w:val="31"/>
        </w:rPr>
        <w:t>страны, являющиеся крупными экспортерами и импортерами важнейших видов промышленной и сельскохозяйственной продукции;</w:t>
      </w:r>
    </w:p>
    <w:p w14:paraId="1E933CEE" w14:textId="77777777" w:rsidR="006D63FC" w:rsidRDefault="006D63FC" w:rsidP="006D63FC">
      <w:pPr>
        <w:pStyle w:val="12"/>
        <w:shd w:val="clear" w:color="auto" w:fill="auto"/>
        <w:spacing w:line="274" w:lineRule="exact"/>
        <w:ind w:left="20" w:firstLine="0"/>
      </w:pPr>
      <w:r>
        <w:rPr>
          <w:rStyle w:val="31"/>
        </w:rPr>
        <w:t>определять демографические особенности и размещение населения; направления современных миграций населения;</w:t>
      </w:r>
    </w:p>
    <w:p w14:paraId="11954B48" w14:textId="77777777" w:rsidR="006D63FC" w:rsidRDefault="006D63FC" w:rsidP="006D63FC">
      <w:pPr>
        <w:pStyle w:val="12"/>
        <w:shd w:val="clear" w:color="auto" w:fill="auto"/>
        <w:spacing w:line="274" w:lineRule="exact"/>
        <w:ind w:left="20" w:firstLine="0"/>
      </w:pPr>
      <w:r>
        <w:rPr>
          <w:rStyle w:val="31"/>
        </w:rPr>
        <w:t>определять общие черты и различия в воспроизводстве и составе населения различных регионов мира;</w:t>
      </w:r>
    </w:p>
    <w:p w14:paraId="2775D450" w14:textId="77777777" w:rsidR="006D63FC" w:rsidRDefault="006D63FC" w:rsidP="006D63FC">
      <w:pPr>
        <w:pStyle w:val="12"/>
        <w:shd w:val="clear" w:color="auto" w:fill="auto"/>
        <w:spacing w:line="274" w:lineRule="exact"/>
        <w:ind w:left="20" w:firstLine="0"/>
      </w:pPr>
      <w:r>
        <w:rPr>
          <w:rStyle w:val="31"/>
        </w:rPr>
        <w:t>характеризовать особенности размещения отраслей промышленности и сельского хозяйства;</w:t>
      </w:r>
    </w:p>
    <w:p w14:paraId="6E5EBBA7" w14:textId="77777777" w:rsidR="006D63FC" w:rsidRDefault="006D63FC" w:rsidP="006D63FC">
      <w:pPr>
        <w:pStyle w:val="12"/>
        <w:shd w:val="clear" w:color="auto" w:fill="auto"/>
        <w:spacing w:line="274" w:lineRule="exact"/>
        <w:ind w:left="20" w:firstLine="0"/>
      </w:pPr>
      <w:r>
        <w:rPr>
          <w:rStyle w:val="31"/>
        </w:rPr>
        <w:t>определять факторы размещения ведущих отраслей промышленности;</w:t>
      </w:r>
    </w:p>
    <w:p w14:paraId="4351F785" w14:textId="77777777" w:rsidR="006D63FC" w:rsidRDefault="006D63FC" w:rsidP="006D63FC">
      <w:pPr>
        <w:pStyle w:val="12"/>
        <w:shd w:val="clear" w:color="auto" w:fill="auto"/>
        <w:spacing w:line="274" w:lineRule="exact"/>
        <w:ind w:left="20" w:firstLine="0"/>
      </w:pPr>
      <w:r>
        <w:rPr>
          <w:rStyle w:val="31"/>
        </w:rPr>
        <w:t>составлять экономо-географическую характеристику отдельных стран и сравнительную характеристику двух стран; уметь осуществлять прогноз основных направлений антропогенного воздействия на природную среду в современном мире; выявлять взаимосвязи глобальных проблем человечества;</w:t>
      </w:r>
    </w:p>
    <w:p w14:paraId="3A917AEA" w14:textId="77777777" w:rsidR="006D63FC" w:rsidRDefault="006D63FC" w:rsidP="006D63FC">
      <w:pPr>
        <w:pStyle w:val="12"/>
        <w:shd w:val="clear" w:color="auto" w:fill="auto"/>
        <w:spacing w:line="274" w:lineRule="exact"/>
        <w:ind w:left="20" w:firstLine="0"/>
      </w:pPr>
      <w:r>
        <w:rPr>
          <w:rStyle w:val="31"/>
        </w:rPr>
        <w:t>устанавливать причинно-следственные связи для объяснения географических явлений и процессов; составлять развернутый план доклада, сообщения;</w:t>
      </w:r>
    </w:p>
    <w:p w14:paraId="7A25356D" w14:textId="77777777" w:rsidR="006D63FC" w:rsidRDefault="006D63FC" w:rsidP="006D63FC">
      <w:pPr>
        <w:pStyle w:val="12"/>
        <w:shd w:val="clear" w:color="auto" w:fill="auto"/>
        <w:spacing w:line="274" w:lineRule="exact"/>
        <w:ind w:firstLine="0"/>
      </w:pPr>
      <w:r>
        <w:rPr>
          <w:rStyle w:val="31"/>
        </w:rPr>
        <w:t>составлять картосхемы связей географических процессов и явлений;</w:t>
      </w:r>
    </w:p>
    <w:p w14:paraId="007F8F50" w14:textId="77777777" w:rsidR="006D63FC" w:rsidRDefault="006D63FC" w:rsidP="006D63FC">
      <w:pPr>
        <w:pStyle w:val="12"/>
        <w:shd w:val="clear" w:color="auto" w:fill="auto"/>
        <w:spacing w:line="274" w:lineRule="exact"/>
        <w:ind w:right="4440" w:firstLine="0"/>
      </w:pPr>
      <w:r>
        <w:rPr>
          <w:rStyle w:val="31"/>
        </w:rPr>
        <w:t>строить диаграммы. Таблицы, графики на основе статистических данных и делать на их основе выводы; составлять и презентовать реферат;</w:t>
      </w:r>
    </w:p>
    <w:p w14:paraId="38A99527" w14:textId="77777777" w:rsidR="006D63FC" w:rsidRDefault="006D63FC" w:rsidP="006D63FC">
      <w:pPr>
        <w:pStyle w:val="12"/>
        <w:shd w:val="clear" w:color="auto" w:fill="auto"/>
        <w:spacing w:line="274" w:lineRule="exact"/>
        <w:ind w:firstLine="0"/>
      </w:pPr>
      <w:r>
        <w:rPr>
          <w:rStyle w:val="31"/>
        </w:rPr>
        <w:t>участвовать в обсуждении проблемных вопросов, включаться в дискуссию;</w:t>
      </w:r>
    </w:p>
    <w:p w14:paraId="5CCBCFA3" w14:textId="77777777" w:rsidR="006D63FC" w:rsidRDefault="006D63FC" w:rsidP="006D63FC">
      <w:pPr>
        <w:pStyle w:val="12"/>
        <w:shd w:val="clear" w:color="auto" w:fill="auto"/>
        <w:spacing w:line="274" w:lineRule="exact"/>
        <w:ind w:right="660" w:firstLine="0"/>
      </w:pPr>
      <w:r>
        <w:rPr>
          <w:rStyle w:val="31"/>
        </w:rPr>
        <w:t>работать с разными видами текста, содержащими географическую информацию (художественный, научно-популярный, учебный, газетный); оценивать:</w:t>
      </w:r>
    </w:p>
    <w:p w14:paraId="11E976AF" w14:textId="77777777" w:rsidR="006D63FC" w:rsidRDefault="006D63FC" w:rsidP="006D63FC">
      <w:pPr>
        <w:pStyle w:val="12"/>
        <w:shd w:val="clear" w:color="auto" w:fill="auto"/>
        <w:spacing w:line="274" w:lineRule="exact"/>
        <w:ind w:right="660" w:firstLine="0"/>
      </w:pPr>
      <w:r>
        <w:rPr>
          <w:rStyle w:val="31"/>
        </w:rPr>
        <w:t>обеспеченность регионов и стран природными и трудовыми ресурсами; рекреационные ресурсы мира;</w:t>
      </w:r>
    </w:p>
    <w:p w14:paraId="447AE294" w14:textId="77777777" w:rsidR="006D63FC" w:rsidRDefault="006D63FC" w:rsidP="006D63FC">
      <w:pPr>
        <w:pStyle w:val="12"/>
        <w:shd w:val="clear" w:color="auto" w:fill="auto"/>
        <w:spacing w:line="274" w:lineRule="exact"/>
        <w:ind w:firstLine="0"/>
      </w:pPr>
      <w:r>
        <w:rPr>
          <w:rStyle w:val="31"/>
        </w:rPr>
        <w:t>современное геополитическое положение стран и регионов;</w:t>
      </w:r>
    </w:p>
    <w:p w14:paraId="39531AC9" w14:textId="77777777" w:rsidR="006D63FC" w:rsidRDefault="006D63FC" w:rsidP="006D63FC">
      <w:pPr>
        <w:pStyle w:val="12"/>
        <w:shd w:val="clear" w:color="auto" w:fill="auto"/>
        <w:spacing w:line="274" w:lineRule="exact"/>
        <w:ind w:right="660" w:firstLine="0"/>
      </w:pPr>
      <w:r>
        <w:rPr>
          <w:rStyle w:val="31"/>
        </w:rPr>
        <w:t>положение России в современном мире; влияние человеческой деятельности на окружающую среду; экологические ситуации в отдельных странах и регионах; тенденции и пути развития современного мира.</w:t>
      </w:r>
    </w:p>
    <w:p w14:paraId="443774C0" w14:textId="77777777" w:rsidR="006D63FC" w:rsidRDefault="006D63FC" w:rsidP="006D63FC">
      <w:pPr>
        <w:pStyle w:val="12"/>
        <w:shd w:val="clear" w:color="auto" w:fill="auto"/>
        <w:spacing w:line="274" w:lineRule="exact"/>
        <w:ind w:left="4440" w:firstLine="0"/>
      </w:pPr>
      <w:r>
        <w:rPr>
          <w:rStyle w:val="31"/>
        </w:rPr>
        <w:t>Содержание учебного предмета «География» 11 класс (35 часов)</w:t>
      </w:r>
    </w:p>
    <w:p w14:paraId="1E86BA86" w14:textId="77777777" w:rsidR="006D63FC" w:rsidRDefault="006D63FC" w:rsidP="006D63FC">
      <w:pPr>
        <w:pStyle w:val="12"/>
        <w:shd w:val="clear" w:color="auto" w:fill="auto"/>
        <w:spacing w:line="274" w:lineRule="exact"/>
        <w:ind w:firstLine="400"/>
      </w:pPr>
      <w:r>
        <w:rPr>
          <w:rStyle w:val="31"/>
        </w:rPr>
        <w:t>Тема 6. Регионы и страны (21 ч)</w:t>
      </w:r>
    </w:p>
    <w:p w14:paraId="31AE792D" w14:textId="77777777" w:rsidR="006D63FC" w:rsidRDefault="006D63FC" w:rsidP="006D63FC">
      <w:pPr>
        <w:pStyle w:val="12"/>
        <w:shd w:val="clear" w:color="auto" w:fill="auto"/>
        <w:tabs>
          <w:tab w:val="left" w:pos="13896"/>
        </w:tabs>
        <w:spacing w:line="274" w:lineRule="exact"/>
        <w:ind w:right="20" w:firstLine="400"/>
      </w:pPr>
      <w:r>
        <w:rPr>
          <w:rStyle w:val="31"/>
        </w:rPr>
        <w:t xml:space="preserve">Регион и региональная география. Культурно-исторические регионы мира. Принцип построения культурно-исторических регионов. Национальное богатство. Уровень экономического развития. Уровень социального развития. Центры экономической мощи и «полюсы» бедности. </w:t>
      </w:r>
      <w:r>
        <w:rPr>
          <w:rStyle w:val="2pt"/>
        </w:rPr>
        <w:t>Англоязычная</w:t>
      </w:r>
      <w:r>
        <w:rPr>
          <w:rStyle w:val="2pt"/>
        </w:rPr>
        <w:tab/>
        <w:t>Америка</w:t>
      </w:r>
    </w:p>
    <w:p w14:paraId="0D6B8CAA" w14:textId="77777777" w:rsidR="006D63FC" w:rsidRDefault="006D63FC" w:rsidP="006D63FC">
      <w:pPr>
        <w:pStyle w:val="12"/>
        <w:shd w:val="clear" w:color="auto" w:fill="auto"/>
        <w:spacing w:line="274" w:lineRule="exact"/>
        <w:ind w:right="20" w:firstLine="400"/>
        <w:jc w:val="both"/>
      </w:pPr>
      <w:r>
        <w:rPr>
          <w:rStyle w:val="31"/>
        </w:rPr>
        <w:t>Соединенные Штаты Америки. Территория. Географическое положение. Природные условия и ресурсы. Государственный строй. Особенности населения. Роль иммиграции в формировании американской нации. «Плавильный котел» и «лоскутное одеяло».</w:t>
      </w:r>
    </w:p>
    <w:p w14:paraId="72001D03" w14:textId="77777777" w:rsidR="006D63FC" w:rsidRDefault="006D63FC" w:rsidP="006D63FC">
      <w:pPr>
        <w:pStyle w:val="12"/>
        <w:shd w:val="clear" w:color="auto" w:fill="auto"/>
        <w:tabs>
          <w:tab w:val="left" w:pos="2678"/>
          <w:tab w:val="left" w:pos="5141"/>
          <w:tab w:val="left" w:pos="8194"/>
          <w:tab w:val="left" w:pos="10536"/>
          <w:tab w:val="left" w:pos="12629"/>
          <w:tab w:val="left" w:pos="14491"/>
        </w:tabs>
        <w:spacing w:line="274" w:lineRule="exact"/>
        <w:ind w:right="20" w:firstLine="400"/>
        <w:jc w:val="both"/>
      </w:pPr>
      <w:r>
        <w:rPr>
          <w:rStyle w:val="31"/>
        </w:rPr>
        <w:t>Экономика США — «витрина» рыночной экономики. Ведущее место в мировой экономике. Природные предпосылки для развития промышленности. Основные отрасли промышленности и их география. Промышленные пояса и главные промышленные районы. Главные отрасли сельского хозяйства. Сельскохозяйственные пояса и их специализация. Транспортная система США. Внешнеэкономические связи. Внутренние</w:t>
      </w:r>
      <w:r>
        <w:rPr>
          <w:rStyle w:val="31"/>
        </w:rPr>
        <w:tab/>
        <w:t>различия:</w:t>
      </w:r>
      <w:r>
        <w:rPr>
          <w:rStyle w:val="31"/>
        </w:rPr>
        <w:tab/>
        <w:t>Северо-Восток,</w:t>
      </w:r>
      <w:r>
        <w:rPr>
          <w:rStyle w:val="31"/>
        </w:rPr>
        <w:tab/>
        <w:t>Средний</w:t>
      </w:r>
      <w:r>
        <w:rPr>
          <w:rStyle w:val="31"/>
        </w:rPr>
        <w:tab/>
        <w:t>Запад,</w:t>
      </w:r>
      <w:r>
        <w:rPr>
          <w:rStyle w:val="31"/>
        </w:rPr>
        <w:tab/>
        <w:t>Юг,</w:t>
      </w:r>
      <w:r>
        <w:rPr>
          <w:rStyle w:val="31"/>
        </w:rPr>
        <w:tab/>
        <w:t>Запад.</w:t>
      </w:r>
    </w:p>
    <w:p w14:paraId="0965F255" w14:textId="77777777" w:rsidR="006D63FC" w:rsidRDefault="006D63FC" w:rsidP="006D63FC">
      <w:pPr>
        <w:pStyle w:val="12"/>
        <w:shd w:val="clear" w:color="auto" w:fill="auto"/>
        <w:tabs>
          <w:tab w:val="left" w:pos="3298"/>
          <w:tab w:val="left" w:pos="6418"/>
          <w:tab w:val="left" w:pos="9821"/>
          <w:tab w:val="left" w:pos="13896"/>
        </w:tabs>
        <w:spacing w:line="274" w:lineRule="exact"/>
        <w:ind w:right="20" w:firstLine="400"/>
        <w:jc w:val="both"/>
      </w:pPr>
      <w:r>
        <w:rPr>
          <w:rStyle w:val="31"/>
        </w:rPr>
        <w:t>Канада. Особенности территории. Государственный строй. Природа. Природные ресурсы. Чем Канада напоминает Россию. Население. Коренное население. Национальные проблемы Канады. Особенности развития экономики. Значение транспорта. Высокоразвитые регионы. Регионы</w:t>
      </w:r>
      <w:r>
        <w:rPr>
          <w:rStyle w:val="31"/>
        </w:rPr>
        <w:tab/>
        <w:t>нового</w:t>
      </w:r>
      <w:r>
        <w:rPr>
          <w:rStyle w:val="31"/>
        </w:rPr>
        <w:tab/>
        <w:t>освоения.</w:t>
      </w:r>
      <w:r>
        <w:rPr>
          <w:rStyle w:val="31"/>
        </w:rPr>
        <w:tab/>
        <w:t>Малоосвоенные</w:t>
      </w:r>
      <w:r>
        <w:rPr>
          <w:rStyle w:val="31"/>
        </w:rPr>
        <w:tab/>
        <w:t>территории.</w:t>
      </w:r>
    </w:p>
    <w:p w14:paraId="270E4C45" w14:textId="77777777" w:rsidR="006D63FC" w:rsidRDefault="006D63FC" w:rsidP="006D63FC">
      <w:pPr>
        <w:pStyle w:val="12"/>
        <w:shd w:val="clear" w:color="auto" w:fill="auto"/>
        <w:spacing w:line="274" w:lineRule="exact"/>
        <w:ind w:right="20" w:firstLine="400"/>
        <w:jc w:val="both"/>
      </w:pPr>
      <w:r>
        <w:rPr>
          <w:rStyle w:val="31"/>
        </w:rPr>
        <w:t>Латинская Америка. Географическое положение. Панамский канал и его значение. Политическая карта региона. Природные условия и ресурсы: богатство и разнообразие. Проблемы, связанные с использованием природных ресурсов. Угроза обезлесения. Население: этнический состав, темпы роста. Контрасты в размещении населения, их причина. Темпы и уровень урбанизации. Экономика: современные экономические преобразования, структура экономики, отрасли ее специализации. Регион — крупнейший экспортер сырьевых товаров. Сельское хозяйство: значение «зеленой революции», главные сельскохозяйственные районы и их специализация. Особенности транспортной сети. Панамериканское шоссе, Трансамазонская магистраль. Регионы Латинской Америки: Карибский, Атлантический, регион Андских стран. Особенности их развития.</w:t>
      </w:r>
    </w:p>
    <w:p w14:paraId="6A90BF0B" w14:textId="77777777" w:rsidR="006D63FC" w:rsidRDefault="006D63FC" w:rsidP="006D63FC">
      <w:pPr>
        <w:pStyle w:val="12"/>
        <w:shd w:val="clear" w:color="auto" w:fill="auto"/>
        <w:tabs>
          <w:tab w:val="left" w:pos="3346"/>
          <w:tab w:val="left" w:pos="5443"/>
          <w:tab w:val="left" w:pos="7747"/>
          <w:tab w:val="left" w:pos="10099"/>
          <w:tab w:val="left" w:pos="12283"/>
          <w:tab w:val="left" w:pos="14242"/>
        </w:tabs>
        <w:spacing w:line="274" w:lineRule="exact"/>
        <w:ind w:right="20" w:firstLine="400"/>
        <w:jc w:val="both"/>
      </w:pPr>
      <w:r>
        <w:rPr>
          <w:rStyle w:val="31"/>
        </w:rPr>
        <w:t>З а п а д н а я Е в р о п а . Географическое положение и состав региона. Традиционные субрегионы Западной Европы. Политическая карта. Государственный строй. Природные условия и ресурсы. Население: демографическая ситуация и проблемы воспроизводства. Особенности урбанизации. Крупнейшие городские агломерации. Традиции культуры. Западная Европа — старейший центр мирового хозяйства, второй центр экономической мощи в мире. Экономика: промышленность, ее главные отрасли и их география, крупнейшие промышленные центры. Высокоэффективное</w:t>
      </w:r>
      <w:r>
        <w:rPr>
          <w:rStyle w:val="31"/>
        </w:rPr>
        <w:tab/>
        <w:t>сельское</w:t>
      </w:r>
      <w:r>
        <w:rPr>
          <w:rStyle w:val="31"/>
        </w:rPr>
        <w:tab/>
        <w:t>хозяйство.</w:t>
      </w:r>
      <w:r>
        <w:rPr>
          <w:rStyle w:val="31"/>
        </w:rPr>
        <w:tab/>
        <w:t>Транспорт.</w:t>
      </w:r>
      <w:r>
        <w:rPr>
          <w:rStyle w:val="31"/>
        </w:rPr>
        <w:tab/>
        <w:t>Мировые</w:t>
      </w:r>
      <w:r>
        <w:rPr>
          <w:rStyle w:val="31"/>
        </w:rPr>
        <w:tab/>
        <w:t>центры</w:t>
      </w:r>
      <w:r>
        <w:rPr>
          <w:rStyle w:val="31"/>
        </w:rPr>
        <w:tab/>
        <w:t>туризма.</w:t>
      </w:r>
    </w:p>
    <w:p w14:paraId="4DFDE9E1" w14:textId="77777777" w:rsidR="006D63FC" w:rsidRDefault="006D63FC" w:rsidP="006D63FC">
      <w:pPr>
        <w:pStyle w:val="12"/>
        <w:shd w:val="clear" w:color="auto" w:fill="auto"/>
        <w:spacing w:line="274" w:lineRule="exact"/>
        <w:ind w:right="20" w:firstLine="400"/>
        <w:jc w:val="both"/>
      </w:pPr>
      <w:r>
        <w:rPr>
          <w:rStyle w:val="31"/>
        </w:rPr>
        <w:t>Германия. Географическое положение. Природные условия и ресурсы. Государственный строй, федеративное устройство. Особенности населения. Крупнейшая по численности населения страна Западной Европы. Высокий уровень урбанизации. Германия — страна</w:t>
      </w:r>
    </w:p>
    <w:p w14:paraId="21023142" w14:textId="77777777" w:rsidR="006D63FC" w:rsidRDefault="006D63FC" w:rsidP="006D63FC">
      <w:pPr>
        <w:pStyle w:val="12"/>
        <w:shd w:val="clear" w:color="auto" w:fill="auto"/>
        <w:spacing w:line="274" w:lineRule="exact"/>
        <w:ind w:right="20" w:firstLine="0"/>
        <w:jc w:val="right"/>
      </w:pPr>
      <w:r>
        <w:rPr>
          <w:rStyle w:val="31"/>
        </w:rPr>
        <w:t>постиндустриальной экономики, экономически самая мощная страна Европы. Отрасли международной специализации. Внутренние различия.</w:t>
      </w:r>
    </w:p>
    <w:p w14:paraId="6C28869E" w14:textId="77777777" w:rsidR="006D63FC" w:rsidRDefault="006D63FC" w:rsidP="006D63FC">
      <w:pPr>
        <w:pStyle w:val="12"/>
        <w:shd w:val="clear" w:color="auto" w:fill="auto"/>
        <w:tabs>
          <w:tab w:val="left" w:pos="7009"/>
          <w:tab w:val="left" w:pos="14166"/>
        </w:tabs>
        <w:spacing w:line="274" w:lineRule="exact"/>
        <w:ind w:left="20" w:right="20" w:firstLine="360"/>
        <w:jc w:val="both"/>
      </w:pPr>
      <w:r>
        <w:rPr>
          <w:rStyle w:val="31"/>
        </w:rPr>
        <w:t>Великобритания. Географическое положение: влияние островного положения на развитие страны. Природные условия и ресурсы. Государственный строй. Население. Культурные традиции. Особенности развития экономики. Отрасли специализации. Продуктивное сельское хозяйство.</w:t>
      </w:r>
      <w:r>
        <w:rPr>
          <w:rStyle w:val="31"/>
        </w:rPr>
        <w:tab/>
        <w:t>Внутренние</w:t>
      </w:r>
      <w:r>
        <w:rPr>
          <w:rStyle w:val="31"/>
        </w:rPr>
        <w:tab/>
        <w:t>различия.</w:t>
      </w:r>
    </w:p>
    <w:p w14:paraId="69C14CD6" w14:textId="77777777" w:rsidR="006D63FC" w:rsidRDefault="006D63FC" w:rsidP="006D63FC">
      <w:pPr>
        <w:pStyle w:val="12"/>
        <w:shd w:val="clear" w:color="auto" w:fill="auto"/>
        <w:tabs>
          <w:tab w:val="left" w:pos="3284"/>
          <w:tab w:val="left" w:pos="6908"/>
          <w:tab w:val="left" w:pos="10278"/>
          <w:tab w:val="left" w:pos="13806"/>
        </w:tabs>
        <w:spacing w:line="274" w:lineRule="exact"/>
        <w:ind w:left="20" w:right="20" w:firstLine="360"/>
        <w:jc w:val="both"/>
      </w:pPr>
      <w:r>
        <w:rPr>
          <w:rStyle w:val="31"/>
        </w:rPr>
        <w:t>Франция. Географическое положение. Территория. Природные условия и ресурсы. Государственный строй. Население. Экономика Франции. Отрасли специализации. Крупнейшие промышленные центры. Агропромышленный комплекс. Транспортная сеть. Франция — мировой центр туризма.</w:t>
      </w:r>
      <w:r>
        <w:rPr>
          <w:rStyle w:val="31"/>
        </w:rPr>
        <w:tab/>
        <w:t>Внутренние</w:t>
      </w:r>
      <w:r>
        <w:rPr>
          <w:rStyle w:val="31"/>
        </w:rPr>
        <w:tab/>
        <w:t>различия.</w:t>
      </w:r>
      <w:r>
        <w:rPr>
          <w:rStyle w:val="31"/>
        </w:rPr>
        <w:tab/>
        <w:t>Парижская</w:t>
      </w:r>
      <w:r>
        <w:rPr>
          <w:rStyle w:val="31"/>
        </w:rPr>
        <w:tab/>
        <w:t>агломерация.</w:t>
      </w:r>
    </w:p>
    <w:p w14:paraId="37ADAE3F" w14:textId="77777777" w:rsidR="006D63FC" w:rsidRDefault="006D63FC" w:rsidP="006D63FC">
      <w:pPr>
        <w:pStyle w:val="12"/>
        <w:shd w:val="clear" w:color="auto" w:fill="auto"/>
        <w:tabs>
          <w:tab w:val="left" w:pos="4969"/>
          <w:tab w:val="left" w:pos="9438"/>
          <w:tab w:val="left" w:pos="14742"/>
        </w:tabs>
        <w:spacing w:line="274" w:lineRule="exact"/>
        <w:ind w:left="20" w:right="20" w:firstLine="360"/>
        <w:jc w:val="both"/>
      </w:pPr>
      <w:r>
        <w:rPr>
          <w:rStyle w:val="31"/>
        </w:rPr>
        <w:t>Италия. Географическое положение. Территория. Государственный строй. Население. Особенности экономики. Отрасли промышленности. Агроклиматические и рекреационные ресурсы. Сельское хозяйство. Транспорт. Мировой центр туризма. Внутренние различия: индустриальный Север</w:t>
      </w:r>
      <w:r>
        <w:rPr>
          <w:rStyle w:val="31"/>
        </w:rPr>
        <w:tab/>
        <w:t>и</w:t>
      </w:r>
      <w:r>
        <w:rPr>
          <w:rStyle w:val="31"/>
        </w:rPr>
        <w:tab/>
        <w:t>аграрный</w:t>
      </w:r>
      <w:r>
        <w:rPr>
          <w:rStyle w:val="31"/>
        </w:rPr>
        <w:tab/>
        <w:t>Юг.</w:t>
      </w:r>
    </w:p>
    <w:p w14:paraId="1D026E12" w14:textId="77777777" w:rsidR="006D63FC" w:rsidRDefault="006D63FC" w:rsidP="006D63FC">
      <w:pPr>
        <w:pStyle w:val="12"/>
        <w:shd w:val="clear" w:color="auto" w:fill="auto"/>
        <w:tabs>
          <w:tab w:val="left" w:pos="2602"/>
          <w:tab w:val="left" w:pos="4729"/>
          <w:tab w:val="left" w:pos="6999"/>
          <w:tab w:val="left" w:pos="9625"/>
          <w:tab w:val="left" w:pos="11857"/>
          <w:tab w:val="left" w:pos="14151"/>
        </w:tabs>
        <w:spacing w:line="274" w:lineRule="exact"/>
        <w:ind w:left="20" w:right="20" w:firstLine="360"/>
        <w:jc w:val="both"/>
      </w:pPr>
      <w:r>
        <w:rPr>
          <w:rStyle w:val="2pt"/>
        </w:rPr>
        <w:t>Центрально - Восточная Европа.</w:t>
      </w:r>
      <w:r>
        <w:rPr>
          <w:rStyle w:val="31"/>
        </w:rPr>
        <w:t xml:space="preserve"> Состав региона. Природные условия и ресурсы. Особенности населения региона. Экономика. Формирование</w:t>
      </w:r>
      <w:r>
        <w:rPr>
          <w:rStyle w:val="31"/>
        </w:rPr>
        <w:tab/>
        <w:t>рыночных</w:t>
      </w:r>
      <w:r>
        <w:rPr>
          <w:rStyle w:val="31"/>
        </w:rPr>
        <w:tab/>
        <w:t>отношений.</w:t>
      </w:r>
      <w:r>
        <w:rPr>
          <w:rStyle w:val="31"/>
        </w:rPr>
        <w:tab/>
        <w:t>Специализация</w:t>
      </w:r>
      <w:r>
        <w:rPr>
          <w:rStyle w:val="31"/>
        </w:rPr>
        <w:tab/>
        <w:t>экономики.</w:t>
      </w:r>
      <w:r>
        <w:rPr>
          <w:rStyle w:val="31"/>
        </w:rPr>
        <w:tab/>
        <w:t>Внутренние</w:t>
      </w:r>
      <w:r>
        <w:rPr>
          <w:rStyle w:val="31"/>
        </w:rPr>
        <w:tab/>
        <w:t>различия.</w:t>
      </w:r>
    </w:p>
    <w:p w14:paraId="01457173" w14:textId="77777777" w:rsidR="006D63FC" w:rsidRDefault="006D63FC" w:rsidP="006D63FC">
      <w:pPr>
        <w:pStyle w:val="12"/>
        <w:shd w:val="clear" w:color="auto" w:fill="auto"/>
        <w:tabs>
          <w:tab w:val="left" w:pos="1772"/>
          <w:tab w:val="left" w:pos="3668"/>
          <w:tab w:val="left" w:pos="5703"/>
          <w:tab w:val="left" w:pos="12394"/>
        </w:tabs>
        <w:spacing w:line="274" w:lineRule="exact"/>
        <w:ind w:left="20" w:right="20" w:firstLine="360"/>
        <w:jc w:val="both"/>
      </w:pPr>
      <w:r>
        <w:rPr>
          <w:rStyle w:val="2pt"/>
        </w:rPr>
        <w:t>Постсоветский регион</w:t>
      </w:r>
      <w:r>
        <w:rPr>
          <w:rStyle w:val="31"/>
        </w:rPr>
        <w:t xml:space="preserve"> (без России и стран Балтии). Географическое положение. Состав региона. Природные условия и ресурсы. Образование Содружества Независимых Государств (СНГ). Другие межгосударственные объединения. Население. Экономика. Развитие рыночных</w:t>
      </w:r>
      <w:r>
        <w:rPr>
          <w:rStyle w:val="31"/>
        </w:rPr>
        <w:tab/>
        <w:t>отношений.</w:t>
      </w:r>
      <w:r>
        <w:rPr>
          <w:rStyle w:val="31"/>
        </w:rPr>
        <w:tab/>
        <w:t>Особенности</w:t>
      </w:r>
      <w:r>
        <w:rPr>
          <w:rStyle w:val="31"/>
        </w:rPr>
        <w:tab/>
        <w:t>и проблемы развития промышленности,</w:t>
      </w:r>
      <w:r>
        <w:rPr>
          <w:rStyle w:val="31"/>
        </w:rPr>
        <w:tab/>
        <w:t>сельского хозяйства.</w:t>
      </w:r>
    </w:p>
    <w:p w14:paraId="601DF223" w14:textId="77777777" w:rsidR="006D63FC" w:rsidRDefault="006D63FC" w:rsidP="006D63FC">
      <w:pPr>
        <w:pStyle w:val="12"/>
        <w:shd w:val="clear" w:color="auto" w:fill="auto"/>
        <w:tabs>
          <w:tab w:val="left" w:pos="2746"/>
          <w:tab w:val="left" w:pos="4570"/>
          <w:tab w:val="left" w:pos="6356"/>
          <w:tab w:val="left" w:pos="8737"/>
          <w:tab w:val="left" w:pos="10383"/>
          <w:tab w:val="left" w:pos="11535"/>
          <w:tab w:val="left" w:pos="14070"/>
        </w:tabs>
        <w:spacing w:line="274" w:lineRule="exact"/>
        <w:ind w:left="20" w:right="20" w:firstLine="360"/>
        <w:jc w:val="both"/>
      </w:pPr>
      <w:r>
        <w:rPr>
          <w:rStyle w:val="2pt"/>
        </w:rPr>
        <w:t>Зарубежная Азия</w:t>
      </w:r>
      <w:r>
        <w:rPr>
          <w:rStyle w:val="31"/>
        </w:rPr>
        <w:t xml:space="preserve"> (без Центральноазиатского региона). Географическое положение. Состав региона. Природное своеобразие и ресурсы. Население. Этническое разнообразие, урбанизация. Родина мировых религий. Особенности культуры. Особенности развития экономики. Новые индустриальные</w:t>
      </w:r>
      <w:r>
        <w:rPr>
          <w:rStyle w:val="31"/>
        </w:rPr>
        <w:tab/>
        <w:t>страны.</w:t>
      </w:r>
      <w:r>
        <w:rPr>
          <w:rStyle w:val="31"/>
        </w:rPr>
        <w:tab/>
        <w:t>Охрана</w:t>
      </w:r>
      <w:r>
        <w:rPr>
          <w:rStyle w:val="31"/>
        </w:rPr>
        <w:tab/>
        <w:t>окружающей</w:t>
      </w:r>
      <w:r>
        <w:rPr>
          <w:rStyle w:val="31"/>
        </w:rPr>
        <w:tab/>
        <w:t>среды</w:t>
      </w:r>
      <w:r>
        <w:rPr>
          <w:rStyle w:val="31"/>
        </w:rPr>
        <w:tab/>
        <w:t>и</w:t>
      </w:r>
      <w:r>
        <w:rPr>
          <w:rStyle w:val="31"/>
        </w:rPr>
        <w:tab/>
        <w:t>экологические</w:t>
      </w:r>
      <w:r>
        <w:rPr>
          <w:rStyle w:val="31"/>
        </w:rPr>
        <w:tab/>
        <w:t>проблемы.</w:t>
      </w:r>
    </w:p>
    <w:p w14:paraId="77DF0CBE" w14:textId="77777777" w:rsidR="006D63FC" w:rsidRDefault="006D63FC" w:rsidP="006D63FC">
      <w:pPr>
        <w:pStyle w:val="12"/>
        <w:shd w:val="clear" w:color="auto" w:fill="auto"/>
        <w:tabs>
          <w:tab w:val="left" w:pos="2977"/>
          <w:tab w:val="left" w:pos="4935"/>
          <w:tab w:val="left" w:pos="7412"/>
          <w:tab w:val="left" w:pos="9961"/>
          <w:tab w:val="left" w:pos="11948"/>
          <w:tab w:val="left" w:pos="14271"/>
        </w:tabs>
        <w:spacing w:line="274" w:lineRule="exact"/>
        <w:ind w:left="20" w:right="20" w:firstLine="360"/>
        <w:jc w:val="both"/>
      </w:pPr>
      <w:r>
        <w:rPr>
          <w:rStyle w:val="31"/>
        </w:rPr>
        <w:t xml:space="preserve">Китайская Народная Республика. Географическое положение. Территория. Разнообразие природных условий и ресурсов. Государственный строй. Крупнейшее по численности населения государство мира. Демографическая политика. Стремительное развитие экономики. Экономические реформы. Отрасли специализации промышленности. Крупнейшие промышленные центры. Сельское хозяйство. Внутренние различия. Япония. Особенности географического положения. Территория. Природные условия и ресурсы. Государственный строй. Однонациональная страна. Высокоурбанизированная страна мира. Крупнейшие мегалополисы. Японское «экономическое чудо». Особенности развития экономики. Отрасли промышленности, крупнейшие промышленные центры. Сельское хозяйство. Транспорт. Внутренние различия. Юго - </w:t>
      </w:r>
      <w:r>
        <w:rPr>
          <w:rStyle w:val="2pt"/>
        </w:rPr>
        <w:t xml:space="preserve">Восточная Азия. </w:t>
      </w:r>
      <w:r>
        <w:rPr>
          <w:rStyle w:val="31"/>
        </w:rPr>
        <w:t xml:space="preserve">Географическое положение. Состав региона. Природные условия и ресурсы. Население. Особенности развития экономики. Новые индустриальные страны. Отрасли промышленности и сельского хозяйства. </w:t>
      </w:r>
      <w:r>
        <w:rPr>
          <w:rStyle w:val="2pt"/>
        </w:rPr>
        <w:t>Южная Азия.</w:t>
      </w:r>
      <w:r>
        <w:rPr>
          <w:rStyle w:val="31"/>
        </w:rPr>
        <w:t xml:space="preserve"> Формирование политической карты региона. Географическое положение. Природные условия и ресурсы. Население. Пестрота этнического и религиозного состава — почва для сепаратизма и экстремизма. Стремительный неконтролируемый рост населения — главная демографическая проблема региона. Резкие контрасты в размещении населения. Уровень экономического развития. Доминирующая роль сельского хозяйства. Проблемы развития промышленности. Внутренние различия. Индия — наиболее развитая страна региона. Ю г о - З а п а д н а я А з и я и С е в е р н а я А ф р и к а . Состав региона. Исламская цивилизация — общий связующий элемент, позволяющий объединить государства этих территорий в один регион. Особенности географического положения. Природные условия и ресурсы. Население. Демографическая ситуация. Урбанизация. Особенности развития экономики. Мощная нефтедобывающая промышленность. Другие отрасли промышленности и сельское хозяйство. Национальные ремесла. Транспорт. Регион — мировой центр туризма. Внутренние различия. </w:t>
      </w:r>
      <w:r>
        <w:rPr>
          <w:rStyle w:val="2pt"/>
        </w:rPr>
        <w:t>Тропическая Африка и ЮАР.</w:t>
      </w:r>
      <w:r>
        <w:rPr>
          <w:rStyle w:val="31"/>
        </w:rPr>
        <w:t xml:space="preserve"> Состав региона. Географическое положение. Природные условия и ресурсы. Население: этническая пестрота, высокая рождаемость. Тропическая Африка — регион с самым низким качеством жизни населения. Преобладающие религии. Тропическая Африка — экологически наиболее отсталый регион мира. Отрасли сельского хозяйства и промышленности.</w:t>
      </w:r>
      <w:r>
        <w:rPr>
          <w:rStyle w:val="31"/>
        </w:rPr>
        <w:tab/>
        <w:t>ЮАР —</w:t>
      </w:r>
      <w:r>
        <w:rPr>
          <w:rStyle w:val="31"/>
        </w:rPr>
        <w:tab/>
        <w:t>единственное</w:t>
      </w:r>
      <w:r>
        <w:rPr>
          <w:rStyle w:val="31"/>
        </w:rPr>
        <w:tab/>
        <w:t>экономически</w:t>
      </w:r>
      <w:r>
        <w:rPr>
          <w:rStyle w:val="31"/>
        </w:rPr>
        <w:tab/>
        <w:t>развитое</w:t>
      </w:r>
      <w:r>
        <w:rPr>
          <w:rStyle w:val="31"/>
        </w:rPr>
        <w:tab/>
        <w:t>государство</w:t>
      </w:r>
      <w:r>
        <w:rPr>
          <w:rStyle w:val="31"/>
        </w:rPr>
        <w:tab/>
        <w:t>Африки.</w:t>
      </w:r>
    </w:p>
    <w:p w14:paraId="42F8CD22" w14:textId="77777777" w:rsidR="006D63FC" w:rsidRDefault="006D63FC" w:rsidP="006D63FC">
      <w:pPr>
        <w:pStyle w:val="12"/>
        <w:shd w:val="clear" w:color="auto" w:fill="auto"/>
        <w:spacing w:line="274" w:lineRule="exact"/>
        <w:ind w:left="20" w:right="20" w:firstLine="0"/>
        <w:jc w:val="right"/>
      </w:pPr>
      <w:r>
        <w:rPr>
          <w:rStyle w:val="2pt"/>
        </w:rPr>
        <w:t>Австралия и Океания.</w:t>
      </w:r>
      <w:r>
        <w:rPr>
          <w:rStyle w:val="31"/>
        </w:rPr>
        <w:t xml:space="preserve"> Особенности географического положения. Состав региона. Природные условия и ресурсы Австралии. Население, особенности его размещения. Крупные города. Особенности развития экономики. Ключевые отрасли промышленности и сельского</w:t>
      </w:r>
    </w:p>
    <w:p w14:paraId="5DE271C8" w14:textId="77777777" w:rsidR="006D63FC" w:rsidRDefault="006D63FC" w:rsidP="006D63FC">
      <w:pPr>
        <w:pStyle w:val="12"/>
        <w:shd w:val="clear" w:color="auto" w:fill="auto"/>
        <w:spacing w:line="274" w:lineRule="exact"/>
        <w:ind w:right="20" w:firstLine="0"/>
        <w:jc w:val="both"/>
      </w:pPr>
      <w:r>
        <w:rPr>
          <w:rStyle w:val="31"/>
        </w:rPr>
        <w:t>хозяйства. Транспорт. Внутренние различия. Океания: обособленный мир островов — Меланезии, Полинезии, Микронезии. Государственное устройство стран региона. Население. Экономика: сельское хозяйство — главная сфера деятельности населения. Внутренние различия Океании. Международные экономические связи. Охрана окружающей среды и экологические проблемы.</w:t>
      </w:r>
    </w:p>
    <w:p w14:paraId="5333FD17" w14:textId="77777777" w:rsidR="006D63FC" w:rsidRDefault="006D63FC" w:rsidP="006D63FC">
      <w:pPr>
        <w:pStyle w:val="12"/>
        <w:shd w:val="clear" w:color="auto" w:fill="auto"/>
        <w:spacing w:line="274" w:lineRule="exact"/>
        <w:ind w:right="20" w:firstLine="900"/>
        <w:jc w:val="both"/>
      </w:pPr>
      <w:r>
        <w:rPr>
          <w:rStyle w:val="31"/>
        </w:rPr>
        <w:t>Практикум. 1. Оценка природных условий и ресурсов одной из стран для жизни и хозяйственной деятельности человека. 2. Экономико</w:t>
      </w:r>
      <w:r>
        <w:rPr>
          <w:rStyle w:val="31"/>
        </w:rPr>
        <w:softHyphen/>
        <w:t>географическая характеристика одной из стран (по выбору). 3. Сравнительная характеристика двух стран (по выбору).</w:t>
      </w:r>
    </w:p>
    <w:p w14:paraId="0C8149BA" w14:textId="77777777" w:rsidR="006D63FC" w:rsidRDefault="006D63FC" w:rsidP="006D63FC">
      <w:pPr>
        <w:pStyle w:val="12"/>
        <w:shd w:val="clear" w:color="auto" w:fill="auto"/>
        <w:spacing w:line="274" w:lineRule="exact"/>
        <w:ind w:firstLine="640"/>
        <w:jc w:val="both"/>
      </w:pPr>
      <w:r>
        <w:rPr>
          <w:rStyle w:val="31"/>
        </w:rPr>
        <w:t>Тема 7. Глобальные проблемы человечества (4 ч)</w:t>
      </w:r>
    </w:p>
    <w:p w14:paraId="56F62D66" w14:textId="77777777" w:rsidR="006D63FC" w:rsidRDefault="006D63FC" w:rsidP="006D63FC">
      <w:pPr>
        <w:pStyle w:val="12"/>
        <w:shd w:val="clear" w:color="auto" w:fill="auto"/>
        <w:spacing w:line="274" w:lineRule="exact"/>
        <w:ind w:right="20" w:firstLine="900"/>
        <w:jc w:val="both"/>
      </w:pPr>
      <w:r>
        <w:rPr>
          <w:rStyle w:val="31"/>
        </w:rPr>
        <w:t>Понятие о глобальных проблемах человечества. Классификация глобальных проблем. Глобалистика. Роль географии в изучении глобальных проблем. Геоглобалистика. Взаимосвязь глобальных проблем. Проблема отсталости стран. Причины отсталости стран. Продовольственная проблема: голод, недоедание, неполноценное питание. Проблема здоровья и долголетия. Энергетическая и сырьевая проблемы, пути их решения. Экологические проблемы — кризис взаимоотношения общества и природы. Пути решения экологических проблем. Экологическая культура общества — одно из условий решения экологических проблем. Экологические проблемы и устойчивое развитие общества.</w:t>
      </w:r>
    </w:p>
    <w:p w14:paraId="3D38912D" w14:textId="77777777" w:rsidR="006D63FC" w:rsidRDefault="006D63FC" w:rsidP="006D63FC">
      <w:pPr>
        <w:pStyle w:val="12"/>
        <w:shd w:val="clear" w:color="auto" w:fill="auto"/>
        <w:spacing w:line="274" w:lineRule="exact"/>
        <w:ind w:right="20" w:firstLine="640"/>
        <w:jc w:val="both"/>
      </w:pPr>
      <w:r>
        <w:rPr>
          <w:rStyle w:val="31"/>
        </w:rPr>
        <w:t>Практикум. 1. На примере одной из глобальных проблем человечества раскрыть ее причины, сущность, предложить пути решения. 2. На основе различных источников информации показать общие и специфические проявления одной из глобальных проблем человечества.</w:t>
      </w:r>
    </w:p>
    <w:p w14:paraId="3E262D23" w14:textId="77777777" w:rsidR="006D63FC" w:rsidRDefault="006D63FC" w:rsidP="006D63FC">
      <w:pPr>
        <w:pStyle w:val="a6"/>
        <w:framePr w:w="11198" w:wrap="notBeside" w:vAnchor="text" w:hAnchor="text" w:y="1"/>
        <w:shd w:val="clear" w:color="auto" w:fill="auto"/>
        <w:spacing w:line="230" w:lineRule="exact"/>
      </w:pPr>
      <w:r>
        <w:t>Тематическое планирование учебного предмета «География» 11 класс (35 часов)</w:t>
      </w:r>
    </w:p>
    <w:tbl>
      <w:tblPr>
        <w:tblOverlap w:val="never"/>
        <w:tblW w:w="0" w:type="auto"/>
        <w:tblLayout w:type="fixed"/>
        <w:tblCellMar>
          <w:left w:w="10" w:type="dxa"/>
          <w:right w:w="10" w:type="dxa"/>
        </w:tblCellMar>
        <w:tblLook w:val="04A0" w:firstRow="1" w:lastRow="0" w:firstColumn="1" w:lastColumn="0" w:noHBand="0" w:noVBand="1"/>
      </w:tblPr>
      <w:tblGrid>
        <w:gridCol w:w="869"/>
        <w:gridCol w:w="6322"/>
        <w:gridCol w:w="4008"/>
      </w:tblGrid>
      <w:tr w:rsidR="006D63FC" w14:paraId="31BB0D70" w14:textId="77777777" w:rsidTr="008D40AE">
        <w:trPr>
          <w:trHeight w:hRule="exact" w:val="298"/>
        </w:trPr>
        <w:tc>
          <w:tcPr>
            <w:tcW w:w="869" w:type="dxa"/>
            <w:tcBorders>
              <w:top w:val="single" w:sz="4" w:space="0" w:color="auto"/>
              <w:left w:val="single" w:sz="4" w:space="0" w:color="auto"/>
            </w:tcBorders>
            <w:shd w:val="clear" w:color="auto" w:fill="FFFFFF"/>
          </w:tcPr>
          <w:p w14:paraId="599E5D9F" w14:textId="77777777" w:rsidR="006D63FC" w:rsidRDefault="006D63FC" w:rsidP="008D40AE">
            <w:pPr>
              <w:pStyle w:val="12"/>
              <w:framePr w:w="11198" w:wrap="notBeside" w:vAnchor="text" w:hAnchor="text" w:y="1"/>
              <w:shd w:val="clear" w:color="auto" w:fill="auto"/>
              <w:spacing w:line="230" w:lineRule="exact"/>
              <w:ind w:left="120" w:firstLine="0"/>
            </w:pPr>
            <w:r>
              <w:rPr>
                <w:rStyle w:val="31"/>
              </w:rPr>
              <w:t>№ п/п</w:t>
            </w:r>
          </w:p>
        </w:tc>
        <w:tc>
          <w:tcPr>
            <w:tcW w:w="6322" w:type="dxa"/>
            <w:tcBorders>
              <w:top w:val="single" w:sz="4" w:space="0" w:color="auto"/>
              <w:left w:val="single" w:sz="4" w:space="0" w:color="auto"/>
            </w:tcBorders>
            <w:shd w:val="clear" w:color="auto" w:fill="FFFFFF"/>
          </w:tcPr>
          <w:p w14:paraId="2B7A88A9" w14:textId="77777777" w:rsidR="006D63FC" w:rsidRDefault="006D63FC" w:rsidP="008D40AE">
            <w:pPr>
              <w:pStyle w:val="12"/>
              <w:framePr w:w="11198" w:wrap="notBeside" w:vAnchor="text" w:hAnchor="text" w:y="1"/>
              <w:shd w:val="clear" w:color="auto" w:fill="auto"/>
              <w:spacing w:line="230" w:lineRule="exact"/>
              <w:ind w:left="2160" w:firstLine="0"/>
            </w:pPr>
            <w:r>
              <w:rPr>
                <w:rStyle w:val="31"/>
              </w:rPr>
              <w:t>Название темы (раздела)</w:t>
            </w:r>
          </w:p>
        </w:tc>
        <w:tc>
          <w:tcPr>
            <w:tcW w:w="4008" w:type="dxa"/>
            <w:tcBorders>
              <w:top w:val="single" w:sz="4" w:space="0" w:color="auto"/>
              <w:left w:val="single" w:sz="4" w:space="0" w:color="auto"/>
              <w:right w:val="single" w:sz="4" w:space="0" w:color="auto"/>
            </w:tcBorders>
            <w:shd w:val="clear" w:color="auto" w:fill="FFFFFF"/>
          </w:tcPr>
          <w:p w14:paraId="16D98474" w14:textId="77777777" w:rsidR="006D63FC" w:rsidRDefault="006D63FC" w:rsidP="008D40AE">
            <w:pPr>
              <w:pStyle w:val="12"/>
              <w:framePr w:w="11198" w:wrap="notBeside" w:vAnchor="text" w:hAnchor="text" w:y="1"/>
              <w:shd w:val="clear" w:color="auto" w:fill="auto"/>
              <w:spacing w:line="230" w:lineRule="exact"/>
              <w:ind w:left="1380" w:firstLine="0"/>
            </w:pPr>
            <w:r>
              <w:rPr>
                <w:rStyle w:val="31"/>
              </w:rPr>
              <w:t>Количество часов</w:t>
            </w:r>
          </w:p>
        </w:tc>
      </w:tr>
      <w:tr w:rsidR="006D63FC" w14:paraId="1FB0A283" w14:textId="77777777" w:rsidTr="008D40AE">
        <w:trPr>
          <w:trHeight w:hRule="exact" w:val="283"/>
        </w:trPr>
        <w:tc>
          <w:tcPr>
            <w:tcW w:w="869" w:type="dxa"/>
            <w:tcBorders>
              <w:top w:val="single" w:sz="4" w:space="0" w:color="auto"/>
              <w:left w:val="single" w:sz="4" w:space="0" w:color="auto"/>
            </w:tcBorders>
            <w:shd w:val="clear" w:color="auto" w:fill="FFFFFF"/>
          </w:tcPr>
          <w:p w14:paraId="6FFF5D79" w14:textId="77777777" w:rsidR="006D63FC" w:rsidRDefault="006D63FC" w:rsidP="008D40AE">
            <w:pPr>
              <w:pStyle w:val="12"/>
              <w:framePr w:w="11198" w:wrap="notBeside" w:vAnchor="text" w:hAnchor="text" w:y="1"/>
              <w:shd w:val="clear" w:color="auto" w:fill="auto"/>
              <w:spacing w:line="230" w:lineRule="exact"/>
              <w:ind w:left="120" w:firstLine="0"/>
            </w:pPr>
            <w:r>
              <w:rPr>
                <w:rStyle w:val="31"/>
              </w:rPr>
              <w:t>1</w:t>
            </w:r>
          </w:p>
        </w:tc>
        <w:tc>
          <w:tcPr>
            <w:tcW w:w="6322" w:type="dxa"/>
            <w:tcBorders>
              <w:top w:val="single" w:sz="4" w:space="0" w:color="auto"/>
              <w:left w:val="single" w:sz="4" w:space="0" w:color="auto"/>
            </w:tcBorders>
            <w:shd w:val="clear" w:color="auto" w:fill="FFFFFF"/>
          </w:tcPr>
          <w:p w14:paraId="32B1D85A" w14:textId="77777777" w:rsidR="006D63FC" w:rsidRDefault="006D63FC" w:rsidP="008D40AE">
            <w:pPr>
              <w:pStyle w:val="12"/>
              <w:framePr w:w="11198" w:wrap="notBeside" w:vAnchor="text" w:hAnchor="text" w:y="1"/>
              <w:shd w:val="clear" w:color="auto" w:fill="auto"/>
              <w:spacing w:line="230" w:lineRule="exact"/>
              <w:ind w:left="120" w:firstLine="0"/>
            </w:pPr>
            <w:r>
              <w:rPr>
                <w:rStyle w:val="31"/>
              </w:rPr>
              <w:t>Регионы и страны</w:t>
            </w:r>
          </w:p>
        </w:tc>
        <w:tc>
          <w:tcPr>
            <w:tcW w:w="4008" w:type="dxa"/>
            <w:tcBorders>
              <w:top w:val="single" w:sz="4" w:space="0" w:color="auto"/>
              <w:left w:val="single" w:sz="4" w:space="0" w:color="auto"/>
              <w:right w:val="single" w:sz="4" w:space="0" w:color="auto"/>
            </w:tcBorders>
            <w:shd w:val="clear" w:color="auto" w:fill="FFFFFF"/>
          </w:tcPr>
          <w:p w14:paraId="6BC5D606" w14:textId="77777777" w:rsidR="006D63FC" w:rsidRDefault="006D63FC" w:rsidP="008D40AE">
            <w:pPr>
              <w:pStyle w:val="12"/>
              <w:framePr w:w="11198" w:wrap="notBeside" w:vAnchor="text" w:hAnchor="text" w:y="1"/>
              <w:shd w:val="clear" w:color="auto" w:fill="auto"/>
              <w:spacing w:line="230" w:lineRule="exact"/>
              <w:ind w:left="2260" w:firstLine="0"/>
            </w:pPr>
            <w:r>
              <w:rPr>
                <w:rStyle w:val="31"/>
              </w:rPr>
              <w:t>21</w:t>
            </w:r>
          </w:p>
        </w:tc>
      </w:tr>
      <w:tr w:rsidR="006D63FC" w14:paraId="5FD188F6" w14:textId="77777777" w:rsidTr="008D40AE">
        <w:trPr>
          <w:trHeight w:hRule="exact" w:val="288"/>
        </w:trPr>
        <w:tc>
          <w:tcPr>
            <w:tcW w:w="869" w:type="dxa"/>
            <w:tcBorders>
              <w:top w:val="single" w:sz="4" w:space="0" w:color="auto"/>
              <w:left w:val="single" w:sz="4" w:space="0" w:color="auto"/>
            </w:tcBorders>
            <w:shd w:val="clear" w:color="auto" w:fill="FFFFFF"/>
          </w:tcPr>
          <w:p w14:paraId="565738A8" w14:textId="77777777" w:rsidR="006D63FC" w:rsidRDefault="006D63FC" w:rsidP="008D40AE">
            <w:pPr>
              <w:pStyle w:val="12"/>
              <w:framePr w:w="11198" w:wrap="notBeside" w:vAnchor="text" w:hAnchor="text" w:y="1"/>
              <w:shd w:val="clear" w:color="auto" w:fill="auto"/>
              <w:spacing w:line="230" w:lineRule="exact"/>
              <w:ind w:left="120" w:firstLine="0"/>
            </w:pPr>
            <w:r>
              <w:rPr>
                <w:rStyle w:val="31"/>
              </w:rPr>
              <w:t>2</w:t>
            </w:r>
          </w:p>
        </w:tc>
        <w:tc>
          <w:tcPr>
            <w:tcW w:w="6322" w:type="dxa"/>
            <w:tcBorders>
              <w:top w:val="single" w:sz="4" w:space="0" w:color="auto"/>
              <w:left w:val="single" w:sz="4" w:space="0" w:color="auto"/>
            </w:tcBorders>
            <w:shd w:val="clear" w:color="auto" w:fill="FFFFFF"/>
          </w:tcPr>
          <w:p w14:paraId="6B25604B" w14:textId="77777777" w:rsidR="006D63FC" w:rsidRDefault="006D63FC" w:rsidP="008D40AE">
            <w:pPr>
              <w:pStyle w:val="12"/>
              <w:framePr w:w="11198" w:wrap="notBeside" w:vAnchor="text" w:hAnchor="text" w:y="1"/>
              <w:shd w:val="clear" w:color="auto" w:fill="auto"/>
              <w:spacing w:line="230" w:lineRule="exact"/>
              <w:ind w:left="120" w:firstLine="0"/>
            </w:pPr>
            <w:r>
              <w:rPr>
                <w:rStyle w:val="31"/>
              </w:rPr>
              <w:t>Глобальные проблемы человечества</w:t>
            </w:r>
          </w:p>
        </w:tc>
        <w:tc>
          <w:tcPr>
            <w:tcW w:w="4008" w:type="dxa"/>
            <w:tcBorders>
              <w:top w:val="single" w:sz="4" w:space="0" w:color="auto"/>
              <w:left w:val="single" w:sz="4" w:space="0" w:color="auto"/>
              <w:right w:val="single" w:sz="4" w:space="0" w:color="auto"/>
            </w:tcBorders>
            <w:shd w:val="clear" w:color="auto" w:fill="FFFFFF"/>
          </w:tcPr>
          <w:p w14:paraId="13EC003B" w14:textId="77777777" w:rsidR="006D63FC" w:rsidRDefault="006D63FC" w:rsidP="008D40AE">
            <w:pPr>
              <w:pStyle w:val="12"/>
              <w:framePr w:w="11198" w:wrap="notBeside" w:vAnchor="text" w:hAnchor="text" w:y="1"/>
              <w:shd w:val="clear" w:color="auto" w:fill="auto"/>
              <w:spacing w:line="230" w:lineRule="exact"/>
              <w:ind w:left="2260" w:firstLine="0"/>
            </w:pPr>
            <w:r>
              <w:rPr>
                <w:rStyle w:val="31"/>
              </w:rPr>
              <w:t>4</w:t>
            </w:r>
          </w:p>
        </w:tc>
      </w:tr>
      <w:tr w:rsidR="006D63FC" w14:paraId="26949654" w14:textId="77777777" w:rsidTr="008D40AE">
        <w:trPr>
          <w:trHeight w:hRule="exact" w:val="298"/>
        </w:trPr>
        <w:tc>
          <w:tcPr>
            <w:tcW w:w="869" w:type="dxa"/>
            <w:tcBorders>
              <w:top w:val="single" w:sz="4" w:space="0" w:color="auto"/>
              <w:left w:val="single" w:sz="4" w:space="0" w:color="auto"/>
              <w:bottom w:val="single" w:sz="4" w:space="0" w:color="auto"/>
            </w:tcBorders>
            <w:shd w:val="clear" w:color="auto" w:fill="FFFFFF"/>
          </w:tcPr>
          <w:p w14:paraId="048021AF" w14:textId="77777777" w:rsidR="006D63FC" w:rsidRDefault="006D63FC" w:rsidP="008D40AE">
            <w:pPr>
              <w:pStyle w:val="12"/>
              <w:framePr w:w="11198" w:wrap="notBeside" w:vAnchor="text" w:hAnchor="text" w:y="1"/>
              <w:shd w:val="clear" w:color="auto" w:fill="auto"/>
              <w:spacing w:line="230" w:lineRule="exact"/>
              <w:ind w:left="120" w:firstLine="0"/>
            </w:pPr>
            <w:r>
              <w:rPr>
                <w:rStyle w:val="31"/>
              </w:rPr>
              <w:t>3</w:t>
            </w:r>
          </w:p>
        </w:tc>
        <w:tc>
          <w:tcPr>
            <w:tcW w:w="6322" w:type="dxa"/>
            <w:tcBorders>
              <w:top w:val="single" w:sz="4" w:space="0" w:color="auto"/>
              <w:left w:val="single" w:sz="4" w:space="0" w:color="auto"/>
              <w:bottom w:val="single" w:sz="4" w:space="0" w:color="auto"/>
            </w:tcBorders>
            <w:shd w:val="clear" w:color="auto" w:fill="FFFFFF"/>
          </w:tcPr>
          <w:p w14:paraId="4298E1A8" w14:textId="77777777" w:rsidR="006D63FC" w:rsidRDefault="006D63FC" w:rsidP="008D40AE">
            <w:pPr>
              <w:pStyle w:val="12"/>
              <w:framePr w:w="11198" w:wrap="notBeside" w:vAnchor="text" w:hAnchor="text" w:y="1"/>
              <w:shd w:val="clear" w:color="auto" w:fill="auto"/>
              <w:spacing w:line="230" w:lineRule="exact"/>
              <w:ind w:left="120" w:firstLine="0"/>
            </w:pPr>
            <w:r>
              <w:rPr>
                <w:rStyle w:val="31"/>
              </w:rPr>
              <w:t>Резерв</w:t>
            </w:r>
          </w:p>
        </w:tc>
        <w:tc>
          <w:tcPr>
            <w:tcW w:w="4008" w:type="dxa"/>
            <w:tcBorders>
              <w:top w:val="single" w:sz="4" w:space="0" w:color="auto"/>
              <w:left w:val="single" w:sz="4" w:space="0" w:color="auto"/>
              <w:bottom w:val="single" w:sz="4" w:space="0" w:color="auto"/>
              <w:right w:val="single" w:sz="4" w:space="0" w:color="auto"/>
            </w:tcBorders>
            <w:shd w:val="clear" w:color="auto" w:fill="FFFFFF"/>
          </w:tcPr>
          <w:p w14:paraId="7E15D4E0" w14:textId="77777777" w:rsidR="006D63FC" w:rsidRDefault="006D63FC" w:rsidP="008D40AE">
            <w:pPr>
              <w:pStyle w:val="12"/>
              <w:framePr w:w="11198" w:wrap="notBeside" w:vAnchor="text" w:hAnchor="text" w:y="1"/>
              <w:shd w:val="clear" w:color="auto" w:fill="auto"/>
              <w:spacing w:line="230" w:lineRule="exact"/>
              <w:ind w:left="2260" w:firstLine="0"/>
            </w:pPr>
            <w:r>
              <w:rPr>
                <w:rStyle w:val="31"/>
              </w:rPr>
              <w:t>10</w:t>
            </w:r>
          </w:p>
        </w:tc>
      </w:tr>
    </w:tbl>
    <w:p w14:paraId="2D57DF38" w14:textId="77777777" w:rsidR="006D63FC" w:rsidRDefault="006D63FC" w:rsidP="006D63FC">
      <w:pPr>
        <w:rPr>
          <w:sz w:val="2"/>
          <w:szCs w:val="2"/>
        </w:rPr>
      </w:pPr>
    </w:p>
    <w:p w14:paraId="1F1B44DB" w14:textId="77777777" w:rsidR="006D63FC" w:rsidRDefault="006D63FC" w:rsidP="006D63FC">
      <w:pPr>
        <w:rPr>
          <w:sz w:val="2"/>
          <w:szCs w:val="2"/>
        </w:rPr>
      </w:pPr>
    </w:p>
    <w:p w14:paraId="742D5368" w14:textId="77777777" w:rsidR="006D63FC" w:rsidRPr="003225C2" w:rsidRDefault="006D63FC" w:rsidP="006D63FC">
      <w:pPr>
        <w:pStyle w:val="12"/>
        <w:shd w:val="clear" w:color="auto" w:fill="auto"/>
        <w:spacing w:line="274" w:lineRule="exact"/>
        <w:ind w:firstLine="0"/>
        <w:jc w:val="center"/>
        <w:rPr>
          <w:b/>
          <w:sz w:val="28"/>
          <w:szCs w:val="28"/>
        </w:rPr>
      </w:pPr>
      <w:r w:rsidRPr="003225C2">
        <w:rPr>
          <w:rStyle w:val="4"/>
          <w:b/>
          <w:sz w:val="28"/>
          <w:szCs w:val="28"/>
        </w:rPr>
        <w:t>ПРАВО</w:t>
      </w:r>
      <w:r w:rsidRPr="003225C2">
        <w:rPr>
          <w:rStyle w:val="31"/>
          <w:b/>
          <w:sz w:val="28"/>
          <w:szCs w:val="28"/>
        </w:rPr>
        <w:t xml:space="preserve"> (углубленный уровень). 10-11 класс</w:t>
      </w:r>
    </w:p>
    <w:p w14:paraId="09E5B26C" w14:textId="77777777" w:rsidR="006D63FC" w:rsidRDefault="006D63FC" w:rsidP="006D63FC">
      <w:pPr>
        <w:ind w:firstLine="567"/>
        <w:rPr>
          <w:rFonts w:ascii="Times New Roman" w:hAnsi="Times New Roman"/>
        </w:rPr>
      </w:pPr>
      <w:r>
        <w:rPr>
          <w:rStyle w:val="31"/>
          <w:rFonts w:eastAsia="Courier New"/>
        </w:rPr>
        <w:t>Рабочая программа по учебному предмету «Право» (10-11 класс) разработана в соответствии с основной общеобразовательной программой среднего общего образования МБОУ «СОШ № 2», с учетом авторского учебно-методического комплекса 10-11 классы, «</w:t>
      </w:r>
      <w:r>
        <w:rPr>
          <w:rFonts w:ascii="Times New Roman" w:hAnsi="Times New Roman"/>
        </w:rPr>
        <w:t>У</w:t>
      </w:r>
      <w:r w:rsidRPr="00F0234F">
        <w:rPr>
          <w:rFonts w:ascii="Times New Roman" w:hAnsi="Times New Roman"/>
        </w:rPr>
        <w:t>глубленный уровень» авторы Г.И. Грибанова, Д.С. Мартьянов, Т.И. Никитина, «Дрофа», 20</w:t>
      </w:r>
      <w:r>
        <w:rPr>
          <w:rFonts w:ascii="Times New Roman" w:hAnsi="Times New Roman"/>
        </w:rPr>
        <w:t xml:space="preserve">15 год </w:t>
      </w:r>
    </w:p>
    <w:p w14:paraId="4BFA939A" w14:textId="77777777" w:rsidR="006D63FC" w:rsidRPr="00F0234F" w:rsidRDefault="006D63FC" w:rsidP="006D63FC">
      <w:pPr>
        <w:ind w:firstLine="567"/>
        <w:rPr>
          <w:rFonts w:ascii="Times New Roman" w:hAnsi="Times New Roman"/>
        </w:rPr>
      </w:pPr>
    </w:p>
    <w:p w14:paraId="66FD67E4" w14:textId="77777777" w:rsidR="006D63FC" w:rsidRDefault="006D63FC" w:rsidP="006D63FC">
      <w:pPr>
        <w:pStyle w:val="12"/>
        <w:shd w:val="clear" w:color="auto" w:fill="auto"/>
        <w:spacing w:line="274" w:lineRule="exact"/>
        <w:ind w:left="20" w:right="20" w:firstLine="620"/>
        <w:jc w:val="both"/>
      </w:pPr>
      <w:r>
        <w:rPr>
          <w:rStyle w:val="31"/>
        </w:rPr>
        <w:t xml:space="preserve"> Структура и содержание рабочей программы соответствуют требованиям Федеральных государственных образовательных стандартов. Рабочая программа курса «Право» разработана к учебнику «Право.10—</w:t>
      </w:r>
    </w:p>
    <w:p w14:paraId="228773B7" w14:textId="77777777" w:rsidR="006D63FC" w:rsidRDefault="006D63FC" w:rsidP="00EE7F74">
      <w:pPr>
        <w:pStyle w:val="12"/>
        <w:numPr>
          <w:ilvl w:val="0"/>
          <w:numId w:val="49"/>
        </w:numPr>
        <w:shd w:val="clear" w:color="auto" w:fill="auto"/>
        <w:tabs>
          <w:tab w:val="left" w:pos="298"/>
        </w:tabs>
        <w:spacing w:line="274" w:lineRule="exact"/>
        <w:ind w:left="20" w:firstLine="0"/>
        <w:jc w:val="both"/>
      </w:pPr>
      <w:r>
        <w:rPr>
          <w:rStyle w:val="31"/>
        </w:rPr>
        <w:t>классы» А. Ф. Никитина, Т. И. Никитиной, Т. Ф. Акчурина.</w:t>
      </w:r>
    </w:p>
    <w:p w14:paraId="416EFDCF" w14:textId="77777777" w:rsidR="006D63FC" w:rsidRDefault="006D63FC" w:rsidP="006D63FC">
      <w:pPr>
        <w:pStyle w:val="12"/>
        <w:shd w:val="clear" w:color="auto" w:fill="auto"/>
        <w:spacing w:line="274" w:lineRule="exact"/>
        <w:ind w:left="20" w:right="20" w:firstLine="620"/>
        <w:jc w:val="both"/>
      </w:pPr>
      <w:r>
        <w:rPr>
          <w:rStyle w:val="31"/>
        </w:rPr>
        <w:t>Количество учебных часов отводимых на реализацию рабочей программы по учебному предмету «Право» 10-11 классов соответствии с учебным планом МБОУ «СОШ № 2», 140 часов (2 час в неделю), срок реализации рабочей программы 2 года.</w:t>
      </w:r>
    </w:p>
    <w:p w14:paraId="5A0BCF3B" w14:textId="77777777" w:rsidR="006D63FC" w:rsidRPr="00BF24D3" w:rsidRDefault="006D63FC" w:rsidP="006D63FC">
      <w:pPr>
        <w:suppressAutoHyphens/>
        <w:jc w:val="center"/>
        <w:outlineLvl w:val="0"/>
        <w:rPr>
          <w:rFonts w:ascii="Times New Roman" w:eastAsia="Calibri" w:hAnsi="Times New Roman"/>
          <w:b/>
          <w:kern w:val="2"/>
        </w:rPr>
      </w:pPr>
      <w:r w:rsidRPr="00BF24D3">
        <w:rPr>
          <w:rFonts w:ascii="Times New Roman" w:eastAsia="Calibri" w:hAnsi="Times New Roman"/>
          <w:b/>
          <w:kern w:val="2"/>
        </w:rPr>
        <w:t>Перечень УМК</w:t>
      </w:r>
    </w:p>
    <w:p w14:paraId="1219ECE4" w14:textId="77777777" w:rsidR="006D63FC" w:rsidRDefault="006D63FC" w:rsidP="006D63FC">
      <w:pPr>
        <w:ind w:firstLine="567"/>
        <w:jc w:val="both"/>
        <w:rPr>
          <w:rFonts w:ascii="Times New Roman" w:hAnsi="Times New Roman"/>
        </w:rPr>
      </w:pPr>
      <w:r>
        <w:rPr>
          <w:rFonts w:ascii="Times New Roman" w:hAnsi="Times New Roman"/>
        </w:rPr>
        <w:t xml:space="preserve">Учебник А.Ф. Никитина, Т.И. Никитиной </w:t>
      </w:r>
      <w:r w:rsidRPr="00F0234F">
        <w:rPr>
          <w:rFonts w:ascii="Times New Roman" w:hAnsi="Times New Roman"/>
        </w:rPr>
        <w:t xml:space="preserve">«Право. 10-11 классы. </w:t>
      </w:r>
      <w:r>
        <w:rPr>
          <w:rFonts w:ascii="Times New Roman" w:hAnsi="Times New Roman"/>
        </w:rPr>
        <w:t>Базовый и у</w:t>
      </w:r>
      <w:r w:rsidRPr="00F0234F">
        <w:rPr>
          <w:rFonts w:ascii="Times New Roman" w:hAnsi="Times New Roman"/>
        </w:rPr>
        <w:t>глубленный уровень», «Дрофа», 2014 год.</w:t>
      </w:r>
    </w:p>
    <w:p w14:paraId="07A1B43C" w14:textId="77777777" w:rsidR="006D63FC" w:rsidRDefault="006D63FC" w:rsidP="006D63FC">
      <w:pPr>
        <w:ind w:firstLine="567"/>
        <w:rPr>
          <w:rFonts w:ascii="Times New Roman" w:hAnsi="Times New Roman"/>
        </w:rPr>
      </w:pPr>
      <w:r>
        <w:rPr>
          <w:rFonts w:ascii="Times New Roman" w:hAnsi="Times New Roman"/>
        </w:rPr>
        <w:t>Программа «Право»</w:t>
      </w:r>
      <w:r w:rsidRPr="00F0234F">
        <w:rPr>
          <w:rFonts w:ascii="Times New Roman" w:hAnsi="Times New Roman"/>
        </w:rPr>
        <w:t xml:space="preserve"> 10-11 классы. Углубленный уровень» авторы Г.И. Грибанова, Д.С. Мартьянов, Т.И. Никитина, «Дрофа», 20</w:t>
      </w:r>
      <w:r>
        <w:rPr>
          <w:rFonts w:ascii="Times New Roman" w:hAnsi="Times New Roman"/>
        </w:rPr>
        <w:t xml:space="preserve">15 год </w:t>
      </w:r>
    </w:p>
    <w:p w14:paraId="618C0742" w14:textId="77777777" w:rsidR="006D63FC" w:rsidRPr="00F0234F" w:rsidRDefault="006D63FC" w:rsidP="006D63FC">
      <w:pPr>
        <w:ind w:firstLine="567"/>
        <w:rPr>
          <w:rFonts w:ascii="Times New Roman" w:hAnsi="Times New Roman"/>
        </w:rPr>
      </w:pPr>
    </w:p>
    <w:p w14:paraId="53FF6849" w14:textId="77777777" w:rsidR="006D63FC" w:rsidRPr="00BF24D3" w:rsidRDefault="006D63FC" w:rsidP="006D63FC">
      <w:pPr>
        <w:suppressAutoHyphens/>
        <w:jc w:val="center"/>
        <w:outlineLvl w:val="0"/>
        <w:rPr>
          <w:rFonts w:ascii="Times New Roman" w:eastAsia="Calibri" w:hAnsi="Times New Roman"/>
          <w:b/>
          <w:kern w:val="2"/>
        </w:rPr>
      </w:pPr>
      <w:r w:rsidRPr="00BF24D3">
        <w:rPr>
          <w:rFonts w:ascii="Times New Roman" w:eastAsia="Calibri" w:hAnsi="Times New Roman"/>
          <w:b/>
          <w:kern w:val="2"/>
        </w:rPr>
        <w:t>Срок реализации программы</w:t>
      </w:r>
    </w:p>
    <w:p w14:paraId="08509549" w14:textId="77777777" w:rsidR="006D63FC" w:rsidRDefault="006D63FC" w:rsidP="006D63FC">
      <w:pPr>
        <w:suppressAutoHyphens/>
        <w:ind w:firstLine="567"/>
        <w:jc w:val="both"/>
        <w:outlineLvl w:val="0"/>
        <w:rPr>
          <w:rFonts w:ascii="Times New Roman" w:eastAsia="Calibri" w:hAnsi="Times New Roman"/>
          <w:kern w:val="2"/>
        </w:rPr>
      </w:pPr>
      <w:r w:rsidRPr="00BF24D3">
        <w:rPr>
          <w:rFonts w:ascii="Times New Roman" w:eastAsia="Calibri" w:hAnsi="Times New Roman"/>
          <w:kern w:val="2"/>
        </w:rPr>
        <w:t>Ср</w:t>
      </w:r>
      <w:r>
        <w:rPr>
          <w:rFonts w:ascii="Times New Roman" w:eastAsia="Calibri" w:hAnsi="Times New Roman"/>
          <w:kern w:val="2"/>
        </w:rPr>
        <w:t xml:space="preserve">ок реализации программы – 1 год. </w:t>
      </w:r>
    </w:p>
    <w:p w14:paraId="167BC00E" w14:textId="77777777" w:rsidR="006D63FC" w:rsidRPr="00BF24D3" w:rsidRDefault="006D63FC" w:rsidP="006D63FC">
      <w:pPr>
        <w:suppressAutoHyphens/>
        <w:ind w:firstLine="567"/>
        <w:jc w:val="both"/>
        <w:outlineLvl w:val="0"/>
        <w:rPr>
          <w:rFonts w:ascii="Times New Roman" w:eastAsia="Calibri" w:hAnsi="Times New Roman"/>
          <w:kern w:val="2"/>
        </w:rPr>
      </w:pPr>
    </w:p>
    <w:p w14:paraId="248384D9" w14:textId="77777777" w:rsidR="006D63FC" w:rsidRPr="00BF24D3" w:rsidRDefault="006D63FC" w:rsidP="006D63FC">
      <w:pPr>
        <w:suppressAutoHyphens/>
        <w:jc w:val="center"/>
        <w:outlineLvl w:val="0"/>
        <w:rPr>
          <w:rFonts w:ascii="Times New Roman" w:eastAsia="Calibri" w:hAnsi="Times New Roman"/>
          <w:b/>
          <w:kern w:val="2"/>
        </w:rPr>
      </w:pPr>
      <w:r w:rsidRPr="00BF24D3">
        <w:rPr>
          <w:rFonts w:ascii="Times New Roman" w:eastAsia="Calibri" w:hAnsi="Times New Roman"/>
          <w:b/>
          <w:kern w:val="2"/>
        </w:rPr>
        <w:t>Место предмета в базисном учебном плане</w:t>
      </w:r>
    </w:p>
    <w:p w14:paraId="648C2F4E" w14:textId="77777777" w:rsidR="006D63FC" w:rsidRDefault="006D63FC" w:rsidP="006D63FC">
      <w:pPr>
        <w:suppressAutoHyphens/>
        <w:ind w:firstLine="567"/>
        <w:jc w:val="both"/>
        <w:outlineLvl w:val="0"/>
        <w:rPr>
          <w:rFonts w:ascii="Times New Roman" w:hAnsi="Times New Roman"/>
        </w:rPr>
      </w:pPr>
      <w:r w:rsidRPr="00F0234F">
        <w:rPr>
          <w:rFonts w:ascii="Times New Roman" w:hAnsi="Times New Roman"/>
        </w:rPr>
        <w:t>Федеральный базисный учебный план для образовательных учреждений Российской Федерации отводит 70 часов для изучения учебного предмета «Право» в 10 классе; 70 часов в 11 классе из расчета 2 учебных часа в неделю.</w:t>
      </w:r>
    </w:p>
    <w:p w14:paraId="70FF9F32" w14:textId="77777777" w:rsidR="006D63FC" w:rsidRDefault="006D63FC" w:rsidP="006D63FC">
      <w:pPr>
        <w:suppressAutoHyphens/>
        <w:ind w:firstLine="567"/>
        <w:jc w:val="both"/>
        <w:outlineLvl w:val="0"/>
        <w:rPr>
          <w:rFonts w:ascii="Times New Roman" w:hAnsi="Times New Roman"/>
        </w:rPr>
      </w:pPr>
    </w:p>
    <w:p w14:paraId="198B3588" w14:textId="77777777" w:rsidR="006D63FC" w:rsidRPr="009532BC" w:rsidRDefault="006D63FC" w:rsidP="006D63FC">
      <w:pPr>
        <w:jc w:val="center"/>
        <w:rPr>
          <w:rFonts w:ascii="Times New Roman" w:eastAsia="Calibri" w:hAnsi="Times New Roman"/>
          <w:b/>
          <w:kern w:val="2"/>
        </w:rPr>
      </w:pPr>
      <w:r w:rsidRPr="009532BC">
        <w:rPr>
          <w:rFonts w:ascii="Times New Roman" w:eastAsia="Calibri" w:hAnsi="Times New Roman"/>
          <w:b/>
          <w:kern w:val="2"/>
        </w:rPr>
        <w:t>Цель и задачи обучения по предмету:</w:t>
      </w:r>
    </w:p>
    <w:p w14:paraId="0C915955" w14:textId="77777777" w:rsidR="006D63FC" w:rsidRPr="00E354C7" w:rsidRDefault="006D63FC" w:rsidP="006D63FC">
      <w:pPr>
        <w:ind w:firstLine="567"/>
        <w:jc w:val="both"/>
        <w:rPr>
          <w:rFonts w:ascii="Times New Roman" w:hAnsi="Times New Roman"/>
        </w:rPr>
      </w:pPr>
      <w:r w:rsidRPr="00E354C7">
        <w:rPr>
          <w:rFonts w:ascii="Times New Roman" w:hAnsi="Times New Roman"/>
          <w:b/>
        </w:rPr>
        <w:t>Цель данной программы:</w:t>
      </w:r>
      <w:r w:rsidRPr="00E354C7">
        <w:rPr>
          <w:rFonts w:ascii="Times New Roman" w:hAnsi="Times New Roman"/>
        </w:rPr>
        <w:t>создание условий для развития гражданско-правовой активности, ответственности, правосознания обучающихся, дальнейшее освоение основ правовой грамотности и правовой культуры, навыков правового поведения, необходимые для эффективного выполнения выпускниками основных социальных ролей в обществе (гражданина, налогоплательщика, избирателя, члена семьи, собственника, потребителя, работника).</w:t>
      </w:r>
    </w:p>
    <w:p w14:paraId="3F1CCAD3" w14:textId="77777777" w:rsidR="006D63FC" w:rsidRPr="00E354C7" w:rsidRDefault="006D63FC" w:rsidP="006D63FC">
      <w:pPr>
        <w:ind w:firstLine="567"/>
        <w:rPr>
          <w:rFonts w:ascii="Times New Roman" w:hAnsi="Times New Roman"/>
          <w:b/>
        </w:rPr>
      </w:pPr>
      <w:r w:rsidRPr="00E354C7">
        <w:rPr>
          <w:rFonts w:ascii="Times New Roman" w:hAnsi="Times New Roman"/>
          <w:b/>
        </w:rPr>
        <w:t>Задачи:</w:t>
      </w:r>
    </w:p>
    <w:p w14:paraId="4E9DDC4A" w14:textId="77777777" w:rsidR="006D63FC" w:rsidRPr="003225C2" w:rsidRDefault="006D63FC" w:rsidP="00EE7F74">
      <w:pPr>
        <w:pStyle w:val="ae"/>
        <w:numPr>
          <w:ilvl w:val="0"/>
          <w:numId w:val="107"/>
        </w:numPr>
        <w:tabs>
          <w:tab w:val="left" w:pos="851"/>
        </w:tabs>
        <w:ind w:left="0" w:firstLine="567"/>
        <w:jc w:val="both"/>
        <w:rPr>
          <w:sz w:val="24"/>
          <w:szCs w:val="24"/>
          <w:lang w:val="ru-RU"/>
        </w:rPr>
      </w:pPr>
      <w:r w:rsidRPr="003225C2">
        <w:rPr>
          <w:sz w:val="24"/>
          <w:szCs w:val="24"/>
          <w:lang w:val="ru-RU"/>
        </w:rPr>
        <w:t>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p>
    <w:p w14:paraId="1918E258" w14:textId="77777777" w:rsidR="006D63FC" w:rsidRPr="003225C2" w:rsidRDefault="006D63FC" w:rsidP="00EE7F74">
      <w:pPr>
        <w:pStyle w:val="ae"/>
        <w:numPr>
          <w:ilvl w:val="0"/>
          <w:numId w:val="107"/>
        </w:numPr>
        <w:tabs>
          <w:tab w:val="left" w:pos="851"/>
        </w:tabs>
        <w:ind w:left="0" w:firstLine="567"/>
        <w:jc w:val="both"/>
        <w:rPr>
          <w:sz w:val="24"/>
          <w:szCs w:val="24"/>
          <w:lang w:val="ru-RU"/>
        </w:rPr>
      </w:pPr>
      <w:r w:rsidRPr="003225C2">
        <w:rPr>
          <w:sz w:val="24"/>
          <w:szCs w:val="24"/>
          <w:lang w:val="ru-RU"/>
        </w:rPr>
        <w:t>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p>
    <w:p w14:paraId="6AB00D2D" w14:textId="77777777" w:rsidR="006D63FC" w:rsidRPr="003225C2" w:rsidRDefault="006D63FC" w:rsidP="00EE7F74">
      <w:pPr>
        <w:pStyle w:val="ae"/>
        <w:numPr>
          <w:ilvl w:val="0"/>
          <w:numId w:val="107"/>
        </w:numPr>
        <w:tabs>
          <w:tab w:val="left" w:pos="851"/>
        </w:tabs>
        <w:ind w:left="0" w:firstLine="567"/>
        <w:jc w:val="both"/>
        <w:rPr>
          <w:sz w:val="24"/>
          <w:szCs w:val="24"/>
          <w:lang w:val="ru-RU"/>
        </w:rPr>
      </w:pPr>
      <w:r w:rsidRPr="003225C2">
        <w:rPr>
          <w:sz w:val="24"/>
          <w:szCs w:val="24"/>
          <w:lang w:val="ru-RU"/>
        </w:rPr>
        <w:t>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14:paraId="7EF674ED" w14:textId="77777777" w:rsidR="006D63FC" w:rsidRPr="003225C2" w:rsidRDefault="006D63FC" w:rsidP="00EE7F74">
      <w:pPr>
        <w:pStyle w:val="ae"/>
        <w:numPr>
          <w:ilvl w:val="0"/>
          <w:numId w:val="107"/>
        </w:numPr>
        <w:tabs>
          <w:tab w:val="left" w:pos="851"/>
        </w:tabs>
        <w:ind w:left="0" w:firstLine="567"/>
        <w:jc w:val="both"/>
        <w:rPr>
          <w:sz w:val="24"/>
          <w:szCs w:val="24"/>
          <w:lang w:val="ru-RU"/>
        </w:rPr>
      </w:pPr>
      <w:r w:rsidRPr="003225C2">
        <w:rPr>
          <w:sz w:val="24"/>
          <w:szCs w:val="24"/>
          <w:lang w:val="ru-RU"/>
        </w:rPr>
        <w:t>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поддержанию правопорядка в обществе, решения практических задач в социально-правовой сфере и учебных задач в образовательном процессе;</w:t>
      </w:r>
    </w:p>
    <w:p w14:paraId="4FF0926C" w14:textId="77777777" w:rsidR="006D63FC" w:rsidRPr="003225C2" w:rsidRDefault="006D63FC" w:rsidP="00EE7F74">
      <w:pPr>
        <w:pStyle w:val="ae"/>
        <w:numPr>
          <w:ilvl w:val="0"/>
          <w:numId w:val="107"/>
        </w:numPr>
        <w:tabs>
          <w:tab w:val="left" w:pos="851"/>
        </w:tabs>
        <w:ind w:left="0" w:firstLine="567"/>
        <w:jc w:val="both"/>
        <w:rPr>
          <w:sz w:val="24"/>
          <w:szCs w:val="24"/>
          <w:lang w:val="ru-RU"/>
        </w:rPr>
      </w:pPr>
      <w:r w:rsidRPr="003225C2">
        <w:rPr>
          <w:sz w:val="24"/>
          <w:szCs w:val="24"/>
          <w:lang w:val="ru-RU"/>
        </w:rPr>
        <w:t>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14:paraId="5B2E097B" w14:textId="77777777" w:rsidR="006D63FC" w:rsidRPr="006218ED" w:rsidRDefault="006D63FC" w:rsidP="006D63FC">
      <w:pPr>
        <w:tabs>
          <w:tab w:val="left" w:pos="851"/>
        </w:tabs>
        <w:jc w:val="both"/>
        <w:rPr>
          <w:rFonts w:ascii="Times New Roman" w:hAnsi="Times New Roman"/>
        </w:rPr>
      </w:pPr>
    </w:p>
    <w:p w14:paraId="102EA222" w14:textId="77777777" w:rsidR="006D63FC" w:rsidRDefault="006D63FC" w:rsidP="006D63FC">
      <w:pPr>
        <w:suppressAutoHyphens/>
        <w:jc w:val="center"/>
        <w:rPr>
          <w:rFonts w:ascii="Times New Roman" w:eastAsia="Calibri" w:hAnsi="Times New Roman"/>
          <w:b/>
          <w:kern w:val="2"/>
        </w:rPr>
      </w:pPr>
      <w:r w:rsidRPr="00AD65B0">
        <w:rPr>
          <w:rFonts w:ascii="Times New Roman" w:eastAsia="Calibri" w:hAnsi="Times New Roman"/>
          <w:b/>
          <w:kern w:val="2"/>
        </w:rPr>
        <w:t>Содержание предмета</w:t>
      </w:r>
    </w:p>
    <w:p w14:paraId="680E9BC9" w14:textId="77777777" w:rsidR="006D63FC" w:rsidRDefault="006D63FC" w:rsidP="006D63FC">
      <w:pPr>
        <w:suppressAutoHyphens/>
        <w:jc w:val="both"/>
        <w:rPr>
          <w:rFonts w:ascii="Times New Roman" w:eastAsia="Calibri" w:hAnsi="Times New Roman"/>
          <w:kern w:val="2"/>
        </w:rPr>
      </w:pPr>
      <w:r w:rsidRPr="00CE699D">
        <w:rPr>
          <w:rFonts w:ascii="Times New Roman" w:eastAsia="Calibri" w:hAnsi="Times New Roman"/>
          <w:kern w:val="2"/>
        </w:rPr>
        <w:t>Введение РОЛЬ И ЗНАЧЕНИЕ ПРАВА (1 ч)</w:t>
      </w:r>
    </w:p>
    <w:p w14:paraId="137B5905" w14:textId="77777777" w:rsidR="006D63FC" w:rsidRDefault="006D63FC" w:rsidP="006D63FC">
      <w:pPr>
        <w:suppressAutoHyphens/>
        <w:jc w:val="both"/>
        <w:rPr>
          <w:rFonts w:ascii="Times New Roman" w:eastAsia="Calibri" w:hAnsi="Times New Roman"/>
          <w:kern w:val="2"/>
        </w:rPr>
      </w:pPr>
    </w:p>
    <w:p w14:paraId="7E12D6FA" w14:textId="77777777" w:rsidR="006D63FC" w:rsidRDefault="006D63FC" w:rsidP="006D63FC">
      <w:pPr>
        <w:suppressAutoHyphens/>
        <w:jc w:val="both"/>
        <w:rPr>
          <w:rFonts w:ascii="Times New Roman" w:eastAsia="Calibri" w:hAnsi="Times New Roman"/>
          <w:kern w:val="2"/>
        </w:rPr>
      </w:pPr>
      <w:r w:rsidRPr="00CE699D">
        <w:rPr>
          <w:rFonts w:ascii="Times New Roman" w:eastAsia="Calibri" w:hAnsi="Times New Roman"/>
          <w:kern w:val="2"/>
        </w:rPr>
        <w:t xml:space="preserve">Часть первая ИСТОРИЯ И ТЕОРИЯ ГОСУДАРСТВА И ПРАВА (17 ч) </w:t>
      </w:r>
    </w:p>
    <w:p w14:paraId="33CE1D92" w14:textId="77777777" w:rsidR="006D63FC" w:rsidRDefault="006D63FC" w:rsidP="006D63FC">
      <w:pPr>
        <w:suppressAutoHyphens/>
        <w:jc w:val="both"/>
        <w:rPr>
          <w:rFonts w:ascii="Times New Roman" w:eastAsia="Calibri" w:hAnsi="Times New Roman"/>
          <w:kern w:val="2"/>
        </w:rPr>
      </w:pPr>
    </w:p>
    <w:p w14:paraId="0551417C" w14:textId="77777777" w:rsidR="006D63FC" w:rsidRDefault="006D63FC" w:rsidP="006D63FC">
      <w:pPr>
        <w:suppressAutoHyphens/>
        <w:jc w:val="both"/>
        <w:rPr>
          <w:rFonts w:ascii="Times New Roman" w:eastAsia="Calibri" w:hAnsi="Times New Roman"/>
          <w:kern w:val="2"/>
        </w:rPr>
      </w:pPr>
      <w:r w:rsidRPr="00CE699D">
        <w:rPr>
          <w:rFonts w:ascii="Times New Roman" w:eastAsia="Calibri" w:hAnsi="Times New Roman"/>
          <w:kern w:val="2"/>
        </w:rPr>
        <w:t>Тема I. И</w:t>
      </w:r>
      <w:r>
        <w:rPr>
          <w:rFonts w:ascii="Times New Roman" w:eastAsia="Calibri" w:hAnsi="Times New Roman"/>
          <w:kern w:val="2"/>
        </w:rPr>
        <w:t>З ИСТОРИИ ГОСУДАРСТВА И ПРАВА</w:t>
      </w:r>
      <w:r w:rsidRPr="00CE699D">
        <w:rPr>
          <w:rFonts w:ascii="Times New Roman" w:eastAsia="Calibri" w:hAnsi="Times New Roman"/>
          <w:kern w:val="2"/>
        </w:rPr>
        <w:t xml:space="preserve"> (9 ч)</w:t>
      </w:r>
    </w:p>
    <w:p w14:paraId="1949E48D" w14:textId="77777777" w:rsidR="006D63FC" w:rsidRPr="00CE699D" w:rsidRDefault="006D63FC" w:rsidP="006D63FC">
      <w:pPr>
        <w:suppressAutoHyphens/>
        <w:jc w:val="both"/>
        <w:rPr>
          <w:rFonts w:ascii="Times New Roman" w:eastAsia="Calibri" w:hAnsi="Times New Roman"/>
          <w:kern w:val="2"/>
        </w:rPr>
      </w:pPr>
      <w:r w:rsidRPr="00CE699D">
        <w:rPr>
          <w:rFonts w:ascii="Times New Roman" w:eastAsia="Calibri" w:hAnsi="Times New Roman"/>
          <w:kern w:val="2"/>
        </w:rPr>
        <w:t>Происхождение государства и права. Основные теории происхождения государства и права: теологическая, патриархальная, договорная, теория насилия, органическая, психологическая, расовая, материалистическая. Право Древнего мира. Законы царя Хаммурапи (Кодекс Хаммурапи). Классический характер права Древней Греции и Древнего Рима. Принцип «меры», «середины» в правовых воззрениях греческих мыслителей. Правовые взгляды Сократа. Источники римского права. Римское частное право. Право Европы в Средние века и Новое время. Варварские правды: Салическая, Бургундская, Алеманнская и др. «Кулачное право». Жестокость средневековых законов. Средневековое право и религия. Божий суд. Суды инквизиции. Закрепление прав и свобод части населения. Великая хартия вольностей. Хабеас корпус акт. Становление права Нового времени в США. Европейская либеральная политическая философия. Адекватность буржуазного права идеям правового государства, разделения властей. Прогрессивные юридические аксиомы. Реальность открытого, гласного суда. Развитие идей прав и свобод человека. Нидерланды, Великобритания, Франция - пионеры в области буржуазных правовых отношений в Европе. Закрепление принципов конституционализма, демократии, свободы, справедливости, федерализма в Конституции США. Развитие права в России. IX - начало XIX в. Влияние на правовую мысль Древней Руси религиозно-символического мышления. Первые памятники философско-правовой мысли. Зависимость правовой мысли от особенностей религии, культуры, обычаев. Русская Правда. Первенство религии благодати по отношению к религии закона. Идеи преемственности великодержавия Москвы от Византии, законности правящей династии, абсолютного самодержавия. Судебники 1497 г. и 1550 г. Соборное уложение 1649 г., его структура. Государственно-правовые реформы Петра I. «Просветители» и «охранители» в конце XVIII в. «Наказ» Екатерины II. Российское право в XIX - начале XX в. Правовые идеи декабристов. Совершенствование правовой системы в царствование Александра I. Деятельность М. М. Сперанского. Славянофильство и западничество в правовой мысли в годы правления Николая I. Совершенствование системы местного самоуправления. Издание Полного собрания законов и Свода законов Российской империи. Уложение о наказанияхуголовных и исправительных. Отмена крепостного права. Реформы местного самоуправления и судебная. Развитие правовой системы в начале XX в. Манифест 17 октября 1905 г. Деятельность Государственной думы. Основные государственные законы - конституционные законы России. Советское право в 1917-1953 гг. Замена права «революционным правосознанием». Революционный террор 1918 - начала 1920х гг. Монопольное положение коммунистической партии в политической системе страны. Отсутствие свободы совести. Репрессии 30х гг.- конвейер беззакония. «Сталинская» Конституция СССР 1936 г. Отказ от помощи пленным. Депортация народов. Дело «врачей-вредителей». Советское право (1954-1991). Критика культа личности. «Оттепель». Консервация административно-командной системы управления. Расцвет подпольного рынка. Рост правонарушений. Начало правозащитного, диссидентского движения. Самиздат. Хельсинкские группы. Принятие Конституции СССР 1977 г. Кризис общества «развитого социализма». Социальное равнодушие и безответственность. Современное российское право. Распад СССР. Попытки превратить Россию в модернизированное государство с рыночной экономикой. «Изъятие» у населения сберегательных вкладов, аферы финансовых пирамид. Полукриминальная «приватизация». Принятие Конституции Российской Федерации, Гражданского кодекса РФ, Уголовного кодекса РФ, Семейного кодекса РФ.</w:t>
      </w:r>
    </w:p>
    <w:p w14:paraId="42D1B908" w14:textId="77777777" w:rsidR="006D63FC" w:rsidRPr="00CE699D" w:rsidRDefault="006D63FC" w:rsidP="006D63FC">
      <w:pPr>
        <w:suppressAutoHyphens/>
        <w:jc w:val="both"/>
        <w:rPr>
          <w:rFonts w:ascii="Times New Roman" w:eastAsia="Calibri" w:hAnsi="Times New Roman"/>
          <w:kern w:val="2"/>
        </w:rPr>
      </w:pPr>
    </w:p>
    <w:p w14:paraId="02B45083" w14:textId="77777777" w:rsidR="006D63FC" w:rsidRPr="00CE699D" w:rsidRDefault="006D63FC" w:rsidP="006D63FC">
      <w:pPr>
        <w:suppressAutoHyphens/>
        <w:jc w:val="both"/>
        <w:rPr>
          <w:rFonts w:ascii="Times New Roman" w:eastAsia="Calibri" w:hAnsi="Times New Roman"/>
          <w:kern w:val="2"/>
        </w:rPr>
      </w:pPr>
      <w:r w:rsidRPr="00CE699D">
        <w:rPr>
          <w:rFonts w:ascii="Times New Roman" w:eastAsia="Calibri" w:hAnsi="Times New Roman"/>
          <w:kern w:val="2"/>
        </w:rPr>
        <w:t>Тема II. В</w:t>
      </w:r>
      <w:r>
        <w:rPr>
          <w:rFonts w:ascii="Times New Roman" w:eastAsia="Calibri" w:hAnsi="Times New Roman"/>
          <w:kern w:val="2"/>
        </w:rPr>
        <w:t>ОПРОСЫ ТЕОРИИ ГОСУДАРСТВА И ПРАВА</w:t>
      </w:r>
      <w:r w:rsidRPr="00CE699D">
        <w:rPr>
          <w:rFonts w:ascii="Times New Roman" w:eastAsia="Calibri" w:hAnsi="Times New Roman"/>
          <w:kern w:val="2"/>
        </w:rPr>
        <w:t xml:space="preserve"> (8 ч)</w:t>
      </w:r>
    </w:p>
    <w:p w14:paraId="5A815494" w14:textId="77777777" w:rsidR="006D63FC" w:rsidRPr="00CE699D" w:rsidRDefault="006D63FC" w:rsidP="006D63FC">
      <w:pPr>
        <w:suppressAutoHyphens/>
        <w:jc w:val="both"/>
        <w:rPr>
          <w:rFonts w:ascii="Times New Roman" w:eastAsia="Calibri" w:hAnsi="Times New Roman"/>
          <w:kern w:val="2"/>
        </w:rPr>
      </w:pPr>
      <w:r w:rsidRPr="00CE699D">
        <w:rPr>
          <w:rFonts w:ascii="Times New Roman" w:eastAsia="Calibri" w:hAnsi="Times New Roman"/>
          <w:kern w:val="2"/>
        </w:rPr>
        <w:t>Государство, его признаки и формы. «Общественный», «классовый» и «политико-правовой» подходы к рассмотрению сущности государства. Признаки и функции государства. Форма правления,форма государственного устройства, политический режим. Признаки демократического, тоталитарного и авторитарного режимов. Понятие права. Система права. Источники права. Система права. Законодательство. Отрасли и институты права. Значение понятия «право». Право - универсальный регулятор общественных отношений. Признаки и функции права. Система права. Вертикальное строение права. Норма. Виды норм права. Источники права. Правовой обычай, нормативный акт, судебный прецедент, международный договор. Взаимосвязь государства, права и общества. Понятие и признаки правового государства. Гарантированность прав человека. Верховенство закона. Законность и правопорядок. Разделение властей. Право и другие сферы общества. Право и мораль. Право и религия. Право и политика. Право и экономика. Право и культура. О российской философии права. Идея естественного права в отечественной философии права. Идеальная основа права. Нравственная основа сферы права. Позитивизм. Понятие естественного права.</w:t>
      </w:r>
    </w:p>
    <w:p w14:paraId="2E96AB4E" w14:textId="77777777" w:rsidR="006D63FC" w:rsidRPr="00CE699D" w:rsidRDefault="006D63FC" w:rsidP="006D63FC">
      <w:pPr>
        <w:suppressAutoHyphens/>
        <w:jc w:val="both"/>
        <w:rPr>
          <w:rFonts w:ascii="Times New Roman" w:eastAsia="Calibri" w:hAnsi="Times New Roman"/>
          <w:kern w:val="2"/>
        </w:rPr>
      </w:pPr>
    </w:p>
    <w:p w14:paraId="65368B47" w14:textId="77777777" w:rsidR="006D63FC" w:rsidRPr="00CE699D" w:rsidRDefault="006D63FC" w:rsidP="006D63FC">
      <w:pPr>
        <w:suppressAutoHyphens/>
        <w:jc w:val="both"/>
        <w:rPr>
          <w:rFonts w:ascii="Times New Roman" w:eastAsia="Calibri" w:hAnsi="Times New Roman"/>
          <w:kern w:val="2"/>
        </w:rPr>
      </w:pPr>
      <w:r w:rsidRPr="00CE699D">
        <w:rPr>
          <w:rFonts w:ascii="Times New Roman" w:eastAsia="Calibri" w:hAnsi="Times New Roman"/>
          <w:kern w:val="2"/>
        </w:rPr>
        <w:t>Часть вторая КОНСТИТУЦИОННОЕ ПРАВО (49 ч)</w:t>
      </w:r>
    </w:p>
    <w:p w14:paraId="788A089E" w14:textId="77777777" w:rsidR="006D63FC" w:rsidRPr="00CE699D" w:rsidRDefault="006D63FC" w:rsidP="006D63FC">
      <w:pPr>
        <w:suppressAutoHyphens/>
        <w:jc w:val="both"/>
        <w:rPr>
          <w:rFonts w:ascii="Times New Roman" w:eastAsia="Calibri" w:hAnsi="Times New Roman"/>
          <w:kern w:val="2"/>
        </w:rPr>
      </w:pPr>
    </w:p>
    <w:p w14:paraId="62798FD4" w14:textId="77777777" w:rsidR="006D63FC" w:rsidRPr="00CE699D" w:rsidRDefault="006D63FC" w:rsidP="006D63FC">
      <w:pPr>
        <w:suppressAutoHyphens/>
        <w:jc w:val="both"/>
        <w:rPr>
          <w:rFonts w:ascii="Times New Roman" w:eastAsia="Calibri" w:hAnsi="Times New Roman"/>
          <w:kern w:val="2"/>
        </w:rPr>
      </w:pPr>
      <w:r w:rsidRPr="00CE699D">
        <w:rPr>
          <w:rFonts w:ascii="Times New Roman" w:eastAsia="Calibri" w:hAnsi="Times New Roman"/>
          <w:kern w:val="2"/>
        </w:rPr>
        <w:t>Тема III. К</w:t>
      </w:r>
      <w:r>
        <w:rPr>
          <w:rFonts w:ascii="Times New Roman" w:eastAsia="Calibri" w:hAnsi="Times New Roman"/>
          <w:kern w:val="2"/>
        </w:rPr>
        <w:t>ОНСТИТУЦИЯ РОССИЙСКОЙ ФЕДЕРАЦИИ</w:t>
      </w:r>
      <w:r w:rsidRPr="00CE699D">
        <w:rPr>
          <w:rFonts w:ascii="Times New Roman" w:eastAsia="Calibri" w:hAnsi="Times New Roman"/>
          <w:kern w:val="2"/>
        </w:rPr>
        <w:t xml:space="preserve"> (24 ч)</w:t>
      </w:r>
    </w:p>
    <w:p w14:paraId="6C8FB0B9" w14:textId="77777777" w:rsidR="006D63FC" w:rsidRPr="00CE699D" w:rsidRDefault="006D63FC" w:rsidP="006D63FC">
      <w:pPr>
        <w:suppressAutoHyphens/>
        <w:jc w:val="both"/>
        <w:rPr>
          <w:rFonts w:ascii="Times New Roman" w:eastAsia="Calibri" w:hAnsi="Times New Roman"/>
          <w:kern w:val="2"/>
        </w:rPr>
      </w:pPr>
      <w:r w:rsidRPr="00CE699D">
        <w:rPr>
          <w:rFonts w:ascii="Times New Roman" w:eastAsia="Calibri" w:hAnsi="Times New Roman"/>
          <w:kern w:val="2"/>
        </w:rPr>
        <w:t>Понятие конституции, ее виды. Конституционализм. Конституционное (государственное) право в России, его принципы и источники. Конституционная система. Понятие конституционализма. Конституции в России. Элементы конституционного права в деятельности Земского собора. Обсуждение вопроса дарования стране конституции в начале XIX в. Разработка конституции в царствование Александра II. Манифест 17 октября 1905 г. Основные государственные законы Российской империи. Деятельность Государственной думы. Конституции советского периода, их особенности. История принятия и общая характеристика Конституции Российской Федерации. Конституционный и политический кризис начала 1990-х гг. Принятие Конституции РФ. Достоинства и недостатки Основного Закона России. Основы конституционного строя. Содержание преамбулы Конституции РФ. Российская Федерация - демократическое федеративное правовое государство с республиканской формой правления. Социальное государство. Светское государство. Человек, его права и свободы - высшая ценность. Многонациональный народ России - носитель суверенитета и источник власти. Субъекты осуществления государственной власти. Прямое действие Конституции РФ. Гражданство в Российской Федерации. Гражданственность. Понятие гражданства. Гражданин. Источники законодательства о гражданстве. Принципы гражданства в РФ. Основание приобретения гражданства. Федеративное устройство России. Формы государственного устройства. Унитарное государство. Федерация. Конфедерация. История государственного устройства в России. Россия - федеративное государство. Основы федеративного устройства по Конституции РФ. Виды субъектов РФ. Равенство субъектов Федерации. Целостность и неприкосновенность территории Российской Федерации. Федеральное законодательство и законы субъектов РФ. Разграничение предметов ведения и полномочий РФ и ее субъектов. Проблема сепаратизма. Президент Российской Федерации. Статус главы государства. Гарант Конституции РФ, прав и свобод человека и гражданина. Компетенции и полномочия Президента РФ. Порядок избрания Президента РФ. Условия досрочного прекращения полномочий Президента или отрешения его от должности. Федеральное Собрание Российской Федерации. Парламент. Парламенты в европейской политической традиции и в России. Россия - государство с республиканской формой правления. Федеральное Собрание - Совет Федерации и Государственная Дума, их состав и способы формирования. Комитеты и комиссии обеих палат. Функции и предметы ведения Совета Федерации и Государственной Думы. Правительство Российской Федерации. Его состав и порядок формирования. Аппарат Правительства РФ. Функции Председателя Правительства РФ. Направление деятельности и полномочия Правительства РФ. Структура органов исполнительной власти в РФ. Законотворческая иправотворческая деятельность Правительства РФ. Досрочное прекращение полномочий Правительства РФ. Судебная власть в Российской Федерации. Судебная система: федеральные суды и суды субъектов РФ. Принципы судопроизводства. Присяжные заседатели. Прокуратура РФ как единая централизованная система. Функции прокуратуры. Генеральный прокурор РФ. Местное самоуправление. Решение вопросов местного значения. Муниципальная собственность. Самостоятельность местного самоуправления в пределах его полномочий. Структура и формирование местного самоуправления.</w:t>
      </w:r>
    </w:p>
    <w:p w14:paraId="5F7B9AF2" w14:textId="77777777" w:rsidR="006D63FC" w:rsidRPr="00CE699D" w:rsidRDefault="006D63FC" w:rsidP="006D63FC">
      <w:pPr>
        <w:suppressAutoHyphens/>
        <w:jc w:val="both"/>
        <w:rPr>
          <w:rFonts w:ascii="Times New Roman" w:eastAsia="Calibri" w:hAnsi="Times New Roman"/>
          <w:kern w:val="2"/>
        </w:rPr>
      </w:pPr>
    </w:p>
    <w:p w14:paraId="23F42BEE" w14:textId="77777777" w:rsidR="006D63FC" w:rsidRPr="00CE699D" w:rsidRDefault="006D63FC" w:rsidP="006D63FC">
      <w:pPr>
        <w:suppressAutoHyphens/>
        <w:jc w:val="both"/>
        <w:rPr>
          <w:rFonts w:ascii="Times New Roman" w:eastAsia="Calibri" w:hAnsi="Times New Roman"/>
          <w:kern w:val="2"/>
        </w:rPr>
      </w:pPr>
      <w:r w:rsidRPr="00CE699D">
        <w:rPr>
          <w:rFonts w:ascii="Times New Roman" w:eastAsia="Calibri" w:hAnsi="Times New Roman"/>
          <w:kern w:val="2"/>
        </w:rPr>
        <w:t>Тема IV. П</w:t>
      </w:r>
      <w:r>
        <w:rPr>
          <w:rFonts w:ascii="Times New Roman" w:eastAsia="Calibri" w:hAnsi="Times New Roman"/>
          <w:kern w:val="2"/>
        </w:rPr>
        <w:t>РАВА ЧЕЛОВЕКА</w:t>
      </w:r>
      <w:r w:rsidRPr="00CE699D">
        <w:rPr>
          <w:rFonts w:ascii="Times New Roman" w:eastAsia="Calibri" w:hAnsi="Times New Roman"/>
          <w:kern w:val="2"/>
        </w:rPr>
        <w:t xml:space="preserve"> (20 ч)</w:t>
      </w:r>
    </w:p>
    <w:p w14:paraId="69460028" w14:textId="77777777" w:rsidR="006D63FC" w:rsidRPr="00CE699D" w:rsidRDefault="006D63FC" w:rsidP="006D63FC">
      <w:pPr>
        <w:suppressAutoHyphens/>
        <w:jc w:val="both"/>
        <w:rPr>
          <w:rFonts w:ascii="Times New Roman" w:eastAsia="Calibri" w:hAnsi="Times New Roman"/>
          <w:kern w:val="2"/>
        </w:rPr>
      </w:pPr>
      <w:r w:rsidRPr="00CE699D">
        <w:rPr>
          <w:rFonts w:ascii="Times New Roman" w:eastAsia="Calibri" w:hAnsi="Times New Roman"/>
          <w:kern w:val="2"/>
        </w:rPr>
        <w:t>Права и свободы человека и гражданина. Правовой и конституционный статус человека. Содержание главы 2 Конституции РФ. Конституционные свободы и права человека. Обязанности граждан России. Значение Всеобщей декларации прав человека. Виды прав человека. Положения философии прав человека. Международные договоры о правах человека. Содержание Международного билля о правах человека. Виды международных документов о правах человека. Гражданские права. Равенство прав и свобод людей. Право на жизнь. Запрет рабства и пыток. Равенство перед законом. Принцип презумпции невиновности. Право на свободу передвижения. Право на свободу мысли, совести и религии. Политические права. Право на свободу убеждений. Право на свободу мирных собраний и ассоциаций. Право принимать участие в управлении своей страной непосредственно или через посредство избранных представителей. Экономические, социальные и культурные права. Право владеть имуществом. Право на социальное обеспечение и на осуществление прав в экономической, социальной и культурной областях. Право на труд, на свободный выбор работы. Право на отдых. Право на образование. Право участвовать в культурной и научной жизни общества. Законодательный процесс в Российской Федерации. Законотворчество, законодательная инициатива. Субъекты права законодательной инициативы. Законопроект, его виды. Законодательный процесс, его стадии. Порядок принятия законов РФ Государственной Думой, Советом Федерации. Подписание и обнародование законов Президентом РФ. Официальное и неофициальное опубликование законов. Право на благоприятную окружающую среду. Экология. Ухудшение экологической ситуации в мире и в нашей стране. Экологическое право. Экологические права человека. Экологические преступления. Природоохранительное законодательство. Права ребенка. Декларация прав ребенка. Конвенция о правах ребенка. Нарушения прав человека. Геноцид, апартеид, расизм, дискриминация национальных меньшинств. Нарушения прав человека в социально-экономической области.  Защита прав человека в мирное время. Международный механизм в области прав человека. Защита прав человека на национальном уровне. Международная защита прав человека в условиях военного времени. Международное гуманитарное право. Комбатанты. Военнопленные. Военные преступления. Военные преступники. Международный военный трибунал.</w:t>
      </w:r>
    </w:p>
    <w:p w14:paraId="3D80EF4C" w14:textId="77777777" w:rsidR="006D63FC" w:rsidRPr="00CE699D" w:rsidRDefault="006D63FC" w:rsidP="006D63FC">
      <w:pPr>
        <w:suppressAutoHyphens/>
        <w:jc w:val="both"/>
        <w:rPr>
          <w:rFonts w:ascii="Times New Roman" w:eastAsia="Calibri" w:hAnsi="Times New Roman"/>
          <w:kern w:val="2"/>
        </w:rPr>
      </w:pPr>
    </w:p>
    <w:p w14:paraId="16691E9D" w14:textId="77777777" w:rsidR="006D63FC" w:rsidRPr="00CE699D" w:rsidRDefault="006D63FC" w:rsidP="006D63FC">
      <w:pPr>
        <w:suppressAutoHyphens/>
        <w:jc w:val="both"/>
        <w:rPr>
          <w:rFonts w:ascii="Times New Roman" w:eastAsia="Calibri" w:hAnsi="Times New Roman"/>
          <w:kern w:val="2"/>
        </w:rPr>
      </w:pPr>
      <w:r w:rsidRPr="00CE699D">
        <w:rPr>
          <w:rFonts w:ascii="Times New Roman" w:eastAsia="Calibri" w:hAnsi="Times New Roman"/>
          <w:kern w:val="2"/>
        </w:rPr>
        <w:t>Тема V. И</w:t>
      </w:r>
      <w:r>
        <w:rPr>
          <w:rFonts w:ascii="Times New Roman" w:eastAsia="Calibri" w:hAnsi="Times New Roman"/>
          <w:kern w:val="2"/>
        </w:rPr>
        <w:t>ЗБИРАТЕЛЬНОЕ ПРАВО И ИЗБИРАТЕЛЬНЫЙ ПРОЦЕСС</w:t>
      </w:r>
      <w:r w:rsidRPr="00CE699D">
        <w:rPr>
          <w:rFonts w:ascii="Times New Roman" w:eastAsia="Calibri" w:hAnsi="Times New Roman"/>
          <w:kern w:val="2"/>
        </w:rPr>
        <w:t xml:space="preserve"> (5 ч)</w:t>
      </w:r>
    </w:p>
    <w:p w14:paraId="59C82501" w14:textId="77777777" w:rsidR="006D63FC" w:rsidRPr="00CE699D" w:rsidRDefault="006D63FC" w:rsidP="006D63FC">
      <w:pPr>
        <w:suppressAutoHyphens/>
        <w:jc w:val="both"/>
        <w:rPr>
          <w:rFonts w:ascii="Times New Roman" w:eastAsia="Calibri" w:hAnsi="Times New Roman"/>
          <w:kern w:val="2"/>
        </w:rPr>
      </w:pPr>
      <w:r w:rsidRPr="00CE699D">
        <w:rPr>
          <w:rFonts w:ascii="Times New Roman" w:eastAsia="Calibri" w:hAnsi="Times New Roman"/>
          <w:kern w:val="2"/>
        </w:rPr>
        <w:t>Избирательное право. Активное избирательное право. Пассивное избирательное право. Принципы демократических выборов. Избирательное законодательство. Избирательные системы и избирательный процесс. Основные избирательные системы: мажоритарная, пропорциональная, смешанная. Избирательный процесс. Этапы. Избирательная кампания. Избирательная комиссия. Референдумы. День голосования.</w:t>
      </w:r>
    </w:p>
    <w:p w14:paraId="6E408B80" w14:textId="77777777" w:rsidR="006D63FC" w:rsidRPr="00CE699D" w:rsidRDefault="006D63FC" w:rsidP="006D63FC">
      <w:pPr>
        <w:suppressAutoHyphens/>
        <w:jc w:val="both"/>
        <w:rPr>
          <w:rFonts w:ascii="Times New Roman" w:eastAsia="Calibri" w:hAnsi="Times New Roman"/>
          <w:kern w:val="2"/>
        </w:rPr>
      </w:pPr>
    </w:p>
    <w:p w14:paraId="3D349C2B" w14:textId="77777777" w:rsidR="006D63FC" w:rsidRDefault="006D63FC" w:rsidP="006D63FC">
      <w:pPr>
        <w:rPr>
          <w:rFonts w:ascii="Times New Roman" w:hAnsi="Times New Roman"/>
        </w:rPr>
      </w:pPr>
      <w:r w:rsidRPr="00EC377E">
        <w:rPr>
          <w:rFonts w:ascii="Times New Roman" w:hAnsi="Times New Roman"/>
        </w:rPr>
        <w:t>И</w:t>
      </w:r>
      <w:r>
        <w:rPr>
          <w:rFonts w:ascii="Times New Roman" w:hAnsi="Times New Roman"/>
        </w:rPr>
        <w:t>ТОГОВОЕ ОБОБЩЕНИЕ КУРСА</w:t>
      </w:r>
      <w:r w:rsidRPr="00EC377E">
        <w:rPr>
          <w:rFonts w:ascii="Times New Roman" w:hAnsi="Times New Roman"/>
        </w:rPr>
        <w:t>.</w:t>
      </w:r>
    </w:p>
    <w:p w14:paraId="26580267" w14:textId="77777777" w:rsidR="006D63FC" w:rsidRPr="00EC377E" w:rsidRDefault="006D63FC" w:rsidP="006D63FC">
      <w:pPr>
        <w:rPr>
          <w:rFonts w:ascii="Times New Roman" w:hAnsi="Times New Roman"/>
        </w:rPr>
      </w:pPr>
    </w:p>
    <w:p w14:paraId="1960E8A9" w14:textId="77777777" w:rsidR="006D63FC" w:rsidRPr="000C06F7" w:rsidRDefault="006D63FC" w:rsidP="006D63FC">
      <w:pPr>
        <w:suppressAutoHyphens/>
        <w:jc w:val="center"/>
        <w:rPr>
          <w:rFonts w:ascii="Times New Roman" w:eastAsia="Calibri" w:hAnsi="Times New Roman"/>
          <w:b/>
          <w:kern w:val="2"/>
        </w:rPr>
      </w:pPr>
      <w:r w:rsidRPr="000C06F7">
        <w:rPr>
          <w:rFonts w:ascii="Times New Roman" w:eastAsia="Calibri" w:hAnsi="Times New Roman"/>
          <w:b/>
          <w:kern w:val="2"/>
        </w:rPr>
        <w:t>Изменения, внесенные в программу</w:t>
      </w:r>
    </w:p>
    <w:p w14:paraId="35CA5A8F" w14:textId="77777777" w:rsidR="006D63FC" w:rsidRDefault="006D63FC" w:rsidP="006D63FC">
      <w:pPr>
        <w:ind w:firstLine="567"/>
        <w:jc w:val="both"/>
        <w:rPr>
          <w:rFonts w:ascii="Times New Roman" w:hAnsi="Times New Roman"/>
        </w:rPr>
      </w:pPr>
      <w:r w:rsidRPr="0098183B">
        <w:rPr>
          <w:rFonts w:ascii="Times New Roman" w:hAnsi="Times New Roman"/>
        </w:rPr>
        <w:t>Расхождений с авторской программой нет.</w:t>
      </w:r>
    </w:p>
    <w:p w14:paraId="2F00FE83" w14:textId="77777777" w:rsidR="006D63FC" w:rsidRPr="0098183B" w:rsidRDefault="006D63FC" w:rsidP="006D63FC">
      <w:pPr>
        <w:ind w:firstLine="567"/>
        <w:jc w:val="both"/>
        <w:rPr>
          <w:rFonts w:ascii="Times New Roman" w:hAnsi="Times New Roman"/>
        </w:rPr>
      </w:pPr>
    </w:p>
    <w:p w14:paraId="5430A3E8" w14:textId="77777777" w:rsidR="006D63FC" w:rsidRPr="009532BC" w:rsidRDefault="006D63FC" w:rsidP="006D63FC">
      <w:pPr>
        <w:suppressAutoHyphens/>
        <w:ind w:right="-1"/>
        <w:jc w:val="center"/>
        <w:rPr>
          <w:rFonts w:ascii="Times New Roman" w:eastAsia="Calibri" w:hAnsi="Times New Roman"/>
          <w:kern w:val="2"/>
        </w:rPr>
      </w:pPr>
      <w:r w:rsidRPr="009532BC">
        <w:rPr>
          <w:rFonts w:ascii="Times New Roman" w:eastAsia="Calibri" w:hAnsi="Times New Roman"/>
          <w:b/>
          <w:kern w:val="2"/>
        </w:rPr>
        <w:t>Краткая характеристика класса</w:t>
      </w:r>
    </w:p>
    <w:p w14:paraId="690CDD96" w14:textId="77777777" w:rsidR="006D63FC" w:rsidRDefault="006D63FC" w:rsidP="006D63FC">
      <w:pPr>
        <w:suppressAutoHyphens/>
        <w:ind w:firstLine="567"/>
        <w:jc w:val="both"/>
        <w:rPr>
          <w:rFonts w:ascii="Times New Roman" w:eastAsia="Calibri" w:hAnsi="Times New Roman"/>
          <w:kern w:val="2"/>
        </w:rPr>
      </w:pPr>
      <w:r>
        <w:rPr>
          <w:rFonts w:ascii="Times New Roman" w:eastAsia="Calibri" w:hAnsi="Times New Roman"/>
          <w:kern w:val="2"/>
        </w:rPr>
        <w:t xml:space="preserve">В двух десятых классах обучается 22 ученика. </w:t>
      </w:r>
      <w:r w:rsidRPr="009532BC">
        <w:rPr>
          <w:rFonts w:ascii="Times New Roman" w:eastAsia="Calibri" w:hAnsi="Times New Roman"/>
          <w:kern w:val="2"/>
        </w:rPr>
        <w:t>Общий уровень подготовки учащихся 1</w:t>
      </w:r>
      <w:r>
        <w:rPr>
          <w:rFonts w:ascii="Times New Roman" w:eastAsia="Calibri" w:hAnsi="Times New Roman"/>
          <w:kern w:val="2"/>
        </w:rPr>
        <w:t>0</w:t>
      </w:r>
      <w:r w:rsidRPr="009532BC">
        <w:rPr>
          <w:rFonts w:ascii="Times New Roman" w:eastAsia="Calibri" w:hAnsi="Times New Roman"/>
          <w:kern w:val="2"/>
        </w:rPr>
        <w:t xml:space="preserve"> класс</w:t>
      </w:r>
      <w:r>
        <w:rPr>
          <w:rFonts w:ascii="Times New Roman" w:eastAsia="Calibri" w:hAnsi="Times New Roman"/>
          <w:kern w:val="2"/>
        </w:rPr>
        <w:t>ов</w:t>
      </w:r>
      <w:r w:rsidRPr="009532BC">
        <w:rPr>
          <w:rFonts w:ascii="Times New Roman" w:eastAsia="Calibri" w:hAnsi="Times New Roman"/>
          <w:kern w:val="2"/>
        </w:rPr>
        <w:t xml:space="preserve"> можно назвать удовлетворительным, у детей нет диагноза задержки психического развития. Исходя из запросов учащихся, есть необходимость дополнительных индивидуальных занятий с учащимися, которые выбрали для сдачи единый госуд</w:t>
      </w:r>
      <w:r>
        <w:rPr>
          <w:rFonts w:ascii="Times New Roman" w:eastAsia="Calibri" w:hAnsi="Times New Roman"/>
          <w:kern w:val="2"/>
        </w:rPr>
        <w:t>арственный экзамен по предмету.</w:t>
      </w:r>
    </w:p>
    <w:p w14:paraId="2D9DA952" w14:textId="77777777" w:rsidR="006D63FC" w:rsidRPr="009532BC" w:rsidRDefault="006D63FC" w:rsidP="006D63FC">
      <w:pPr>
        <w:suppressAutoHyphens/>
        <w:ind w:firstLine="567"/>
        <w:jc w:val="both"/>
        <w:rPr>
          <w:rFonts w:ascii="Times New Roman" w:eastAsia="Calibri" w:hAnsi="Times New Roman"/>
          <w:kern w:val="2"/>
        </w:rPr>
      </w:pPr>
    </w:p>
    <w:p w14:paraId="147582DD" w14:textId="77777777" w:rsidR="006D63FC" w:rsidRPr="0098183B" w:rsidRDefault="006D63FC" w:rsidP="006D63FC">
      <w:pPr>
        <w:jc w:val="center"/>
        <w:rPr>
          <w:rFonts w:ascii="Times New Roman" w:eastAsia="Calibri" w:hAnsi="Times New Roman"/>
          <w:b/>
        </w:rPr>
      </w:pPr>
      <w:r w:rsidRPr="0098183B">
        <w:rPr>
          <w:rFonts w:ascii="Times New Roman" w:eastAsia="Calibri" w:hAnsi="Times New Roman"/>
          <w:b/>
        </w:rPr>
        <w:t>Формы и методы работы с детьми, испытывающими затруднения.</w:t>
      </w:r>
    </w:p>
    <w:p w14:paraId="7B2A041D" w14:textId="77777777" w:rsidR="006D63FC" w:rsidRDefault="006D63FC" w:rsidP="006D63FC">
      <w:pPr>
        <w:ind w:firstLine="567"/>
        <w:rPr>
          <w:rFonts w:ascii="Times New Roman" w:eastAsia="Calibri" w:hAnsi="Times New Roman"/>
        </w:rPr>
      </w:pPr>
      <w:r w:rsidRPr="0098183B">
        <w:rPr>
          <w:rFonts w:ascii="Times New Roman" w:eastAsia="Calibri" w:hAnsi="Times New Roman"/>
        </w:rPr>
        <w:t>Возможно проведение индивидуальных и групповых консультаций.</w:t>
      </w:r>
    </w:p>
    <w:p w14:paraId="15ECD6B5" w14:textId="77777777" w:rsidR="006D63FC" w:rsidRPr="0098183B" w:rsidRDefault="006D63FC" w:rsidP="006D63FC">
      <w:pPr>
        <w:ind w:firstLine="567"/>
        <w:rPr>
          <w:rFonts w:ascii="Times New Roman" w:eastAsia="Calibri" w:hAnsi="Times New Roman"/>
        </w:rPr>
      </w:pPr>
    </w:p>
    <w:p w14:paraId="39F58F22" w14:textId="77777777" w:rsidR="006D63FC" w:rsidRPr="0098183B" w:rsidRDefault="006D63FC" w:rsidP="006D63FC">
      <w:pPr>
        <w:suppressAutoHyphens/>
        <w:jc w:val="center"/>
        <w:rPr>
          <w:rFonts w:ascii="Times New Roman" w:eastAsia="Calibri" w:hAnsi="Times New Roman"/>
          <w:b/>
          <w:kern w:val="2"/>
        </w:rPr>
      </w:pPr>
      <w:r w:rsidRPr="0098183B">
        <w:rPr>
          <w:rFonts w:ascii="Times New Roman" w:eastAsia="Calibri" w:hAnsi="Times New Roman"/>
          <w:b/>
          <w:kern w:val="2"/>
        </w:rPr>
        <w:t>Виды и формы контроля</w:t>
      </w:r>
    </w:p>
    <w:p w14:paraId="1C80D9BB" w14:textId="77777777" w:rsidR="006D63FC" w:rsidRPr="0098183B" w:rsidRDefault="006D63FC" w:rsidP="006D63FC">
      <w:pPr>
        <w:tabs>
          <w:tab w:val="left" w:pos="426"/>
        </w:tabs>
        <w:suppressAutoHyphens/>
        <w:ind w:firstLine="567"/>
        <w:rPr>
          <w:rFonts w:ascii="Times New Roman" w:eastAsia="Calibri" w:hAnsi="Times New Roman"/>
          <w:bCs/>
          <w:kern w:val="2"/>
        </w:rPr>
      </w:pPr>
      <w:r w:rsidRPr="0098183B">
        <w:rPr>
          <w:rFonts w:ascii="Times New Roman" w:eastAsia="Calibri" w:hAnsi="Times New Roman"/>
          <w:b/>
          <w:bCs/>
          <w:kern w:val="2"/>
        </w:rPr>
        <w:t>Виды контроля</w:t>
      </w:r>
      <w:r w:rsidRPr="0098183B">
        <w:rPr>
          <w:rFonts w:ascii="Times New Roman" w:eastAsia="Calibri" w:hAnsi="Times New Roman"/>
          <w:bCs/>
          <w:kern w:val="2"/>
        </w:rPr>
        <w:t>: текущий, промежуточный, итоговый.</w:t>
      </w:r>
    </w:p>
    <w:p w14:paraId="162D8E43" w14:textId="77777777" w:rsidR="006D63FC" w:rsidRDefault="006D63FC" w:rsidP="006D63FC">
      <w:pPr>
        <w:tabs>
          <w:tab w:val="left" w:pos="426"/>
        </w:tabs>
        <w:suppressAutoHyphens/>
        <w:ind w:firstLine="567"/>
        <w:rPr>
          <w:rFonts w:ascii="Times New Roman" w:eastAsia="Calibri" w:hAnsi="Times New Roman"/>
          <w:b/>
          <w:bCs/>
          <w:kern w:val="2"/>
        </w:rPr>
      </w:pPr>
      <w:r w:rsidRPr="0098183B">
        <w:rPr>
          <w:rFonts w:ascii="Times New Roman" w:eastAsia="Calibri" w:hAnsi="Times New Roman"/>
          <w:b/>
          <w:bCs/>
          <w:kern w:val="2"/>
        </w:rPr>
        <w:t>Формы контроля:</w:t>
      </w:r>
    </w:p>
    <w:p w14:paraId="6CB76413" w14:textId="77777777" w:rsidR="006D63FC" w:rsidRPr="003225C2" w:rsidRDefault="006D63FC" w:rsidP="00EE7F74">
      <w:pPr>
        <w:pStyle w:val="ae"/>
        <w:numPr>
          <w:ilvl w:val="0"/>
          <w:numId w:val="108"/>
        </w:numPr>
        <w:tabs>
          <w:tab w:val="left" w:pos="426"/>
          <w:tab w:val="left" w:pos="851"/>
        </w:tabs>
        <w:suppressAutoHyphens/>
        <w:ind w:left="0" w:firstLine="567"/>
        <w:rPr>
          <w:rFonts w:eastAsia="Calibri"/>
          <w:bCs/>
          <w:kern w:val="2"/>
          <w:sz w:val="24"/>
          <w:szCs w:val="24"/>
          <w:lang w:val="ru-RU"/>
        </w:rPr>
      </w:pPr>
      <w:r w:rsidRPr="003225C2">
        <w:rPr>
          <w:rFonts w:eastAsia="Calibri"/>
          <w:bCs/>
          <w:kern w:val="2"/>
          <w:sz w:val="24"/>
          <w:szCs w:val="24"/>
          <w:lang w:val="ru-RU"/>
        </w:rPr>
        <w:t>итоговая работа (зачет, выступления по заданной теме, анализ ситуаций).</w:t>
      </w:r>
    </w:p>
    <w:p w14:paraId="52870E88" w14:textId="77777777" w:rsidR="006D63FC" w:rsidRPr="00C604B4" w:rsidRDefault="006D63FC" w:rsidP="00EE7F74">
      <w:pPr>
        <w:pStyle w:val="ae"/>
        <w:numPr>
          <w:ilvl w:val="0"/>
          <w:numId w:val="108"/>
        </w:numPr>
        <w:tabs>
          <w:tab w:val="left" w:pos="426"/>
          <w:tab w:val="left" w:pos="851"/>
        </w:tabs>
        <w:ind w:left="0" w:firstLine="567"/>
        <w:rPr>
          <w:sz w:val="24"/>
          <w:szCs w:val="24"/>
        </w:rPr>
      </w:pPr>
      <w:r w:rsidRPr="00C604B4">
        <w:rPr>
          <w:sz w:val="24"/>
          <w:szCs w:val="24"/>
        </w:rPr>
        <w:t xml:space="preserve">фронтальный опрос, </w:t>
      </w:r>
    </w:p>
    <w:p w14:paraId="22456B53" w14:textId="77777777" w:rsidR="006D63FC" w:rsidRPr="00C604B4" w:rsidRDefault="006D63FC" w:rsidP="00EE7F74">
      <w:pPr>
        <w:pStyle w:val="ae"/>
        <w:numPr>
          <w:ilvl w:val="0"/>
          <w:numId w:val="108"/>
        </w:numPr>
        <w:tabs>
          <w:tab w:val="left" w:pos="426"/>
          <w:tab w:val="left" w:pos="851"/>
        </w:tabs>
        <w:ind w:left="0" w:firstLine="567"/>
        <w:rPr>
          <w:sz w:val="24"/>
          <w:szCs w:val="24"/>
        </w:rPr>
      </w:pPr>
      <w:r w:rsidRPr="00C604B4">
        <w:rPr>
          <w:sz w:val="24"/>
          <w:szCs w:val="24"/>
        </w:rPr>
        <w:t>письменный опрос,</w:t>
      </w:r>
    </w:p>
    <w:p w14:paraId="5C33028D" w14:textId="77777777" w:rsidR="006D63FC" w:rsidRPr="00C604B4" w:rsidRDefault="006D63FC" w:rsidP="00EE7F74">
      <w:pPr>
        <w:pStyle w:val="ae"/>
        <w:numPr>
          <w:ilvl w:val="0"/>
          <w:numId w:val="108"/>
        </w:numPr>
        <w:tabs>
          <w:tab w:val="left" w:pos="426"/>
          <w:tab w:val="left" w:pos="851"/>
        </w:tabs>
        <w:ind w:left="0" w:firstLine="567"/>
        <w:rPr>
          <w:sz w:val="24"/>
          <w:szCs w:val="24"/>
        </w:rPr>
      </w:pPr>
      <w:r w:rsidRPr="00C604B4">
        <w:rPr>
          <w:sz w:val="24"/>
          <w:szCs w:val="24"/>
        </w:rPr>
        <w:t>выполнение самостоятельных работ,</w:t>
      </w:r>
    </w:p>
    <w:p w14:paraId="2BF5CC4A" w14:textId="77777777" w:rsidR="006D63FC" w:rsidRDefault="006D63FC" w:rsidP="00EE7F74">
      <w:pPr>
        <w:pStyle w:val="ae"/>
        <w:numPr>
          <w:ilvl w:val="0"/>
          <w:numId w:val="108"/>
        </w:numPr>
        <w:tabs>
          <w:tab w:val="left" w:pos="426"/>
          <w:tab w:val="left" w:pos="851"/>
        </w:tabs>
        <w:ind w:left="0" w:firstLine="567"/>
        <w:rPr>
          <w:sz w:val="24"/>
          <w:szCs w:val="24"/>
        </w:rPr>
      </w:pPr>
      <w:r w:rsidRPr="00C604B4">
        <w:rPr>
          <w:sz w:val="24"/>
          <w:szCs w:val="24"/>
        </w:rPr>
        <w:t>тестирование,</w:t>
      </w:r>
    </w:p>
    <w:p w14:paraId="0FAB1066" w14:textId="77777777" w:rsidR="006D63FC" w:rsidRDefault="006D63FC" w:rsidP="00EE7F74">
      <w:pPr>
        <w:pStyle w:val="ae"/>
        <w:numPr>
          <w:ilvl w:val="0"/>
          <w:numId w:val="108"/>
        </w:numPr>
        <w:tabs>
          <w:tab w:val="left" w:pos="426"/>
          <w:tab w:val="left" w:pos="851"/>
        </w:tabs>
        <w:ind w:left="0" w:firstLine="567"/>
        <w:rPr>
          <w:sz w:val="24"/>
          <w:szCs w:val="24"/>
        </w:rPr>
      </w:pPr>
      <w:r>
        <w:rPr>
          <w:sz w:val="24"/>
          <w:szCs w:val="24"/>
        </w:rPr>
        <w:t>работа с терминами.</w:t>
      </w:r>
    </w:p>
    <w:p w14:paraId="30A0C08B" w14:textId="77777777" w:rsidR="006D63FC" w:rsidRPr="006218ED" w:rsidRDefault="006D63FC" w:rsidP="006D63FC">
      <w:pPr>
        <w:tabs>
          <w:tab w:val="left" w:pos="426"/>
          <w:tab w:val="left" w:pos="851"/>
        </w:tabs>
        <w:rPr>
          <w:rFonts w:ascii="Times New Roman" w:hAnsi="Times New Roman"/>
        </w:rPr>
      </w:pPr>
    </w:p>
    <w:p w14:paraId="220763C6" w14:textId="77777777" w:rsidR="006D63FC" w:rsidRDefault="006D63FC" w:rsidP="006D63FC">
      <w:pPr>
        <w:tabs>
          <w:tab w:val="center" w:pos="4677"/>
          <w:tab w:val="left" w:pos="7588"/>
        </w:tabs>
        <w:suppressAutoHyphens/>
        <w:jc w:val="center"/>
        <w:rPr>
          <w:rFonts w:ascii="Times New Roman" w:eastAsia="Calibri" w:hAnsi="Times New Roman"/>
          <w:b/>
          <w:bCs/>
          <w:kern w:val="2"/>
        </w:rPr>
      </w:pPr>
      <w:r w:rsidRPr="0098183B">
        <w:rPr>
          <w:rFonts w:ascii="Times New Roman" w:eastAsia="Calibri" w:hAnsi="Times New Roman"/>
          <w:b/>
          <w:bCs/>
          <w:kern w:val="2"/>
        </w:rPr>
        <w:t>Требования к уровню подготовки учащихся</w:t>
      </w:r>
    </w:p>
    <w:p w14:paraId="108B5D27" w14:textId="77777777" w:rsidR="006D63FC" w:rsidRPr="003543E9" w:rsidRDefault="006D63FC" w:rsidP="006D63FC">
      <w:pPr>
        <w:tabs>
          <w:tab w:val="center" w:pos="4677"/>
          <w:tab w:val="left" w:pos="7588"/>
        </w:tabs>
        <w:suppressAutoHyphens/>
        <w:ind w:firstLine="567"/>
        <w:rPr>
          <w:rFonts w:ascii="Times New Roman" w:eastAsia="Calibri" w:hAnsi="Times New Roman"/>
          <w:b/>
          <w:bCs/>
          <w:kern w:val="2"/>
        </w:rPr>
      </w:pPr>
      <w:r w:rsidRPr="003543E9">
        <w:rPr>
          <w:rFonts w:ascii="Times New Roman" w:eastAsia="Calibri" w:hAnsi="Times New Roman"/>
          <w:b/>
          <w:bCs/>
          <w:kern w:val="2"/>
        </w:rPr>
        <w:t>Планируемые результаты</w:t>
      </w:r>
    </w:p>
    <w:p w14:paraId="4D8159D0" w14:textId="77777777" w:rsidR="006D63FC" w:rsidRPr="003543E9" w:rsidRDefault="006D63FC" w:rsidP="006D63FC">
      <w:pPr>
        <w:tabs>
          <w:tab w:val="center" w:pos="4677"/>
          <w:tab w:val="left" w:pos="7588"/>
        </w:tabs>
        <w:suppressAutoHyphens/>
        <w:ind w:firstLine="567"/>
        <w:jc w:val="both"/>
        <w:rPr>
          <w:rFonts w:ascii="Times New Roman" w:eastAsia="Calibri" w:hAnsi="Times New Roman"/>
          <w:bCs/>
          <w:kern w:val="2"/>
        </w:rPr>
      </w:pPr>
      <w:r w:rsidRPr="003543E9">
        <w:rPr>
          <w:rFonts w:ascii="Times New Roman" w:eastAsia="Calibri" w:hAnsi="Times New Roman"/>
          <w:b/>
          <w:bCs/>
          <w:kern w:val="2"/>
        </w:rPr>
        <w:t>Личностными</w:t>
      </w:r>
      <w:r w:rsidRPr="003543E9">
        <w:rPr>
          <w:rFonts w:ascii="Times New Roman" w:eastAsia="Calibri" w:hAnsi="Times New Roman"/>
          <w:bCs/>
          <w:kern w:val="2"/>
        </w:rPr>
        <w:t xml:space="preserve"> результатамивыпускников основной школы, формируемыми при изучении содержания курса по обществознанию, являются:</w:t>
      </w:r>
    </w:p>
    <w:p w14:paraId="765F66B0" w14:textId="77777777" w:rsidR="006D63FC" w:rsidRPr="003225C2" w:rsidRDefault="006D63FC" w:rsidP="00EE7F74">
      <w:pPr>
        <w:pStyle w:val="ae"/>
        <w:numPr>
          <w:ilvl w:val="0"/>
          <w:numId w:val="119"/>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мотивированность и направленность на активное и созидательное участие в будущем в общественной и государственной жизни;</w:t>
      </w:r>
    </w:p>
    <w:p w14:paraId="44F35DE1" w14:textId="77777777" w:rsidR="006D63FC" w:rsidRPr="003225C2" w:rsidRDefault="006D63FC" w:rsidP="00EE7F74">
      <w:pPr>
        <w:pStyle w:val="ae"/>
        <w:numPr>
          <w:ilvl w:val="0"/>
          <w:numId w:val="119"/>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заинтересованность не только в личном успехе, но и в развитии различных сторон жизни общества, в благополучии и процветании своей страны;</w:t>
      </w:r>
    </w:p>
    <w:p w14:paraId="476568F7" w14:textId="77777777" w:rsidR="006D63FC" w:rsidRPr="003543E9" w:rsidRDefault="006D63FC" w:rsidP="00EE7F74">
      <w:pPr>
        <w:widowControl/>
        <w:numPr>
          <w:ilvl w:val="0"/>
          <w:numId w:val="119"/>
        </w:numPr>
        <w:tabs>
          <w:tab w:val="center" w:pos="851"/>
          <w:tab w:val="left" w:pos="7588"/>
        </w:tabs>
        <w:suppressAutoHyphens/>
        <w:ind w:left="0" w:firstLine="567"/>
        <w:jc w:val="both"/>
        <w:rPr>
          <w:rFonts w:ascii="Times New Roman" w:eastAsia="Calibri" w:hAnsi="Times New Roman"/>
          <w:bCs/>
          <w:kern w:val="2"/>
        </w:rPr>
      </w:pPr>
      <w:r w:rsidRPr="003543E9">
        <w:rPr>
          <w:rFonts w:ascii="Times New Roman" w:eastAsia="Calibri" w:hAnsi="Times New Roman"/>
          <w:bCs/>
          <w:kern w:val="2"/>
        </w:rPr>
        <w:t>развитие личности, направленное на формирование правосознания и правовой культуры, социально-правовой активности, внутренней убежденности внеобходимости соблюдения норм права, на осознание себя полноправным членом общества, имеющим гарантированные законом права и свободы;</w:t>
      </w:r>
    </w:p>
    <w:p w14:paraId="1878989C" w14:textId="77777777" w:rsidR="006D63FC" w:rsidRPr="003543E9" w:rsidRDefault="006D63FC" w:rsidP="00EE7F74">
      <w:pPr>
        <w:widowControl/>
        <w:numPr>
          <w:ilvl w:val="0"/>
          <w:numId w:val="119"/>
        </w:numPr>
        <w:tabs>
          <w:tab w:val="center" w:pos="851"/>
          <w:tab w:val="left" w:pos="7588"/>
        </w:tabs>
        <w:suppressAutoHyphens/>
        <w:ind w:left="0" w:firstLine="567"/>
        <w:jc w:val="both"/>
        <w:rPr>
          <w:rFonts w:ascii="Times New Roman" w:eastAsia="Calibri" w:hAnsi="Times New Roman"/>
          <w:bCs/>
          <w:kern w:val="2"/>
        </w:rPr>
      </w:pPr>
      <w:r w:rsidRPr="003543E9">
        <w:rPr>
          <w:rFonts w:ascii="Times New Roman" w:eastAsia="Calibri" w:hAnsi="Times New Roman"/>
          <w:bCs/>
          <w:kern w:val="2"/>
        </w:rPr>
        <w:t>воспитание гражданской ответственности и чувства собственного достоинства;</w:t>
      </w:r>
    </w:p>
    <w:p w14:paraId="65835A15" w14:textId="77777777" w:rsidR="006D63FC" w:rsidRPr="003543E9" w:rsidRDefault="006D63FC" w:rsidP="00EE7F74">
      <w:pPr>
        <w:widowControl/>
        <w:numPr>
          <w:ilvl w:val="0"/>
          <w:numId w:val="119"/>
        </w:numPr>
        <w:tabs>
          <w:tab w:val="center" w:pos="851"/>
          <w:tab w:val="left" w:pos="7588"/>
        </w:tabs>
        <w:suppressAutoHyphens/>
        <w:ind w:left="0" w:firstLine="567"/>
        <w:jc w:val="both"/>
        <w:rPr>
          <w:rFonts w:ascii="Times New Roman" w:eastAsia="Calibri" w:hAnsi="Times New Roman"/>
          <w:bCs/>
          <w:kern w:val="2"/>
        </w:rPr>
      </w:pPr>
      <w:r w:rsidRPr="003543E9">
        <w:rPr>
          <w:rFonts w:ascii="Times New Roman" w:eastAsia="Calibri" w:hAnsi="Times New Roman"/>
          <w:bCs/>
          <w:kern w:val="2"/>
        </w:rPr>
        <w:t>дисциплинированность, уважение к правам и свободам другого человека, демократическим правовым институтам, правопорядку;</w:t>
      </w:r>
    </w:p>
    <w:p w14:paraId="7B23C76B" w14:textId="77777777" w:rsidR="006D63FC" w:rsidRPr="003225C2" w:rsidRDefault="006D63FC" w:rsidP="00EE7F74">
      <w:pPr>
        <w:pStyle w:val="ae"/>
        <w:numPr>
          <w:ilvl w:val="0"/>
          <w:numId w:val="119"/>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14:paraId="26A65460" w14:textId="77777777" w:rsidR="006D63FC" w:rsidRPr="003543E9" w:rsidRDefault="006D63FC" w:rsidP="006D63FC">
      <w:pPr>
        <w:tabs>
          <w:tab w:val="center" w:pos="4677"/>
          <w:tab w:val="left" w:pos="7588"/>
        </w:tabs>
        <w:suppressAutoHyphens/>
        <w:ind w:firstLine="567"/>
        <w:jc w:val="both"/>
        <w:rPr>
          <w:rFonts w:ascii="Times New Roman" w:eastAsia="Calibri" w:hAnsi="Times New Roman"/>
          <w:bCs/>
          <w:kern w:val="2"/>
        </w:rPr>
      </w:pPr>
      <w:r w:rsidRPr="003543E9">
        <w:rPr>
          <w:rFonts w:ascii="Times New Roman" w:eastAsia="Calibri" w:hAnsi="Times New Roman"/>
          <w:b/>
          <w:bCs/>
          <w:kern w:val="2"/>
        </w:rPr>
        <w:t>Метапредметны</w:t>
      </w:r>
      <w:r w:rsidRPr="007C5C38">
        <w:rPr>
          <w:rFonts w:ascii="Times New Roman" w:eastAsia="Calibri" w:hAnsi="Times New Roman"/>
          <w:b/>
          <w:bCs/>
          <w:kern w:val="2"/>
        </w:rPr>
        <w:t>е</w:t>
      </w:r>
      <w:r w:rsidRPr="003543E9">
        <w:rPr>
          <w:rFonts w:ascii="Times New Roman" w:eastAsia="Calibri" w:hAnsi="Times New Roman"/>
          <w:bCs/>
          <w:kern w:val="2"/>
        </w:rPr>
        <w:t xml:space="preserve"> результатыизучения обществознания выпускниками основной школы проявляются в:</w:t>
      </w:r>
    </w:p>
    <w:p w14:paraId="55FFAE21" w14:textId="77777777" w:rsidR="006D63FC" w:rsidRPr="003225C2" w:rsidRDefault="006D63FC" w:rsidP="00EE7F74">
      <w:pPr>
        <w:pStyle w:val="ae"/>
        <w:numPr>
          <w:ilvl w:val="1"/>
          <w:numId w:val="120"/>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умении сознательно организовывать свою познавательную деятельность (от постановки цели до получения и оценки результата);</w:t>
      </w:r>
    </w:p>
    <w:p w14:paraId="4CC81E3A" w14:textId="77777777" w:rsidR="006D63FC" w:rsidRPr="003225C2" w:rsidRDefault="006D63FC" w:rsidP="00EE7F74">
      <w:pPr>
        <w:pStyle w:val="ae"/>
        <w:numPr>
          <w:ilvl w:val="1"/>
          <w:numId w:val="120"/>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реалийи возможных перспектив;</w:t>
      </w:r>
    </w:p>
    <w:p w14:paraId="343C62AD" w14:textId="77777777" w:rsidR="006D63FC" w:rsidRPr="003225C2" w:rsidRDefault="006D63FC" w:rsidP="00EE7F74">
      <w:pPr>
        <w:pStyle w:val="ae"/>
        <w:numPr>
          <w:ilvl w:val="1"/>
          <w:numId w:val="120"/>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14:paraId="0BA244E4" w14:textId="77777777" w:rsidR="006D63FC" w:rsidRPr="003225C2" w:rsidRDefault="006D63FC" w:rsidP="00EE7F74">
      <w:pPr>
        <w:pStyle w:val="ae"/>
        <w:numPr>
          <w:ilvl w:val="1"/>
          <w:numId w:val="120"/>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овладении различными видами публичных выступлений (высказывания, монолог, дискуссия) и следовании этическим нормам и правилам ведения диалога;</w:t>
      </w:r>
    </w:p>
    <w:p w14:paraId="6B39A196" w14:textId="77777777" w:rsidR="006D63FC" w:rsidRPr="003225C2" w:rsidRDefault="006D63FC" w:rsidP="00EE7F74">
      <w:pPr>
        <w:pStyle w:val="ae"/>
        <w:numPr>
          <w:ilvl w:val="1"/>
          <w:numId w:val="120"/>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14:paraId="1CF8F1A1" w14:textId="77777777" w:rsidR="006D63FC" w:rsidRPr="003225C2" w:rsidRDefault="006D63FC" w:rsidP="00EE7F74">
      <w:pPr>
        <w:pStyle w:val="ae"/>
        <w:numPr>
          <w:ilvl w:val="0"/>
          <w:numId w:val="110"/>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использование элементов причинно-следственного анализа;</w:t>
      </w:r>
    </w:p>
    <w:p w14:paraId="155A63F7" w14:textId="77777777" w:rsidR="006D63FC" w:rsidRPr="003225C2" w:rsidRDefault="006D63FC" w:rsidP="00EE7F74">
      <w:pPr>
        <w:pStyle w:val="ae"/>
        <w:numPr>
          <w:ilvl w:val="0"/>
          <w:numId w:val="110"/>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исследование несложных реальных связей и зависимостей;</w:t>
      </w:r>
    </w:p>
    <w:p w14:paraId="47B9B03B" w14:textId="77777777" w:rsidR="006D63FC" w:rsidRPr="003225C2" w:rsidRDefault="006D63FC" w:rsidP="00EE7F74">
      <w:pPr>
        <w:pStyle w:val="ae"/>
        <w:numPr>
          <w:ilvl w:val="0"/>
          <w:numId w:val="110"/>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определение сущностных характеристик изучаемого объекта; выбор верных критериев для сравнения, сопоставления, оценки объектов;</w:t>
      </w:r>
    </w:p>
    <w:p w14:paraId="39AA956F" w14:textId="77777777" w:rsidR="006D63FC" w:rsidRPr="003225C2" w:rsidRDefault="006D63FC" w:rsidP="00EE7F74">
      <w:pPr>
        <w:pStyle w:val="ae"/>
        <w:numPr>
          <w:ilvl w:val="0"/>
          <w:numId w:val="110"/>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поиск и извлечение нужной информации по заданной теме в адаптированных источниках различного типа;</w:t>
      </w:r>
    </w:p>
    <w:p w14:paraId="6033A089" w14:textId="77777777" w:rsidR="006D63FC" w:rsidRPr="003225C2" w:rsidRDefault="006D63FC" w:rsidP="00EE7F74">
      <w:pPr>
        <w:pStyle w:val="ae"/>
        <w:numPr>
          <w:ilvl w:val="0"/>
          <w:numId w:val="110"/>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14:paraId="37A2801C" w14:textId="77777777" w:rsidR="006D63FC" w:rsidRPr="003225C2" w:rsidRDefault="006D63FC" w:rsidP="00EE7F74">
      <w:pPr>
        <w:pStyle w:val="ae"/>
        <w:numPr>
          <w:ilvl w:val="0"/>
          <w:numId w:val="110"/>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объяснение изученных положений на конкретных примерах;</w:t>
      </w:r>
    </w:p>
    <w:p w14:paraId="701991ED" w14:textId="77777777" w:rsidR="006D63FC" w:rsidRPr="003225C2" w:rsidRDefault="006D63FC" w:rsidP="00EE7F74">
      <w:pPr>
        <w:pStyle w:val="ae"/>
        <w:numPr>
          <w:ilvl w:val="0"/>
          <w:numId w:val="110"/>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14:paraId="2000368C" w14:textId="77777777" w:rsidR="006D63FC" w:rsidRPr="003225C2" w:rsidRDefault="006D63FC" w:rsidP="00EE7F74">
      <w:pPr>
        <w:pStyle w:val="ae"/>
        <w:numPr>
          <w:ilvl w:val="0"/>
          <w:numId w:val="110"/>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определение собственного отношения к явлениям современной жизни, формулирование своей точки зрения.</w:t>
      </w:r>
    </w:p>
    <w:p w14:paraId="43395FAB" w14:textId="77777777" w:rsidR="006D63FC" w:rsidRPr="003543E9" w:rsidRDefault="006D63FC" w:rsidP="006D63FC">
      <w:pPr>
        <w:tabs>
          <w:tab w:val="center" w:pos="4677"/>
          <w:tab w:val="left" w:pos="7588"/>
        </w:tabs>
        <w:suppressAutoHyphens/>
        <w:ind w:firstLine="567"/>
        <w:jc w:val="both"/>
        <w:rPr>
          <w:rFonts w:ascii="Times New Roman" w:eastAsia="Calibri" w:hAnsi="Times New Roman"/>
          <w:bCs/>
          <w:kern w:val="2"/>
        </w:rPr>
      </w:pPr>
      <w:r w:rsidRPr="007C5C38">
        <w:rPr>
          <w:rFonts w:ascii="Times New Roman" w:eastAsia="Calibri" w:hAnsi="Times New Roman"/>
          <w:b/>
          <w:bCs/>
          <w:kern w:val="2"/>
        </w:rPr>
        <w:t>Предметными результатами</w:t>
      </w:r>
      <w:r w:rsidRPr="003543E9">
        <w:rPr>
          <w:rFonts w:ascii="Times New Roman" w:eastAsia="Calibri" w:hAnsi="Times New Roman"/>
          <w:bCs/>
          <w:kern w:val="2"/>
        </w:rPr>
        <w:t>освоения выпускниками основной школы содержания программы по обществознанию являются в сфере:</w:t>
      </w:r>
    </w:p>
    <w:p w14:paraId="0B17EF8D" w14:textId="77777777" w:rsidR="006D63FC" w:rsidRPr="003543E9" w:rsidRDefault="006D63FC" w:rsidP="006D63FC">
      <w:pPr>
        <w:tabs>
          <w:tab w:val="center" w:pos="4677"/>
          <w:tab w:val="left" w:pos="7588"/>
        </w:tabs>
        <w:suppressAutoHyphens/>
        <w:ind w:firstLine="567"/>
        <w:rPr>
          <w:rFonts w:ascii="Times New Roman" w:eastAsia="Calibri" w:hAnsi="Times New Roman"/>
          <w:bCs/>
          <w:kern w:val="2"/>
        </w:rPr>
      </w:pPr>
      <w:r w:rsidRPr="003543E9">
        <w:rPr>
          <w:rFonts w:ascii="Times New Roman" w:eastAsia="Calibri" w:hAnsi="Times New Roman"/>
          <w:bCs/>
          <w:kern w:val="2"/>
          <w:u w:val="single"/>
        </w:rPr>
        <w:t>Познавательной</w:t>
      </w:r>
    </w:p>
    <w:p w14:paraId="304DB231" w14:textId="77777777" w:rsidR="006D63FC" w:rsidRPr="003225C2" w:rsidRDefault="006D63FC" w:rsidP="00EE7F74">
      <w:pPr>
        <w:pStyle w:val="ae"/>
        <w:numPr>
          <w:ilvl w:val="1"/>
          <w:numId w:val="121"/>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относительно целостное представление о государстве и праве, механизмах и регуляторах деятельности людей;</w:t>
      </w:r>
    </w:p>
    <w:p w14:paraId="2FB9BD98" w14:textId="77777777" w:rsidR="006D63FC" w:rsidRPr="003225C2" w:rsidRDefault="006D63FC" w:rsidP="00EE7F74">
      <w:pPr>
        <w:pStyle w:val="ae"/>
        <w:numPr>
          <w:ilvl w:val="1"/>
          <w:numId w:val="121"/>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знание ряда ключевых понятий базовых для школьного права наук: правоведения, политологии и философии; умение объяснять с их позиций явления социальной действительности;</w:t>
      </w:r>
    </w:p>
    <w:p w14:paraId="03AB481D" w14:textId="77777777" w:rsidR="006D63FC" w:rsidRPr="003225C2" w:rsidRDefault="006D63FC" w:rsidP="00EE7F74">
      <w:pPr>
        <w:pStyle w:val="ae"/>
        <w:numPr>
          <w:ilvl w:val="1"/>
          <w:numId w:val="121"/>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14:paraId="5CFA367B" w14:textId="77777777" w:rsidR="006D63FC" w:rsidRPr="003225C2" w:rsidRDefault="006D63FC" w:rsidP="00EE7F74">
      <w:pPr>
        <w:pStyle w:val="ae"/>
        <w:numPr>
          <w:ilvl w:val="1"/>
          <w:numId w:val="121"/>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14:paraId="0609047F" w14:textId="77777777" w:rsidR="006D63FC" w:rsidRDefault="006D63FC" w:rsidP="006D63FC">
      <w:pPr>
        <w:tabs>
          <w:tab w:val="center" w:pos="4677"/>
          <w:tab w:val="left" w:pos="7588"/>
        </w:tabs>
        <w:suppressAutoHyphens/>
        <w:rPr>
          <w:rFonts w:ascii="Times New Roman" w:eastAsia="Calibri" w:hAnsi="Times New Roman"/>
          <w:bCs/>
          <w:kern w:val="2"/>
          <w:u w:val="single"/>
        </w:rPr>
      </w:pPr>
    </w:p>
    <w:p w14:paraId="22FE40A0" w14:textId="77777777" w:rsidR="006D63FC" w:rsidRDefault="006D63FC" w:rsidP="006D63FC">
      <w:pPr>
        <w:tabs>
          <w:tab w:val="center" w:pos="4677"/>
          <w:tab w:val="left" w:pos="7588"/>
        </w:tabs>
        <w:suppressAutoHyphens/>
        <w:rPr>
          <w:rFonts w:ascii="Times New Roman" w:eastAsia="Calibri" w:hAnsi="Times New Roman"/>
          <w:bCs/>
          <w:kern w:val="2"/>
          <w:u w:val="single"/>
        </w:rPr>
      </w:pPr>
    </w:p>
    <w:p w14:paraId="0F01EE5A" w14:textId="77777777" w:rsidR="006D63FC" w:rsidRPr="003543E9" w:rsidRDefault="006D63FC" w:rsidP="006D63FC">
      <w:pPr>
        <w:tabs>
          <w:tab w:val="center" w:pos="4677"/>
          <w:tab w:val="left" w:pos="7588"/>
        </w:tabs>
        <w:suppressAutoHyphens/>
        <w:ind w:firstLine="567"/>
        <w:rPr>
          <w:rFonts w:ascii="Times New Roman" w:eastAsia="Calibri" w:hAnsi="Times New Roman"/>
          <w:bCs/>
          <w:kern w:val="2"/>
        </w:rPr>
      </w:pPr>
      <w:r w:rsidRPr="003543E9">
        <w:rPr>
          <w:rFonts w:ascii="Times New Roman" w:eastAsia="Calibri" w:hAnsi="Times New Roman"/>
          <w:bCs/>
          <w:kern w:val="2"/>
          <w:u w:val="single"/>
        </w:rPr>
        <w:t>Ценностно-мотивационной</w:t>
      </w:r>
    </w:p>
    <w:p w14:paraId="5821BD53" w14:textId="77777777" w:rsidR="006D63FC" w:rsidRPr="003225C2" w:rsidRDefault="006D63FC" w:rsidP="00EE7F74">
      <w:pPr>
        <w:pStyle w:val="ae"/>
        <w:numPr>
          <w:ilvl w:val="1"/>
          <w:numId w:val="122"/>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14:paraId="2168EFB2" w14:textId="77777777" w:rsidR="006D63FC" w:rsidRPr="003225C2" w:rsidRDefault="006D63FC" w:rsidP="00EE7F74">
      <w:pPr>
        <w:pStyle w:val="ae"/>
        <w:numPr>
          <w:ilvl w:val="1"/>
          <w:numId w:val="122"/>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14:paraId="51C051A3" w14:textId="77777777" w:rsidR="006D63FC" w:rsidRPr="003225C2" w:rsidRDefault="006D63FC" w:rsidP="00EE7F74">
      <w:pPr>
        <w:pStyle w:val="ae"/>
        <w:numPr>
          <w:ilvl w:val="1"/>
          <w:numId w:val="122"/>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приверженность гуманистическим и демократическим ценностям, патриотизму и гражданственности;</w:t>
      </w:r>
    </w:p>
    <w:p w14:paraId="5A08A91D" w14:textId="77777777" w:rsidR="006D63FC" w:rsidRPr="003543E9" w:rsidRDefault="006D63FC" w:rsidP="006D63FC">
      <w:pPr>
        <w:tabs>
          <w:tab w:val="center" w:pos="4677"/>
          <w:tab w:val="left" w:pos="7588"/>
        </w:tabs>
        <w:suppressAutoHyphens/>
        <w:ind w:firstLine="567"/>
        <w:rPr>
          <w:rFonts w:ascii="Times New Roman" w:eastAsia="Calibri" w:hAnsi="Times New Roman"/>
          <w:bCs/>
          <w:kern w:val="2"/>
        </w:rPr>
      </w:pPr>
      <w:r w:rsidRPr="003543E9">
        <w:rPr>
          <w:rFonts w:ascii="Times New Roman" w:eastAsia="Calibri" w:hAnsi="Times New Roman"/>
          <w:bCs/>
          <w:kern w:val="2"/>
          <w:u w:val="single"/>
        </w:rPr>
        <w:t>Трудовой</w:t>
      </w:r>
    </w:p>
    <w:p w14:paraId="194CA1A4" w14:textId="77777777" w:rsidR="006D63FC" w:rsidRPr="003225C2" w:rsidRDefault="006D63FC" w:rsidP="00EE7F74">
      <w:pPr>
        <w:pStyle w:val="ae"/>
        <w:numPr>
          <w:ilvl w:val="1"/>
          <w:numId w:val="123"/>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14:paraId="2BE1DDD5" w14:textId="77777777" w:rsidR="006D63FC" w:rsidRPr="003225C2" w:rsidRDefault="006D63FC" w:rsidP="00EE7F74">
      <w:pPr>
        <w:pStyle w:val="ae"/>
        <w:numPr>
          <w:ilvl w:val="1"/>
          <w:numId w:val="123"/>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понимание значения трудовой деятельности для личности и для общества;</w:t>
      </w:r>
    </w:p>
    <w:p w14:paraId="1307F246" w14:textId="77777777" w:rsidR="006D63FC" w:rsidRPr="003543E9" w:rsidRDefault="006D63FC" w:rsidP="006D63FC">
      <w:pPr>
        <w:tabs>
          <w:tab w:val="center" w:pos="4677"/>
          <w:tab w:val="left" w:pos="7588"/>
        </w:tabs>
        <w:suppressAutoHyphens/>
        <w:ind w:firstLine="567"/>
        <w:rPr>
          <w:rFonts w:ascii="Times New Roman" w:eastAsia="Calibri" w:hAnsi="Times New Roman"/>
          <w:bCs/>
          <w:kern w:val="2"/>
        </w:rPr>
      </w:pPr>
      <w:r w:rsidRPr="003543E9">
        <w:rPr>
          <w:rFonts w:ascii="Times New Roman" w:eastAsia="Calibri" w:hAnsi="Times New Roman"/>
          <w:bCs/>
          <w:kern w:val="2"/>
          <w:u w:val="single"/>
        </w:rPr>
        <w:t>Коммуникативной</w:t>
      </w:r>
    </w:p>
    <w:p w14:paraId="32E61C41" w14:textId="77777777" w:rsidR="006D63FC" w:rsidRPr="003225C2" w:rsidRDefault="006D63FC" w:rsidP="00EE7F74">
      <w:pPr>
        <w:pStyle w:val="ae"/>
        <w:numPr>
          <w:ilvl w:val="1"/>
          <w:numId w:val="124"/>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знание определяющих признаков коммуникативной деятельности в сравнении с другими видами деятельности;</w:t>
      </w:r>
    </w:p>
    <w:p w14:paraId="40D6C5A0" w14:textId="77777777" w:rsidR="006D63FC" w:rsidRPr="003225C2" w:rsidRDefault="006D63FC" w:rsidP="00EE7F74">
      <w:pPr>
        <w:pStyle w:val="ae"/>
        <w:numPr>
          <w:ilvl w:val="1"/>
          <w:numId w:val="124"/>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14:paraId="0A686711" w14:textId="77777777" w:rsidR="006D63FC" w:rsidRPr="003225C2" w:rsidRDefault="006D63FC" w:rsidP="00EE7F74">
      <w:pPr>
        <w:pStyle w:val="ae"/>
        <w:numPr>
          <w:ilvl w:val="1"/>
          <w:numId w:val="124"/>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14:paraId="6246A5C8" w14:textId="77777777" w:rsidR="006D63FC" w:rsidRPr="003225C2" w:rsidRDefault="006D63FC" w:rsidP="00EE7F74">
      <w:pPr>
        <w:pStyle w:val="ae"/>
        <w:numPr>
          <w:ilvl w:val="1"/>
          <w:numId w:val="124"/>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понимание значения коммуникации в межличностном общении;</w:t>
      </w:r>
    </w:p>
    <w:p w14:paraId="4B52C2BF" w14:textId="77777777" w:rsidR="006D63FC" w:rsidRPr="003225C2" w:rsidRDefault="006D63FC" w:rsidP="00EE7F74">
      <w:pPr>
        <w:pStyle w:val="ae"/>
        <w:numPr>
          <w:ilvl w:val="1"/>
          <w:numId w:val="124"/>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14:paraId="4105F21A" w14:textId="77777777" w:rsidR="006D63FC" w:rsidRPr="003225C2" w:rsidRDefault="006D63FC" w:rsidP="00EE7F74">
      <w:pPr>
        <w:pStyle w:val="ae"/>
        <w:numPr>
          <w:ilvl w:val="1"/>
          <w:numId w:val="124"/>
        </w:numPr>
        <w:tabs>
          <w:tab w:val="center" w:pos="851"/>
          <w:tab w:val="left" w:pos="7588"/>
        </w:tabs>
        <w:suppressAutoHyphens/>
        <w:ind w:left="0" w:firstLine="567"/>
        <w:jc w:val="both"/>
        <w:rPr>
          <w:rFonts w:eastAsia="Calibri"/>
          <w:bCs/>
          <w:kern w:val="2"/>
          <w:sz w:val="24"/>
          <w:szCs w:val="24"/>
          <w:lang w:val="ru-RU"/>
        </w:rPr>
      </w:pPr>
      <w:r w:rsidRPr="003225C2">
        <w:rPr>
          <w:rFonts w:eastAsia="Calibri"/>
          <w:bCs/>
          <w:kern w:val="2"/>
          <w:sz w:val="24"/>
          <w:szCs w:val="24"/>
          <w:lang w:val="ru-RU"/>
        </w:rPr>
        <w:t>знакомство с отдельными приемами и техниками преодоления конфликтов.</w:t>
      </w:r>
    </w:p>
    <w:p w14:paraId="1C25ABAF" w14:textId="77777777" w:rsidR="006D63FC" w:rsidRPr="003543E9" w:rsidRDefault="006D63FC" w:rsidP="006D63FC">
      <w:pPr>
        <w:tabs>
          <w:tab w:val="center" w:pos="4677"/>
          <w:tab w:val="left" w:pos="7588"/>
        </w:tabs>
        <w:suppressAutoHyphens/>
        <w:rPr>
          <w:rFonts w:ascii="Times New Roman" w:eastAsia="Calibri" w:hAnsi="Times New Roman"/>
          <w:bCs/>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684"/>
      </w:tblGrid>
      <w:tr w:rsidR="006D63FC" w:rsidRPr="003543E9" w14:paraId="2BDF9897" w14:textId="77777777" w:rsidTr="008D40AE">
        <w:tc>
          <w:tcPr>
            <w:tcW w:w="5954" w:type="dxa"/>
          </w:tcPr>
          <w:p w14:paraId="6C38230D" w14:textId="77777777" w:rsidR="006D63FC" w:rsidRPr="003543E9" w:rsidRDefault="006D63FC" w:rsidP="008D40AE">
            <w:pPr>
              <w:tabs>
                <w:tab w:val="center" w:pos="4677"/>
                <w:tab w:val="left" w:pos="7588"/>
              </w:tabs>
              <w:suppressAutoHyphens/>
              <w:rPr>
                <w:rFonts w:ascii="Times New Roman" w:eastAsia="Calibri" w:hAnsi="Times New Roman"/>
                <w:bCs/>
                <w:kern w:val="2"/>
              </w:rPr>
            </w:pPr>
            <w:r w:rsidRPr="003543E9">
              <w:rPr>
                <w:rFonts w:ascii="Times New Roman" w:eastAsia="Calibri" w:hAnsi="Times New Roman"/>
                <w:bCs/>
                <w:kern w:val="2"/>
              </w:rPr>
              <w:t>Учащийся научится:</w:t>
            </w:r>
          </w:p>
        </w:tc>
        <w:tc>
          <w:tcPr>
            <w:tcW w:w="3684" w:type="dxa"/>
          </w:tcPr>
          <w:p w14:paraId="40A598B1" w14:textId="77777777" w:rsidR="006D63FC" w:rsidRPr="003543E9" w:rsidRDefault="006D63FC" w:rsidP="008D40AE">
            <w:pPr>
              <w:tabs>
                <w:tab w:val="center" w:pos="4677"/>
                <w:tab w:val="left" w:pos="7588"/>
              </w:tabs>
              <w:suppressAutoHyphens/>
              <w:rPr>
                <w:rFonts w:ascii="Times New Roman" w:eastAsia="Calibri" w:hAnsi="Times New Roman"/>
                <w:bCs/>
                <w:kern w:val="2"/>
              </w:rPr>
            </w:pPr>
            <w:r w:rsidRPr="003543E9">
              <w:rPr>
                <w:rFonts w:ascii="Times New Roman" w:eastAsia="Calibri" w:hAnsi="Times New Roman"/>
                <w:bCs/>
                <w:i/>
                <w:kern w:val="2"/>
              </w:rPr>
              <w:t>Учащийся получит возможность научиться:</w:t>
            </w:r>
          </w:p>
        </w:tc>
      </w:tr>
      <w:tr w:rsidR="006D63FC" w:rsidRPr="003543E9" w14:paraId="18A343D8" w14:textId="77777777" w:rsidTr="008D40AE">
        <w:tc>
          <w:tcPr>
            <w:tcW w:w="5954" w:type="dxa"/>
          </w:tcPr>
          <w:p w14:paraId="3BEDADF9" w14:textId="77777777" w:rsidR="006D63FC" w:rsidRPr="003225C2" w:rsidRDefault="006D63FC" w:rsidP="00EE7F74">
            <w:pPr>
              <w:pStyle w:val="ae"/>
              <w:numPr>
                <w:ilvl w:val="1"/>
                <w:numId w:val="109"/>
              </w:numPr>
              <w:tabs>
                <w:tab w:val="center" w:pos="179"/>
                <w:tab w:val="left" w:pos="7588"/>
              </w:tabs>
              <w:suppressAutoHyphens/>
              <w:ind w:left="0" w:firstLine="0"/>
              <w:jc w:val="both"/>
              <w:rPr>
                <w:rFonts w:eastAsia="Calibri"/>
                <w:bCs/>
                <w:kern w:val="2"/>
                <w:sz w:val="24"/>
                <w:szCs w:val="24"/>
                <w:lang w:val="ru-RU"/>
              </w:rPr>
            </w:pPr>
            <w:r w:rsidRPr="003225C2">
              <w:rPr>
                <w:rFonts w:eastAsia="Calibri"/>
                <w:bCs/>
                <w:kern w:val="2"/>
                <w:sz w:val="24"/>
                <w:szCs w:val="24"/>
                <w:lang w:val="ru-RU"/>
              </w:rPr>
              <w:t>использовать знания о государстве и праве для формирования представлений о мировом сообществе, характеризовать основные признаки и сферы общества;</w:t>
            </w:r>
          </w:p>
          <w:p w14:paraId="2838107C" w14:textId="77777777" w:rsidR="006D63FC" w:rsidRPr="003225C2" w:rsidRDefault="006D63FC" w:rsidP="00EE7F74">
            <w:pPr>
              <w:pStyle w:val="ae"/>
              <w:numPr>
                <w:ilvl w:val="1"/>
                <w:numId w:val="109"/>
              </w:numPr>
              <w:tabs>
                <w:tab w:val="center" w:pos="179"/>
                <w:tab w:val="left" w:pos="7588"/>
              </w:tabs>
              <w:suppressAutoHyphens/>
              <w:ind w:left="0" w:firstLine="0"/>
              <w:jc w:val="both"/>
              <w:rPr>
                <w:rFonts w:eastAsia="Calibri"/>
                <w:bCs/>
                <w:kern w:val="2"/>
                <w:sz w:val="24"/>
                <w:szCs w:val="24"/>
                <w:lang w:val="ru-RU"/>
              </w:rPr>
            </w:pPr>
            <w:r w:rsidRPr="003225C2">
              <w:rPr>
                <w:rFonts w:eastAsia="Calibri"/>
                <w:bCs/>
                <w:kern w:val="2"/>
                <w:sz w:val="24"/>
                <w:szCs w:val="24"/>
                <w:lang w:val="ru-RU"/>
              </w:rPr>
              <w:t>осознанно выбирать верные критерии для оценки безопасных условий жизни; на примерах показывать опасность пагубных привычек, угрожающих здоровью;</w:t>
            </w:r>
          </w:p>
          <w:p w14:paraId="09DD3586" w14:textId="77777777" w:rsidR="006D63FC" w:rsidRPr="003225C2" w:rsidRDefault="006D63FC" w:rsidP="00EE7F74">
            <w:pPr>
              <w:pStyle w:val="ae"/>
              <w:numPr>
                <w:ilvl w:val="1"/>
                <w:numId w:val="109"/>
              </w:numPr>
              <w:tabs>
                <w:tab w:val="center" w:pos="179"/>
                <w:tab w:val="left" w:pos="7588"/>
              </w:tabs>
              <w:suppressAutoHyphens/>
              <w:ind w:left="0" w:firstLine="0"/>
              <w:jc w:val="both"/>
              <w:rPr>
                <w:rFonts w:eastAsia="Calibri"/>
                <w:bCs/>
                <w:kern w:val="2"/>
                <w:sz w:val="24"/>
                <w:szCs w:val="24"/>
                <w:lang w:val="ru-RU"/>
              </w:rPr>
            </w:pPr>
            <w:r w:rsidRPr="003225C2">
              <w:rPr>
                <w:rFonts w:eastAsia="Calibri"/>
                <w:bCs/>
                <w:kern w:val="2"/>
                <w:sz w:val="24"/>
                <w:szCs w:val="24"/>
                <w:lang w:val="ru-RU"/>
              </w:rPr>
              <w:t>выделять в модельных и реальных ситуациях сущностные характеристики и основные виды деятельности людей;</w:t>
            </w:r>
          </w:p>
          <w:p w14:paraId="065B0C4E" w14:textId="77777777" w:rsidR="006D63FC" w:rsidRPr="003225C2" w:rsidRDefault="006D63FC" w:rsidP="00EE7F74">
            <w:pPr>
              <w:pStyle w:val="ae"/>
              <w:numPr>
                <w:ilvl w:val="1"/>
                <w:numId w:val="109"/>
              </w:numPr>
              <w:tabs>
                <w:tab w:val="center" w:pos="179"/>
                <w:tab w:val="left" w:pos="7588"/>
              </w:tabs>
              <w:suppressAutoHyphens/>
              <w:ind w:left="0" w:firstLine="0"/>
              <w:jc w:val="both"/>
              <w:rPr>
                <w:rFonts w:eastAsia="Calibri"/>
                <w:bCs/>
                <w:kern w:val="2"/>
                <w:sz w:val="24"/>
                <w:szCs w:val="24"/>
                <w:lang w:val="ru-RU"/>
              </w:rPr>
            </w:pPr>
            <w:r w:rsidRPr="003225C2">
              <w:rPr>
                <w:rFonts w:eastAsia="Calibri"/>
                <w:bCs/>
                <w:kern w:val="2"/>
                <w:sz w:val="24"/>
                <w:szCs w:val="24"/>
                <w:lang w:val="ru-RU"/>
              </w:rPr>
              <w:t>характеризовать собственный социальный статус и социальные роли; объяснять и конкретизировать примерами смысл понятия «гражданство»;</w:t>
            </w:r>
          </w:p>
          <w:p w14:paraId="6DF3CFC5" w14:textId="77777777" w:rsidR="006D63FC" w:rsidRPr="003225C2" w:rsidRDefault="006D63FC" w:rsidP="00EE7F74">
            <w:pPr>
              <w:pStyle w:val="ae"/>
              <w:numPr>
                <w:ilvl w:val="1"/>
                <w:numId w:val="109"/>
              </w:numPr>
              <w:tabs>
                <w:tab w:val="center" w:pos="179"/>
                <w:tab w:val="left" w:pos="7588"/>
              </w:tabs>
              <w:suppressAutoHyphens/>
              <w:ind w:left="0" w:firstLine="0"/>
              <w:jc w:val="both"/>
              <w:rPr>
                <w:rFonts w:eastAsia="Calibri"/>
                <w:bCs/>
                <w:kern w:val="2"/>
                <w:sz w:val="24"/>
                <w:szCs w:val="24"/>
                <w:lang w:val="ru-RU"/>
              </w:rPr>
            </w:pPr>
            <w:r w:rsidRPr="003225C2">
              <w:rPr>
                <w:rFonts w:eastAsia="Calibri"/>
                <w:bCs/>
                <w:kern w:val="2"/>
                <w:sz w:val="24"/>
                <w:szCs w:val="24"/>
                <w:lang w:val="ru-RU"/>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14:paraId="3D76A4B0" w14:textId="77777777" w:rsidR="006D63FC" w:rsidRPr="003225C2" w:rsidRDefault="006D63FC" w:rsidP="00EE7F74">
            <w:pPr>
              <w:pStyle w:val="ae"/>
              <w:numPr>
                <w:ilvl w:val="1"/>
                <w:numId w:val="109"/>
              </w:numPr>
              <w:tabs>
                <w:tab w:val="center" w:pos="179"/>
                <w:tab w:val="left" w:pos="7588"/>
              </w:tabs>
              <w:suppressAutoHyphens/>
              <w:ind w:left="0" w:firstLine="0"/>
              <w:jc w:val="both"/>
              <w:rPr>
                <w:rFonts w:eastAsia="Calibri"/>
                <w:bCs/>
                <w:kern w:val="2"/>
                <w:sz w:val="24"/>
                <w:szCs w:val="24"/>
                <w:lang w:val="ru-RU"/>
              </w:rPr>
            </w:pPr>
            <w:r w:rsidRPr="003225C2">
              <w:rPr>
                <w:rFonts w:eastAsia="Calibri"/>
                <w:bCs/>
                <w:kern w:val="2"/>
                <w:sz w:val="24"/>
                <w:szCs w:val="24"/>
                <w:lang w:val="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tc>
        <w:tc>
          <w:tcPr>
            <w:tcW w:w="3684" w:type="dxa"/>
          </w:tcPr>
          <w:p w14:paraId="0B98D1FA" w14:textId="77777777" w:rsidR="006D63FC" w:rsidRPr="003225C2" w:rsidRDefault="006D63FC" w:rsidP="00EE7F74">
            <w:pPr>
              <w:pStyle w:val="ae"/>
              <w:numPr>
                <w:ilvl w:val="1"/>
                <w:numId w:val="109"/>
              </w:numPr>
              <w:tabs>
                <w:tab w:val="center" w:pos="251"/>
                <w:tab w:val="left" w:pos="7588"/>
              </w:tabs>
              <w:suppressAutoHyphens/>
              <w:ind w:left="36" w:firstLine="0"/>
              <w:jc w:val="both"/>
              <w:rPr>
                <w:rFonts w:eastAsia="Calibri"/>
                <w:bCs/>
                <w:i/>
                <w:kern w:val="2"/>
                <w:sz w:val="24"/>
                <w:szCs w:val="24"/>
                <w:lang w:val="ru-RU"/>
              </w:rPr>
            </w:pPr>
            <w:r w:rsidRPr="003225C2">
              <w:rPr>
                <w:rFonts w:eastAsia="Calibri"/>
                <w:bCs/>
                <w:i/>
                <w:kern w:val="2"/>
                <w:sz w:val="24"/>
                <w:szCs w:val="24"/>
                <w:lang w:val="ru-RU"/>
              </w:rPr>
              <w:t>формировать положительное отношение к необходимости соблюдать законы; корректировать собственное поведение в соответствии с требованиями правовых норм;</w:t>
            </w:r>
          </w:p>
          <w:p w14:paraId="00BC15BA" w14:textId="77777777" w:rsidR="006D63FC" w:rsidRPr="003225C2" w:rsidRDefault="006D63FC" w:rsidP="00EE7F74">
            <w:pPr>
              <w:pStyle w:val="ae"/>
              <w:numPr>
                <w:ilvl w:val="1"/>
                <w:numId w:val="109"/>
              </w:numPr>
              <w:tabs>
                <w:tab w:val="center" w:pos="251"/>
                <w:tab w:val="left" w:pos="7588"/>
              </w:tabs>
              <w:suppressAutoHyphens/>
              <w:ind w:left="36" w:firstLine="0"/>
              <w:jc w:val="both"/>
              <w:rPr>
                <w:rFonts w:eastAsia="Calibri"/>
                <w:bCs/>
                <w:i/>
                <w:kern w:val="2"/>
                <w:sz w:val="24"/>
                <w:szCs w:val="24"/>
                <w:lang w:val="ru-RU"/>
              </w:rPr>
            </w:pPr>
            <w:r w:rsidRPr="003225C2">
              <w:rPr>
                <w:rFonts w:eastAsia="Calibri"/>
                <w:bCs/>
                <w:i/>
                <w:kern w:val="2"/>
                <w:sz w:val="24"/>
                <w:szCs w:val="24"/>
                <w:lang w:val="ru-RU"/>
              </w:rPr>
              <w:t>использовать элементы причинно-следственного анализа при характеристике социальных параметров личности;</w:t>
            </w:r>
          </w:p>
          <w:p w14:paraId="4A9A32FF" w14:textId="77777777" w:rsidR="006D63FC" w:rsidRPr="003225C2" w:rsidRDefault="006D63FC" w:rsidP="00EE7F74">
            <w:pPr>
              <w:pStyle w:val="ae"/>
              <w:numPr>
                <w:ilvl w:val="1"/>
                <w:numId w:val="109"/>
              </w:numPr>
              <w:tabs>
                <w:tab w:val="center" w:pos="251"/>
                <w:tab w:val="left" w:pos="7588"/>
              </w:tabs>
              <w:suppressAutoHyphens/>
              <w:ind w:left="36" w:firstLine="0"/>
              <w:jc w:val="both"/>
              <w:rPr>
                <w:rFonts w:eastAsia="Calibri"/>
                <w:bCs/>
                <w:kern w:val="2"/>
                <w:sz w:val="24"/>
                <w:szCs w:val="24"/>
                <w:lang w:val="ru-RU"/>
              </w:rPr>
            </w:pPr>
            <w:r w:rsidRPr="003225C2">
              <w:rPr>
                <w:rFonts w:eastAsia="Calibri"/>
                <w:bCs/>
                <w:i/>
                <w:kern w:val="2"/>
                <w:sz w:val="24"/>
                <w:szCs w:val="24"/>
                <w:lang w:val="ru-RU"/>
              </w:rPr>
              <w:t>описывать реальные связи и зависимости между воспитанием и социализацией личности.</w:t>
            </w:r>
          </w:p>
        </w:tc>
      </w:tr>
    </w:tbl>
    <w:p w14:paraId="4A6E874A" w14:textId="77777777" w:rsidR="006D63FC" w:rsidRPr="003543E9" w:rsidRDefault="006D63FC" w:rsidP="006D63FC">
      <w:pPr>
        <w:tabs>
          <w:tab w:val="center" w:pos="4677"/>
          <w:tab w:val="left" w:pos="7588"/>
        </w:tabs>
        <w:suppressAutoHyphens/>
        <w:rPr>
          <w:rFonts w:ascii="Times New Roman" w:eastAsia="Calibri" w:hAnsi="Times New Roman"/>
          <w:b/>
          <w:bCs/>
          <w:i/>
          <w:kern w:val="2"/>
        </w:rPr>
      </w:pPr>
      <w:r w:rsidRPr="003543E9">
        <w:rPr>
          <w:rFonts w:ascii="Times New Roman" w:eastAsia="Calibri" w:hAnsi="Times New Roman"/>
          <w:b/>
          <w:bCs/>
          <w:kern w:val="2"/>
        </w:rPr>
        <w:t>Регулирование поведения людей в обществе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2975"/>
      </w:tblGrid>
      <w:tr w:rsidR="006D63FC" w:rsidRPr="003543E9" w14:paraId="1B833A73" w14:textId="77777777" w:rsidTr="008D40AE">
        <w:tc>
          <w:tcPr>
            <w:tcW w:w="6663" w:type="dxa"/>
          </w:tcPr>
          <w:p w14:paraId="0D490936" w14:textId="77777777" w:rsidR="006D63FC" w:rsidRPr="003543E9" w:rsidRDefault="006D63FC" w:rsidP="008D40AE">
            <w:pPr>
              <w:tabs>
                <w:tab w:val="center" w:pos="4677"/>
                <w:tab w:val="left" w:pos="7588"/>
              </w:tabs>
              <w:suppressAutoHyphens/>
              <w:rPr>
                <w:rFonts w:ascii="Times New Roman" w:eastAsia="Calibri" w:hAnsi="Times New Roman"/>
                <w:bCs/>
                <w:kern w:val="2"/>
              </w:rPr>
            </w:pPr>
            <w:r w:rsidRPr="003543E9">
              <w:rPr>
                <w:rFonts w:ascii="Times New Roman" w:eastAsia="Calibri" w:hAnsi="Times New Roman"/>
                <w:bCs/>
                <w:kern w:val="2"/>
              </w:rPr>
              <w:t>Учащийся научится:</w:t>
            </w:r>
          </w:p>
        </w:tc>
        <w:tc>
          <w:tcPr>
            <w:tcW w:w="2975" w:type="dxa"/>
          </w:tcPr>
          <w:p w14:paraId="45F3229A" w14:textId="77777777" w:rsidR="006D63FC" w:rsidRPr="003543E9" w:rsidRDefault="006D63FC" w:rsidP="008D40AE">
            <w:pPr>
              <w:tabs>
                <w:tab w:val="center" w:pos="4677"/>
                <w:tab w:val="left" w:pos="7588"/>
              </w:tabs>
              <w:suppressAutoHyphens/>
              <w:rPr>
                <w:rFonts w:ascii="Times New Roman" w:eastAsia="Calibri" w:hAnsi="Times New Roman"/>
                <w:bCs/>
                <w:kern w:val="2"/>
              </w:rPr>
            </w:pPr>
            <w:r w:rsidRPr="003543E9">
              <w:rPr>
                <w:rFonts w:ascii="Times New Roman" w:eastAsia="Calibri" w:hAnsi="Times New Roman"/>
                <w:bCs/>
                <w:i/>
                <w:kern w:val="2"/>
              </w:rPr>
              <w:t>Учащийся получит возможность научиться:</w:t>
            </w:r>
          </w:p>
        </w:tc>
      </w:tr>
      <w:tr w:rsidR="006D63FC" w:rsidRPr="003543E9" w14:paraId="5EE8321E" w14:textId="77777777" w:rsidTr="008D40AE">
        <w:tc>
          <w:tcPr>
            <w:tcW w:w="6663" w:type="dxa"/>
          </w:tcPr>
          <w:p w14:paraId="146612B7" w14:textId="77777777" w:rsidR="006D63FC" w:rsidRPr="003225C2" w:rsidRDefault="006D63FC" w:rsidP="00EE7F74">
            <w:pPr>
              <w:pStyle w:val="ae"/>
              <w:numPr>
                <w:ilvl w:val="1"/>
                <w:numId w:val="111"/>
              </w:numPr>
              <w:tabs>
                <w:tab w:val="center" w:pos="321"/>
                <w:tab w:val="left" w:pos="7588"/>
              </w:tabs>
              <w:suppressAutoHyphens/>
              <w:ind w:left="0" w:firstLine="0"/>
              <w:jc w:val="both"/>
              <w:rPr>
                <w:rFonts w:eastAsia="Calibri"/>
                <w:bCs/>
                <w:kern w:val="2"/>
                <w:sz w:val="24"/>
                <w:szCs w:val="24"/>
                <w:lang w:val="ru-RU"/>
              </w:rPr>
            </w:pPr>
            <w:r w:rsidRPr="003225C2">
              <w:rPr>
                <w:rFonts w:eastAsia="Calibri"/>
                <w:bCs/>
                <w:kern w:val="2"/>
                <w:sz w:val="24"/>
                <w:szCs w:val="24"/>
                <w:lang w:val="ru-RU"/>
              </w:rPr>
              <w:t>использовать накопленные знания об основных правовых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14:paraId="2AE8AE27" w14:textId="77777777" w:rsidR="006D63FC" w:rsidRPr="003225C2" w:rsidRDefault="006D63FC" w:rsidP="00EE7F74">
            <w:pPr>
              <w:pStyle w:val="ae"/>
              <w:numPr>
                <w:ilvl w:val="1"/>
                <w:numId w:val="111"/>
              </w:numPr>
              <w:tabs>
                <w:tab w:val="center" w:pos="321"/>
                <w:tab w:val="center" w:pos="4677"/>
                <w:tab w:val="left" w:pos="7588"/>
              </w:tabs>
              <w:suppressAutoHyphens/>
              <w:ind w:left="0" w:firstLine="0"/>
              <w:jc w:val="both"/>
              <w:rPr>
                <w:rFonts w:eastAsia="Calibri"/>
                <w:bCs/>
                <w:kern w:val="2"/>
                <w:sz w:val="24"/>
                <w:szCs w:val="24"/>
                <w:lang w:val="ru-RU"/>
              </w:rPr>
            </w:pPr>
            <w:r w:rsidRPr="003225C2">
              <w:rPr>
                <w:rFonts w:eastAsia="Calibri"/>
                <w:bCs/>
                <w:kern w:val="2"/>
                <w:sz w:val="24"/>
                <w:szCs w:val="24"/>
                <w:lang w:val="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14:paraId="3B6DE66F" w14:textId="77777777" w:rsidR="006D63FC" w:rsidRPr="003225C2" w:rsidRDefault="006D63FC" w:rsidP="00EE7F74">
            <w:pPr>
              <w:pStyle w:val="ae"/>
              <w:numPr>
                <w:ilvl w:val="1"/>
                <w:numId w:val="111"/>
              </w:numPr>
              <w:tabs>
                <w:tab w:val="center" w:pos="321"/>
                <w:tab w:val="center" w:pos="4677"/>
                <w:tab w:val="left" w:pos="7588"/>
              </w:tabs>
              <w:suppressAutoHyphens/>
              <w:ind w:left="0" w:firstLine="0"/>
              <w:jc w:val="both"/>
              <w:rPr>
                <w:rFonts w:eastAsia="Calibri"/>
                <w:bCs/>
                <w:kern w:val="2"/>
                <w:sz w:val="24"/>
                <w:szCs w:val="24"/>
                <w:lang w:val="ru-RU"/>
              </w:rPr>
            </w:pPr>
            <w:r w:rsidRPr="003225C2">
              <w:rPr>
                <w:rFonts w:eastAsia="Calibri"/>
                <w:bCs/>
                <w:kern w:val="2"/>
                <w:sz w:val="24"/>
                <w:szCs w:val="24"/>
                <w:lang w:val="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14:paraId="022E091E" w14:textId="77777777" w:rsidR="006D63FC" w:rsidRPr="003225C2" w:rsidRDefault="006D63FC" w:rsidP="00EE7F74">
            <w:pPr>
              <w:pStyle w:val="ae"/>
              <w:numPr>
                <w:ilvl w:val="0"/>
                <w:numId w:val="112"/>
              </w:numPr>
              <w:tabs>
                <w:tab w:val="center" w:pos="321"/>
                <w:tab w:val="center" w:pos="4677"/>
                <w:tab w:val="left" w:pos="7588"/>
              </w:tabs>
              <w:suppressAutoHyphens/>
              <w:ind w:left="0" w:firstLine="0"/>
              <w:jc w:val="both"/>
              <w:rPr>
                <w:rFonts w:eastAsia="Calibri"/>
                <w:bCs/>
                <w:kern w:val="2"/>
                <w:sz w:val="24"/>
                <w:szCs w:val="24"/>
                <w:lang w:val="ru-RU"/>
              </w:rPr>
            </w:pPr>
            <w:r w:rsidRPr="003225C2">
              <w:rPr>
                <w:rFonts w:eastAsia="Calibri"/>
                <w:bCs/>
                <w:kern w:val="2"/>
                <w:sz w:val="24"/>
                <w:szCs w:val="24"/>
                <w:lang w:val="ru-RU"/>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tc>
        <w:tc>
          <w:tcPr>
            <w:tcW w:w="2975" w:type="dxa"/>
          </w:tcPr>
          <w:p w14:paraId="3B2080BE" w14:textId="77777777" w:rsidR="006D63FC" w:rsidRPr="003225C2" w:rsidRDefault="006D63FC" w:rsidP="00EE7F74">
            <w:pPr>
              <w:pStyle w:val="ae"/>
              <w:numPr>
                <w:ilvl w:val="0"/>
                <w:numId w:val="113"/>
              </w:numPr>
              <w:tabs>
                <w:tab w:val="center" w:pos="239"/>
                <w:tab w:val="left" w:pos="7588"/>
              </w:tabs>
              <w:suppressAutoHyphens/>
              <w:ind w:left="0" w:firstLine="0"/>
              <w:jc w:val="both"/>
              <w:rPr>
                <w:rFonts w:eastAsia="Calibri"/>
                <w:bCs/>
                <w:i/>
                <w:kern w:val="2"/>
                <w:sz w:val="24"/>
                <w:szCs w:val="24"/>
                <w:lang w:val="ru-RU"/>
              </w:rPr>
            </w:pPr>
            <w:r w:rsidRPr="003225C2">
              <w:rPr>
                <w:rFonts w:eastAsia="Calibri"/>
                <w:bCs/>
                <w:i/>
                <w:kern w:val="2"/>
                <w:sz w:val="24"/>
                <w:szCs w:val="24"/>
                <w:lang w:val="ru-RU"/>
              </w:rPr>
              <w:t>использовать элементы причинно-следственного анализа для понимания влияния моральных устоев на развитие общества и человека;</w:t>
            </w:r>
          </w:p>
          <w:p w14:paraId="68F7BF62" w14:textId="77777777" w:rsidR="006D63FC" w:rsidRPr="003225C2" w:rsidRDefault="006D63FC" w:rsidP="00EE7F74">
            <w:pPr>
              <w:pStyle w:val="ae"/>
              <w:numPr>
                <w:ilvl w:val="0"/>
                <w:numId w:val="113"/>
              </w:numPr>
              <w:tabs>
                <w:tab w:val="center" w:pos="239"/>
                <w:tab w:val="left" w:pos="7588"/>
              </w:tabs>
              <w:suppressAutoHyphens/>
              <w:ind w:left="0" w:firstLine="0"/>
              <w:jc w:val="both"/>
              <w:rPr>
                <w:rFonts w:eastAsia="Calibri"/>
                <w:bCs/>
                <w:i/>
                <w:kern w:val="2"/>
                <w:sz w:val="24"/>
                <w:szCs w:val="24"/>
                <w:lang w:val="ru-RU"/>
              </w:rPr>
            </w:pPr>
            <w:r w:rsidRPr="003225C2">
              <w:rPr>
                <w:rFonts w:eastAsia="Calibri"/>
                <w:bCs/>
                <w:i/>
                <w:kern w:val="2"/>
                <w:sz w:val="24"/>
                <w:szCs w:val="24"/>
                <w:lang w:val="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14:paraId="0375F297" w14:textId="77777777" w:rsidR="006D63FC" w:rsidRPr="003225C2" w:rsidRDefault="006D63FC" w:rsidP="00EE7F74">
            <w:pPr>
              <w:pStyle w:val="ae"/>
              <w:numPr>
                <w:ilvl w:val="0"/>
                <w:numId w:val="113"/>
              </w:numPr>
              <w:tabs>
                <w:tab w:val="center" w:pos="239"/>
                <w:tab w:val="left" w:pos="7588"/>
              </w:tabs>
              <w:suppressAutoHyphens/>
              <w:ind w:left="0" w:firstLine="0"/>
              <w:jc w:val="both"/>
              <w:rPr>
                <w:rFonts w:eastAsia="Calibri"/>
                <w:bCs/>
                <w:kern w:val="2"/>
                <w:sz w:val="24"/>
                <w:szCs w:val="24"/>
                <w:lang w:val="ru-RU"/>
              </w:rPr>
            </w:pPr>
            <w:r w:rsidRPr="003225C2">
              <w:rPr>
                <w:rFonts w:eastAsia="Calibri"/>
                <w:bCs/>
                <w:i/>
                <w:kern w:val="2"/>
                <w:sz w:val="24"/>
                <w:szCs w:val="24"/>
                <w:lang w:val="ru-RU"/>
              </w:rPr>
              <w:t>оценивать сущность и значение правопорядка и законности, собственный вклад в их становление и развитие.</w:t>
            </w:r>
          </w:p>
        </w:tc>
      </w:tr>
    </w:tbl>
    <w:p w14:paraId="0CD789A2" w14:textId="77777777" w:rsidR="006D63FC" w:rsidRDefault="006D63FC" w:rsidP="006D63FC">
      <w:pPr>
        <w:tabs>
          <w:tab w:val="center" w:pos="4677"/>
          <w:tab w:val="left" w:pos="7588"/>
        </w:tabs>
        <w:suppressAutoHyphens/>
        <w:rPr>
          <w:rFonts w:ascii="Times New Roman" w:eastAsia="Calibri" w:hAnsi="Times New Roman"/>
          <w:b/>
          <w:bCs/>
          <w:kern w:val="2"/>
        </w:rPr>
      </w:pPr>
    </w:p>
    <w:p w14:paraId="43C7D26F" w14:textId="77777777" w:rsidR="006D63FC" w:rsidRPr="003543E9" w:rsidRDefault="006D63FC" w:rsidP="006D63FC">
      <w:pPr>
        <w:tabs>
          <w:tab w:val="center" w:pos="4677"/>
          <w:tab w:val="left" w:pos="7588"/>
        </w:tabs>
        <w:suppressAutoHyphens/>
        <w:rPr>
          <w:rFonts w:ascii="Times New Roman" w:eastAsia="Calibri" w:hAnsi="Times New Roman"/>
          <w:b/>
          <w:bCs/>
          <w:i/>
          <w:iCs/>
          <w:kern w:val="2"/>
        </w:rPr>
      </w:pPr>
      <w:r w:rsidRPr="003543E9">
        <w:rPr>
          <w:rFonts w:ascii="Times New Roman" w:eastAsia="Calibri" w:hAnsi="Times New Roman"/>
          <w:b/>
          <w:bCs/>
          <w:kern w:val="2"/>
        </w:rPr>
        <w:t>Основы российского законодательства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692"/>
      </w:tblGrid>
      <w:tr w:rsidR="006D63FC" w:rsidRPr="003543E9" w14:paraId="21CD7BF3" w14:textId="77777777" w:rsidTr="008D40AE">
        <w:tc>
          <w:tcPr>
            <w:tcW w:w="6946" w:type="dxa"/>
          </w:tcPr>
          <w:p w14:paraId="63E0CA35" w14:textId="77777777" w:rsidR="006D63FC" w:rsidRPr="003543E9" w:rsidRDefault="006D63FC" w:rsidP="008D40AE">
            <w:pPr>
              <w:tabs>
                <w:tab w:val="center" w:pos="4677"/>
                <w:tab w:val="left" w:pos="7588"/>
              </w:tabs>
              <w:suppressAutoHyphens/>
              <w:rPr>
                <w:rFonts w:ascii="Times New Roman" w:eastAsia="Calibri" w:hAnsi="Times New Roman"/>
                <w:bCs/>
                <w:kern w:val="2"/>
              </w:rPr>
            </w:pPr>
            <w:r w:rsidRPr="003543E9">
              <w:rPr>
                <w:rFonts w:ascii="Times New Roman" w:eastAsia="Calibri" w:hAnsi="Times New Roman"/>
                <w:bCs/>
                <w:kern w:val="2"/>
              </w:rPr>
              <w:t>Учащийся научится:</w:t>
            </w:r>
          </w:p>
        </w:tc>
        <w:tc>
          <w:tcPr>
            <w:tcW w:w="2692" w:type="dxa"/>
          </w:tcPr>
          <w:p w14:paraId="41BA43F2" w14:textId="77777777" w:rsidR="006D63FC" w:rsidRPr="003543E9" w:rsidRDefault="006D63FC" w:rsidP="008D40AE">
            <w:pPr>
              <w:tabs>
                <w:tab w:val="center" w:pos="4677"/>
                <w:tab w:val="left" w:pos="7588"/>
              </w:tabs>
              <w:suppressAutoHyphens/>
              <w:rPr>
                <w:rFonts w:ascii="Times New Roman" w:eastAsia="Calibri" w:hAnsi="Times New Roman"/>
                <w:bCs/>
                <w:kern w:val="2"/>
              </w:rPr>
            </w:pPr>
            <w:r w:rsidRPr="003543E9">
              <w:rPr>
                <w:rFonts w:ascii="Times New Roman" w:eastAsia="Calibri" w:hAnsi="Times New Roman"/>
                <w:bCs/>
                <w:i/>
                <w:kern w:val="2"/>
              </w:rPr>
              <w:t>Учащийся получит возможность научиться:</w:t>
            </w:r>
          </w:p>
        </w:tc>
      </w:tr>
      <w:tr w:rsidR="006D63FC" w:rsidRPr="003543E9" w14:paraId="33D33D09" w14:textId="77777777" w:rsidTr="008D40AE">
        <w:tc>
          <w:tcPr>
            <w:tcW w:w="6946" w:type="dxa"/>
          </w:tcPr>
          <w:p w14:paraId="6318D55E" w14:textId="77777777" w:rsidR="006D63FC" w:rsidRPr="003225C2" w:rsidRDefault="006D63FC" w:rsidP="00EE7F74">
            <w:pPr>
              <w:pStyle w:val="ae"/>
              <w:numPr>
                <w:ilvl w:val="0"/>
                <w:numId w:val="125"/>
              </w:numPr>
              <w:tabs>
                <w:tab w:val="center" w:pos="321"/>
                <w:tab w:val="left" w:pos="7588"/>
              </w:tabs>
              <w:suppressAutoHyphens/>
              <w:ind w:left="37" w:firstLine="0"/>
              <w:jc w:val="both"/>
              <w:rPr>
                <w:rFonts w:eastAsia="Calibri"/>
                <w:bCs/>
                <w:kern w:val="2"/>
                <w:sz w:val="24"/>
                <w:szCs w:val="24"/>
                <w:lang w:val="ru-RU"/>
              </w:rPr>
            </w:pPr>
            <w:r w:rsidRPr="003225C2">
              <w:rPr>
                <w:rFonts w:eastAsia="Calibri"/>
                <w:bCs/>
                <w:kern w:val="2"/>
                <w:sz w:val="24"/>
                <w:szCs w:val="24"/>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14:paraId="4ABE6AEA" w14:textId="77777777" w:rsidR="006D63FC" w:rsidRPr="003225C2" w:rsidRDefault="006D63FC" w:rsidP="00EE7F74">
            <w:pPr>
              <w:pStyle w:val="ae"/>
              <w:numPr>
                <w:ilvl w:val="0"/>
                <w:numId w:val="125"/>
              </w:numPr>
              <w:tabs>
                <w:tab w:val="center" w:pos="321"/>
                <w:tab w:val="center" w:pos="4677"/>
                <w:tab w:val="left" w:pos="7588"/>
              </w:tabs>
              <w:suppressAutoHyphens/>
              <w:ind w:left="37" w:firstLine="0"/>
              <w:jc w:val="both"/>
              <w:rPr>
                <w:rFonts w:eastAsia="Calibri"/>
                <w:bCs/>
                <w:kern w:val="2"/>
                <w:sz w:val="24"/>
                <w:szCs w:val="24"/>
                <w:lang w:val="ru-RU"/>
              </w:rPr>
            </w:pPr>
            <w:r w:rsidRPr="003225C2">
              <w:rPr>
                <w:rFonts w:eastAsia="Calibri"/>
                <w:bCs/>
                <w:kern w:val="2"/>
                <w:sz w:val="24"/>
                <w:szCs w:val="24"/>
                <w:lang w:val="ru-RU"/>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14:paraId="06185ED7" w14:textId="77777777" w:rsidR="006D63FC" w:rsidRPr="003225C2" w:rsidRDefault="006D63FC" w:rsidP="00EE7F74">
            <w:pPr>
              <w:pStyle w:val="ae"/>
              <w:numPr>
                <w:ilvl w:val="0"/>
                <w:numId w:val="125"/>
              </w:numPr>
              <w:tabs>
                <w:tab w:val="center" w:pos="321"/>
                <w:tab w:val="center" w:pos="4677"/>
                <w:tab w:val="left" w:pos="7588"/>
              </w:tabs>
              <w:suppressAutoHyphens/>
              <w:ind w:left="37" w:firstLine="0"/>
              <w:jc w:val="both"/>
              <w:rPr>
                <w:rFonts w:eastAsia="Calibri"/>
                <w:bCs/>
                <w:kern w:val="2"/>
                <w:sz w:val="24"/>
                <w:szCs w:val="24"/>
                <w:lang w:val="ru-RU"/>
              </w:rPr>
            </w:pPr>
            <w:r w:rsidRPr="003225C2">
              <w:rPr>
                <w:rFonts w:eastAsia="Calibri"/>
                <w:bCs/>
                <w:kern w:val="2"/>
                <w:sz w:val="24"/>
                <w:szCs w:val="24"/>
                <w:lang w:val="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14:paraId="6FFB0AAF" w14:textId="77777777" w:rsidR="006D63FC" w:rsidRPr="003225C2" w:rsidRDefault="006D63FC" w:rsidP="00EE7F74">
            <w:pPr>
              <w:pStyle w:val="ae"/>
              <w:numPr>
                <w:ilvl w:val="0"/>
                <w:numId w:val="125"/>
              </w:numPr>
              <w:tabs>
                <w:tab w:val="center" w:pos="321"/>
                <w:tab w:val="center" w:pos="4677"/>
                <w:tab w:val="left" w:pos="7588"/>
              </w:tabs>
              <w:suppressAutoHyphens/>
              <w:ind w:left="37" w:firstLine="0"/>
              <w:jc w:val="both"/>
              <w:rPr>
                <w:rFonts w:eastAsia="Calibri"/>
                <w:bCs/>
                <w:kern w:val="2"/>
                <w:sz w:val="24"/>
                <w:szCs w:val="24"/>
                <w:lang w:val="ru-RU"/>
              </w:rPr>
            </w:pPr>
            <w:r w:rsidRPr="003225C2">
              <w:rPr>
                <w:rFonts w:eastAsia="Calibri"/>
                <w:bCs/>
                <w:kern w:val="2"/>
                <w:sz w:val="24"/>
                <w:szCs w:val="24"/>
                <w:lang w:val="ru-RU"/>
              </w:rPr>
              <w:t>объяснять на конкретных примерах особенности правового положения и юридической ответственности несовершеннолетних;</w:t>
            </w:r>
          </w:p>
          <w:p w14:paraId="0CD5DEB4" w14:textId="77777777" w:rsidR="006D63FC" w:rsidRPr="003225C2" w:rsidRDefault="006D63FC" w:rsidP="00EE7F74">
            <w:pPr>
              <w:pStyle w:val="ae"/>
              <w:numPr>
                <w:ilvl w:val="0"/>
                <w:numId w:val="125"/>
              </w:numPr>
              <w:tabs>
                <w:tab w:val="center" w:pos="321"/>
                <w:tab w:val="center" w:pos="4677"/>
                <w:tab w:val="left" w:pos="7588"/>
              </w:tabs>
              <w:suppressAutoHyphens/>
              <w:ind w:left="37" w:firstLine="0"/>
              <w:jc w:val="both"/>
              <w:rPr>
                <w:rFonts w:eastAsia="Calibri"/>
                <w:bCs/>
                <w:kern w:val="2"/>
                <w:sz w:val="24"/>
                <w:szCs w:val="24"/>
                <w:lang w:val="ru-RU"/>
              </w:rPr>
            </w:pPr>
            <w:r w:rsidRPr="003225C2">
              <w:rPr>
                <w:rFonts w:eastAsia="Calibri"/>
                <w:bCs/>
                <w:kern w:val="2"/>
                <w:sz w:val="24"/>
                <w:szCs w:val="24"/>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2692" w:type="dxa"/>
          </w:tcPr>
          <w:p w14:paraId="03CD4E13" w14:textId="77777777" w:rsidR="006D63FC" w:rsidRPr="003225C2" w:rsidRDefault="006D63FC" w:rsidP="00EE7F74">
            <w:pPr>
              <w:pStyle w:val="ae"/>
              <w:numPr>
                <w:ilvl w:val="0"/>
                <w:numId w:val="114"/>
              </w:numPr>
              <w:tabs>
                <w:tab w:val="center" w:pos="363"/>
                <w:tab w:val="left" w:pos="7588"/>
              </w:tabs>
              <w:suppressAutoHyphens/>
              <w:ind w:left="79" w:firstLine="0"/>
              <w:jc w:val="both"/>
              <w:rPr>
                <w:rFonts w:eastAsia="Calibri"/>
                <w:bCs/>
                <w:kern w:val="2"/>
                <w:sz w:val="24"/>
                <w:szCs w:val="24"/>
                <w:lang w:val="ru-RU"/>
              </w:rPr>
            </w:pPr>
            <w:r w:rsidRPr="003225C2">
              <w:rPr>
                <w:rFonts w:eastAsia="Calibri"/>
                <w:bCs/>
                <w:i/>
                <w:kern w:val="2"/>
                <w:sz w:val="24"/>
                <w:szCs w:val="24"/>
                <w:lang w:val="ru-RU"/>
              </w:rPr>
              <w:t>оценивать сущность и значение правопорядка и законности, собственный возможный вклад в их становление и развитие</w:t>
            </w:r>
            <w:r w:rsidRPr="003225C2">
              <w:rPr>
                <w:rFonts w:eastAsia="Calibri"/>
                <w:bCs/>
                <w:kern w:val="2"/>
                <w:sz w:val="24"/>
                <w:szCs w:val="24"/>
                <w:lang w:val="ru-RU"/>
              </w:rPr>
              <w:t>;</w:t>
            </w:r>
          </w:p>
          <w:p w14:paraId="7638E898" w14:textId="77777777" w:rsidR="006D63FC" w:rsidRPr="003225C2" w:rsidRDefault="006D63FC" w:rsidP="00EE7F74">
            <w:pPr>
              <w:pStyle w:val="ae"/>
              <w:numPr>
                <w:ilvl w:val="0"/>
                <w:numId w:val="114"/>
              </w:numPr>
              <w:tabs>
                <w:tab w:val="center" w:pos="363"/>
                <w:tab w:val="left" w:pos="7588"/>
              </w:tabs>
              <w:suppressAutoHyphens/>
              <w:ind w:left="79" w:firstLine="0"/>
              <w:jc w:val="both"/>
              <w:rPr>
                <w:rFonts w:eastAsia="Calibri"/>
                <w:bCs/>
                <w:kern w:val="2"/>
                <w:sz w:val="24"/>
                <w:szCs w:val="24"/>
                <w:lang w:val="ru-RU"/>
              </w:rPr>
            </w:pPr>
            <w:r w:rsidRPr="003225C2">
              <w:rPr>
                <w:rFonts w:eastAsia="Calibri"/>
                <w:bCs/>
                <w:i/>
                <w:kern w:val="2"/>
                <w:sz w:val="24"/>
                <w:szCs w:val="24"/>
                <w:lang w:val="ru-RU"/>
              </w:rPr>
              <w:t>осознанно содействовать защите правопорядка в обществе правовыми способами и средствами;</w:t>
            </w:r>
          </w:p>
          <w:p w14:paraId="00400A2E" w14:textId="77777777" w:rsidR="006D63FC" w:rsidRPr="003225C2" w:rsidRDefault="006D63FC" w:rsidP="00EE7F74">
            <w:pPr>
              <w:pStyle w:val="ae"/>
              <w:numPr>
                <w:ilvl w:val="0"/>
                <w:numId w:val="114"/>
              </w:numPr>
              <w:tabs>
                <w:tab w:val="center" w:pos="363"/>
                <w:tab w:val="left" w:pos="7588"/>
              </w:tabs>
              <w:suppressAutoHyphens/>
              <w:ind w:left="79" w:firstLine="0"/>
              <w:jc w:val="both"/>
              <w:rPr>
                <w:rFonts w:eastAsia="Calibri"/>
                <w:bCs/>
                <w:kern w:val="2"/>
                <w:sz w:val="24"/>
                <w:szCs w:val="24"/>
                <w:lang w:val="ru-RU"/>
              </w:rPr>
            </w:pPr>
            <w:r w:rsidRPr="003225C2">
              <w:rPr>
                <w:rFonts w:eastAsia="Calibri"/>
                <w:bCs/>
                <w:i/>
                <w:kern w:val="2"/>
                <w:sz w:val="24"/>
                <w:szCs w:val="24"/>
                <w:lang w:val="ru-RU"/>
              </w:rPr>
              <w:t>использовать знания и умения для формирования способности к личному самоопределению, самореализации, самоконтролю.</w:t>
            </w:r>
          </w:p>
        </w:tc>
      </w:tr>
    </w:tbl>
    <w:p w14:paraId="49D95032" w14:textId="77777777" w:rsidR="006D63FC" w:rsidRPr="003543E9" w:rsidRDefault="006D63FC" w:rsidP="006D63FC">
      <w:pPr>
        <w:tabs>
          <w:tab w:val="center" w:pos="4677"/>
          <w:tab w:val="left" w:pos="7588"/>
        </w:tabs>
        <w:suppressAutoHyphens/>
        <w:rPr>
          <w:rFonts w:ascii="Times New Roman" w:eastAsia="Calibri" w:hAnsi="Times New Roman"/>
          <w:b/>
          <w:bCs/>
          <w:kern w:val="2"/>
          <w:lang w:val="en-US"/>
        </w:rPr>
      </w:pPr>
      <w:r w:rsidRPr="003543E9">
        <w:rPr>
          <w:rFonts w:ascii="Times New Roman" w:eastAsia="Calibri" w:hAnsi="Times New Roman"/>
          <w:b/>
          <w:bCs/>
          <w:kern w:val="2"/>
        </w:rPr>
        <w:t>Политическая жизнь общества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2975"/>
      </w:tblGrid>
      <w:tr w:rsidR="006D63FC" w:rsidRPr="003543E9" w14:paraId="7ADF82E9" w14:textId="77777777" w:rsidTr="008D40AE">
        <w:tc>
          <w:tcPr>
            <w:tcW w:w="6663" w:type="dxa"/>
          </w:tcPr>
          <w:p w14:paraId="30E672CB" w14:textId="77777777" w:rsidR="006D63FC" w:rsidRPr="003543E9" w:rsidRDefault="006D63FC" w:rsidP="008D40AE">
            <w:pPr>
              <w:tabs>
                <w:tab w:val="center" w:pos="4677"/>
                <w:tab w:val="left" w:pos="7588"/>
              </w:tabs>
              <w:suppressAutoHyphens/>
              <w:rPr>
                <w:rFonts w:ascii="Times New Roman" w:eastAsia="Calibri" w:hAnsi="Times New Roman"/>
                <w:bCs/>
                <w:kern w:val="2"/>
              </w:rPr>
            </w:pPr>
            <w:r w:rsidRPr="003543E9">
              <w:rPr>
                <w:rFonts w:ascii="Times New Roman" w:eastAsia="Calibri" w:hAnsi="Times New Roman"/>
                <w:bCs/>
                <w:kern w:val="2"/>
              </w:rPr>
              <w:t>Учащийся научится:</w:t>
            </w:r>
          </w:p>
        </w:tc>
        <w:tc>
          <w:tcPr>
            <w:tcW w:w="2975" w:type="dxa"/>
          </w:tcPr>
          <w:p w14:paraId="13CEAD6A" w14:textId="77777777" w:rsidR="006D63FC" w:rsidRPr="003543E9" w:rsidRDefault="006D63FC" w:rsidP="008D40AE">
            <w:pPr>
              <w:tabs>
                <w:tab w:val="center" w:pos="4677"/>
                <w:tab w:val="left" w:pos="7588"/>
              </w:tabs>
              <w:suppressAutoHyphens/>
              <w:rPr>
                <w:rFonts w:ascii="Times New Roman" w:eastAsia="Calibri" w:hAnsi="Times New Roman"/>
                <w:bCs/>
                <w:kern w:val="2"/>
              </w:rPr>
            </w:pPr>
            <w:r w:rsidRPr="003543E9">
              <w:rPr>
                <w:rFonts w:ascii="Times New Roman" w:eastAsia="Calibri" w:hAnsi="Times New Roman"/>
                <w:bCs/>
                <w:i/>
                <w:kern w:val="2"/>
              </w:rPr>
              <w:t>Учащийся получит возможность научиться:</w:t>
            </w:r>
          </w:p>
        </w:tc>
      </w:tr>
      <w:tr w:rsidR="006D63FC" w:rsidRPr="003543E9" w14:paraId="26EC8A96" w14:textId="77777777" w:rsidTr="008D40AE">
        <w:tc>
          <w:tcPr>
            <w:tcW w:w="6663" w:type="dxa"/>
          </w:tcPr>
          <w:p w14:paraId="6BAE28D1" w14:textId="77777777" w:rsidR="006D63FC" w:rsidRPr="003225C2" w:rsidRDefault="006D63FC" w:rsidP="00EE7F74">
            <w:pPr>
              <w:pStyle w:val="ae"/>
              <w:numPr>
                <w:ilvl w:val="0"/>
                <w:numId w:val="115"/>
              </w:numPr>
              <w:tabs>
                <w:tab w:val="center" w:pos="321"/>
                <w:tab w:val="left" w:pos="7588"/>
              </w:tabs>
              <w:suppressAutoHyphens/>
              <w:ind w:left="37" w:hanging="37"/>
              <w:jc w:val="both"/>
              <w:rPr>
                <w:rFonts w:eastAsia="Calibri"/>
                <w:bCs/>
                <w:kern w:val="2"/>
                <w:sz w:val="24"/>
                <w:szCs w:val="24"/>
                <w:lang w:val="ru-RU"/>
              </w:rPr>
            </w:pPr>
            <w:r w:rsidRPr="003225C2">
              <w:rPr>
                <w:rFonts w:eastAsia="Calibri"/>
                <w:bCs/>
                <w:kern w:val="2"/>
                <w:sz w:val="24"/>
                <w:szCs w:val="24"/>
                <w:lang w:val="ru-RU"/>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14:paraId="1360C3A7" w14:textId="77777777" w:rsidR="006D63FC" w:rsidRPr="003225C2" w:rsidRDefault="006D63FC" w:rsidP="00EE7F74">
            <w:pPr>
              <w:pStyle w:val="ae"/>
              <w:numPr>
                <w:ilvl w:val="0"/>
                <w:numId w:val="115"/>
              </w:numPr>
              <w:tabs>
                <w:tab w:val="center" w:pos="321"/>
                <w:tab w:val="left" w:pos="7588"/>
              </w:tabs>
              <w:suppressAutoHyphens/>
              <w:ind w:left="37" w:hanging="37"/>
              <w:jc w:val="both"/>
              <w:rPr>
                <w:rFonts w:eastAsia="Calibri"/>
                <w:bCs/>
                <w:kern w:val="2"/>
                <w:sz w:val="24"/>
                <w:szCs w:val="24"/>
                <w:lang w:val="ru-RU"/>
              </w:rPr>
            </w:pPr>
            <w:r w:rsidRPr="003225C2">
              <w:rPr>
                <w:rFonts w:eastAsia="Calibri"/>
                <w:bCs/>
                <w:kern w:val="2"/>
                <w:sz w:val="24"/>
                <w:szCs w:val="24"/>
                <w:lang w:val="ru-RU"/>
              </w:rPr>
              <w:t>правильно определять инстанцию (государственный орган), в который следует обратиться для разрешения той или типичной социальной ситуации;</w:t>
            </w:r>
          </w:p>
          <w:p w14:paraId="023E9C89" w14:textId="77777777" w:rsidR="006D63FC" w:rsidRPr="003225C2" w:rsidRDefault="006D63FC" w:rsidP="00EE7F74">
            <w:pPr>
              <w:pStyle w:val="ae"/>
              <w:numPr>
                <w:ilvl w:val="0"/>
                <w:numId w:val="115"/>
              </w:numPr>
              <w:tabs>
                <w:tab w:val="center" w:pos="321"/>
                <w:tab w:val="left" w:pos="7588"/>
              </w:tabs>
              <w:suppressAutoHyphens/>
              <w:ind w:left="37" w:hanging="37"/>
              <w:jc w:val="both"/>
              <w:rPr>
                <w:rFonts w:eastAsia="Calibri"/>
                <w:bCs/>
                <w:kern w:val="2"/>
                <w:sz w:val="24"/>
                <w:szCs w:val="24"/>
                <w:lang w:val="ru-RU"/>
              </w:rPr>
            </w:pPr>
            <w:r w:rsidRPr="003225C2">
              <w:rPr>
                <w:rFonts w:eastAsia="Calibri"/>
                <w:bCs/>
                <w:kern w:val="2"/>
                <w:sz w:val="24"/>
                <w:szCs w:val="24"/>
                <w:lang w:val="ru-RU"/>
              </w:rPr>
              <w:t>сравнивать различные типы политических режимов, обосновывать преимущества демократического политического устройства;</w:t>
            </w:r>
          </w:p>
          <w:p w14:paraId="3707F675" w14:textId="77777777" w:rsidR="006D63FC" w:rsidRPr="003225C2" w:rsidRDefault="006D63FC" w:rsidP="00EE7F74">
            <w:pPr>
              <w:pStyle w:val="ae"/>
              <w:numPr>
                <w:ilvl w:val="0"/>
                <w:numId w:val="115"/>
              </w:numPr>
              <w:tabs>
                <w:tab w:val="center" w:pos="321"/>
                <w:tab w:val="left" w:pos="7588"/>
              </w:tabs>
              <w:suppressAutoHyphens/>
              <w:ind w:left="37" w:hanging="37"/>
              <w:jc w:val="both"/>
              <w:rPr>
                <w:rFonts w:eastAsia="Calibri"/>
                <w:bCs/>
                <w:kern w:val="2"/>
                <w:sz w:val="24"/>
                <w:szCs w:val="24"/>
                <w:lang w:val="ru-RU"/>
              </w:rPr>
            </w:pPr>
            <w:r w:rsidRPr="003225C2">
              <w:rPr>
                <w:rFonts w:eastAsia="Calibri"/>
                <w:bCs/>
                <w:kern w:val="2"/>
                <w:sz w:val="24"/>
                <w:szCs w:val="24"/>
                <w:lang w:val="ru-RU"/>
              </w:rPr>
              <w:t>описывать основные признаки любого государства, конкретизировать их на примерах прошлого и современности;</w:t>
            </w:r>
          </w:p>
          <w:p w14:paraId="4786B34F" w14:textId="77777777" w:rsidR="006D63FC" w:rsidRPr="003225C2" w:rsidRDefault="006D63FC" w:rsidP="00EE7F74">
            <w:pPr>
              <w:pStyle w:val="ae"/>
              <w:numPr>
                <w:ilvl w:val="0"/>
                <w:numId w:val="115"/>
              </w:numPr>
              <w:tabs>
                <w:tab w:val="center" w:pos="321"/>
                <w:tab w:val="left" w:pos="7588"/>
              </w:tabs>
              <w:suppressAutoHyphens/>
              <w:ind w:left="37" w:hanging="37"/>
              <w:jc w:val="both"/>
              <w:rPr>
                <w:rFonts w:eastAsia="Calibri"/>
                <w:bCs/>
                <w:kern w:val="2"/>
                <w:sz w:val="24"/>
                <w:szCs w:val="24"/>
                <w:lang w:val="ru-RU"/>
              </w:rPr>
            </w:pPr>
            <w:r w:rsidRPr="003225C2">
              <w:rPr>
                <w:rFonts w:eastAsia="Calibri"/>
                <w:bCs/>
                <w:kern w:val="2"/>
                <w:sz w:val="24"/>
                <w:szCs w:val="24"/>
                <w:lang w:val="ru-RU"/>
              </w:rPr>
              <w:t>характеризовать базовые черты избирательной системы в нашем обществе, основные проявления роли избирателя;</w:t>
            </w:r>
          </w:p>
          <w:p w14:paraId="1599AF26" w14:textId="77777777" w:rsidR="006D63FC" w:rsidRPr="003225C2" w:rsidRDefault="006D63FC" w:rsidP="00EE7F74">
            <w:pPr>
              <w:pStyle w:val="ae"/>
              <w:numPr>
                <w:ilvl w:val="0"/>
                <w:numId w:val="115"/>
              </w:numPr>
              <w:tabs>
                <w:tab w:val="center" w:pos="321"/>
                <w:tab w:val="left" w:pos="7588"/>
              </w:tabs>
              <w:suppressAutoHyphens/>
              <w:ind w:left="37" w:hanging="37"/>
              <w:jc w:val="both"/>
              <w:rPr>
                <w:rFonts w:eastAsia="Calibri"/>
                <w:bCs/>
                <w:kern w:val="2"/>
                <w:sz w:val="24"/>
                <w:szCs w:val="24"/>
                <w:lang w:val="ru-RU"/>
              </w:rPr>
            </w:pPr>
            <w:r w:rsidRPr="003225C2">
              <w:rPr>
                <w:rFonts w:eastAsia="Calibri"/>
                <w:bCs/>
                <w:kern w:val="2"/>
                <w:sz w:val="24"/>
                <w:szCs w:val="24"/>
                <w:lang w:val="ru-RU"/>
              </w:rPr>
              <w:t>различать факты и мнения в потоке политической информации.</w:t>
            </w:r>
          </w:p>
        </w:tc>
        <w:tc>
          <w:tcPr>
            <w:tcW w:w="2975" w:type="dxa"/>
          </w:tcPr>
          <w:p w14:paraId="43E1094A" w14:textId="77777777" w:rsidR="006D63FC" w:rsidRPr="003225C2" w:rsidRDefault="006D63FC" w:rsidP="00EE7F74">
            <w:pPr>
              <w:pStyle w:val="ae"/>
              <w:numPr>
                <w:ilvl w:val="0"/>
                <w:numId w:val="116"/>
              </w:numPr>
              <w:tabs>
                <w:tab w:val="center" w:pos="171"/>
                <w:tab w:val="left" w:pos="7588"/>
              </w:tabs>
              <w:suppressAutoHyphens/>
              <w:ind w:left="0" w:firstLine="0"/>
              <w:jc w:val="both"/>
              <w:rPr>
                <w:rFonts w:eastAsia="Calibri"/>
                <w:bCs/>
                <w:i/>
                <w:kern w:val="2"/>
                <w:sz w:val="24"/>
                <w:szCs w:val="24"/>
                <w:lang w:val="ru-RU"/>
              </w:rPr>
            </w:pPr>
            <w:r w:rsidRPr="003225C2">
              <w:rPr>
                <w:rFonts w:eastAsia="Calibri"/>
                <w:bCs/>
                <w:i/>
                <w:kern w:val="2"/>
                <w:sz w:val="24"/>
                <w:szCs w:val="24"/>
                <w:lang w:val="ru-RU"/>
              </w:rPr>
              <w:t>осознавать значение гражданской активности и патриотической позиции в укреплении нашего государства;</w:t>
            </w:r>
          </w:p>
          <w:p w14:paraId="2B2E3679" w14:textId="77777777" w:rsidR="006D63FC" w:rsidRPr="003225C2" w:rsidRDefault="006D63FC" w:rsidP="00EE7F74">
            <w:pPr>
              <w:pStyle w:val="ae"/>
              <w:numPr>
                <w:ilvl w:val="0"/>
                <w:numId w:val="116"/>
              </w:numPr>
              <w:tabs>
                <w:tab w:val="center" w:pos="171"/>
                <w:tab w:val="left" w:pos="7588"/>
              </w:tabs>
              <w:suppressAutoHyphens/>
              <w:ind w:left="0" w:firstLine="0"/>
              <w:jc w:val="both"/>
              <w:rPr>
                <w:rFonts w:eastAsia="Calibri"/>
                <w:bCs/>
                <w:kern w:val="2"/>
                <w:sz w:val="24"/>
                <w:szCs w:val="24"/>
                <w:lang w:val="ru-RU"/>
              </w:rPr>
            </w:pPr>
            <w:r w:rsidRPr="003225C2">
              <w:rPr>
                <w:rFonts w:eastAsia="Calibri"/>
                <w:bCs/>
                <w:i/>
                <w:kern w:val="2"/>
                <w:sz w:val="24"/>
                <w:szCs w:val="24"/>
                <w:lang w:val="ru-RU"/>
              </w:rPr>
              <w:t>соотносить различные оценки политических событий и процессов и делать обоснованные выводы.</w:t>
            </w:r>
          </w:p>
        </w:tc>
      </w:tr>
    </w:tbl>
    <w:p w14:paraId="5B8D7308" w14:textId="77777777" w:rsidR="006D63FC" w:rsidRDefault="006D63FC" w:rsidP="006D63FC">
      <w:pPr>
        <w:tabs>
          <w:tab w:val="center" w:pos="4677"/>
          <w:tab w:val="left" w:pos="7588"/>
        </w:tabs>
        <w:suppressAutoHyphens/>
        <w:rPr>
          <w:rFonts w:ascii="Times New Roman" w:eastAsia="Calibri" w:hAnsi="Times New Roman"/>
          <w:b/>
          <w:bCs/>
          <w:kern w:val="2"/>
        </w:rPr>
      </w:pPr>
    </w:p>
    <w:p w14:paraId="5C82F23D" w14:textId="77777777" w:rsidR="006D63FC" w:rsidRPr="00822118" w:rsidRDefault="006D63FC" w:rsidP="006D63FC">
      <w:pPr>
        <w:pStyle w:val="p11"/>
        <w:spacing w:before="0" w:beforeAutospacing="0" w:after="0" w:afterAutospacing="0"/>
        <w:jc w:val="center"/>
        <w:rPr>
          <w:b/>
        </w:rPr>
      </w:pPr>
      <w:r w:rsidRPr="00822118">
        <w:rPr>
          <w:rStyle w:val="s2"/>
          <w:b/>
        </w:rPr>
        <w:t xml:space="preserve">Нормы и критерии оценивания соответствуют </w:t>
      </w:r>
      <w:r w:rsidRPr="00822118">
        <w:rPr>
          <w:b/>
        </w:rPr>
        <w:t>Положению о критериях контроля и нормах оценки по учебным предметам в МБОУ «Средняя общеобразовательная школа №2»  (Пр. №51/3 от 31.08.2015г.).</w:t>
      </w:r>
    </w:p>
    <w:p w14:paraId="2694036D" w14:textId="77777777" w:rsidR="006D63FC" w:rsidRPr="009B6585" w:rsidRDefault="006D63FC" w:rsidP="006D63FC">
      <w:pPr>
        <w:suppressAutoHyphens/>
        <w:ind w:firstLine="708"/>
        <w:jc w:val="center"/>
        <w:rPr>
          <w:rFonts w:ascii="Times New Roman" w:eastAsia="Calibri" w:hAnsi="Times New Roman"/>
          <w:kern w:val="2"/>
        </w:rPr>
      </w:pPr>
    </w:p>
    <w:p w14:paraId="17542A57" w14:textId="77777777" w:rsidR="006D63FC" w:rsidRPr="009B6585" w:rsidRDefault="006D63FC" w:rsidP="006D63FC">
      <w:pPr>
        <w:ind w:firstLine="567"/>
        <w:jc w:val="both"/>
        <w:rPr>
          <w:rFonts w:ascii="Times New Roman" w:eastAsia="Calibri" w:hAnsi="Times New Roman"/>
        </w:rPr>
      </w:pPr>
      <w:r>
        <w:rPr>
          <w:rFonts w:ascii="Times New Roman" w:eastAsia="Calibri" w:hAnsi="Times New Roman"/>
          <w:b/>
        </w:rPr>
        <w:t xml:space="preserve">Формы </w:t>
      </w:r>
      <w:r w:rsidRPr="009B6585">
        <w:rPr>
          <w:rFonts w:ascii="Times New Roman" w:eastAsia="Calibri" w:hAnsi="Times New Roman"/>
          <w:b/>
        </w:rPr>
        <w:t>организации учебного процесса:</w:t>
      </w:r>
    </w:p>
    <w:p w14:paraId="12E918DC" w14:textId="77777777" w:rsidR="006D63FC" w:rsidRPr="00625E47" w:rsidRDefault="006D63FC" w:rsidP="00EE7F74">
      <w:pPr>
        <w:pStyle w:val="ae"/>
        <w:numPr>
          <w:ilvl w:val="0"/>
          <w:numId w:val="117"/>
        </w:numPr>
        <w:tabs>
          <w:tab w:val="left" w:pos="851"/>
        </w:tabs>
        <w:ind w:left="0" w:firstLine="567"/>
        <w:jc w:val="both"/>
        <w:rPr>
          <w:sz w:val="24"/>
          <w:szCs w:val="24"/>
        </w:rPr>
      </w:pPr>
      <w:r w:rsidRPr="00625E47">
        <w:rPr>
          <w:sz w:val="24"/>
          <w:szCs w:val="24"/>
        </w:rPr>
        <w:t>Формирование понятийного аппарата учащихся.</w:t>
      </w:r>
    </w:p>
    <w:p w14:paraId="136B6DD1" w14:textId="77777777" w:rsidR="006D63FC" w:rsidRPr="00625E47" w:rsidRDefault="006D63FC" w:rsidP="00EE7F74">
      <w:pPr>
        <w:pStyle w:val="ae"/>
        <w:numPr>
          <w:ilvl w:val="0"/>
          <w:numId w:val="117"/>
        </w:numPr>
        <w:tabs>
          <w:tab w:val="left" w:pos="851"/>
        </w:tabs>
        <w:ind w:left="0" w:firstLine="567"/>
        <w:jc w:val="both"/>
        <w:rPr>
          <w:sz w:val="24"/>
          <w:szCs w:val="24"/>
        </w:rPr>
      </w:pPr>
      <w:r w:rsidRPr="00625E47">
        <w:rPr>
          <w:sz w:val="24"/>
          <w:szCs w:val="24"/>
        </w:rPr>
        <w:t xml:space="preserve">Изучение логики составления определения. </w:t>
      </w:r>
    </w:p>
    <w:p w14:paraId="1B609FC1" w14:textId="77777777" w:rsidR="006D63FC" w:rsidRPr="003225C2" w:rsidRDefault="006D63FC" w:rsidP="00EE7F74">
      <w:pPr>
        <w:pStyle w:val="ae"/>
        <w:numPr>
          <w:ilvl w:val="0"/>
          <w:numId w:val="117"/>
        </w:numPr>
        <w:tabs>
          <w:tab w:val="left" w:pos="851"/>
        </w:tabs>
        <w:ind w:left="0" w:firstLine="567"/>
        <w:jc w:val="both"/>
        <w:rPr>
          <w:sz w:val="24"/>
          <w:szCs w:val="24"/>
          <w:lang w:val="ru-RU"/>
        </w:rPr>
      </w:pPr>
      <w:r w:rsidRPr="003225C2">
        <w:rPr>
          <w:sz w:val="24"/>
          <w:szCs w:val="24"/>
          <w:lang w:val="ru-RU"/>
        </w:rPr>
        <w:t>Психологическая и технологическая подготовка обучающихся к ЕГЭ.</w:t>
      </w:r>
    </w:p>
    <w:p w14:paraId="64DD64C3" w14:textId="77777777" w:rsidR="006D63FC" w:rsidRPr="003225C2" w:rsidRDefault="006D63FC" w:rsidP="00EE7F74">
      <w:pPr>
        <w:pStyle w:val="ae"/>
        <w:numPr>
          <w:ilvl w:val="0"/>
          <w:numId w:val="117"/>
        </w:numPr>
        <w:tabs>
          <w:tab w:val="left" w:pos="851"/>
        </w:tabs>
        <w:ind w:left="0" w:firstLine="567"/>
        <w:jc w:val="both"/>
        <w:rPr>
          <w:sz w:val="24"/>
          <w:szCs w:val="24"/>
          <w:lang w:val="ru-RU"/>
        </w:rPr>
      </w:pPr>
      <w:r w:rsidRPr="003225C2">
        <w:rPr>
          <w:sz w:val="24"/>
          <w:szCs w:val="24"/>
          <w:lang w:val="ru-RU"/>
        </w:rPr>
        <w:t>Контроль знаний в форме тестов с различными типами заданий.</w:t>
      </w:r>
    </w:p>
    <w:p w14:paraId="1C6F68C8" w14:textId="77777777" w:rsidR="006D63FC" w:rsidRPr="003225C2" w:rsidRDefault="006D63FC" w:rsidP="00EE7F74">
      <w:pPr>
        <w:pStyle w:val="ae"/>
        <w:numPr>
          <w:ilvl w:val="0"/>
          <w:numId w:val="117"/>
        </w:numPr>
        <w:tabs>
          <w:tab w:val="left" w:pos="851"/>
        </w:tabs>
        <w:ind w:left="0" w:firstLine="567"/>
        <w:jc w:val="both"/>
        <w:rPr>
          <w:sz w:val="24"/>
          <w:szCs w:val="24"/>
          <w:lang w:val="ru-RU"/>
        </w:rPr>
      </w:pPr>
      <w:r w:rsidRPr="003225C2">
        <w:rPr>
          <w:sz w:val="24"/>
          <w:szCs w:val="24"/>
          <w:lang w:val="ru-RU"/>
        </w:rPr>
        <w:t>Восполнение пробелов в усвоении курса отдельных учащихся (отсутствие базовых знаний, пропуски уроков и т.п.)</w:t>
      </w:r>
    </w:p>
    <w:p w14:paraId="79136F42" w14:textId="77777777" w:rsidR="006D63FC" w:rsidRPr="003225C2" w:rsidRDefault="006D63FC" w:rsidP="00EE7F74">
      <w:pPr>
        <w:pStyle w:val="ae"/>
        <w:numPr>
          <w:ilvl w:val="0"/>
          <w:numId w:val="117"/>
        </w:numPr>
        <w:tabs>
          <w:tab w:val="left" w:pos="851"/>
        </w:tabs>
        <w:ind w:left="0" w:firstLine="567"/>
        <w:jc w:val="both"/>
        <w:rPr>
          <w:sz w:val="24"/>
          <w:szCs w:val="24"/>
          <w:lang w:val="ru-RU"/>
        </w:rPr>
      </w:pPr>
      <w:r w:rsidRPr="003225C2">
        <w:rPr>
          <w:sz w:val="24"/>
          <w:szCs w:val="24"/>
          <w:lang w:val="ru-RU"/>
        </w:rPr>
        <w:t>Индивидуальные карточки - задания (работа с текстом учебника)</w:t>
      </w:r>
    </w:p>
    <w:p w14:paraId="79A0366D" w14:textId="77777777" w:rsidR="006D63FC" w:rsidRPr="003225C2" w:rsidRDefault="006D63FC" w:rsidP="00EE7F74">
      <w:pPr>
        <w:pStyle w:val="ae"/>
        <w:numPr>
          <w:ilvl w:val="0"/>
          <w:numId w:val="117"/>
        </w:numPr>
        <w:tabs>
          <w:tab w:val="left" w:pos="851"/>
        </w:tabs>
        <w:ind w:left="0" w:firstLine="567"/>
        <w:jc w:val="both"/>
        <w:rPr>
          <w:sz w:val="24"/>
          <w:szCs w:val="24"/>
          <w:lang w:val="ru-RU"/>
        </w:rPr>
      </w:pPr>
      <w:r w:rsidRPr="003225C2">
        <w:rPr>
          <w:sz w:val="24"/>
          <w:szCs w:val="24"/>
          <w:lang w:val="ru-RU"/>
        </w:rPr>
        <w:t>Работа в группах при дискуссиях, дебатах – анализ явлений и ситуаций.</w:t>
      </w:r>
    </w:p>
    <w:p w14:paraId="1254F2C1" w14:textId="77777777" w:rsidR="006D63FC" w:rsidRPr="00625E47" w:rsidRDefault="006D63FC" w:rsidP="00EE7F74">
      <w:pPr>
        <w:pStyle w:val="ae"/>
        <w:numPr>
          <w:ilvl w:val="0"/>
          <w:numId w:val="117"/>
        </w:numPr>
        <w:tabs>
          <w:tab w:val="left" w:pos="851"/>
        </w:tabs>
        <w:ind w:left="0" w:firstLine="567"/>
        <w:jc w:val="both"/>
        <w:rPr>
          <w:sz w:val="24"/>
          <w:szCs w:val="24"/>
        </w:rPr>
      </w:pPr>
      <w:r w:rsidRPr="00625E47">
        <w:rPr>
          <w:sz w:val="24"/>
          <w:szCs w:val="24"/>
        </w:rPr>
        <w:t>Решение практических задач.</w:t>
      </w:r>
    </w:p>
    <w:p w14:paraId="5FF19307" w14:textId="77777777" w:rsidR="006D63FC" w:rsidRPr="00E354C7" w:rsidRDefault="006D63FC" w:rsidP="006D63FC">
      <w:pPr>
        <w:ind w:firstLine="567"/>
        <w:jc w:val="both"/>
        <w:rPr>
          <w:rFonts w:ascii="Times New Roman" w:hAnsi="Times New Roman"/>
        </w:rPr>
      </w:pPr>
      <w:r w:rsidRPr="00E354C7">
        <w:rPr>
          <w:rFonts w:ascii="Times New Roman" w:hAnsi="Times New Roman"/>
          <w:b/>
        </w:rPr>
        <w:t>Основные методы и технологии обучения</w:t>
      </w:r>
      <w:r w:rsidRPr="00E354C7">
        <w:rPr>
          <w:rFonts w:ascii="Times New Roman" w:hAnsi="Times New Roman"/>
        </w:rPr>
        <w:t xml:space="preserve"> основаны на деятельностном подходе: метод проектов и исследований, методика проблемного и развивающего обучения, рефлексивные методы.</w:t>
      </w:r>
    </w:p>
    <w:p w14:paraId="51A2673B" w14:textId="77777777" w:rsidR="006D63FC" w:rsidRPr="00E354C7" w:rsidRDefault="006D63FC" w:rsidP="006D63FC">
      <w:pPr>
        <w:ind w:firstLine="567"/>
        <w:rPr>
          <w:rFonts w:ascii="Times New Roman" w:hAnsi="Times New Roman"/>
          <w:b/>
        </w:rPr>
      </w:pPr>
      <w:r w:rsidRPr="00E354C7">
        <w:rPr>
          <w:rFonts w:ascii="Times New Roman" w:hAnsi="Times New Roman"/>
          <w:b/>
        </w:rPr>
        <w:t>Формы обучения:</w:t>
      </w:r>
    </w:p>
    <w:p w14:paraId="5E5F2DA8" w14:textId="77777777" w:rsidR="006D63FC" w:rsidRPr="00625E47" w:rsidRDefault="006D63FC" w:rsidP="00EE7F74">
      <w:pPr>
        <w:pStyle w:val="ae"/>
        <w:numPr>
          <w:ilvl w:val="0"/>
          <w:numId w:val="118"/>
        </w:numPr>
        <w:tabs>
          <w:tab w:val="left" w:pos="851"/>
        </w:tabs>
        <w:ind w:left="0" w:firstLine="567"/>
        <w:rPr>
          <w:sz w:val="24"/>
          <w:szCs w:val="24"/>
        </w:rPr>
      </w:pPr>
      <w:r w:rsidRPr="00625E47">
        <w:rPr>
          <w:sz w:val="24"/>
          <w:szCs w:val="24"/>
        </w:rPr>
        <w:t>урок изучения нового материала,</w:t>
      </w:r>
    </w:p>
    <w:p w14:paraId="04675D1A" w14:textId="77777777" w:rsidR="006D63FC" w:rsidRPr="00625E47" w:rsidRDefault="006D63FC" w:rsidP="00EE7F74">
      <w:pPr>
        <w:pStyle w:val="ae"/>
        <w:numPr>
          <w:ilvl w:val="0"/>
          <w:numId w:val="118"/>
        </w:numPr>
        <w:tabs>
          <w:tab w:val="left" w:pos="851"/>
        </w:tabs>
        <w:ind w:left="0" w:firstLine="567"/>
        <w:rPr>
          <w:sz w:val="24"/>
          <w:szCs w:val="24"/>
        </w:rPr>
      </w:pPr>
      <w:r w:rsidRPr="00625E47">
        <w:rPr>
          <w:sz w:val="24"/>
          <w:szCs w:val="24"/>
        </w:rPr>
        <w:t>комбинированные уроки,</w:t>
      </w:r>
    </w:p>
    <w:p w14:paraId="0C6B6479" w14:textId="77777777" w:rsidR="006D63FC" w:rsidRPr="00625E47" w:rsidRDefault="006D63FC" w:rsidP="00EE7F74">
      <w:pPr>
        <w:pStyle w:val="ae"/>
        <w:numPr>
          <w:ilvl w:val="0"/>
          <w:numId w:val="118"/>
        </w:numPr>
        <w:tabs>
          <w:tab w:val="left" w:pos="851"/>
        </w:tabs>
        <w:ind w:left="0" w:firstLine="567"/>
        <w:rPr>
          <w:sz w:val="24"/>
          <w:szCs w:val="24"/>
        </w:rPr>
      </w:pPr>
      <w:r w:rsidRPr="00625E47">
        <w:rPr>
          <w:sz w:val="24"/>
          <w:szCs w:val="24"/>
        </w:rPr>
        <w:t>урок – беседа,</w:t>
      </w:r>
    </w:p>
    <w:p w14:paraId="0EFA2803" w14:textId="77777777" w:rsidR="006D63FC" w:rsidRPr="00625E47" w:rsidRDefault="006D63FC" w:rsidP="00EE7F74">
      <w:pPr>
        <w:pStyle w:val="ae"/>
        <w:numPr>
          <w:ilvl w:val="0"/>
          <w:numId w:val="118"/>
        </w:numPr>
        <w:tabs>
          <w:tab w:val="left" w:pos="851"/>
        </w:tabs>
        <w:ind w:left="0" w:firstLine="567"/>
        <w:rPr>
          <w:sz w:val="24"/>
          <w:szCs w:val="24"/>
        </w:rPr>
      </w:pPr>
      <w:r w:rsidRPr="00625E47">
        <w:rPr>
          <w:sz w:val="24"/>
          <w:szCs w:val="24"/>
        </w:rPr>
        <w:t>урок – практикум.</w:t>
      </w:r>
    </w:p>
    <w:p w14:paraId="2DDDBB74" w14:textId="77777777" w:rsidR="006D63FC" w:rsidRDefault="006D63FC" w:rsidP="006D63FC">
      <w:pPr>
        <w:pStyle w:val="p11"/>
        <w:spacing w:before="0" w:beforeAutospacing="0" w:after="0" w:afterAutospacing="0"/>
        <w:ind w:firstLine="567"/>
        <w:rPr>
          <w:rStyle w:val="s2"/>
        </w:rPr>
      </w:pPr>
      <w:r w:rsidRPr="004B16B8">
        <w:rPr>
          <w:rStyle w:val="s2"/>
          <w:b/>
        </w:rPr>
        <w:t>Режим занятий</w:t>
      </w:r>
      <w:r>
        <w:rPr>
          <w:rStyle w:val="s2"/>
        </w:rPr>
        <w:t>: очное обучение.</w:t>
      </w:r>
    </w:p>
    <w:p w14:paraId="2E6D2C1B" w14:textId="77777777" w:rsidR="006D63FC" w:rsidRDefault="006D63FC" w:rsidP="006D63FC">
      <w:pPr>
        <w:rPr>
          <w:rFonts w:ascii="Times New Roman" w:hAnsi="Times New Roman"/>
          <w:sz w:val="28"/>
          <w:szCs w:val="28"/>
        </w:rPr>
      </w:pPr>
    </w:p>
    <w:p w14:paraId="2D41CEEB" w14:textId="77777777" w:rsidR="006D63FC" w:rsidRDefault="006D63FC" w:rsidP="006D63FC">
      <w:pPr>
        <w:rPr>
          <w:rFonts w:ascii="Times New Roman" w:hAnsi="Times New Roman"/>
          <w:sz w:val="28"/>
          <w:szCs w:val="28"/>
        </w:rPr>
      </w:pPr>
    </w:p>
    <w:p w14:paraId="50ABCF4F" w14:textId="77777777" w:rsidR="006D63FC" w:rsidRDefault="006D63FC" w:rsidP="006D63FC">
      <w:pPr>
        <w:rPr>
          <w:rFonts w:ascii="Times New Roman" w:hAnsi="Times New Roman"/>
          <w:sz w:val="28"/>
          <w:szCs w:val="28"/>
        </w:rPr>
      </w:pPr>
    </w:p>
    <w:p w14:paraId="6A3CDD8B" w14:textId="77777777" w:rsidR="006D63FC" w:rsidRDefault="006D63FC" w:rsidP="006D63FC">
      <w:pPr>
        <w:rPr>
          <w:rFonts w:ascii="Times New Roman" w:hAnsi="Times New Roman"/>
          <w:sz w:val="28"/>
          <w:szCs w:val="28"/>
        </w:rPr>
      </w:pPr>
    </w:p>
    <w:p w14:paraId="3C0C0127" w14:textId="77777777" w:rsidR="006D63FC" w:rsidRDefault="006D63FC" w:rsidP="006D63FC">
      <w:pPr>
        <w:rPr>
          <w:rFonts w:ascii="Times New Roman" w:hAnsi="Times New Roman"/>
          <w:sz w:val="28"/>
          <w:szCs w:val="28"/>
        </w:rPr>
      </w:pPr>
    </w:p>
    <w:p w14:paraId="3394FEF9" w14:textId="77777777" w:rsidR="006D63FC" w:rsidRDefault="006D63FC" w:rsidP="006D63FC">
      <w:pPr>
        <w:rPr>
          <w:rFonts w:ascii="Times New Roman" w:hAnsi="Times New Roman"/>
          <w:sz w:val="28"/>
          <w:szCs w:val="28"/>
        </w:rPr>
      </w:pPr>
    </w:p>
    <w:p w14:paraId="76066D12" w14:textId="77777777" w:rsidR="006D63FC" w:rsidRDefault="006D63FC" w:rsidP="006D63FC">
      <w:pPr>
        <w:rPr>
          <w:rFonts w:ascii="Times New Roman" w:hAnsi="Times New Roman"/>
          <w:sz w:val="28"/>
          <w:szCs w:val="28"/>
        </w:rPr>
      </w:pPr>
    </w:p>
    <w:p w14:paraId="6F934AD7" w14:textId="77777777" w:rsidR="006D63FC" w:rsidRDefault="006D63FC" w:rsidP="006D63FC">
      <w:pPr>
        <w:rPr>
          <w:rFonts w:ascii="Times New Roman" w:hAnsi="Times New Roman"/>
          <w:sz w:val="28"/>
          <w:szCs w:val="28"/>
        </w:rPr>
      </w:pPr>
    </w:p>
    <w:p w14:paraId="00AB0B54" w14:textId="77777777" w:rsidR="006D63FC" w:rsidRPr="009B6585" w:rsidRDefault="006D63FC" w:rsidP="006D63FC">
      <w:pPr>
        <w:suppressAutoHyphens/>
        <w:jc w:val="center"/>
        <w:rPr>
          <w:rFonts w:ascii="Times New Roman" w:eastAsia="Calibri" w:hAnsi="Times New Roman"/>
          <w:b/>
          <w:kern w:val="2"/>
        </w:rPr>
      </w:pPr>
      <w:r w:rsidRPr="009B6585">
        <w:rPr>
          <w:rFonts w:ascii="Times New Roman" w:eastAsia="Calibri" w:hAnsi="Times New Roman"/>
          <w:b/>
          <w:kern w:val="2"/>
        </w:rPr>
        <w:t>Содержание тем учебного курса</w:t>
      </w:r>
    </w:p>
    <w:p w14:paraId="3CDE3450" w14:textId="77777777" w:rsidR="006D63FC" w:rsidRPr="00E354C7" w:rsidRDefault="006D63FC" w:rsidP="006D63FC">
      <w:pPr>
        <w:rPr>
          <w:rFonts w:ascii="Times New Roman" w:hAnsi="Times New Roman"/>
        </w:rPr>
      </w:pPr>
      <w:r w:rsidRPr="00E354C7">
        <w:rPr>
          <w:rFonts w:ascii="Times New Roman" w:hAnsi="Times New Roman"/>
        </w:rPr>
        <w:t xml:space="preserve">Курс структурно разделён на 5 частей, 10 класс - в 1 части – 2 темы; во второй части – 3 темы.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560"/>
        <w:gridCol w:w="1417"/>
        <w:gridCol w:w="1383"/>
      </w:tblGrid>
      <w:tr w:rsidR="006D63FC" w:rsidRPr="00E354C7" w14:paraId="79BFDCFF" w14:textId="77777777" w:rsidTr="008D40AE">
        <w:tc>
          <w:tcPr>
            <w:tcW w:w="5211" w:type="dxa"/>
            <w:shd w:val="clear" w:color="auto" w:fill="auto"/>
          </w:tcPr>
          <w:p w14:paraId="3389ADA4" w14:textId="77777777" w:rsidR="006D63FC" w:rsidRPr="00602753" w:rsidRDefault="006D63FC" w:rsidP="008D40AE">
            <w:pPr>
              <w:jc w:val="center"/>
              <w:rPr>
                <w:rFonts w:ascii="Times New Roman" w:hAnsi="Times New Roman"/>
                <w:b/>
              </w:rPr>
            </w:pPr>
            <w:r w:rsidRPr="00602753">
              <w:rPr>
                <w:rFonts w:ascii="Times New Roman" w:hAnsi="Times New Roman"/>
                <w:b/>
              </w:rPr>
              <w:t>Тема</w:t>
            </w:r>
          </w:p>
        </w:tc>
        <w:tc>
          <w:tcPr>
            <w:tcW w:w="1560" w:type="dxa"/>
            <w:shd w:val="clear" w:color="auto" w:fill="auto"/>
          </w:tcPr>
          <w:p w14:paraId="43D743F2" w14:textId="77777777" w:rsidR="006D63FC" w:rsidRPr="00602753" w:rsidRDefault="006D63FC" w:rsidP="008D40AE">
            <w:pPr>
              <w:jc w:val="center"/>
              <w:rPr>
                <w:rFonts w:ascii="Times New Roman" w:hAnsi="Times New Roman"/>
                <w:b/>
              </w:rPr>
            </w:pPr>
            <w:r w:rsidRPr="00602753">
              <w:rPr>
                <w:rFonts w:ascii="Times New Roman" w:hAnsi="Times New Roman"/>
                <w:b/>
              </w:rPr>
              <w:t>Авторская программа</w:t>
            </w:r>
          </w:p>
        </w:tc>
        <w:tc>
          <w:tcPr>
            <w:tcW w:w="1417" w:type="dxa"/>
            <w:shd w:val="clear" w:color="auto" w:fill="auto"/>
          </w:tcPr>
          <w:p w14:paraId="34566CD0" w14:textId="77777777" w:rsidR="006D63FC" w:rsidRPr="00602753" w:rsidRDefault="006D63FC" w:rsidP="008D40AE">
            <w:pPr>
              <w:jc w:val="center"/>
              <w:rPr>
                <w:rFonts w:ascii="Times New Roman" w:hAnsi="Times New Roman"/>
                <w:b/>
              </w:rPr>
            </w:pPr>
            <w:r w:rsidRPr="00602753">
              <w:rPr>
                <w:rFonts w:ascii="Times New Roman" w:hAnsi="Times New Roman"/>
                <w:b/>
              </w:rPr>
              <w:t>Добавлено</w:t>
            </w:r>
          </w:p>
        </w:tc>
        <w:tc>
          <w:tcPr>
            <w:tcW w:w="1383" w:type="dxa"/>
            <w:shd w:val="clear" w:color="auto" w:fill="auto"/>
          </w:tcPr>
          <w:p w14:paraId="72992F7E" w14:textId="77777777" w:rsidR="006D63FC" w:rsidRPr="00602753" w:rsidRDefault="006D63FC" w:rsidP="008D40AE">
            <w:pPr>
              <w:jc w:val="center"/>
              <w:rPr>
                <w:rFonts w:ascii="Times New Roman" w:hAnsi="Times New Roman"/>
                <w:b/>
              </w:rPr>
            </w:pPr>
            <w:r w:rsidRPr="00602753">
              <w:rPr>
                <w:rFonts w:ascii="Times New Roman" w:hAnsi="Times New Roman"/>
                <w:b/>
              </w:rPr>
              <w:t>Всего</w:t>
            </w:r>
          </w:p>
        </w:tc>
      </w:tr>
      <w:tr w:rsidR="006D63FC" w:rsidRPr="00E354C7" w14:paraId="12049DB5" w14:textId="77777777" w:rsidTr="008D40AE">
        <w:tc>
          <w:tcPr>
            <w:tcW w:w="5211" w:type="dxa"/>
            <w:shd w:val="clear" w:color="auto" w:fill="auto"/>
          </w:tcPr>
          <w:p w14:paraId="508E15F3" w14:textId="77777777" w:rsidR="006D63FC" w:rsidRPr="00E354C7" w:rsidRDefault="006D63FC" w:rsidP="008D40AE">
            <w:pPr>
              <w:rPr>
                <w:rFonts w:ascii="Times New Roman" w:hAnsi="Times New Roman"/>
              </w:rPr>
            </w:pPr>
            <w:r w:rsidRPr="00E354C7">
              <w:rPr>
                <w:rFonts w:ascii="Times New Roman" w:hAnsi="Times New Roman"/>
              </w:rPr>
              <w:t>Введение</w:t>
            </w:r>
          </w:p>
        </w:tc>
        <w:tc>
          <w:tcPr>
            <w:tcW w:w="1560" w:type="dxa"/>
            <w:shd w:val="clear" w:color="auto" w:fill="auto"/>
          </w:tcPr>
          <w:p w14:paraId="75ECFA18" w14:textId="77777777" w:rsidR="006D63FC" w:rsidRPr="00E354C7" w:rsidRDefault="006D63FC" w:rsidP="008D40AE">
            <w:pPr>
              <w:rPr>
                <w:rFonts w:ascii="Times New Roman" w:hAnsi="Times New Roman"/>
              </w:rPr>
            </w:pPr>
            <w:r w:rsidRPr="00E354C7">
              <w:rPr>
                <w:rFonts w:ascii="Times New Roman" w:hAnsi="Times New Roman"/>
              </w:rPr>
              <w:t>1</w:t>
            </w:r>
          </w:p>
        </w:tc>
        <w:tc>
          <w:tcPr>
            <w:tcW w:w="1417" w:type="dxa"/>
            <w:shd w:val="clear" w:color="auto" w:fill="auto"/>
          </w:tcPr>
          <w:p w14:paraId="1F435D5D" w14:textId="77777777" w:rsidR="006D63FC" w:rsidRPr="00E354C7" w:rsidRDefault="006D63FC" w:rsidP="008D40AE">
            <w:pPr>
              <w:rPr>
                <w:rFonts w:ascii="Times New Roman" w:hAnsi="Times New Roman"/>
              </w:rPr>
            </w:pPr>
          </w:p>
        </w:tc>
        <w:tc>
          <w:tcPr>
            <w:tcW w:w="1383" w:type="dxa"/>
            <w:shd w:val="clear" w:color="auto" w:fill="auto"/>
          </w:tcPr>
          <w:p w14:paraId="766168F6" w14:textId="77777777" w:rsidR="006D63FC" w:rsidRPr="00E354C7" w:rsidRDefault="006D63FC" w:rsidP="008D40AE">
            <w:pPr>
              <w:rPr>
                <w:rFonts w:ascii="Times New Roman" w:hAnsi="Times New Roman"/>
              </w:rPr>
            </w:pPr>
            <w:r w:rsidRPr="00E354C7">
              <w:rPr>
                <w:rFonts w:ascii="Times New Roman" w:hAnsi="Times New Roman"/>
              </w:rPr>
              <w:t>1</w:t>
            </w:r>
          </w:p>
        </w:tc>
      </w:tr>
      <w:tr w:rsidR="006D63FC" w:rsidRPr="00E354C7" w14:paraId="1B2563EB" w14:textId="77777777" w:rsidTr="008D40AE">
        <w:trPr>
          <w:trHeight w:val="1713"/>
        </w:trPr>
        <w:tc>
          <w:tcPr>
            <w:tcW w:w="5211" w:type="dxa"/>
            <w:shd w:val="clear" w:color="auto" w:fill="auto"/>
          </w:tcPr>
          <w:p w14:paraId="5622D170" w14:textId="77777777" w:rsidR="006D63FC" w:rsidRPr="00E354C7" w:rsidRDefault="006D63FC" w:rsidP="008D40AE">
            <w:pPr>
              <w:rPr>
                <w:rFonts w:ascii="Times New Roman" w:hAnsi="Times New Roman"/>
                <w:b/>
              </w:rPr>
            </w:pPr>
            <w:r w:rsidRPr="00E354C7">
              <w:rPr>
                <w:rFonts w:ascii="Times New Roman" w:hAnsi="Times New Roman"/>
                <w:b/>
              </w:rPr>
              <w:t xml:space="preserve">1 часть.  История и теория государства и права: </w:t>
            </w:r>
          </w:p>
          <w:p w14:paraId="10C9A7BB" w14:textId="77777777" w:rsidR="006D63FC" w:rsidRPr="00E354C7" w:rsidRDefault="006D63FC" w:rsidP="008D40AE">
            <w:pPr>
              <w:rPr>
                <w:rFonts w:ascii="Times New Roman" w:hAnsi="Times New Roman"/>
              </w:rPr>
            </w:pPr>
            <w:r w:rsidRPr="00E354C7">
              <w:rPr>
                <w:rFonts w:ascii="Times New Roman" w:hAnsi="Times New Roman"/>
              </w:rPr>
              <w:t xml:space="preserve">Тема 1. Из истории государства и права – 9 часов; </w:t>
            </w:r>
          </w:p>
          <w:p w14:paraId="233475F2" w14:textId="77777777" w:rsidR="006D63FC" w:rsidRPr="00E354C7" w:rsidRDefault="006D63FC" w:rsidP="008D40AE">
            <w:pPr>
              <w:rPr>
                <w:rFonts w:ascii="Times New Roman" w:hAnsi="Times New Roman"/>
              </w:rPr>
            </w:pPr>
            <w:r w:rsidRPr="00E354C7">
              <w:rPr>
                <w:rFonts w:ascii="Times New Roman" w:hAnsi="Times New Roman"/>
              </w:rPr>
              <w:t>Тема 2. Вопросы теории государства и права – 8 часов.</w:t>
            </w:r>
          </w:p>
        </w:tc>
        <w:tc>
          <w:tcPr>
            <w:tcW w:w="1560" w:type="dxa"/>
            <w:shd w:val="clear" w:color="auto" w:fill="auto"/>
          </w:tcPr>
          <w:p w14:paraId="2E9D838E" w14:textId="77777777" w:rsidR="006D63FC" w:rsidRPr="00E354C7" w:rsidRDefault="006D63FC" w:rsidP="008D40AE">
            <w:pPr>
              <w:rPr>
                <w:rFonts w:ascii="Times New Roman" w:hAnsi="Times New Roman"/>
              </w:rPr>
            </w:pPr>
            <w:r w:rsidRPr="00E354C7">
              <w:rPr>
                <w:rFonts w:ascii="Times New Roman" w:hAnsi="Times New Roman"/>
              </w:rPr>
              <w:t>17</w:t>
            </w:r>
          </w:p>
        </w:tc>
        <w:tc>
          <w:tcPr>
            <w:tcW w:w="1417" w:type="dxa"/>
            <w:shd w:val="clear" w:color="auto" w:fill="auto"/>
          </w:tcPr>
          <w:p w14:paraId="6BCCB2BA" w14:textId="77777777" w:rsidR="006D63FC" w:rsidRPr="00E354C7" w:rsidRDefault="006D63FC" w:rsidP="008D40AE">
            <w:pPr>
              <w:rPr>
                <w:rFonts w:ascii="Times New Roman" w:hAnsi="Times New Roman"/>
              </w:rPr>
            </w:pPr>
            <w:r>
              <w:rPr>
                <w:rFonts w:ascii="Times New Roman" w:hAnsi="Times New Roman"/>
              </w:rPr>
              <w:t>0</w:t>
            </w:r>
          </w:p>
        </w:tc>
        <w:tc>
          <w:tcPr>
            <w:tcW w:w="1383" w:type="dxa"/>
            <w:shd w:val="clear" w:color="auto" w:fill="auto"/>
          </w:tcPr>
          <w:p w14:paraId="26F1891A" w14:textId="77777777" w:rsidR="006D63FC" w:rsidRPr="00E354C7" w:rsidRDefault="006D63FC" w:rsidP="008D40AE">
            <w:pPr>
              <w:rPr>
                <w:rFonts w:ascii="Times New Roman" w:hAnsi="Times New Roman"/>
              </w:rPr>
            </w:pPr>
            <w:r w:rsidRPr="00E354C7">
              <w:rPr>
                <w:rFonts w:ascii="Times New Roman" w:hAnsi="Times New Roman"/>
              </w:rPr>
              <w:t>1</w:t>
            </w:r>
            <w:r>
              <w:rPr>
                <w:rFonts w:ascii="Times New Roman" w:hAnsi="Times New Roman"/>
              </w:rPr>
              <w:t>7</w:t>
            </w:r>
          </w:p>
        </w:tc>
      </w:tr>
      <w:tr w:rsidR="006D63FC" w:rsidRPr="00E354C7" w14:paraId="5FDDC5AC" w14:textId="77777777" w:rsidTr="008D40AE">
        <w:tc>
          <w:tcPr>
            <w:tcW w:w="5211" w:type="dxa"/>
            <w:shd w:val="clear" w:color="auto" w:fill="auto"/>
          </w:tcPr>
          <w:p w14:paraId="0476EE10" w14:textId="77777777" w:rsidR="006D63FC" w:rsidRPr="00E354C7" w:rsidRDefault="006D63FC" w:rsidP="008D40AE">
            <w:pPr>
              <w:rPr>
                <w:rFonts w:ascii="Times New Roman" w:hAnsi="Times New Roman"/>
                <w:b/>
              </w:rPr>
            </w:pPr>
            <w:r w:rsidRPr="00E354C7">
              <w:rPr>
                <w:rFonts w:ascii="Times New Roman" w:hAnsi="Times New Roman"/>
                <w:b/>
              </w:rPr>
              <w:t>2 часть. Конституционное право:</w:t>
            </w:r>
          </w:p>
          <w:p w14:paraId="61979E6C" w14:textId="77777777" w:rsidR="006D63FC" w:rsidRPr="00E354C7" w:rsidRDefault="006D63FC" w:rsidP="008D40AE">
            <w:pPr>
              <w:rPr>
                <w:rFonts w:ascii="Times New Roman" w:hAnsi="Times New Roman"/>
              </w:rPr>
            </w:pPr>
            <w:r w:rsidRPr="00E354C7">
              <w:rPr>
                <w:rFonts w:ascii="Times New Roman" w:hAnsi="Times New Roman"/>
              </w:rPr>
              <w:t xml:space="preserve"> Тема 3. Конституция Российской Федерации – 24 часа; </w:t>
            </w:r>
          </w:p>
          <w:p w14:paraId="10A5816F" w14:textId="77777777" w:rsidR="006D63FC" w:rsidRPr="00E354C7" w:rsidRDefault="006D63FC" w:rsidP="008D40AE">
            <w:pPr>
              <w:rPr>
                <w:rFonts w:ascii="Times New Roman" w:hAnsi="Times New Roman"/>
              </w:rPr>
            </w:pPr>
            <w:r w:rsidRPr="00E354C7">
              <w:rPr>
                <w:rFonts w:ascii="Times New Roman" w:hAnsi="Times New Roman"/>
              </w:rPr>
              <w:t xml:space="preserve">Тема 4. Права человека – 20 часов; </w:t>
            </w:r>
          </w:p>
          <w:p w14:paraId="38633DE4" w14:textId="77777777" w:rsidR="006D63FC" w:rsidRPr="00E354C7" w:rsidRDefault="006D63FC" w:rsidP="008D40AE">
            <w:pPr>
              <w:rPr>
                <w:rFonts w:ascii="Times New Roman" w:hAnsi="Times New Roman"/>
              </w:rPr>
            </w:pPr>
            <w:r w:rsidRPr="00E354C7">
              <w:rPr>
                <w:rFonts w:ascii="Times New Roman" w:hAnsi="Times New Roman"/>
              </w:rPr>
              <w:t>Тема 5. Избирательное право и избирательный процесс – 5 часов.</w:t>
            </w:r>
          </w:p>
        </w:tc>
        <w:tc>
          <w:tcPr>
            <w:tcW w:w="1560" w:type="dxa"/>
            <w:shd w:val="clear" w:color="auto" w:fill="auto"/>
          </w:tcPr>
          <w:p w14:paraId="524A2101" w14:textId="77777777" w:rsidR="006D63FC" w:rsidRPr="00E354C7" w:rsidRDefault="006D63FC" w:rsidP="008D40AE">
            <w:pPr>
              <w:rPr>
                <w:rFonts w:ascii="Times New Roman" w:hAnsi="Times New Roman"/>
              </w:rPr>
            </w:pPr>
            <w:r w:rsidRPr="00E354C7">
              <w:rPr>
                <w:rFonts w:ascii="Times New Roman" w:hAnsi="Times New Roman"/>
              </w:rPr>
              <w:t>49</w:t>
            </w:r>
          </w:p>
        </w:tc>
        <w:tc>
          <w:tcPr>
            <w:tcW w:w="1417" w:type="dxa"/>
            <w:shd w:val="clear" w:color="auto" w:fill="auto"/>
          </w:tcPr>
          <w:p w14:paraId="00E100A7" w14:textId="77777777" w:rsidR="006D63FC" w:rsidRPr="00E354C7" w:rsidRDefault="006D63FC" w:rsidP="008D40AE">
            <w:pPr>
              <w:rPr>
                <w:rFonts w:ascii="Times New Roman" w:hAnsi="Times New Roman"/>
              </w:rPr>
            </w:pPr>
            <w:r>
              <w:rPr>
                <w:rFonts w:ascii="Times New Roman" w:hAnsi="Times New Roman"/>
              </w:rPr>
              <w:t>0</w:t>
            </w:r>
          </w:p>
        </w:tc>
        <w:tc>
          <w:tcPr>
            <w:tcW w:w="1383" w:type="dxa"/>
            <w:shd w:val="clear" w:color="auto" w:fill="auto"/>
          </w:tcPr>
          <w:p w14:paraId="52E2BF9D" w14:textId="77777777" w:rsidR="006D63FC" w:rsidRPr="00E354C7" w:rsidRDefault="006D63FC" w:rsidP="008D40AE">
            <w:pPr>
              <w:rPr>
                <w:rFonts w:ascii="Times New Roman" w:hAnsi="Times New Roman"/>
              </w:rPr>
            </w:pPr>
            <w:r>
              <w:rPr>
                <w:rFonts w:ascii="Times New Roman" w:hAnsi="Times New Roman"/>
              </w:rPr>
              <w:t>49</w:t>
            </w:r>
          </w:p>
        </w:tc>
      </w:tr>
      <w:tr w:rsidR="006D63FC" w:rsidRPr="00E354C7" w14:paraId="3B79C897" w14:textId="77777777" w:rsidTr="008D40AE">
        <w:tc>
          <w:tcPr>
            <w:tcW w:w="5211" w:type="dxa"/>
            <w:shd w:val="clear" w:color="auto" w:fill="auto"/>
          </w:tcPr>
          <w:p w14:paraId="59F54268" w14:textId="77777777" w:rsidR="006D63FC" w:rsidRPr="00E354C7" w:rsidRDefault="006D63FC" w:rsidP="008D40AE">
            <w:pPr>
              <w:rPr>
                <w:rFonts w:ascii="Times New Roman" w:hAnsi="Times New Roman"/>
                <w:b/>
              </w:rPr>
            </w:pPr>
            <w:r w:rsidRPr="00E354C7">
              <w:rPr>
                <w:rFonts w:ascii="Times New Roman" w:hAnsi="Times New Roman"/>
                <w:b/>
              </w:rPr>
              <w:t>Итоговое повторение</w:t>
            </w:r>
          </w:p>
        </w:tc>
        <w:tc>
          <w:tcPr>
            <w:tcW w:w="1560" w:type="dxa"/>
            <w:shd w:val="clear" w:color="auto" w:fill="auto"/>
          </w:tcPr>
          <w:p w14:paraId="31017157" w14:textId="77777777" w:rsidR="006D63FC" w:rsidRPr="00E354C7" w:rsidRDefault="006D63FC" w:rsidP="008D40AE">
            <w:pPr>
              <w:rPr>
                <w:rFonts w:ascii="Times New Roman" w:hAnsi="Times New Roman"/>
              </w:rPr>
            </w:pPr>
            <w:r>
              <w:rPr>
                <w:rFonts w:ascii="Times New Roman" w:hAnsi="Times New Roman"/>
              </w:rPr>
              <w:t>1</w:t>
            </w:r>
          </w:p>
        </w:tc>
        <w:tc>
          <w:tcPr>
            <w:tcW w:w="1417" w:type="dxa"/>
            <w:shd w:val="clear" w:color="auto" w:fill="auto"/>
          </w:tcPr>
          <w:p w14:paraId="1F65DD1E" w14:textId="77777777" w:rsidR="006D63FC" w:rsidRPr="00E354C7" w:rsidRDefault="006D63FC" w:rsidP="008D40AE">
            <w:pPr>
              <w:rPr>
                <w:rFonts w:ascii="Times New Roman" w:hAnsi="Times New Roman"/>
              </w:rPr>
            </w:pPr>
            <w:r>
              <w:rPr>
                <w:rFonts w:ascii="Times New Roman" w:hAnsi="Times New Roman"/>
              </w:rPr>
              <w:t>0</w:t>
            </w:r>
          </w:p>
        </w:tc>
        <w:tc>
          <w:tcPr>
            <w:tcW w:w="1383" w:type="dxa"/>
            <w:shd w:val="clear" w:color="auto" w:fill="auto"/>
          </w:tcPr>
          <w:p w14:paraId="21E07874" w14:textId="77777777" w:rsidR="006D63FC" w:rsidRPr="00E354C7" w:rsidRDefault="006D63FC" w:rsidP="008D40AE">
            <w:pPr>
              <w:rPr>
                <w:rFonts w:ascii="Times New Roman" w:hAnsi="Times New Roman"/>
              </w:rPr>
            </w:pPr>
            <w:r w:rsidRPr="00E354C7">
              <w:rPr>
                <w:rFonts w:ascii="Times New Roman" w:hAnsi="Times New Roman"/>
              </w:rPr>
              <w:t>1</w:t>
            </w:r>
          </w:p>
        </w:tc>
      </w:tr>
      <w:tr w:rsidR="006D63FC" w:rsidRPr="00E354C7" w14:paraId="37B3CE99" w14:textId="77777777" w:rsidTr="008D40AE">
        <w:tc>
          <w:tcPr>
            <w:tcW w:w="5211" w:type="dxa"/>
            <w:shd w:val="clear" w:color="auto" w:fill="auto"/>
          </w:tcPr>
          <w:p w14:paraId="4A112983" w14:textId="77777777" w:rsidR="006D63FC" w:rsidRPr="00E354C7" w:rsidRDefault="006D63FC" w:rsidP="008D40AE">
            <w:pPr>
              <w:rPr>
                <w:rFonts w:ascii="Times New Roman" w:hAnsi="Times New Roman"/>
              </w:rPr>
            </w:pPr>
            <w:r w:rsidRPr="00E354C7">
              <w:rPr>
                <w:rFonts w:ascii="Times New Roman" w:hAnsi="Times New Roman"/>
              </w:rPr>
              <w:t>Резервное время (По 1 часу на повторение каждого раздела и 1 час на итоговое повторение курса).</w:t>
            </w:r>
          </w:p>
        </w:tc>
        <w:tc>
          <w:tcPr>
            <w:tcW w:w="1560" w:type="dxa"/>
            <w:shd w:val="clear" w:color="auto" w:fill="auto"/>
          </w:tcPr>
          <w:p w14:paraId="0F726C92" w14:textId="77777777" w:rsidR="006D63FC" w:rsidRPr="00E354C7" w:rsidRDefault="006D63FC" w:rsidP="008D40AE">
            <w:pPr>
              <w:rPr>
                <w:rFonts w:ascii="Times New Roman" w:hAnsi="Times New Roman"/>
              </w:rPr>
            </w:pPr>
            <w:r>
              <w:rPr>
                <w:rFonts w:ascii="Times New Roman" w:hAnsi="Times New Roman"/>
              </w:rPr>
              <w:t>3</w:t>
            </w:r>
          </w:p>
        </w:tc>
        <w:tc>
          <w:tcPr>
            <w:tcW w:w="1417" w:type="dxa"/>
            <w:shd w:val="clear" w:color="auto" w:fill="auto"/>
          </w:tcPr>
          <w:p w14:paraId="33BBD8AF" w14:textId="77777777" w:rsidR="006D63FC" w:rsidRPr="00E354C7" w:rsidRDefault="006D63FC" w:rsidP="008D40AE">
            <w:pPr>
              <w:rPr>
                <w:rFonts w:ascii="Times New Roman" w:hAnsi="Times New Roman"/>
              </w:rPr>
            </w:pPr>
            <w:r>
              <w:rPr>
                <w:rFonts w:ascii="Times New Roman" w:hAnsi="Times New Roman"/>
              </w:rPr>
              <w:t>0</w:t>
            </w:r>
          </w:p>
        </w:tc>
        <w:tc>
          <w:tcPr>
            <w:tcW w:w="1383" w:type="dxa"/>
            <w:shd w:val="clear" w:color="auto" w:fill="auto"/>
          </w:tcPr>
          <w:p w14:paraId="48747B87" w14:textId="77777777" w:rsidR="006D63FC" w:rsidRPr="00E354C7" w:rsidRDefault="006D63FC" w:rsidP="008D40AE">
            <w:pPr>
              <w:rPr>
                <w:rFonts w:ascii="Times New Roman" w:hAnsi="Times New Roman"/>
              </w:rPr>
            </w:pPr>
            <w:r>
              <w:rPr>
                <w:rFonts w:ascii="Times New Roman" w:hAnsi="Times New Roman"/>
              </w:rPr>
              <w:t>3</w:t>
            </w:r>
          </w:p>
        </w:tc>
      </w:tr>
      <w:tr w:rsidR="006D63FC" w:rsidRPr="00E354C7" w14:paraId="696084B8" w14:textId="77777777" w:rsidTr="008D40AE">
        <w:tc>
          <w:tcPr>
            <w:tcW w:w="5211" w:type="dxa"/>
            <w:shd w:val="clear" w:color="auto" w:fill="auto"/>
          </w:tcPr>
          <w:p w14:paraId="08099449" w14:textId="77777777" w:rsidR="006D63FC" w:rsidRPr="00E354C7" w:rsidRDefault="006D63FC" w:rsidP="008D40AE">
            <w:pPr>
              <w:rPr>
                <w:rFonts w:ascii="Times New Roman" w:hAnsi="Times New Roman"/>
              </w:rPr>
            </w:pPr>
          </w:p>
        </w:tc>
        <w:tc>
          <w:tcPr>
            <w:tcW w:w="1560" w:type="dxa"/>
            <w:shd w:val="clear" w:color="auto" w:fill="auto"/>
          </w:tcPr>
          <w:p w14:paraId="728A59AE" w14:textId="77777777" w:rsidR="006D63FC" w:rsidRPr="00E354C7" w:rsidRDefault="006D63FC" w:rsidP="008D40AE">
            <w:pPr>
              <w:rPr>
                <w:rFonts w:ascii="Times New Roman" w:hAnsi="Times New Roman"/>
              </w:rPr>
            </w:pPr>
            <w:r>
              <w:rPr>
                <w:rFonts w:ascii="Times New Roman" w:hAnsi="Times New Roman"/>
              </w:rPr>
              <w:t>70</w:t>
            </w:r>
          </w:p>
        </w:tc>
        <w:tc>
          <w:tcPr>
            <w:tcW w:w="1417" w:type="dxa"/>
            <w:shd w:val="clear" w:color="auto" w:fill="auto"/>
          </w:tcPr>
          <w:p w14:paraId="409F6C03" w14:textId="77777777" w:rsidR="006D63FC" w:rsidRPr="00E354C7" w:rsidRDefault="006D63FC" w:rsidP="008D40AE">
            <w:pPr>
              <w:rPr>
                <w:rFonts w:ascii="Times New Roman" w:hAnsi="Times New Roman"/>
              </w:rPr>
            </w:pPr>
            <w:r>
              <w:rPr>
                <w:rFonts w:ascii="Times New Roman" w:hAnsi="Times New Roman"/>
              </w:rPr>
              <w:t>0</w:t>
            </w:r>
          </w:p>
        </w:tc>
        <w:tc>
          <w:tcPr>
            <w:tcW w:w="1383" w:type="dxa"/>
            <w:shd w:val="clear" w:color="auto" w:fill="auto"/>
          </w:tcPr>
          <w:p w14:paraId="3EFF760C" w14:textId="77777777" w:rsidR="006D63FC" w:rsidRPr="00E354C7" w:rsidRDefault="006D63FC" w:rsidP="008D40AE">
            <w:pPr>
              <w:rPr>
                <w:rFonts w:ascii="Times New Roman" w:hAnsi="Times New Roman"/>
              </w:rPr>
            </w:pPr>
            <w:r>
              <w:rPr>
                <w:rFonts w:ascii="Times New Roman" w:hAnsi="Times New Roman"/>
              </w:rPr>
              <w:t>70</w:t>
            </w:r>
          </w:p>
        </w:tc>
      </w:tr>
    </w:tbl>
    <w:p w14:paraId="36D0894B" w14:textId="77777777" w:rsidR="006D63FC" w:rsidRDefault="006D63FC" w:rsidP="006D63FC">
      <w:pPr>
        <w:jc w:val="center"/>
        <w:rPr>
          <w:rFonts w:ascii="Times New Roman" w:hAnsi="Times New Roman"/>
          <w:b/>
        </w:rPr>
      </w:pPr>
    </w:p>
    <w:p w14:paraId="792FE526" w14:textId="77777777" w:rsidR="006D63FC" w:rsidRPr="00E354C7" w:rsidRDefault="006D63FC" w:rsidP="006D63FC">
      <w:pPr>
        <w:jc w:val="center"/>
        <w:rPr>
          <w:rFonts w:ascii="Times New Roman" w:hAnsi="Times New Roman"/>
          <w:b/>
        </w:rPr>
      </w:pPr>
      <w:r w:rsidRPr="00E354C7">
        <w:rPr>
          <w:rFonts w:ascii="Times New Roman" w:hAnsi="Times New Roman"/>
          <w:b/>
        </w:rPr>
        <w:t>Календарно- тематическое планирование</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5096"/>
        <w:gridCol w:w="1329"/>
        <w:gridCol w:w="1017"/>
        <w:gridCol w:w="981"/>
      </w:tblGrid>
      <w:tr w:rsidR="006D63FC" w:rsidRPr="00993435" w14:paraId="772F1073" w14:textId="77777777" w:rsidTr="008D40AE">
        <w:trPr>
          <w:trHeight w:val="361"/>
        </w:trPr>
        <w:tc>
          <w:tcPr>
            <w:tcW w:w="1194" w:type="dxa"/>
          </w:tcPr>
          <w:p w14:paraId="3D76DA04" w14:textId="77777777" w:rsidR="006D63FC" w:rsidRPr="004B16B8" w:rsidRDefault="006D63FC" w:rsidP="008D40AE">
            <w:pPr>
              <w:jc w:val="center"/>
              <w:rPr>
                <w:rFonts w:ascii="Times New Roman" w:hAnsi="Times New Roman"/>
                <w:b/>
              </w:rPr>
            </w:pPr>
            <w:r w:rsidRPr="004B16B8">
              <w:rPr>
                <w:rFonts w:ascii="Times New Roman" w:hAnsi="Times New Roman"/>
                <w:b/>
              </w:rPr>
              <w:t>№</w:t>
            </w:r>
          </w:p>
        </w:tc>
        <w:tc>
          <w:tcPr>
            <w:tcW w:w="5096" w:type="dxa"/>
          </w:tcPr>
          <w:p w14:paraId="1396A4FF" w14:textId="77777777" w:rsidR="006D63FC" w:rsidRPr="004B16B8" w:rsidRDefault="006D63FC" w:rsidP="008D40AE">
            <w:pPr>
              <w:jc w:val="center"/>
              <w:rPr>
                <w:rFonts w:ascii="Times New Roman" w:hAnsi="Times New Roman"/>
                <w:b/>
              </w:rPr>
            </w:pPr>
            <w:r w:rsidRPr="004B16B8">
              <w:rPr>
                <w:rFonts w:ascii="Times New Roman" w:eastAsia="Calibri" w:hAnsi="Times New Roman"/>
                <w:b/>
                <w:kern w:val="2"/>
              </w:rPr>
              <w:t>Раздел, тема</w:t>
            </w:r>
          </w:p>
        </w:tc>
        <w:tc>
          <w:tcPr>
            <w:tcW w:w="1329" w:type="dxa"/>
          </w:tcPr>
          <w:p w14:paraId="15448070" w14:textId="77777777" w:rsidR="006D63FC" w:rsidRPr="004B16B8" w:rsidRDefault="006D63FC" w:rsidP="008D40AE">
            <w:pPr>
              <w:jc w:val="center"/>
              <w:rPr>
                <w:rFonts w:ascii="Times New Roman" w:hAnsi="Times New Roman"/>
                <w:b/>
              </w:rPr>
            </w:pPr>
            <w:r w:rsidRPr="004B16B8">
              <w:rPr>
                <w:rFonts w:ascii="Times New Roman" w:hAnsi="Times New Roman"/>
                <w:b/>
              </w:rPr>
              <w:t>Кол–во часов</w:t>
            </w:r>
          </w:p>
        </w:tc>
        <w:tc>
          <w:tcPr>
            <w:tcW w:w="1017" w:type="dxa"/>
          </w:tcPr>
          <w:p w14:paraId="00000C34" w14:textId="77777777" w:rsidR="006D63FC" w:rsidRPr="004B16B8" w:rsidRDefault="006D63FC" w:rsidP="008D40AE">
            <w:pPr>
              <w:jc w:val="center"/>
              <w:rPr>
                <w:rFonts w:ascii="Times New Roman" w:hAnsi="Times New Roman"/>
                <w:b/>
              </w:rPr>
            </w:pPr>
            <w:r w:rsidRPr="004B16B8">
              <w:rPr>
                <w:rFonts w:ascii="Times New Roman" w:hAnsi="Times New Roman"/>
                <w:b/>
              </w:rPr>
              <w:t>Дата план</w:t>
            </w:r>
          </w:p>
        </w:tc>
        <w:tc>
          <w:tcPr>
            <w:tcW w:w="981" w:type="dxa"/>
          </w:tcPr>
          <w:p w14:paraId="1CE0CD42" w14:textId="77777777" w:rsidR="006D63FC" w:rsidRPr="004B16B8" w:rsidRDefault="006D63FC" w:rsidP="008D40AE">
            <w:pPr>
              <w:jc w:val="center"/>
              <w:rPr>
                <w:rFonts w:ascii="Times New Roman" w:hAnsi="Times New Roman"/>
                <w:b/>
              </w:rPr>
            </w:pPr>
            <w:r w:rsidRPr="004B16B8">
              <w:rPr>
                <w:rFonts w:ascii="Times New Roman" w:hAnsi="Times New Roman"/>
                <w:b/>
              </w:rPr>
              <w:t>Дата факт</w:t>
            </w:r>
          </w:p>
        </w:tc>
      </w:tr>
      <w:tr w:rsidR="006D63FC" w:rsidRPr="00993435" w14:paraId="1FCFA919" w14:textId="77777777" w:rsidTr="008D40AE">
        <w:trPr>
          <w:trHeight w:val="217"/>
        </w:trPr>
        <w:tc>
          <w:tcPr>
            <w:tcW w:w="1194" w:type="dxa"/>
          </w:tcPr>
          <w:p w14:paraId="63971199"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5096" w:type="dxa"/>
          </w:tcPr>
          <w:p w14:paraId="358B044F" w14:textId="77777777" w:rsidR="006D63FC" w:rsidRPr="00993435" w:rsidRDefault="006D63FC" w:rsidP="008D40AE">
            <w:pPr>
              <w:jc w:val="both"/>
              <w:rPr>
                <w:rFonts w:ascii="Times New Roman" w:hAnsi="Times New Roman"/>
              </w:rPr>
            </w:pPr>
            <w:r w:rsidRPr="00CE699D">
              <w:rPr>
                <w:rFonts w:ascii="Times New Roman" w:eastAsia="Calibri" w:hAnsi="Times New Roman"/>
                <w:kern w:val="2"/>
              </w:rPr>
              <w:t>Введение РОЛЬ И ЗНАЧЕНИЕ ПРАВА</w:t>
            </w:r>
          </w:p>
        </w:tc>
        <w:tc>
          <w:tcPr>
            <w:tcW w:w="1329" w:type="dxa"/>
          </w:tcPr>
          <w:p w14:paraId="3131097E"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4145E27E" w14:textId="77777777" w:rsidR="006D63FC" w:rsidRPr="005620FD" w:rsidRDefault="006D63FC" w:rsidP="008D40AE">
            <w:pPr>
              <w:jc w:val="both"/>
              <w:rPr>
                <w:rFonts w:ascii="Times New Roman" w:hAnsi="Times New Roman"/>
                <w:sz w:val="20"/>
                <w:szCs w:val="20"/>
              </w:rPr>
            </w:pPr>
          </w:p>
        </w:tc>
        <w:tc>
          <w:tcPr>
            <w:tcW w:w="981" w:type="dxa"/>
          </w:tcPr>
          <w:p w14:paraId="310ECCB2" w14:textId="77777777" w:rsidR="006D63FC" w:rsidRPr="00993435" w:rsidRDefault="006D63FC" w:rsidP="008D40AE">
            <w:pPr>
              <w:jc w:val="both"/>
              <w:rPr>
                <w:rFonts w:ascii="Times New Roman" w:hAnsi="Times New Roman"/>
              </w:rPr>
            </w:pPr>
          </w:p>
        </w:tc>
      </w:tr>
      <w:tr w:rsidR="006D63FC" w:rsidRPr="00993435" w14:paraId="4ABEC20A" w14:textId="77777777" w:rsidTr="008D40AE">
        <w:trPr>
          <w:trHeight w:val="441"/>
        </w:trPr>
        <w:tc>
          <w:tcPr>
            <w:tcW w:w="9617" w:type="dxa"/>
            <w:gridSpan w:val="5"/>
          </w:tcPr>
          <w:p w14:paraId="7C96F527" w14:textId="77777777" w:rsidR="006D63FC" w:rsidRPr="008F6543" w:rsidRDefault="006D63FC" w:rsidP="008D40AE">
            <w:pPr>
              <w:jc w:val="center"/>
              <w:rPr>
                <w:rFonts w:ascii="Times New Roman" w:hAnsi="Times New Roman"/>
                <w:b/>
              </w:rPr>
            </w:pPr>
            <w:r w:rsidRPr="008F6543">
              <w:rPr>
                <w:rFonts w:ascii="Times New Roman" w:hAnsi="Times New Roman"/>
                <w:b/>
              </w:rPr>
              <w:t xml:space="preserve">Часть </w:t>
            </w:r>
            <w:r>
              <w:rPr>
                <w:rFonts w:ascii="Times New Roman" w:hAnsi="Times New Roman"/>
                <w:b/>
              </w:rPr>
              <w:t>1.</w:t>
            </w:r>
            <w:r w:rsidRPr="008F6543">
              <w:rPr>
                <w:rFonts w:ascii="Times New Roman" w:hAnsi="Times New Roman"/>
                <w:b/>
              </w:rPr>
              <w:t xml:space="preserve"> ИСТОРИЯ И ТЕОРИЯ ГОСУДАРСТВА И ПРАВА (17 ч) </w:t>
            </w:r>
          </w:p>
          <w:p w14:paraId="4647C78A" w14:textId="77777777" w:rsidR="006D63FC" w:rsidRPr="00993435" w:rsidRDefault="006D63FC" w:rsidP="008D40AE">
            <w:pPr>
              <w:jc w:val="center"/>
              <w:rPr>
                <w:rFonts w:ascii="Times New Roman" w:hAnsi="Times New Roman"/>
              </w:rPr>
            </w:pPr>
            <w:r w:rsidRPr="008F6543">
              <w:rPr>
                <w:rFonts w:ascii="Times New Roman" w:hAnsi="Times New Roman"/>
                <w:b/>
              </w:rPr>
              <w:t>Тема I. ИЗ ИСТОРИИ ГОСУДАРСТВА И ПРАВА (9 ч)</w:t>
            </w:r>
          </w:p>
        </w:tc>
      </w:tr>
      <w:tr w:rsidR="006D63FC" w:rsidRPr="00993435" w14:paraId="62EB4FA7" w14:textId="77777777" w:rsidTr="008D40AE">
        <w:trPr>
          <w:trHeight w:val="217"/>
        </w:trPr>
        <w:tc>
          <w:tcPr>
            <w:tcW w:w="1194" w:type="dxa"/>
          </w:tcPr>
          <w:p w14:paraId="1326C95C" w14:textId="77777777" w:rsidR="006D63FC" w:rsidRPr="00993435" w:rsidRDefault="006D63FC" w:rsidP="008D40AE">
            <w:pPr>
              <w:jc w:val="center"/>
              <w:rPr>
                <w:rFonts w:ascii="Times New Roman" w:hAnsi="Times New Roman"/>
              </w:rPr>
            </w:pPr>
            <w:r w:rsidRPr="00993435">
              <w:rPr>
                <w:rFonts w:ascii="Times New Roman" w:hAnsi="Times New Roman"/>
              </w:rPr>
              <w:t>2</w:t>
            </w:r>
          </w:p>
        </w:tc>
        <w:tc>
          <w:tcPr>
            <w:tcW w:w="5096" w:type="dxa"/>
          </w:tcPr>
          <w:p w14:paraId="52078C16" w14:textId="77777777" w:rsidR="006D63FC" w:rsidRPr="00993435" w:rsidRDefault="006D63FC" w:rsidP="008D40AE">
            <w:pPr>
              <w:jc w:val="both"/>
              <w:rPr>
                <w:rFonts w:ascii="Times New Roman" w:hAnsi="Times New Roman"/>
              </w:rPr>
            </w:pPr>
            <w:r w:rsidRPr="00993435">
              <w:rPr>
                <w:rFonts w:ascii="Times New Roman" w:hAnsi="Times New Roman"/>
              </w:rPr>
              <w:t>№1. Происхождение государства и права.</w:t>
            </w:r>
          </w:p>
        </w:tc>
        <w:tc>
          <w:tcPr>
            <w:tcW w:w="1329" w:type="dxa"/>
          </w:tcPr>
          <w:p w14:paraId="069614A4"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46A29997" w14:textId="77777777" w:rsidR="006D63FC" w:rsidRPr="005620FD" w:rsidRDefault="006D63FC" w:rsidP="008D40AE">
            <w:pPr>
              <w:rPr>
                <w:rFonts w:ascii="Times New Roman" w:hAnsi="Times New Roman"/>
                <w:sz w:val="20"/>
                <w:szCs w:val="20"/>
              </w:rPr>
            </w:pPr>
          </w:p>
        </w:tc>
        <w:tc>
          <w:tcPr>
            <w:tcW w:w="981" w:type="dxa"/>
          </w:tcPr>
          <w:p w14:paraId="66EB10AB" w14:textId="77777777" w:rsidR="006D63FC" w:rsidRPr="00993435" w:rsidRDefault="006D63FC" w:rsidP="008D40AE">
            <w:pPr>
              <w:jc w:val="both"/>
              <w:rPr>
                <w:rFonts w:ascii="Times New Roman" w:hAnsi="Times New Roman"/>
              </w:rPr>
            </w:pPr>
          </w:p>
        </w:tc>
      </w:tr>
      <w:tr w:rsidR="006D63FC" w:rsidRPr="00993435" w14:paraId="716EE719" w14:textId="77777777" w:rsidTr="008D40AE">
        <w:trPr>
          <w:trHeight w:val="217"/>
        </w:trPr>
        <w:tc>
          <w:tcPr>
            <w:tcW w:w="1194" w:type="dxa"/>
          </w:tcPr>
          <w:p w14:paraId="785BAA35" w14:textId="77777777" w:rsidR="006D63FC" w:rsidRPr="00993435" w:rsidRDefault="006D63FC" w:rsidP="008D40AE">
            <w:pPr>
              <w:jc w:val="center"/>
              <w:rPr>
                <w:rFonts w:ascii="Times New Roman" w:hAnsi="Times New Roman"/>
              </w:rPr>
            </w:pPr>
            <w:r w:rsidRPr="00993435">
              <w:rPr>
                <w:rFonts w:ascii="Times New Roman" w:hAnsi="Times New Roman"/>
              </w:rPr>
              <w:t>3</w:t>
            </w:r>
          </w:p>
        </w:tc>
        <w:tc>
          <w:tcPr>
            <w:tcW w:w="5096" w:type="dxa"/>
          </w:tcPr>
          <w:p w14:paraId="6F9DACB6" w14:textId="77777777" w:rsidR="006D63FC" w:rsidRPr="00993435" w:rsidRDefault="006D63FC" w:rsidP="008D40AE">
            <w:pPr>
              <w:jc w:val="both"/>
              <w:rPr>
                <w:rFonts w:ascii="Times New Roman" w:hAnsi="Times New Roman"/>
              </w:rPr>
            </w:pPr>
            <w:r w:rsidRPr="00993435">
              <w:rPr>
                <w:rFonts w:ascii="Times New Roman" w:hAnsi="Times New Roman"/>
              </w:rPr>
              <w:t>№2. Право Древнего мира.</w:t>
            </w:r>
          </w:p>
        </w:tc>
        <w:tc>
          <w:tcPr>
            <w:tcW w:w="1329" w:type="dxa"/>
          </w:tcPr>
          <w:p w14:paraId="0EF7ACE5"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4EB07A86" w14:textId="77777777" w:rsidR="006D63FC" w:rsidRPr="005620FD" w:rsidRDefault="006D63FC" w:rsidP="008D40AE">
            <w:pPr>
              <w:rPr>
                <w:rFonts w:ascii="Times New Roman" w:hAnsi="Times New Roman"/>
                <w:sz w:val="20"/>
                <w:szCs w:val="20"/>
              </w:rPr>
            </w:pPr>
          </w:p>
        </w:tc>
        <w:tc>
          <w:tcPr>
            <w:tcW w:w="981" w:type="dxa"/>
          </w:tcPr>
          <w:p w14:paraId="63593C65" w14:textId="77777777" w:rsidR="006D63FC" w:rsidRPr="00993435" w:rsidRDefault="006D63FC" w:rsidP="008D40AE">
            <w:pPr>
              <w:jc w:val="both"/>
              <w:rPr>
                <w:rFonts w:ascii="Times New Roman" w:hAnsi="Times New Roman"/>
              </w:rPr>
            </w:pPr>
          </w:p>
        </w:tc>
      </w:tr>
      <w:tr w:rsidR="006D63FC" w:rsidRPr="00993435" w14:paraId="078F0B49" w14:textId="77777777" w:rsidTr="008D40AE">
        <w:trPr>
          <w:trHeight w:val="361"/>
        </w:trPr>
        <w:tc>
          <w:tcPr>
            <w:tcW w:w="1194" w:type="dxa"/>
          </w:tcPr>
          <w:p w14:paraId="46A4A650" w14:textId="77777777" w:rsidR="006D63FC" w:rsidRPr="00993435" w:rsidRDefault="006D63FC" w:rsidP="008D40AE">
            <w:pPr>
              <w:jc w:val="center"/>
              <w:rPr>
                <w:rFonts w:ascii="Times New Roman" w:hAnsi="Times New Roman"/>
              </w:rPr>
            </w:pPr>
            <w:r w:rsidRPr="00993435">
              <w:rPr>
                <w:rFonts w:ascii="Times New Roman" w:hAnsi="Times New Roman"/>
              </w:rPr>
              <w:t>4</w:t>
            </w:r>
          </w:p>
        </w:tc>
        <w:tc>
          <w:tcPr>
            <w:tcW w:w="5096" w:type="dxa"/>
          </w:tcPr>
          <w:p w14:paraId="358D2B32" w14:textId="77777777" w:rsidR="006D63FC" w:rsidRPr="00993435" w:rsidRDefault="006D63FC" w:rsidP="008D40AE">
            <w:pPr>
              <w:jc w:val="both"/>
              <w:rPr>
                <w:rFonts w:ascii="Times New Roman" w:hAnsi="Times New Roman"/>
              </w:rPr>
            </w:pPr>
            <w:r w:rsidRPr="00993435">
              <w:rPr>
                <w:rFonts w:ascii="Times New Roman" w:hAnsi="Times New Roman"/>
              </w:rPr>
              <w:t>№3. Право Европы в Средние века и Новое время.</w:t>
            </w:r>
          </w:p>
        </w:tc>
        <w:tc>
          <w:tcPr>
            <w:tcW w:w="1329" w:type="dxa"/>
          </w:tcPr>
          <w:p w14:paraId="03BEF8BB"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5058D00F" w14:textId="77777777" w:rsidR="006D63FC" w:rsidRPr="005620FD" w:rsidRDefault="006D63FC" w:rsidP="008D40AE">
            <w:pPr>
              <w:rPr>
                <w:rFonts w:ascii="Times New Roman" w:hAnsi="Times New Roman"/>
                <w:sz w:val="20"/>
                <w:szCs w:val="20"/>
              </w:rPr>
            </w:pPr>
          </w:p>
        </w:tc>
        <w:tc>
          <w:tcPr>
            <w:tcW w:w="981" w:type="dxa"/>
          </w:tcPr>
          <w:p w14:paraId="7A32BD24" w14:textId="77777777" w:rsidR="006D63FC" w:rsidRPr="00993435" w:rsidRDefault="006D63FC" w:rsidP="008D40AE">
            <w:pPr>
              <w:jc w:val="both"/>
              <w:rPr>
                <w:rFonts w:ascii="Times New Roman" w:hAnsi="Times New Roman"/>
              </w:rPr>
            </w:pPr>
          </w:p>
        </w:tc>
      </w:tr>
      <w:tr w:rsidR="006D63FC" w:rsidRPr="00993435" w14:paraId="7CF62A01" w14:textId="77777777" w:rsidTr="008D40AE">
        <w:trPr>
          <w:trHeight w:val="361"/>
        </w:trPr>
        <w:tc>
          <w:tcPr>
            <w:tcW w:w="1194" w:type="dxa"/>
          </w:tcPr>
          <w:p w14:paraId="15B0B714" w14:textId="77777777" w:rsidR="006D63FC" w:rsidRPr="00993435" w:rsidRDefault="006D63FC" w:rsidP="008D40AE">
            <w:pPr>
              <w:jc w:val="center"/>
              <w:rPr>
                <w:rFonts w:ascii="Times New Roman" w:hAnsi="Times New Roman"/>
              </w:rPr>
            </w:pPr>
            <w:r w:rsidRPr="00993435">
              <w:rPr>
                <w:rFonts w:ascii="Times New Roman" w:hAnsi="Times New Roman"/>
              </w:rPr>
              <w:t>5</w:t>
            </w:r>
          </w:p>
        </w:tc>
        <w:tc>
          <w:tcPr>
            <w:tcW w:w="5096" w:type="dxa"/>
          </w:tcPr>
          <w:p w14:paraId="376C3FA6" w14:textId="77777777" w:rsidR="006D63FC" w:rsidRPr="00993435" w:rsidRDefault="006D63FC" w:rsidP="008D40AE">
            <w:pPr>
              <w:jc w:val="both"/>
              <w:rPr>
                <w:rFonts w:ascii="Times New Roman" w:hAnsi="Times New Roman"/>
              </w:rPr>
            </w:pPr>
            <w:r w:rsidRPr="00993435">
              <w:rPr>
                <w:rFonts w:ascii="Times New Roman" w:hAnsi="Times New Roman"/>
              </w:rPr>
              <w:t>№4. Становление права Нового времени в США.</w:t>
            </w:r>
          </w:p>
        </w:tc>
        <w:tc>
          <w:tcPr>
            <w:tcW w:w="1329" w:type="dxa"/>
          </w:tcPr>
          <w:p w14:paraId="4ED2A4C9"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020898ED" w14:textId="77777777" w:rsidR="006D63FC" w:rsidRPr="005620FD" w:rsidRDefault="006D63FC" w:rsidP="008D40AE">
            <w:pPr>
              <w:rPr>
                <w:rFonts w:ascii="Times New Roman" w:hAnsi="Times New Roman"/>
                <w:sz w:val="20"/>
                <w:szCs w:val="20"/>
              </w:rPr>
            </w:pPr>
          </w:p>
        </w:tc>
        <w:tc>
          <w:tcPr>
            <w:tcW w:w="981" w:type="dxa"/>
          </w:tcPr>
          <w:p w14:paraId="1EDF70C6" w14:textId="77777777" w:rsidR="006D63FC" w:rsidRPr="00993435" w:rsidRDefault="006D63FC" w:rsidP="008D40AE">
            <w:pPr>
              <w:jc w:val="both"/>
              <w:rPr>
                <w:rFonts w:ascii="Times New Roman" w:hAnsi="Times New Roman"/>
              </w:rPr>
            </w:pPr>
          </w:p>
        </w:tc>
      </w:tr>
      <w:tr w:rsidR="006D63FC" w:rsidRPr="00993435" w14:paraId="2DCFBC83" w14:textId="77777777" w:rsidTr="008D40AE">
        <w:trPr>
          <w:trHeight w:val="361"/>
        </w:trPr>
        <w:tc>
          <w:tcPr>
            <w:tcW w:w="1194" w:type="dxa"/>
          </w:tcPr>
          <w:p w14:paraId="0AB6638D" w14:textId="77777777" w:rsidR="006D63FC" w:rsidRPr="00993435" w:rsidRDefault="006D63FC" w:rsidP="008D40AE">
            <w:pPr>
              <w:jc w:val="center"/>
              <w:rPr>
                <w:rFonts w:ascii="Times New Roman" w:hAnsi="Times New Roman"/>
              </w:rPr>
            </w:pPr>
            <w:r w:rsidRPr="00993435">
              <w:rPr>
                <w:rFonts w:ascii="Times New Roman" w:hAnsi="Times New Roman"/>
              </w:rPr>
              <w:t>6</w:t>
            </w:r>
          </w:p>
        </w:tc>
        <w:tc>
          <w:tcPr>
            <w:tcW w:w="5096" w:type="dxa"/>
          </w:tcPr>
          <w:p w14:paraId="1215BD04" w14:textId="77777777" w:rsidR="006D63FC" w:rsidRPr="00993435" w:rsidRDefault="006D63FC" w:rsidP="008D40AE">
            <w:pPr>
              <w:jc w:val="both"/>
              <w:rPr>
                <w:rFonts w:ascii="Times New Roman" w:hAnsi="Times New Roman"/>
              </w:rPr>
            </w:pPr>
            <w:r w:rsidRPr="00993435">
              <w:rPr>
                <w:rFonts w:ascii="Times New Roman" w:hAnsi="Times New Roman"/>
              </w:rPr>
              <w:t xml:space="preserve">№5. Развитие права в России. IX –начало </w:t>
            </w:r>
            <w:r w:rsidRPr="00993435">
              <w:rPr>
                <w:rFonts w:ascii="Times New Roman" w:hAnsi="Times New Roman"/>
                <w:lang w:val="en-US"/>
              </w:rPr>
              <w:t>XIX</w:t>
            </w:r>
            <w:r w:rsidRPr="00993435">
              <w:rPr>
                <w:rFonts w:ascii="Times New Roman" w:hAnsi="Times New Roman"/>
              </w:rPr>
              <w:t xml:space="preserve"> века.</w:t>
            </w:r>
          </w:p>
        </w:tc>
        <w:tc>
          <w:tcPr>
            <w:tcW w:w="1329" w:type="dxa"/>
          </w:tcPr>
          <w:p w14:paraId="6700FD0C"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2BF890D9" w14:textId="77777777" w:rsidR="006D63FC" w:rsidRPr="005620FD" w:rsidRDefault="006D63FC" w:rsidP="008D40AE">
            <w:pPr>
              <w:rPr>
                <w:rFonts w:ascii="Times New Roman" w:hAnsi="Times New Roman"/>
                <w:sz w:val="20"/>
                <w:szCs w:val="20"/>
              </w:rPr>
            </w:pPr>
          </w:p>
        </w:tc>
        <w:tc>
          <w:tcPr>
            <w:tcW w:w="981" w:type="dxa"/>
          </w:tcPr>
          <w:p w14:paraId="79D9A65A" w14:textId="77777777" w:rsidR="006D63FC" w:rsidRPr="00993435" w:rsidRDefault="006D63FC" w:rsidP="008D40AE">
            <w:pPr>
              <w:jc w:val="both"/>
              <w:rPr>
                <w:rFonts w:ascii="Times New Roman" w:hAnsi="Times New Roman"/>
              </w:rPr>
            </w:pPr>
          </w:p>
        </w:tc>
      </w:tr>
      <w:tr w:rsidR="006D63FC" w:rsidRPr="00993435" w14:paraId="244CDDF6" w14:textId="77777777" w:rsidTr="008D40AE">
        <w:trPr>
          <w:trHeight w:val="217"/>
        </w:trPr>
        <w:tc>
          <w:tcPr>
            <w:tcW w:w="1194" w:type="dxa"/>
          </w:tcPr>
          <w:p w14:paraId="157FC423" w14:textId="77777777" w:rsidR="006D63FC" w:rsidRPr="00993435" w:rsidRDefault="006D63FC" w:rsidP="008D40AE">
            <w:pPr>
              <w:jc w:val="center"/>
              <w:rPr>
                <w:rFonts w:ascii="Times New Roman" w:hAnsi="Times New Roman"/>
              </w:rPr>
            </w:pPr>
            <w:r w:rsidRPr="00993435">
              <w:rPr>
                <w:rFonts w:ascii="Times New Roman" w:hAnsi="Times New Roman"/>
              </w:rPr>
              <w:t>7</w:t>
            </w:r>
          </w:p>
        </w:tc>
        <w:tc>
          <w:tcPr>
            <w:tcW w:w="5096" w:type="dxa"/>
          </w:tcPr>
          <w:p w14:paraId="61941E52" w14:textId="77777777" w:rsidR="006D63FC" w:rsidRPr="00993435" w:rsidRDefault="006D63FC" w:rsidP="008D40AE">
            <w:pPr>
              <w:jc w:val="both"/>
              <w:rPr>
                <w:rFonts w:ascii="Times New Roman" w:hAnsi="Times New Roman"/>
              </w:rPr>
            </w:pPr>
            <w:r w:rsidRPr="00993435">
              <w:rPr>
                <w:rFonts w:ascii="Times New Roman" w:hAnsi="Times New Roman"/>
              </w:rPr>
              <w:t xml:space="preserve">№6. Российское право в </w:t>
            </w:r>
            <w:r w:rsidRPr="00993435">
              <w:rPr>
                <w:rFonts w:ascii="Times New Roman" w:hAnsi="Times New Roman"/>
                <w:lang w:val="en-US"/>
              </w:rPr>
              <w:t>XIX</w:t>
            </w:r>
            <w:r w:rsidRPr="00993435">
              <w:rPr>
                <w:rFonts w:ascii="Times New Roman" w:hAnsi="Times New Roman"/>
              </w:rPr>
              <w:t xml:space="preserve"> –начале </w:t>
            </w:r>
            <w:r w:rsidRPr="00993435">
              <w:rPr>
                <w:rFonts w:ascii="Times New Roman" w:hAnsi="Times New Roman"/>
                <w:lang w:val="en-US"/>
              </w:rPr>
              <w:t>XX</w:t>
            </w:r>
            <w:r w:rsidRPr="00993435">
              <w:rPr>
                <w:rFonts w:ascii="Times New Roman" w:hAnsi="Times New Roman"/>
              </w:rPr>
              <w:t>в.в.</w:t>
            </w:r>
          </w:p>
        </w:tc>
        <w:tc>
          <w:tcPr>
            <w:tcW w:w="1329" w:type="dxa"/>
          </w:tcPr>
          <w:p w14:paraId="0A5C250E"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0C0647D5" w14:textId="77777777" w:rsidR="006D63FC" w:rsidRPr="005620FD" w:rsidRDefault="006D63FC" w:rsidP="008D40AE">
            <w:pPr>
              <w:rPr>
                <w:rFonts w:ascii="Times New Roman" w:hAnsi="Times New Roman"/>
                <w:sz w:val="20"/>
                <w:szCs w:val="20"/>
              </w:rPr>
            </w:pPr>
          </w:p>
        </w:tc>
        <w:tc>
          <w:tcPr>
            <w:tcW w:w="981" w:type="dxa"/>
          </w:tcPr>
          <w:p w14:paraId="67FE5D44" w14:textId="77777777" w:rsidR="006D63FC" w:rsidRPr="00993435" w:rsidRDefault="006D63FC" w:rsidP="008D40AE">
            <w:pPr>
              <w:jc w:val="both"/>
              <w:rPr>
                <w:rFonts w:ascii="Times New Roman" w:hAnsi="Times New Roman"/>
              </w:rPr>
            </w:pPr>
          </w:p>
        </w:tc>
      </w:tr>
      <w:tr w:rsidR="006D63FC" w:rsidRPr="00993435" w14:paraId="10F6602F" w14:textId="77777777" w:rsidTr="008D40AE">
        <w:trPr>
          <w:trHeight w:val="217"/>
        </w:trPr>
        <w:tc>
          <w:tcPr>
            <w:tcW w:w="1194" w:type="dxa"/>
          </w:tcPr>
          <w:p w14:paraId="33EBDB31" w14:textId="77777777" w:rsidR="006D63FC" w:rsidRPr="00993435" w:rsidRDefault="006D63FC" w:rsidP="008D40AE">
            <w:pPr>
              <w:jc w:val="center"/>
              <w:rPr>
                <w:rFonts w:ascii="Times New Roman" w:hAnsi="Times New Roman"/>
              </w:rPr>
            </w:pPr>
            <w:r w:rsidRPr="00993435">
              <w:rPr>
                <w:rFonts w:ascii="Times New Roman" w:hAnsi="Times New Roman"/>
              </w:rPr>
              <w:t>8</w:t>
            </w:r>
          </w:p>
        </w:tc>
        <w:tc>
          <w:tcPr>
            <w:tcW w:w="5096" w:type="dxa"/>
          </w:tcPr>
          <w:p w14:paraId="7A44C2CF" w14:textId="77777777" w:rsidR="006D63FC" w:rsidRPr="00993435" w:rsidRDefault="006D63FC" w:rsidP="008D40AE">
            <w:pPr>
              <w:jc w:val="both"/>
              <w:rPr>
                <w:rFonts w:ascii="Times New Roman" w:hAnsi="Times New Roman"/>
              </w:rPr>
            </w:pPr>
            <w:r w:rsidRPr="00993435">
              <w:rPr>
                <w:rFonts w:ascii="Times New Roman" w:hAnsi="Times New Roman"/>
              </w:rPr>
              <w:t>№7. Советское право 1917 – 1953г.г.</w:t>
            </w:r>
          </w:p>
        </w:tc>
        <w:tc>
          <w:tcPr>
            <w:tcW w:w="1329" w:type="dxa"/>
          </w:tcPr>
          <w:p w14:paraId="3AF28180"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045EE08C" w14:textId="77777777" w:rsidR="006D63FC" w:rsidRPr="005620FD" w:rsidRDefault="006D63FC" w:rsidP="008D40AE">
            <w:pPr>
              <w:rPr>
                <w:rFonts w:ascii="Times New Roman" w:hAnsi="Times New Roman"/>
                <w:sz w:val="20"/>
                <w:szCs w:val="20"/>
              </w:rPr>
            </w:pPr>
          </w:p>
        </w:tc>
        <w:tc>
          <w:tcPr>
            <w:tcW w:w="981" w:type="dxa"/>
          </w:tcPr>
          <w:p w14:paraId="46D9148E" w14:textId="77777777" w:rsidR="006D63FC" w:rsidRPr="00993435" w:rsidRDefault="006D63FC" w:rsidP="008D40AE">
            <w:pPr>
              <w:jc w:val="both"/>
              <w:rPr>
                <w:rFonts w:ascii="Times New Roman" w:hAnsi="Times New Roman"/>
              </w:rPr>
            </w:pPr>
          </w:p>
        </w:tc>
      </w:tr>
      <w:tr w:rsidR="006D63FC" w:rsidRPr="00993435" w14:paraId="6C42D4F2" w14:textId="77777777" w:rsidTr="008D40AE">
        <w:trPr>
          <w:trHeight w:val="224"/>
        </w:trPr>
        <w:tc>
          <w:tcPr>
            <w:tcW w:w="1194" w:type="dxa"/>
          </w:tcPr>
          <w:p w14:paraId="56D4A152" w14:textId="77777777" w:rsidR="006D63FC" w:rsidRPr="00993435" w:rsidRDefault="006D63FC" w:rsidP="008D40AE">
            <w:pPr>
              <w:jc w:val="center"/>
              <w:rPr>
                <w:rFonts w:ascii="Times New Roman" w:hAnsi="Times New Roman"/>
              </w:rPr>
            </w:pPr>
            <w:r w:rsidRPr="00993435">
              <w:rPr>
                <w:rFonts w:ascii="Times New Roman" w:hAnsi="Times New Roman"/>
              </w:rPr>
              <w:t>9</w:t>
            </w:r>
          </w:p>
        </w:tc>
        <w:tc>
          <w:tcPr>
            <w:tcW w:w="5096" w:type="dxa"/>
          </w:tcPr>
          <w:p w14:paraId="363DB41C" w14:textId="77777777" w:rsidR="006D63FC" w:rsidRPr="00993435" w:rsidRDefault="006D63FC" w:rsidP="008D40AE">
            <w:pPr>
              <w:jc w:val="both"/>
              <w:rPr>
                <w:rFonts w:ascii="Times New Roman" w:hAnsi="Times New Roman"/>
              </w:rPr>
            </w:pPr>
            <w:r>
              <w:rPr>
                <w:rFonts w:ascii="Times New Roman" w:hAnsi="Times New Roman"/>
              </w:rPr>
              <w:t>№8. Советское право 1954 – 1991г.г.</w:t>
            </w:r>
          </w:p>
        </w:tc>
        <w:tc>
          <w:tcPr>
            <w:tcW w:w="1329" w:type="dxa"/>
          </w:tcPr>
          <w:p w14:paraId="78337088"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687113DB" w14:textId="77777777" w:rsidR="006D63FC" w:rsidRPr="005620FD" w:rsidRDefault="006D63FC" w:rsidP="008D40AE">
            <w:pPr>
              <w:rPr>
                <w:rFonts w:ascii="Times New Roman" w:hAnsi="Times New Roman"/>
                <w:sz w:val="20"/>
                <w:szCs w:val="20"/>
              </w:rPr>
            </w:pPr>
          </w:p>
        </w:tc>
        <w:tc>
          <w:tcPr>
            <w:tcW w:w="981" w:type="dxa"/>
          </w:tcPr>
          <w:p w14:paraId="55139B8A" w14:textId="77777777" w:rsidR="006D63FC" w:rsidRPr="00993435" w:rsidRDefault="006D63FC" w:rsidP="008D40AE">
            <w:pPr>
              <w:jc w:val="both"/>
              <w:rPr>
                <w:rFonts w:ascii="Times New Roman" w:hAnsi="Times New Roman"/>
              </w:rPr>
            </w:pPr>
          </w:p>
        </w:tc>
      </w:tr>
      <w:tr w:rsidR="006D63FC" w:rsidRPr="00993435" w14:paraId="33D1E9C3" w14:textId="77777777" w:rsidTr="008D40AE">
        <w:trPr>
          <w:trHeight w:val="217"/>
        </w:trPr>
        <w:tc>
          <w:tcPr>
            <w:tcW w:w="1194" w:type="dxa"/>
          </w:tcPr>
          <w:p w14:paraId="5AF0439F" w14:textId="77777777" w:rsidR="006D63FC" w:rsidRPr="00993435" w:rsidRDefault="006D63FC" w:rsidP="008D40AE">
            <w:pPr>
              <w:jc w:val="center"/>
              <w:rPr>
                <w:rFonts w:ascii="Times New Roman" w:hAnsi="Times New Roman"/>
              </w:rPr>
            </w:pPr>
            <w:r w:rsidRPr="00993435">
              <w:rPr>
                <w:rFonts w:ascii="Times New Roman" w:hAnsi="Times New Roman"/>
              </w:rPr>
              <w:t>10</w:t>
            </w:r>
          </w:p>
        </w:tc>
        <w:tc>
          <w:tcPr>
            <w:tcW w:w="5096" w:type="dxa"/>
          </w:tcPr>
          <w:p w14:paraId="4E5F0067" w14:textId="77777777" w:rsidR="006D63FC" w:rsidRPr="00993435" w:rsidRDefault="006D63FC" w:rsidP="008D40AE">
            <w:pPr>
              <w:jc w:val="both"/>
              <w:rPr>
                <w:rFonts w:ascii="Times New Roman" w:hAnsi="Times New Roman"/>
              </w:rPr>
            </w:pPr>
            <w:r w:rsidRPr="00993435">
              <w:rPr>
                <w:rFonts w:ascii="Times New Roman" w:hAnsi="Times New Roman"/>
              </w:rPr>
              <w:t>№9. Современное российское право.</w:t>
            </w:r>
          </w:p>
        </w:tc>
        <w:tc>
          <w:tcPr>
            <w:tcW w:w="1329" w:type="dxa"/>
          </w:tcPr>
          <w:p w14:paraId="2D9F60DC"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5653B1E9" w14:textId="77777777" w:rsidR="006D63FC" w:rsidRPr="005620FD" w:rsidRDefault="006D63FC" w:rsidP="008D40AE">
            <w:pPr>
              <w:rPr>
                <w:rFonts w:ascii="Times New Roman" w:hAnsi="Times New Roman"/>
                <w:sz w:val="20"/>
                <w:szCs w:val="20"/>
              </w:rPr>
            </w:pPr>
          </w:p>
        </w:tc>
        <w:tc>
          <w:tcPr>
            <w:tcW w:w="981" w:type="dxa"/>
          </w:tcPr>
          <w:p w14:paraId="63DD1740" w14:textId="77777777" w:rsidR="006D63FC" w:rsidRPr="00993435" w:rsidRDefault="006D63FC" w:rsidP="008D40AE">
            <w:pPr>
              <w:jc w:val="both"/>
              <w:rPr>
                <w:rFonts w:ascii="Times New Roman" w:hAnsi="Times New Roman"/>
              </w:rPr>
            </w:pPr>
          </w:p>
        </w:tc>
      </w:tr>
      <w:tr w:rsidR="006D63FC" w:rsidRPr="00993435" w14:paraId="364F92A3" w14:textId="77777777" w:rsidTr="008D40AE">
        <w:trPr>
          <w:trHeight w:val="217"/>
        </w:trPr>
        <w:tc>
          <w:tcPr>
            <w:tcW w:w="9617" w:type="dxa"/>
            <w:gridSpan w:val="5"/>
          </w:tcPr>
          <w:p w14:paraId="1701ACD1" w14:textId="77777777" w:rsidR="006D63FC" w:rsidRPr="008F6543" w:rsidRDefault="006D63FC" w:rsidP="008D40AE">
            <w:pPr>
              <w:jc w:val="center"/>
              <w:rPr>
                <w:rFonts w:ascii="Times New Roman" w:hAnsi="Times New Roman"/>
                <w:b/>
              </w:rPr>
            </w:pPr>
            <w:r w:rsidRPr="008F6543">
              <w:rPr>
                <w:rFonts w:ascii="Times New Roman" w:eastAsia="Calibri" w:hAnsi="Times New Roman"/>
                <w:b/>
                <w:kern w:val="2"/>
              </w:rPr>
              <w:t>Тема II. ВОПРОСЫ ТЕОРИИ ГОСУДАРСТВА И ПРАВА (8 ч)</w:t>
            </w:r>
          </w:p>
        </w:tc>
      </w:tr>
      <w:tr w:rsidR="006D63FC" w:rsidRPr="00993435" w14:paraId="75E4DEC6" w14:textId="77777777" w:rsidTr="008D40AE">
        <w:trPr>
          <w:trHeight w:val="217"/>
        </w:trPr>
        <w:tc>
          <w:tcPr>
            <w:tcW w:w="1194" w:type="dxa"/>
          </w:tcPr>
          <w:p w14:paraId="25B94059" w14:textId="77777777" w:rsidR="006D63FC" w:rsidRPr="00993435" w:rsidRDefault="006D63FC" w:rsidP="008D40AE">
            <w:pPr>
              <w:jc w:val="center"/>
              <w:rPr>
                <w:rFonts w:ascii="Times New Roman" w:hAnsi="Times New Roman"/>
              </w:rPr>
            </w:pPr>
            <w:r w:rsidRPr="00993435">
              <w:rPr>
                <w:rFonts w:ascii="Times New Roman" w:hAnsi="Times New Roman"/>
              </w:rPr>
              <w:t>11</w:t>
            </w:r>
          </w:p>
        </w:tc>
        <w:tc>
          <w:tcPr>
            <w:tcW w:w="5096" w:type="dxa"/>
          </w:tcPr>
          <w:p w14:paraId="4EE65499" w14:textId="77777777" w:rsidR="006D63FC" w:rsidRPr="00993435" w:rsidRDefault="006D63FC" w:rsidP="008D40AE">
            <w:pPr>
              <w:jc w:val="both"/>
              <w:rPr>
                <w:rFonts w:ascii="Times New Roman" w:hAnsi="Times New Roman"/>
              </w:rPr>
            </w:pPr>
            <w:r w:rsidRPr="00993435">
              <w:rPr>
                <w:rFonts w:ascii="Times New Roman" w:hAnsi="Times New Roman"/>
              </w:rPr>
              <w:t>№10. Государство, его признаки и формы</w:t>
            </w:r>
          </w:p>
        </w:tc>
        <w:tc>
          <w:tcPr>
            <w:tcW w:w="1329" w:type="dxa"/>
          </w:tcPr>
          <w:p w14:paraId="7548493F"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712EE3A7" w14:textId="77777777" w:rsidR="006D63FC" w:rsidRPr="005620FD" w:rsidRDefault="006D63FC" w:rsidP="008D40AE">
            <w:pPr>
              <w:rPr>
                <w:rFonts w:ascii="Times New Roman" w:hAnsi="Times New Roman"/>
                <w:sz w:val="20"/>
                <w:szCs w:val="20"/>
              </w:rPr>
            </w:pPr>
          </w:p>
        </w:tc>
        <w:tc>
          <w:tcPr>
            <w:tcW w:w="981" w:type="dxa"/>
          </w:tcPr>
          <w:p w14:paraId="2EE081EB" w14:textId="77777777" w:rsidR="006D63FC" w:rsidRPr="00993435" w:rsidRDefault="006D63FC" w:rsidP="008D40AE">
            <w:pPr>
              <w:jc w:val="both"/>
              <w:rPr>
                <w:rFonts w:ascii="Times New Roman" w:hAnsi="Times New Roman"/>
              </w:rPr>
            </w:pPr>
          </w:p>
        </w:tc>
      </w:tr>
      <w:tr w:rsidR="006D63FC" w:rsidRPr="00993435" w14:paraId="4CA25F7B" w14:textId="77777777" w:rsidTr="008D40AE">
        <w:trPr>
          <w:trHeight w:val="361"/>
        </w:trPr>
        <w:tc>
          <w:tcPr>
            <w:tcW w:w="1194" w:type="dxa"/>
          </w:tcPr>
          <w:p w14:paraId="684339EE" w14:textId="77777777" w:rsidR="006D63FC" w:rsidRPr="00993435" w:rsidRDefault="006D63FC" w:rsidP="008D40AE">
            <w:pPr>
              <w:jc w:val="center"/>
              <w:rPr>
                <w:rFonts w:ascii="Times New Roman" w:hAnsi="Times New Roman"/>
              </w:rPr>
            </w:pPr>
            <w:r w:rsidRPr="00993435">
              <w:rPr>
                <w:rFonts w:ascii="Times New Roman" w:hAnsi="Times New Roman"/>
              </w:rPr>
              <w:t>12-13</w:t>
            </w:r>
          </w:p>
        </w:tc>
        <w:tc>
          <w:tcPr>
            <w:tcW w:w="5096" w:type="dxa"/>
          </w:tcPr>
          <w:p w14:paraId="76123DCB" w14:textId="77777777" w:rsidR="006D63FC" w:rsidRPr="00993435" w:rsidRDefault="006D63FC" w:rsidP="008D40AE">
            <w:pPr>
              <w:jc w:val="both"/>
              <w:rPr>
                <w:rFonts w:ascii="Times New Roman" w:hAnsi="Times New Roman"/>
              </w:rPr>
            </w:pPr>
            <w:r w:rsidRPr="00993435">
              <w:rPr>
                <w:rFonts w:ascii="Times New Roman" w:hAnsi="Times New Roman"/>
              </w:rPr>
              <w:t>№11. Понятие права. Система права. Источники права</w:t>
            </w:r>
            <w:r>
              <w:rPr>
                <w:rFonts w:ascii="Times New Roman" w:hAnsi="Times New Roman"/>
              </w:rPr>
              <w:t xml:space="preserve">. </w:t>
            </w:r>
          </w:p>
        </w:tc>
        <w:tc>
          <w:tcPr>
            <w:tcW w:w="1329" w:type="dxa"/>
          </w:tcPr>
          <w:p w14:paraId="34D988E3" w14:textId="77777777" w:rsidR="006D63FC" w:rsidRPr="00993435" w:rsidRDefault="006D63FC" w:rsidP="008D40AE">
            <w:pPr>
              <w:jc w:val="center"/>
              <w:rPr>
                <w:rFonts w:ascii="Times New Roman" w:hAnsi="Times New Roman"/>
              </w:rPr>
            </w:pPr>
            <w:r w:rsidRPr="00993435">
              <w:rPr>
                <w:rFonts w:ascii="Times New Roman" w:hAnsi="Times New Roman"/>
              </w:rPr>
              <w:t>2</w:t>
            </w:r>
          </w:p>
        </w:tc>
        <w:tc>
          <w:tcPr>
            <w:tcW w:w="1017" w:type="dxa"/>
          </w:tcPr>
          <w:p w14:paraId="186534EC" w14:textId="77777777" w:rsidR="006D63FC" w:rsidRPr="005620FD" w:rsidRDefault="006D63FC" w:rsidP="008D40AE">
            <w:pPr>
              <w:rPr>
                <w:rFonts w:ascii="Times New Roman" w:hAnsi="Times New Roman"/>
                <w:sz w:val="20"/>
                <w:szCs w:val="20"/>
              </w:rPr>
            </w:pPr>
          </w:p>
        </w:tc>
        <w:tc>
          <w:tcPr>
            <w:tcW w:w="981" w:type="dxa"/>
          </w:tcPr>
          <w:p w14:paraId="7DAC0E02" w14:textId="77777777" w:rsidR="006D63FC" w:rsidRPr="00993435" w:rsidRDefault="006D63FC" w:rsidP="008D40AE">
            <w:pPr>
              <w:jc w:val="both"/>
              <w:rPr>
                <w:rFonts w:ascii="Times New Roman" w:hAnsi="Times New Roman"/>
              </w:rPr>
            </w:pPr>
          </w:p>
        </w:tc>
      </w:tr>
      <w:tr w:rsidR="006D63FC" w:rsidRPr="00993435" w14:paraId="5061CD5D" w14:textId="77777777" w:rsidTr="008D40AE">
        <w:trPr>
          <w:trHeight w:val="361"/>
        </w:trPr>
        <w:tc>
          <w:tcPr>
            <w:tcW w:w="1194" w:type="dxa"/>
          </w:tcPr>
          <w:p w14:paraId="0C35DC29" w14:textId="77777777" w:rsidR="006D63FC" w:rsidRPr="00993435" w:rsidRDefault="006D63FC" w:rsidP="008D40AE">
            <w:pPr>
              <w:jc w:val="center"/>
              <w:rPr>
                <w:rFonts w:ascii="Times New Roman" w:hAnsi="Times New Roman"/>
              </w:rPr>
            </w:pPr>
            <w:r w:rsidRPr="00993435">
              <w:rPr>
                <w:rFonts w:ascii="Times New Roman" w:hAnsi="Times New Roman"/>
              </w:rPr>
              <w:t>14</w:t>
            </w:r>
          </w:p>
        </w:tc>
        <w:tc>
          <w:tcPr>
            <w:tcW w:w="5096" w:type="dxa"/>
          </w:tcPr>
          <w:p w14:paraId="094BC8A5" w14:textId="77777777" w:rsidR="006D63FC" w:rsidRPr="00993435" w:rsidRDefault="006D63FC" w:rsidP="008D40AE">
            <w:pPr>
              <w:jc w:val="both"/>
              <w:rPr>
                <w:rFonts w:ascii="Times New Roman" w:hAnsi="Times New Roman"/>
              </w:rPr>
            </w:pPr>
            <w:r w:rsidRPr="00993435">
              <w:rPr>
                <w:rFonts w:ascii="Times New Roman" w:hAnsi="Times New Roman"/>
              </w:rPr>
              <w:t>№12. Понятие и признаки правового государства</w:t>
            </w:r>
          </w:p>
        </w:tc>
        <w:tc>
          <w:tcPr>
            <w:tcW w:w="1329" w:type="dxa"/>
          </w:tcPr>
          <w:p w14:paraId="3B5D1AD0"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7DDA723A" w14:textId="77777777" w:rsidR="006D63FC" w:rsidRPr="005620FD" w:rsidRDefault="006D63FC" w:rsidP="008D40AE">
            <w:pPr>
              <w:rPr>
                <w:rFonts w:ascii="Times New Roman" w:hAnsi="Times New Roman"/>
                <w:sz w:val="20"/>
                <w:szCs w:val="20"/>
              </w:rPr>
            </w:pPr>
          </w:p>
        </w:tc>
        <w:tc>
          <w:tcPr>
            <w:tcW w:w="981" w:type="dxa"/>
          </w:tcPr>
          <w:p w14:paraId="405D2503" w14:textId="77777777" w:rsidR="006D63FC" w:rsidRPr="00993435" w:rsidRDefault="006D63FC" w:rsidP="008D40AE">
            <w:pPr>
              <w:jc w:val="both"/>
              <w:rPr>
                <w:rFonts w:ascii="Times New Roman" w:hAnsi="Times New Roman"/>
              </w:rPr>
            </w:pPr>
          </w:p>
        </w:tc>
      </w:tr>
      <w:tr w:rsidR="006D63FC" w:rsidRPr="00993435" w14:paraId="4F08944E" w14:textId="77777777" w:rsidTr="008D40AE">
        <w:trPr>
          <w:trHeight w:val="361"/>
        </w:trPr>
        <w:tc>
          <w:tcPr>
            <w:tcW w:w="1194" w:type="dxa"/>
          </w:tcPr>
          <w:p w14:paraId="53104A7E" w14:textId="77777777" w:rsidR="006D63FC" w:rsidRPr="00993435" w:rsidRDefault="006D63FC" w:rsidP="008D40AE">
            <w:pPr>
              <w:jc w:val="center"/>
              <w:rPr>
                <w:rFonts w:ascii="Times New Roman" w:hAnsi="Times New Roman"/>
              </w:rPr>
            </w:pPr>
            <w:r w:rsidRPr="00993435">
              <w:rPr>
                <w:rFonts w:ascii="Times New Roman" w:hAnsi="Times New Roman"/>
              </w:rPr>
              <w:t>15</w:t>
            </w:r>
          </w:p>
        </w:tc>
        <w:tc>
          <w:tcPr>
            <w:tcW w:w="5096" w:type="dxa"/>
          </w:tcPr>
          <w:p w14:paraId="33069838" w14:textId="77777777" w:rsidR="006D63FC" w:rsidRPr="00993435" w:rsidRDefault="006D63FC" w:rsidP="008D40AE">
            <w:pPr>
              <w:jc w:val="both"/>
              <w:rPr>
                <w:rFonts w:ascii="Times New Roman" w:hAnsi="Times New Roman"/>
              </w:rPr>
            </w:pPr>
            <w:r w:rsidRPr="00993435">
              <w:rPr>
                <w:rFonts w:ascii="Times New Roman" w:hAnsi="Times New Roman"/>
              </w:rPr>
              <w:t>№13.Верховенство закона. Законность и правопорядок. Разделение властей</w:t>
            </w:r>
          </w:p>
        </w:tc>
        <w:tc>
          <w:tcPr>
            <w:tcW w:w="1329" w:type="dxa"/>
          </w:tcPr>
          <w:p w14:paraId="1F0A6B05"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6DB86E03" w14:textId="77777777" w:rsidR="006D63FC" w:rsidRPr="005620FD" w:rsidRDefault="006D63FC" w:rsidP="008D40AE">
            <w:pPr>
              <w:rPr>
                <w:rFonts w:ascii="Times New Roman" w:hAnsi="Times New Roman"/>
                <w:sz w:val="20"/>
                <w:szCs w:val="20"/>
              </w:rPr>
            </w:pPr>
          </w:p>
        </w:tc>
        <w:tc>
          <w:tcPr>
            <w:tcW w:w="981" w:type="dxa"/>
          </w:tcPr>
          <w:p w14:paraId="57616911" w14:textId="77777777" w:rsidR="006D63FC" w:rsidRPr="00993435" w:rsidRDefault="006D63FC" w:rsidP="008D40AE">
            <w:pPr>
              <w:jc w:val="both"/>
              <w:rPr>
                <w:rFonts w:ascii="Times New Roman" w:hAnsi="Times New Roman"/>
              </w:rPr>
            </w:pPr>
          </w:p>
        </w:tc>
      </w:tr>
      <w:tr w:rsidR="006D63FC" w:rsidRPr="00993435" w14:paraId="5BBFCEA8" w14:textId="77777777" w:rsidTr="008D40AE">
        <w:trPr>
          <w:trHeight w:val="217"/>
        </w:trPr>
        <w:tc>
          <w:tcPr>
            <w:tcW w:w="1194" w:type="dxa"/>
          </w:tcPr>
          <w:p w14:paraId="172E5A17" w14:textId="77777777" w:rsidR="006D63FC" w:rsidRPr="00993435" w:rsidRDefault="006D63FC" w:rsidP="008D40AE">
            <w:pPr>
              <w:jc w:val="center"/>
              <w:rPr>
                <w:rFonts w:ascii="Times New Roman" w:hAnsi="Times New Roman"/>
              </w:rPr>
            </w:pPr>
            <w:r w:rsidRPr="00993435">
              <w:rPr>
                <w:rFonts w:ascii="Times New Roman" w:hAnsi="Times New Roman"/>
              </w:rPr>
              <w:t>16</w:t>
            </w:r>
          </w:p>
        </w:tc>
        <w:tc>
          <w:tcPr>
            <w:tcW w:w="5096" w:type="dxa"/>
          </w:tcPr>
          <w:p w14:paraId="6842F174" w14:textId="77777777" w:rsidR="006D63FC" w:rsidRPr="00993435" w:rsidRDefault="006D63FC" w:rsidP="008D40AE">
            <w:pPr>
              <w:jc w:val="both"/>
              <w:rPr>
                <w:rFonts w:ascii="Times New Roman" w:hAnsi="Times New Roman"/>
              </w:rPr>
            </w:pPr>
            <w:r w:rsidRPr="00993435">
              <w:rPr>
                <w:rFonts w:ascii="Times New Roman" w:hAnsi="Times New Roman"/>
              </w:rPr>
              <w:t>№14. Право и другие сферы общества</w:t>
            </w:r>
          </w:p>
        </w:tc>
        <w:tc>
          <w:tcPr>
            <w:tcW w:w="1329" w:type="dxa"/>
          </w:tcPr>
          <w:p w14:paraId="6B35EBD2"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0EA4BAB9" w14:textId="77777777" w:rsidR="006D63FC" w:rsidRPr="005620FD" w:rsidRDefault="006D63FC" w:rsidP="008D40AE">
            <w:pPr>
              <w:rPr>
                <w:rFonts w:ascii="Times New Roman" w:hAnsi="Times New Roman"/>
                <w:sz w:val="20"/>
                <w:szCs w:val="20"/>
              </w:rPr>
            </w:pPr>
          </w:p>
        </w:tc>
        <w:tc>
          <w:tcPr>
            <w:tcW w:w="981" w:type="dxa"/>
          </w:tcPr>
          <w:p w14:paraId="609C002E" w14:textId="77777777" w:rsidR="006D63FC" w:rsidRPr="00993435" w:rsidRDefault="006D63FC" w:rsidP="008D40AE">
            <w:pPr>
              <w:jc w:val="both"/>
              <w:rPr>
                <w:rFonts w:ascii="Times New Roman" w:hAnsi="Times New Roman"/>
              </w:rPr>
            </w:pPr>
          </w:p>
        </w:tc>
      </w:tr>
      <w:tr w:rsidR="006D63FC" w:rsidRPr="00993435" w14:paraId="1453FF1E" w14:textId="77777777" w:rsidTr="008D40AE">
        <w:trPr>
          <w:trHeight w:val="224"/>
        </w:trPr>
        <w:tc>
          <w:tcPr>
            <w:tcW w:w="1194" w:type="dxa"/>
          </w:tcPr>
          <w:p w14:paraId="6867FD16" w14:textId="77777777" w:rsidR="006D63FC" w:rsidRPr="00993435" w:rsidRDefault="006D63FC" w:rsidP="008D40AE">
            <w:pPr>
              <w:jc w:val="center"/>
              <w:rPr>
                <w:rFonts w:ascii="Times New Roman" w:hAnsi="Times New Roman"/>
              </w:rPr>
            </w:pPr>
            <w:r w:rsidRPr="00993435">
              <w:rPr>
                <w:rFonts w:ascii="Times New Roman" w:hAnsi="Times New Roman"/>
              </w:rPr>
              <w:t>17</w:t>
            </w:r>
          </w:p>
        </w:tc>
        <w:tc>
          <w:tcPr>
            <w:tcW w:w="5096" w:type="dxa"/>
          </w:tcPr>
          <w:p w14:paraId="78653112" w14:textId="77777777" w:rsidR="006D63FC" w:rsidRPr="00993435" w:rsidRDefault="006D63FC" w:rsidP="008D40AE">
            <w:pPr>
              <w:jc w:val="both"/>
              <w:rPr>
                <w:rFonts w:ascii="Times New Roman" w:hAnsi="Times New Roman"/>
              </w:rPr>
            </w:pPr>
            <w:r w:rsidRPr="00993435">
              <w:rPr>
                <w:rFonts w:ascii="Times New Roman" w:hAnsi="Times New Roman"/>
              </w:rPr>
              <w:t>№15. О российской философии права</w:t>
            </w:r>
          </w:p>
        </w:tc>
        <w:tc>
          <w:tcPr>
            <w:tcW w:w="1329" w:type="dxa"/>
          </w:tcPr>
          <w:p w14:paraId="5D1877F3"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0EBE7B39" w14:textId="77777777" w:rsidR="006D63FC" w:rsidRPr="005620FD" w:rsidRDefault="006D63FC" w:rsidP="008D40AE">
            <w:pPr>
              <w:rPr>
                <w:rFonts w:ascii="Times New Roman" w:hAnsi="Times New Roman"/>
                <w:sz w:val="20"/>
                <w:szCs w:val="20"/>
              </w:rPr>
            </w:pPr>
          </w:p>
        </w:tc>
        <w:tc>
          <w:tcPr>
            <w:tcW w:w="981" w:type="dxa"/>
          </w:tcPr>
          <w:p w14:paraId="3C89FA4C" w14:textId="77777777" w:rsidR="006D63FC" w:rsidRPr="00993435" w:rsidRDefault="006D63FC" w:rsidP="008D40AE">
            <w:pPr>
              <w:jc w:val="both"/>
              <w:rPr>
                <w:rFonts w:ascii="Times New Roman" w:hAnsi="Times New Roman"/>
              </w:rPr>
            </w:pPr>
          </w:p>
        </w:tc>
      </w:tr>
      <w:tr w:rsidR="006D63FC" w:rsidRPr="00993435" w14:paraId="52F5A902" w14:textId="77777777" w:rsidTr="008D40AE">
        <w:trPr>
          <w:trHeight w:val="217"/>
        </w:trPr>
        <w:tc>
          <w:tcPr>
            <w:tcW w:w="1194" w:type="dxa"/>
          </w:tcPr>
          <w:p w14:paraId="756EDCA4" w14:textId="77777777" w:rsidR="006D63FC" w:rsidRPr="00993435" w:rsidRDefault="006D63FC" w:rsidP="008D40AE">
            <w:pPr>
              <w:jc w:val="center"/>
              <w:rPr>
                <w:rFonts w:ascii="Times New Roman" w:hAnsi="Times New Roman"/>
              </w:rPr>
            </w:pPr>
            <w:r w:rsidRPr="00993435">
              <w:rPr>
                <w:rFonts w:ascii="Times New Roman" w:hAnsi="Times New Roman"/>
              </w:rPr>
              <w:t>18</w:t>
            </w:r>
          </w:p>
        </w:tc>
        <w:tc>
          <w:tcPr>
            <w:tcW w:w="5096" w:type="dxa"/>
          </w:tcPr>
          <w:p w14:paraId="39136901" w14:textId="77777777" w:rsidR="006D63FC" w:rsidRPr="00993435" w:rsidRDefault="006D63FC" w:rsidP="008D40AE">
            <w:pPr>
              <w:jc w:val="both"/>
              <w:rPr>
                <w:rFonts w:ascii="Times New Roman" w:hAnsi="Times New Roman"/>
                <w:i/>
              </w:rPr>
            </w:pPr>
            <w:r w:rsidRPr="00993435">
              <w:rPr>
                <w:rFonts w:ascii="Times New Roman" w:hAnsi="Times New Roman"/>
                <w:i/>
              </w:rPr>
              <w:t>Повторительно-обобщающий урок по теме 2.</w:t>
            </w:r>
          </w:p>
        </w:tc>
        <w:tc>
          <w:tcPr>
            <w:tcW w:w="1329" w:type="dxa"/>
          </w:tcPr>
          <w:p w14:paraId="38B014B8"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5617AA03" w14:textId="77777777" w:rsidR="006D63FC" w:rsidRPr="005620FD" w:rsidRDefault="006D63FC" w:rsidP="008D40AE">
            <w:pPr>
              <w:rPr>
                <w:rFonts w:ascii="Times New Roman" w:hAnsi="Times New Roman"/>
                <w:sz w:val="20"/>
                <w:szCs w:val="20"/>
              </w:rPr>
            </w:pPr>
          </w:p>
        </w:tc>
        <w:tc>
          <w:tcPr>
            <w:tcW w:w="981" w:type="dxa"/>
          </w:tcPr>
          <w:p w14:paraId="64E226C1" w14:textId="77777777" w:rsidR="006D63FC" w:rsidRPr="00993435" w:rsidRDefault="006D63FC" w:rsidP="008D40AE">
            <w:pPr>
              <w:jc w:val="both"/>
              <w:rPr>
                <w:rFonts w:ascii="Times New Roman" w:hAnsi="Times New Roman"/>
              </w:rPr>
            </w:pPr>
          </w:p>
        </w:tc>
      </w:tr>
      <w:tr w:rsidR="006D63FC" w:rsidRPr="00993435" w14:paraId="516FC858" w14:textId="77777777" w:rsidTr="008D40AE">
        <w:trPr>
          <w:trHeight w:val="217"/>
        </w:trPr>
        <w:tc>
          <w:tcPr>
            <w:tcW w:w="9617" w:type="dxa"/>
            <w:gridSpan w:val="5"/>
          </w:tcPr>
          <w:p w14:paraId="356184F9" w14:textId="77777777" w:rsidR="006D63FC" w:rsidRPr="008F6543" w:rsidRDefault="006D63FC" w:rsidP="008D40AE">
            <w:pPr>
              <w:suppressAutoHyphens/>
              <w:jc w:val="center"/>
              <w:rPr>
                <w:rFonts w:ascii="Times New Roman" w:eastAsia="Calibri" w:hAnsi="Times New Roman"/>
                <w:b/>
                <w:kern w:val="2"/>
              </w:rPr>
            </w:pPr>
            <w:r w:rsidRPr="008F6543">
              <w:rPr>
                <w:rFonts w:ascii="Times New Roman" w:eastAsia="Calibri" w:hAnsi="Times New Roman"/>
                <w:b/>
                <w:kern w:val="2"/>
              </w:rPr>
              <w:t xml:space="preserve">Часть </w:t>
            </w:r>
            <w:r>
              <w:rPr>
                <w:rFonts w:ascii="Times New Roman" w:eastAsia="Calibri" w:hAnsi="Times New Roman"/>
                <w:b/>
                <w:kern w:val="2"/>
              </w:rPr>
              <w:t>2.</w:t>
            </w:r>
            <w:r w:rsidRPr="008F6543">
              <w:rPr>
                <w:rFonts w:ascii="Times New Roman" w:eastAsia="Calibri" w:hAnsi="Times New Roman"/>
                <w:b/>
                <w:kern w:val="2"/>
              </w:rPr>
              <w:t xml:space="preserve"> КОНСТИТУЦИОННОЕ ПРАВО (49 ч)</w:t>
            </w:r>
          </w:p>
          <w:p w14:paraId="793716BA" w14:textId="77777777" w:rsidR="006D63FC" w:rsidRPr="008F6543" w:rsidRDefault="006D63FC" w:rsidP="008D40AE">
            <w:pPr>
              <w:jc w:val="center"/>
              <w:rPr>
                <w:rFonts w:ascii="Times New Roman" w:hAnsi="Times New Roman"/>
                <w:b/>
              </w:rPr>
            </w:pPr>
            <w:r w:rsidRPr="008F6543">
              <w:rPr>
                <w:rFonts w:ascii="Times New Roman" w:eastAsia="Calibri" w:hAnsi="Times New Roman"/>
                <w:b/>
                <w:kern w:val="2"/>
              </w:rPr>
              <w:t>Тема III. КОНСТИТУЦИЯ РОССИЙСКОЙ ФЕДЕРАЦИИ (24 ч)</w:t>
            </w:r>
          </w:p>
        </w:tc>
      </w:tr>
      <w:tr w:rsidR="006D63FC" w:rsidRPr="00993435" w14:paraId="394C9134" w14:textId="77777777" w:rsidTr="008D40AE">
        <w:trPr>
          <w:trHeight w:val="361"/>
        </w:trPr>
        <w:tc>
          <w:tcPr>
            <w:tcW w:w="1194" w:type="dxa"/>
          </w:tcPr>
          <w:p w14:paraId="4865ABAA" w14:textId="77777777" w:rsidR="006D63FC" w:rsidRPr="00993435" w:rsidRDefault="006D63FC" w:rsidP="008D40AE">
            <w:pPr>
              <w:jc w:val="center"/>
              <w:rPr>
                <w:rFonts w:ascii="Times New Roman" w:hAnsi="Times New Roman"/>
              </w:rPr>
            </w:pPr>
            <w:r w:rsidRPr="00993435">
              <w:rPr>
                <w:rFonts w:ascii="Times New Roman" w:hAnsi="Times New Roman"/>
              </w:rPr>
              <w:t>19-20</w:t>
            </w:r>
          </w:p>
        </w:tc>
        <w:tc>
          <w:tcPr>
            <w:tcW w:w="5096" w:type="dxa"/>
          </w:tcPr>
          <w:p w14:paraId="7F776E79" w14:textId="77777777" w:rsidR="006D63FC" w:rsidRPr="00993435" w:rsidRDefault="006D63FC" w:rsidP="008D40AE">
            <w:pPr>
              <w:rPr>
                <w:rFonts w:ascii="Times New Roman" w:hAnsi="Times New Roman"/>
              </w:rPr>
            </w:pPr>
            <w:r>
              <w:rPr>
                <w:rFonts w:ascii="Times New Roman" w:hAnsi="Times New Roman"/>
              </w:rPr>
              <w:t xml:space="preserve">№16. Понятие конституции, </w:t>
            </w:r>
            <w:r w:rsidRPr="00993435">
              <w:rPr>
                <w:rFonts w:ascii="Times New Roman" w:hAnsi="Times New Roman"/>
              </w:rPr>
              <w:t>ее виды. Конституционализм.</w:t>
            </w:r>
          </w:p>
        </w:tc>
        <w:tc>
          <w:tcPr>
            <w:tcW w:w="1329" w:type="dxa"/>
          </w:tcPr>
          <w:p w14:paraId="23D6105E" w14:textId="77777777" w:rsidR="006D63FC" w:rsidRPr="00993435" w:rsidRDefault="006D63FC" w:rsidP="008D40AE">
            <w:pPr>
              <w:jc w:val="center"/>
              <w:rPr>
                <w:rFonts w:ascii="Times New Roman" w:hAnsi="Times New Roman"/>
              </w:rPr>
            </w:pPr>
            <w:r w:rsidRPr="00993435">
              <w:rPr>
                <w:rFonts w:ascii="Times New Roman" w:hAnsi="Times New Roman"/>
              </w:rPr>
              <w:t>2</w:t>
            </w:r>
          </w:p>
        </w:tc>
        <w:tc>
          <w:tcPr>
            <w:tcW w:w="1017" w:type="dxa"/>
          </w:tcPr>
          <w:p w14:paraId="663EBC17" w14:textId="77777777" w:rsidR="006D63FC" w:rsidRPr="006577C4" w:rsidRDefault="006D63FC" w:rsidP="008D40AE">
            <w:pPr>
              <w:rPr>
                <w:rFonts w:ascii="Times New Roman" w:hAnsi="Times New Roman"/>
                <w:sz w:val="20"/>
                <w:szCs w:val="20"/>
              </w:rPr>
            </w:pPr>
          </w:p>
        </w:tc>
        <w:tc>
          <w:tcPr>
            <w:tcW w:w="981" w:type="dxa"/>
          </w:tcPr>
          <w:p w14:paraId="0FC2A54F" w14:textId="77777777" w:rsidR="006D63FC" w:rsidRPr="00993435" w:rsidRDefault="006D63FC" w:rsidP="008D40AE">
            <w:pPr>
              <w:jc w:val="both"/>
              <w:rPr>
                <w:rFonts w:ascii="Times New Roman" w:hAnsi="Times New Roman"/>
              </w:rPr>
            </w:pPr>
          </w:p>
        </w:tc>
      </w:tr>
      <w:tr w:rsidR="006D63FC" w:rsidRPr="00993435" w14:paraId="1C954D0E" w14:textId="77777777" w:rsidTr="008D40AE">
        <w:trPr>
          <w:trHeight w:val="361"/>
        </w:trPr>
        <w:tc>
          <w:tcPr>
            <w:tcW w:w="1194" w:type="dxa"/>
          </w:tcPr>
          <w:p w14:paraId="496B58FF" w14:textId="77777777" w:rsidR="006D63FC" w:rsidRPr="00993435" w:rsidRDefault="006D63FC" w:rsidP="008D40AE">
            <w:pPr>
              <w:jc w:val="center"/>
              <w:rPr>
                <w:rFonts w:ascii="Times New Roman" w:hAnsi="Times New Roman"/>
              </w:rPr>
            </w:pPr>
            <w:r>
              <w:rPr>
                <w:rFonts w:ascii="Times New Roman" w:hAnsi="Times New Roman"/>
              </w:rPr>
              <w:t>21</w:t>
            </w:r>
          </w:p>
        </w:tc>
        <w:tc>
          <w:tcPr>
            <w:tcW w:w="5096" w:type="dxa"/>
          </w:tcPr>
          <w:p w14:paraId="36421810" w14:textId="77777777" w:rsidR="006D63FC" w:rsidRDefault="006D63FC" w:rsidP="008D40AE">
            <w:pPr>
              <w:rPr>
                <w:rFonts w:ascii="Times New Roman" w:hAnsi="Times New Roman"/>
              </w:rPr>
            </w:pPr>
            <w:r>
              <w:rPr>
                <w:rFonts w:ascii="Times New Roman" w:hAnsi="Times New Roman"/>
              </w:rPr>
              <w:t xml:space="preserve">№17. </w:t>
            </w:r>
            <w:r w:rsidRPr="00A635F8">
              <w:rPr>
                <w:rFonts w:ascii="Times New Roman" w:hAnsi="Times New Roman"/>
              </w:rPr>
              <w:t>Конституционное (государственное) право в России, его принципы и источники. Конституционная система. Понятие конституционализма.</w:t>
            </w:r>
          </w:p>
        </w:tc>
        <w:tc>
          <w:tcPr>
            <w:tcW w:w="1329" w:type="dxa"/>
          </w:tcPr>
          <w:p w14:paraId="20A1E718" w14:textId="77777777" w:rsidR="006D63FC" w:rsidRPr="00993435" w:rsidRDefault="006D63FC" w:rsidP="008D40AE">
            <w:pPr>
              <w:jc w:val="center"/>
              <w:rPr>
                <w:rFonts w:ascii="Times New Roman" w:hAnsi="Times New Roman"/>
              </w:rPr>
            </w:pPr>
            <w:r>
              <w:rPr>
                <w:rFonts w:ascii="Times New Roman" w:hAnsi="Times New Roman"/>
              </w:rPr>
              <w:t>1</w:t>
            </w:r>
          </w:p>
        </w:tc>
        <w:tc>
          <w:tcPr>
            <w:tcW w:w="1017" w:type="dxa"/>
          </w:tcPr>
          <w:p w14:paraId="7E2B4FEB" w14:textId="77777777" w:rsidR="006D63FC" w:rsidRPr="006577C4" w:rsidRDefault="006D63FC" w:rsidP="008D40AE">
            <w:pPr>
              <w:rPr>
                <w:rFonts w:ascii="Times New Roman" w:hAnsi="Times New Roman"/>
                <w:sz w:val="20"/>
                <w:szCs w:val="20"/>
              </w:rPr>
            </w:pPr>
          </w:p>
        </w:tc>
        <w:tc>
          <w:tcPr>
            <w:tcW w:w="981" w:type="dxa"/>
          </w:tcPr>
          <w:p w14:paraId="5EA5E028" w14:textId="77777777" w:rsidR="006D63FC" w:rsidRPr="00993435" w:rsidRDefault="006D63FC" w:rsidP="008D40AE">
            <w:pPr>
              <w:jc w:val="both"/>
              <w:rPr>
                <w:rFonts w:ascii="Times New Roman" w:hAnsi="Times New Roman"/>
              </w:rPr>
            </w:pPr>
          </w:p>
        </w:tc>
      </w:tr>
      <w:tr w:rsidR="006D63FC" w:rsidRPr="00993435" w14:paraId="63EFC406" w14:textId="77777777" w:rsidTr="008D40AE">
        <w:trPr>
          <w:trHeight w:val="920"/>
        </w:trPr>
        <w:tc>
          <w:tcPr>
            <w:tcW w:w="1194" w:type="dxa"/>
          </w:tcPr>
          <w:p w14:paraId="26B9C27E" w14:textId="77777777" w:rsidR="006D63FC" w:rsidRPr="00993435" w:rsidRDefault="006D63FC" w:rsidP="008D40AE">
            <w:pPr>
              <w:jc w:val="center"/>
              <w:rPr>
                <w:rFonts w:ascii="Times New Roman" w:hAnsi="Times New Roman"/>
              </w:rPr>
            </w:pPr>
            <w:r w:rsidRPr="00993435">
              <w:rPr>
                <w:rFonts w:ascii="Times New Roman" w:hAnsi="Times New Roman"/>
              </w:rPr>
              <w:t>22-23</w:t>
            </w:r>
          </w:p>
        </w:tc>
        <w:tc>
          <w:tcPr>
            <w:tcW w:w="5096" w:type="dxa"/>
          </w:tcPr>
          <w:p w14:paraId="3F671C49" w14:textId="77777777" w:rsidR="006D63FC" w:rsidRPr="00993435" w:rsidRDefault="006D63FC" w:rsidP="008D40AE">
            <w:pPr>
              <w:jc w:val="both"/>
              <w:rPr>
                <w:rFonts w:ascii="Times New Roman" w:hAnsi="Times New Roman"/>
              </w:rPr>
            </w:pPr>
            <w:r w:rsidRPr="00993435">
              <w:rPr>
                <w:rFonts w:ascii="Times New Roman" w:hAnsi="Times New Roman"/>
              </w:rPr>
              <w:t>№18. История принятия и общая характеристика Конституции РоссийскойФедерации.</w:t>
            </w:r>
          </w:p>
        </w:tc>
        <w:tc>
          <w:tcPr>
            <w:tcW w:w="1329" w:type="dxa"/>
          </w:tcPr>
          <w:p w14:paraId="71B5056B" w14:textId="77777777" w:rsidR="006D63FC" w:rsidRPr="00993435" w:rsidRDefault="006D63FC" w:rsidP="008D40AE">
            <w:pPr>
              <w:jc w:val="center"/>
              <w:rPr>
                <w:rFonts w:ascii="Times New Roman" w:hAnsi="Times New Roman"/>
              </w:rPr>
            </w:pPr>
            <w:r w:rsidRPr="00993435">
              <w:rPr>
                <w:rFonts w:ascii="Times New Roman" w:hAnsi="Times New Roman"/>
              </w:rPr>
              <w:t>2</w:t>
            </w:r>
          </w:p>
        </w:tc>
        <w:tc>
          <w:tcPr>
            <w:tcW w:w="1017" w:type="dxa"/>
          </w:tcPr>
          <w:p w14:paraId="489DBF19" w14:textId="77777777" w:rsidR="006D63FC" w:rsidRPr="006577C4" w:rsidRDefault="006D63FC" w:rsidP="008D40AE">
            <w:pPr>
              <w:rPr>
                <w:rFonts w:ascii="Times New Roman" w:hAnsi="Times New Roman"/>
                <w:sz w:val="20"/>
                <w:szCs w:val="20"/>
              </w:rPr>
            </w:pPr>
          </w:p>
        </w:tc>
        <w:tc>
          <w:tcPr>
            <w:tcW w:w="981" w:type="dxa"/>
          </w:tcPr>
          <w:p w14:paraId="66B90B34" w14:textId="77777777" w:rsidR="006D63FC" w:rsidRPr="00993435" w:rsidRDefault="006D63FC" w:rsidP="008D40AE">
            <w:pPr>
              <w:jc w:val="both"/>
              <w:rPr>
                <w:rFonts w:ascii="Times New Roman" w:hAnsi="Times New Roman"/>
              </w:rPr>
            </w:pPr>
          </w:p>
        </w:tc>
      </w:tr>
      <w:tr w:rsidR="006D63FC" w:rsidRPr="00993435" w14:paraId="2427E316" w14:textId="77777777" w:rsidTr="008D40AE">
        <w:trPr>
          <w:trHeight w:val="318"/>
        </w:trPr>
        <w:tc>
          <w:tcPr>
            <w:tcW w:w="1194" w:type="dxa"/>
          </w:tcPr>
          <w:p w14:paraId="003FF6DF" w14:textId="77777777" w:rsidR="006D63FC" w:rsidRPr="00993435" w:rsidRDefault="006D63FC" w:rsidP="008D40AE">
            <w:pPr>
              <w:jc w:val="center"/>
              <w:rPr>
                <w:rFonts w:ascii="Times New Roman" w:hAnsi="Times New Roman"/>
              </w:rPr>
            </w:pPr>
            <w:r w:rsidRPr="00993435">
              <w:rPr>
                <w:rFonts w:ascii="Times New Roman" w:hAnsi="Times New Roman"/>
              </w:rPr>
              <w:t>24-25</w:t>
            </w:r>
          </w:p>
        </w:tc>
        <w:tc>
          <w:tcPr>
            <w:tcW w:w="5096" w:type="dxa"/>
          </w:tcPr>
          <w:p w14:paraId="30EE7093" w14:textId="77777777" w:rsidR="006D63FC" w:rsidRPr="00993435" w:rsidRDefault="006D63FC" w:rsidP="008D40AE">
            <w:pPr>
              <w:jc w:val="both"/>
              <w:rPr>
                <w:rFonts w:ascii="Times New Roman" w:hAnsi="Times New Roman"/>
              </w:rPr>
            </w:pPr>
            <w:r w:rsidRPr="00993435">
              <w:rPr>
                <w:rFonts w:ascii="Times New Roman" w:hAnsi="Times New Roman"/>
              </w:rPr>
              <w:t>№19. Основы конституционного строя.</w:t>
            </w:r>
          </w:p>
        </w:tc>
        <w:tc>
          <w:tcPr>
            <w:tcW w:w="1329" w:type="dxa"/>
          </w:tcPr>
          <w:p w14:paraId="46618DA5" w14:textId="77777777" w:rsidR="006D63FC" w:rsidRPr="00993435" w:rsidRDefault="006D63FC" w:rsidP="008D40AE">
            <w:pPr>
              <w:jc w:val="center"/>
              <w:rPr>
                <w:rFonts w:ascii="Times New Roman" w:hAnsi="Times New Roman"/>
              </w:rPr>
            </w:pPr>
            <w:r w:rsidRPr="00993435">
              <w:rPr>
                <w:rFonts w:ascii="Times New Roman" w:hAnsi="Times New Roman"/>
              </w:rPr>
              <w:t>2</w:t>
            </w:r>
          </w:p>
        </w:tc>
        <w:tc>
          <w:tcPr>
            <w:tcW w:w="1017" w:type="dxa"/>
          </w:tcPr>
          <w:p w14:paraId="2783DDCA" w14:textId="77777777" w:rsidR="006D63FC" w:rsidRPr="006577C4" w:rsidRDefault="006D63FC" w:rsidP="008D40AE">
            <w:pPr>
              <w:rPr>
                <w:rFonts w:ascii="Times New Roman" w:hAnsi="Times New Roman"/>
                <w:sz w:val="20"/>
                <w:szCs w:val="20"/>
              </w:rPr>
            </w:pPr>
          </w:p>
        </w:tc>
        <w:tc>
          <w:tcPr>
            <w:tcW w:w="981" w:type="dxa"/>
          </w:tcPr>
          <w:p w14:paraId="08E068FA" w14:textId="77777777" w:rsidR="006D63FC" w:rsidRPr="00993435" w:rsidRDefault="006D63FC" w:rsidP="008D40AE">
            <w:pPr>
              <w:jc w:val="both"/>
              <w:rPr>
                <w:rFonts w:ascii="Times New Roman" w:hAnsi="Times New Roman"/>
              </w:rPr>
            </w:pPr>
          </w:p>
        </w:tc>
      </w:tr>
      <w:tr w:rsidR="006D63FC" w:rsidRPr="00993435" w14:paraId="009F1251" w14:textId="77777777" w:rsidTr="008D40AE">
        <w:trPr>
          <w:trHeight w:val="217"/>
        </w:trPr>
        <w:tc>
          <w:tcPr>
            <w:tcW w:w="1194" w:type="dxa"/>
          </w:tcPr>
          <w:p w14:paraId="293F9989" w14:textId="77777777" w:rsidR="006D63FC" w:rsidRPr="00993435" w:rsidRDefault="006D63FC" w:rsidP="008D40AE">
            <w:pPr>
              <w:jc w:val="center"/>
              <w:rPr>
                <w:rFonts w:ascii="Times New Roman" w:hAnsi="Times New Roman"/>
              </w:rPr>
            </w:pPr>
            <w:r w:rsidRPr="00993435">
              <w:rPr>
                <w:rFonts w:ascii="Times New Roman" w:hAnsi="Times New Roman"/>
              </w:rPr>
              <w:t>26</w:t>
            </w:r>
          </w:p>
        </w:tc>
        <w:tc>
          <w:tcPr>
            <w:tcW w:w="5096" w:type="dxa"/>
          </w:tcPr>
          <w:p w14:paraId="07F1EEBF" w14:textId="77777777" w:rsidR="006D63FC" w:rsidRPr="00993435" w:rsidRDefault="006D63FC" w:rsidP="008D40AE">
            <w:pPr>
              <w:jc w:val="both"/>
              <w:rPr>
                <w:rFonts w:ascii="Times New Roman" w:hAnsi="Times New Roman"/>
              </w:rPr>
            </w:pPr>
            <w:r w:rsidRPr="00993435">
              <w:rPr>
                <w:rFonts w:ascii="Times New Roman" w:hAnsi="Times New Roman"/>
              </w:rPr>
              <w:t>№20. Гражданство в Российской Федерации.</w:t>
            </w:r>
          </w:p>
        </w:tc>
        <w:tc>
          <w:tcPr>
            <w:tcW w:w="1329" w:type="dxa"/>
          </w:tcPr>
          <w:p w14:paraId="6760BDEC"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0562EAD8" w14:textId="77777777" w:rsidR="006D63FC" w:rsidRPr="006577C4" w:rsidRDefault="006D63FC" w:rsidP="008D40AE">
            <w:pPr>
              <w:rPr>
                <w:rFonts w:ascii="Times New Roman" w:hAnsi="Times New Roman"/>
                <w:sz w:val="20"/>
                <w:szCs w:val="20"/>
              </w:rPr>
            </w:pPr>
          </w:p>
        </w:tc>
        <w:tc>
          <w:tcPr>
            <w:tcW w:w="981" w:type="dxa"/>
          </w:tcPr>
          <w:p w14:paraId="3ED8075B" w14:textId="77777777" w:rsidR="006D63FC" w:rsidRPr="00993435" w:rsidRDefault="006D63FC" w:rsidP="008D40AE">
            <w:pPr>
              <w:jc w:val="both"/>
              <w:rPr>
                <w:rFonts w:ascii="Times New Roman" w:hAnsi="Times New Roman"/>
              </w:rPr>
            </w:pPr>
          </w:p>
        </w:tc>
      </w:tr>
      <w:tr w:rsidR="006D63FC" w:rsidRPr="00993435" w14:paraId="12B6AC4C" w14:textId="77777777" w:rsidTr="008D40AE">
        <w:trPr>
          <w:trHeight w:val="311"/>
        </w:trPr>
        <w:tc>
          <w:tcPr>
            <w:tcW w:w="1194" w:type="dxa"/>
          </w:tcPr>
          <w:p w14:paraId="718E623F" w14:textId="77777777" w:rsidR="006D63FC" w:rsidRPr="00993435" w:rsidRDefault="006D63FC" w:rsidP="008D40AE">
            <w:pPr>
              <w:jc w:val="center"/>
              <w:rPr>
                <w:rFonts w:ascii="Times New Roman" w:hAnsi="Times New Roman"/>
              </w:rPr>
            </w:pPr>
            <w:r w:rsidRPr="00993435">
              <w:rPr>
                <w:rFonts w:ascii="Times New Roman" w:hAnsi="Times New Roman"/>
              </w:rPr>
              <w:t>27-28</w:t>
            </w:r>
          </w:p>
        </w:tc>
        <w:tc>
          <w:tcPr>
            <w:tcW w:w="5096" w:type="dxa"/>
          </w:tcPr>
          <w:p w14:paraId="7E5C0D42" w14:textId="77777777" w:rsidR="006D63FC" w:rsidRPr="00993435" w:rsidRDefault="006D63FC" w:rsidP="008D40AE">
            <w:pPr>
              <w:jc w:val="both"/>
              <w:rPr>
                <w:rFonts w:ascii="Times New Roman" w:hAnsi="Times New Roman"/>
              </w:rPr>
            </w:pPr>
            <w:r w:rsidRPr="00993435">
              <w:rPr>
                <w:rFonts w:ascii="Times New Roman" w:hAnsi="Times New Roman"/>
              </w:rPr>
              <w:t>№21. Федеративное устройство</w:t>
            </w:r>
          </w:p>
        </w:tc>
        <w:tc>
          <w:tcPr>
            <w:tcW w:w="1329" w:type="dxa"/>
          </w:tcPr>
          <w:p w14:paraId="2C75AAD1" w14:textId="77777777" w:rsidR="006D63FC" w:rsidRPr="00993435" w:rsidRDefault="006D63FC" w:rsidP="008D40AE">
            <w:pPr>
              <w:jc w:val="center"/>
              <w:rPr>
                <w:rFonts w:ascii="Times New Roman" w:hAnsi="Times New Roman"/>
              </w:rPr>
            </w:pPr>
            <w:r w:rsidRPr="00993435">
              <w:rPr>
                <w:rFonts w:ascii="Times New Roman" w:hAnsi="Times New Roman"/>
              </w:rPr>
              <w:t>2</w:t>
            </w:r>
          </w:p>
        </w:tc>
        <w:tc>
          <w:tcPr>
            <w:tcW w:w="1017" w:type="dxa"/>
          </w:tcPr>
          <w:p w14:paraId="3926E7EC" w14:textId="77777777" w:rsidR="006D63FC" w:rsidRPr="006577C4" w:rsidRDefault="006D63FC" w:rsidP="008D40AE">
            <w:pPr>
              <w:rPr>
                <w:rFonts w:ascii="Times New Roman" w:hAnsi="Times New Roman"/>
                <w:sz w:val="20"/>
                <w:szCs w:val="20"/>
              </w:rPr>
            </w:pPr>
          </w:p>
        </w:tc>
        <w:tc>
          <w:tcPr>
            <w:tcW w:w="981" w:type="dxa"/>
          </w:tcPr>
          <w:p w14:paraId="249C13F7" w14:textId="77777777" w:rsidR="006D63FC" w:rsidRPr="00993435" w:rsidRDefault="006D63FC" w:rsidP="008D40AE">
            <w:pPr>
              <w:jc w:val="both"/>
              <w:rPr>
                <w:rFonts w:ascii="Times New Roman" w:hAnsi="Times New Roman"/>
              </w:rPr>
            </w:pPr>
          </w:p>
        </w:tc>
      </w:tr>
      <w:tr w:rsidR="006D63FC" w:rsidRPr="00993435" w14:paraId="30F9A876" w14:textId="77777777" w:rsidTr="008D40AE">
        <w:trPr>
          <w:trHeight w:val="318"/>
        </w:trPr>
        <w:tc>
          <w:tcPr>
            <w:tcW w:w="1194" w:type="dxa"/>
          </w:tcPr>
          <w:p w14:paraId="04FC909E" w14:textId="77777777" w:rsidR="006D63FC" w:rsidRPr="00993435" w:rsidRDefault="006D63FC" w:rsidP="008D40AE">
            <w:pPr>
              <w:jc w:val="center"/>
              <w:rPr>
                <w:rFonts w:ascii="Times New Roman" w:hAnsi="Times New Roman"/>
              </w:rPr>
            </w:pPr>
            <w:r w:rsidRPr="00993435">
              <w:rPr>
                <w:rFonts w:ascii="Times New Roman" w:hAnsi="Times New Roman"/>
              </w:rPr>
              <w:t>29-30</w:t>
            </w:r>
          </w:p>
        </w:tc>
        <w:tc>
          <w:tcPr>
            <w:tcW w:w="5096" w:type="dxa"/>
          </w:tcPr>
          <w:p w14:paraId="6844A8EE" w14:textId="77777777" w:rsidR="006D63FC" w:rsidRPr="00993435" w:rsidRDefault="006D63FC" w:rsidP="008D40AE">
            <w:pPr>
              <w:jc w:val="both"/>
              <w:rPr>
                <w:rFonts w:ascii="Times New Roman" w:hAnsi="Times New Roman"/>
              </w:rPr>
            </w:pPr>
            <w:r w:rsidRPr="00993435">
              <w:rPr>
                <w:rFonts w:ascii="Times New Roman" w:hAnsi="Times New Roman"/>
              </w:rPr>
              <w:t>№22. Президент Российской Федерации.</w:t>
            </w:r>
          </w:p>
        </w:tc>
        <w:tc>
          <w:tcPr>
            <w:tcW w:w="1329" w:type="dxa"/>
          </w:tcPr>
          <w:p w14:paraId="2D11A0C2" w14:textId="77777777" w:rsidR="006D63FC" w:rsidRPr="00993435" w:rsidRDefault="006D63FC" w:rsidP="008D40AE">
            <w:pPr>
              <w:jc w:val="center"/>
              <w:rPr>
                <w:rFonts w:ascii="Times New Roman" w:hAnsi="Times New Roman"/>
              </w:rPr>
            </w:pPr>
            <w:r w:rsidRPr="00993435">
              <w:rPr>
                <w:rFonts w:ascii="Times New Roman" w:hAnsi="Times New Roman"/>
              </w:rPr>
              <w:t>2</w:t>
            </w:r>
          </w:p>
        </w:tc>
        <w:tc>
          <w:tcPr>
            <w:tcW w:w="1017" w:type="dxa"/>
          </w:tcPr>
          <w:p w14:paraId="1850F457" w14:textId="77777777" w:rsidR="006D63FC" w:rsidRPr="006577C4" w:rsidRDefault="006D63FC" w:rsidP="008D40AE">
            <w:pPr>
              <w:rPr>
                <w:rFonts w:ascii="Times New Roman" w:hAnsi="Times New Roman"/>
                <w:sz w:val="20"/>
                <w:szCs w:val="20"/>
              </w:rPr>
            </w:pPr>
          </w:p>
        </w:tc>
        <w:tc>
          <w:tcPr>
            <w:tcW w:w="981" w:type="dxa"/>
          </w:tcPr>
          <w:p w14:paraId="74BA7A7B" w14:textId="77777777" w:rsidR="006D63FC" w:rsidRPr="00993435" w:rsidRDefault="006D63FC" w:rsidP="008D40AE">
            <w:pPr>
              <w:jc w:val="both"/>
              <w:rPr>
                <w:rFonts w:ascii="Times New Roman" w:hAnsi="Times New Roman"/>
              </w:rPr>
            </w:pPr>
          </w:p>
        </w:tc>
      </w:tr>
      <w:tr w:rsidR="006D63FC" w:rsidRPr="00993435" w14:paraId="06D7DEF9" w14:textId="77777777" w:rsidTr="008D40AE">
        <w:trPr>
          <w:trHeight w:val="361"/>
        </w:trPr>
        <w:tc>
          <w:tcPr>
            <w:tcW w:w="1194" w:type="dxa"/>
          </w:tcPr>
          <w:p w14:paraId="74C0805E" w14:textId="77777777" w:rsidR="006D63FC" w:rsidRPr="00993435" w:rsidRDefault="006D63FC" w:rsidP="008D40AE">
            <w:pPr>
              <w:jc w:val="center"/>
              <w:rPr>
                <w:rFonts w:ascii="Times New Roman" w:hAnsi="Times New Roman"/>
              </w:rPr>
            </w:pPr>
            <w:r w:rsidRPr="00993435">
              <w:rPr>
                <w:rFonts w:ascii="Times New Roman" w:hAnsi="Times New Roman"/>
              </w:rPr>
              <w:t>31-32</w:t>
            </w:r>
          </w:p>
        </w:tc>
        <w:tc>
          <w:tcPr>
            <w:tcW w:w="5096" w:type="dxa"/>
          </w:tcPr>
          <w:p w14:paraId="18099D9F" w14:textId="77777777" w:rsidR="006D63FC" w:rsidRPr="00993435" w:rsidRDefault="006D63FC" w:rsidP="008D40AE">
            <w:pPr>
              <w:jc w:val="both"/>
              <w:rPr>
                <w:rFonts w:ascii="Times New Roman" w:hAnsi="Times New Roman"/>
              </w:rPr>
            </w:pPr>
            <w:r w:rsidRPr="00993435">
              <w:rPr>
                <w:rFonts w:ascii="Times New Roman" w:hAnsi="Times New Roman"/>
              </w:rPr>
              <w:t>№23. Федеральное собрание. Совет Федерации. Государственная Дума</w:t>
            </w:r>
            <w:r>
              <w:rPr>
                <w:rFonts w:ascii="Times New Roman" w:hAnsi="Times New Roman"/>
              </w:rPr>
              <w:t>.</w:t>
            </w:r>
          </w:p>
        </w:tc>
        <w:tc>
          <w:tcPr>
            <w:tcW w:w="1329" w:type="dxa"/>
          </w:tcPr>
          <w:p w14:paraId="43F09FD3" w14:textId="77777777" w:rsidR="006D63FC" w:rsidRPr="00993435" w:rsidRDefault="006D63FC" w:rsidP="008D40AE">
            <w:pPr>
              <w:jc w:val="center"/>
              <w:rPr>
                <w:rFonts w:ascii="Times New Roman" w:hAnsi="Times New Roman"/>
              </w:rPr>
            </w:pPr>
            <w:r w:rsidRPr="00993435">
              <w:rPr>
                <w:rFonts w:ascii="Times New Roman" w:hAnsi="Times New Roman"/>
              </w:rPr>
              <w:t>2</w:t>
            </w:r>
          </w:p>
        </w:tc>
        <w:tc>
          <w:tcPr>
            <w:tcW w:w="1017" w:type="dxa"/>
          </w:tcPr>
          <w:p w14:paraId="01302AF0" w14:textId="77777777" w:rsidR="006D63FC" w:rsidRPr="006577C4" w:rsidRDefault="006D63FC" w:rsidP="008D40AE">
            <w:pPr>
              <w:rPr>
                <w:rFonts w:ascii="Times New Roman" w:hAnsi="Times New Roman"/>
                <w:sz w:val="20"/>
                <w:szCs w:val="20"/>
              </w:rPr>
            </w:pPr>
          </w:p>
        </w:tc>
        <w:tc>
          <w:tcPr>
            <w:tcW w:w="981" w:type="dxa"/>
          </w:tcPr>
          <w:p w14:paraId="2FEBDF07" w14:textId="77777777" w:rsidR="006D63FC" w:rsidRPr="00993435" w:rsidRDefault="006D63FC" w:rsidP="008D40AE">
            <w:pPr>
              <w:jc w:val="both"/>
              <w:rPr>
                <w:rFonts w:ascii="Times New Roman" w:hAnsi="Times New Roman"/>
              </w:rPr>
            </w:pPr>
          </w:p>
        </w:tc>
      </w:tr>
      <w:tr w:rsidR="006D63FC" w:rsidRPr="00993435" w14:paraId="68A2706E" w14:textId="77777777" w:rsidTr="008D40AE">
        <w:trPr>
          <w:trHeight w:val="361"/>
        </w:trPr>
        <w:tc>
          <w:tcPr>
            <w:tcW w:w="1194" w:type="dxa"/>
          </w:tcPr>
          <w:p w14:paraId="2291A3C1" w14:textId="77777777" w:rsidR="006D63FC" w:rsidRPr="00993435" w:rsidRDefault="006D63FC" w:rsidP="008D40AE">
            <w:pPr>
              <w:jc w:val="center"/>
              <w:rPr>
                <w:rFonts w:ascii="Times New Roman" w:hAnsi="Times New Roman"/>
              </w:rPr>
            </w:pPr>
            <w:r w:rsidRPr="00993435">
              <w:rPr>
                <w:rFonts w:ascii="Times New Roman" w:hAnsi="Times New Roman"/>
              </w:rPr>
              <w:t>33</w:t>
            </w:r>
          </w:p>
        </w:tc>
        <w:tc>
          <w:tcPr>
            <w:tcW w:w="5096" w:type="dxa"/>
          </w:tcPr>
          <w:p w14:paraId="4843E22A" w14:textId="77777777" w:rsidR="006D63FC" w:rsidRPr="00993435" w:rsidRDefault="006D63FC" w:rsidP="008D40AE">
            <w:pPr>
              <w:jc w:val="both"/>
              <w:rPr>
                <w:rFonts w:ascii="Times New Roman" w:hAnsi="Times New Roman"/>
              </w:rPr>
            </w:pPr>
            <w:r w:rsidRPr="00993435">
              <w:rPr>
                <w:rFonts w:ascii="Times New Roman" w:hAnsi="Times New Roman"/>
              </w:rPr>
              <w:t>№24. Законодательный процесс в Российской Федерации.</w:t>
            </w:r>
          </w:p>
        </w:tc>
        <w:tc>
          <w:tcPr>
            <w:tcW w:w="1329" w:type="dxa"/>
          </w:tcPr>
          <w:p w14:paraId="6F484C8B"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43AD6C94" w14:textId="77777777" w:rsidR="006D63FC" w:rsidRPr="006577C4" w:rsidRDefault="006D63FC" w:rsidP="008D40AE">
            <w:pPr>
              <w:rPr>
                <w:rFonts w:ascii="Times New Roman" w:hAnsi="Times New Roman"/>
                <w:sz w:val="20"/>
                <w:szCs w:val="20"/>
              </w:rPr>
            </w:pPr>
          </w:p>
        </w:tc>
        <w:tc>
          <w:tcPr>
            <w:tcW w:w="981" w:type="dxa"/>
          </w:tcPr>
          <w:p w14:paraId="6F2B3BCF" w14:textId="77777777" w:rsidR="006D63FC" w:rsidRPr="00993435" w:rsidRDefault="006D63FC" w:rsidP="008D40AE">
            <w:pPr>
              <w:jc w:val="both"/>
              <w:rPr>
                <w:rFonts w:ascii="Times New Roman" w:hAnsi="Times New Roman"/>
              </w:rPr>
            </w:pPr>
          </w:p>
        </w:tc>
      </w:tr>
      <w:tr w:rsidR="006D63FC" w:rsidRPr="00993435" w14:paraId="738E3DD2" w14:textId="77777777" w:rsidTr="008D40AE">
        <w:trPr>
          <w:trHeight w:val="298"/>
        </w:trPr>
        <w:tc>
          <w:tcPr>
            <w:tcW w:w="1194" w:type="dxa"/>
          </w:tcPr>
          <w:p w14:paraId="3AC00C18" w14:textId="77777777" w:rsidR="006D63FC" w:rsidRPr="00993435" w:rsidRDefault="006D63FC" w:rsidP="008D40AE">
            <w:pPr>
              <w:jc w:val="center"/>
              <w:rPr>
                <w:rFonts w:ascii="Times New Roman" w:hAnsi="Times New Roman"/>
              </w:rPr>
            </w:pPr>
            <w:r w:rsidRPr="00993435">
              <w:rPr>
                <w:rFonts w:ascii="Times New Roman" w:hAnsi="Times New Roman"/>
              </w:rPr>
              <w:t>34-35</w:t>
            </w:r>
          </w:p>
        </w:tc>
        <w:tc>
          <w:tcPr>
            <w:tcW w:w="5096" w:type="dxa"/>
          </w:tcPr>
          <w:p w14:paraId="749CD047" w14:textId="77777777" w:rsidR="006D63FC" w:rsidRPr="00993435" w:rsidRDefault="006D63FC" w:rsidP="008D40AE">
            <w:pPr>
              <w:jc w:val="both"/>
              <w:rPr>
                <w:rFonts w:ascii="Times New Roman" w:hAnsi="Times New Roman"/>
              </w:rPr>
            </w:pPr>
            <w:r w:rsidRPr="00993435">
              <w:rPr>
                <w:rFonts w:ascii="Times New Roman" w:hAnsi="Times New Roman"/>
              </w:rPr>
              <w:t>№25. Правительство РФ</w:t>
            </w:r>
            <w:r>
              <w:rPr>
                <w:rFonts w:ascii="Times New Roman" w:hAnsi="Times New Roman"/>
              </w:rPr>
              <w:t xml:space="preserve">. </w:t>
            </w:r>
          </w:p>
        </w:tc>
        <w:tc>
          <w:tcPr>
            <w:tcW w:w="1329" w:type="dxa"/>
          </w:tcPr>
          <w:p w14:paraId="3EEF32A6" w14:textId="77777777" w:rsidR="006D63FC" w:rsidRPr="00993435" w:rsidRDefault="006D63FC" w:rsidP="008D40AE">
            <w:pPr>
              <w:jc w:val="center"/>
              <w:rPr>
                <w:rFonts w:ascii="Times New Roman" w:hAnsi="Times New Roman"/>
              </w:rPr>
            </w:pPr>
            <w:r w:rsidRPr="00993435">
              <w:rPr>
                <w:rFonts w:ascii="Times New Roman" w:hAnsi="Times New Roman"/>
              </w:rPr>
              <w:t>2</w:t>
            </w:r>
          </w:p>
        </w:tc>
        <w:tc>
          <w:tcPr>
            <w:tcW w:w="1017" w:type="dxa"/>
          </w:tcPr>
          <w:p w14:paraId="7976D1B5" w14:textId="77777777" w:rsidR="006D63FC" w:rsidRPr="006577C4" w:rsidRDefault="006D63FC" w:rsidP="008D40AE">
            <w:pPr>
              <w:rPr>
                <w:rFonts w:ascii="Times New Roman" w:hAnsi="Times New Roman"/>
                <w:sz w:val="20"/>
                <w:szCs w:val="20"/>
              </w:rPr>
            </w:pPr>
          </w:p>
        </w:tc>
        <w:tc>
          <w:tcPr>
            <w:tcW w:w="981" w:type="dxa"/>
          </w:tcPr>
          <w:p w14:paraId="5E5810ED" w14:textId="77777777" w:rsidR="006D63FC" w:rsidRPr="00993435" w:rsidRDefault="006D63FC" w:rsidP="008D40AE">
            <w:pPr>
              <w:jc w:val="both"/>
              <w:rPr>
                <w:rFonts w:ascii="Times New Roman" w:hAnsi="Times New Roman"/>
              </w:rPr>
            </w:pPr>
          </w:p>
        </w:tc>
      </w:tr>
      <w:tr w:rsidR="006D63FC" w:rsidRPr="00993435" w14:paraId="1229542B" w14:textId="77777777" w:rsidTr="008D40AE">
        <w:trPr>
          <w:trHeight w:val="298"/>
        </w:trPr>
        <w:tc>
          <w:tcPr>
            <w:tcW w:w="1194" w:type="dxa"/>
          </w:tcPr>
          <w:p w14:paraId="32E68672" w14:textId="77777777" w:rsidR="006D63FC" w:rsidRPr="00993435" w:rsidRDefault="006D63FC" w:rsidP="008D40AE">
            <w:pPr>
              <w:jc w:val="center"/>
              <w:rPr>
                <w:rFonts w:ascii="Times New Roman" w:hAnsi="Times New Roman"/>
              </w:rPr>
            </w:pPr>
            <w:r w:rsidRPr="00993435">
              <w:rPr>
                <w:rFonts w:ascii="Times New Roman" w:hAnsi="Times New Roman"/>
              </w:rPr>
              <w:t>36-37</w:t>
            </w:r>
          </w:p>
        </w:tc>
        <w:tc>
          <w:tcPr>
            <w:tcW w:w="5096" w:type="dxa"/>
          </w:tcPr>
          <w:p w14:paraId="50C07F48" w14:textId="77777777" w:rsidR="006D63FC" w:rsidRPr="00993435" w:rsidRDefault="006D63FC" w:rsidP="008D40AE">
            <w:pPr>
              <w:jc w:val="both"/>
              <w:rPr>
                <w:rFonts w:ascii="Times New Roman" w:hAnsi="Times New Roman"/>
              </w:rPr>
            </w:pPr>
            <w:r w:rsidRPr="00993435">
              <w:rPr>
                <w:rFonts w:ascii="Times New Roman" w:hAnsi="Times New Roman"/>
              </w:rPr>
              <w:t>№25. Судебная власть в Российской Федерации. Прокуратура.</w:t>
            </w:r>
          </w:p>
        </w:tc>
        <w:tc>
          <w:tcPr>
            <w:tcW w:w="1329" w:type="dxa"/>
          </w:tcPr>
          <w:p w14:paraId="03DFCC05" w14:textId="77777777" w:rsidR="006D63FC" w:rsidRPr="00993435" w:rsidRDefault="006D63FC" w:rsidP="008D40AE">
            <w:pPr>
              <w:jc w:val="center"/>
              <w:rPr>
                <w:rFonts w:ascii="Times New Roman" w:hAnsi="Times New Roman"/>
              </w:rPr>
            </w:pPr>
            <w:r w:rsidRPr="00993435">
              <w:rPr>
                <w:rFonts w:ascii="Times New Roman" w:hAnsi="Times New Roman"/>
              </w:rPr>
              <w:t>2</w:t>
            </w:r>
          </w:p>
        </w:tc>
        <w:tc>
          <w:tcPr>
            <w:tcW w:w="1017" w:type="dxa"/>
          </w:tcPr>
          <w:p w14:paraId="3BA28DA5" w14:textId="77777777" w:rsidR="006D63FC" w:rsidRPr="006577C4" w:rsidRDefault="006D63FC" w:rsidP="008D40AE">
            <w:pPr>
              <w:rPr>
                <w:rFonts w:ascii="Times New Roman" w:hAnsi="Times New Roman"/>
                <w:sz w:val="20"/>
                <w:szCs w:val="20"/>
              </w:rPr>
            </w:pPr>
          </w:p>
        </w:tc>
        <w:tc>
          <w:tcPr>
            <w:tcW w:w="981" w:type="dxa"/>
          </w:tcPr>
          <w:p w14:paraId="6620C4C3" w14:textId="77777777" w:rsidR="006D63FC" w:rsidRPr="00993435" w:rsidRDefault="006D63FC" w:rsidP="008D40AE">
            <w:pPr>
              <w:jc w:val="both"/>
              <w:rPr>
                <w:rFonts w:ascii="Times New Roman" w:hAnsi="Times New Roman"/>
              </w:rPr>
            </w:pPr>
          </w:p>
        </w:tc>
      </w:tr>
      <w:tr w:rsidR="006D63FC" w:rsidRPr="00993435" w14:paraId="66456B0A" w14:textId="77777777" w:rsidTr="008D40AE">
        <w:trPr>
          <w:trHeight w:val="318"/>
        </w:trPr>
        <w:tc>
          <w:tcPr>
            <w:tcW w:w="1194" w:type="dxa"/>
          </w:tcPr>
          <w:p w14:paraId="568EBB9A" w14:textId="77777777" w:rsidR="006D63FC" w:rsidRPr="00993435" w:rsidRDefault="006D63FC" w:rsidP="008D40AE">
            <w:pPr>
              <w:jc w:val="center"/>
              <w:rPr>
                <w:rFonts w:ascii="Times New Roman" w:hAnsi="Times New Roman"/>
              </w:rPr>
            </w:pPr>
            <w:r w:rsidRPr="00993435">
              <w:rPr>
                <w:rFonts w:ascii="Times New Roman" w:hAnsi="Times New Roman"/>
              </w:rPr>
              <w:t>38-39</w:t>
            </w:r>
          </w:p>
        </w:tc>
        <w:tc>
          <w:tcPr>
            <w:tcW w:w="5096" w:type="dxa"/>
          </w:tcPr>
          <w:p w14:paraId="3CBFF5D0" w14:textId="77777777" w:rsidR="006D63FC" w:rsidRPr="00993435" w:rsidRDefault="006D63FC" w:rsidP="008D40AE">
            <w:pPr>
              <w:jc w:val="both"/>
              <w:rPr>
                <w:rFonts w:ascii="Times New Roman" w:hAnsi="Times New Roman"/>
              </w:rPr>
            </w:pPr>
            <w:r w:rsidRPr="00993435">
              <w:rPr>
                <w:rFonts w:ascii="Times New Roman" w:hAnsi="Times New Roman"/>
              </w:rPr>
              <w:t>№26. Местное самоуправление</w:t>
            </w:r>
          </w:p>
        </w:tc>
        <w:tc>
          <w:tcPr>
            <w:tcW w:w="1329" w:type="dxa"/>
          </w:tcPr>
          <w:p w14:paraId="2B45F180" w14:textId="77777777" w:rsidR="006D63FC" w:rsidRPr="00993435" w:rsidRDefault="006D63FC" w:rsidP="008D40AE">
            <w:pPr>
              <w:jc w:val="center"/>
              <w:rPr>
                <w:rFonts w:ascii="Times New Roman" w:hAnsi="Times New Roman"/>
              </w:rPr>
            </w:pPr>
            <w:r w:rsidRPr="00993435">
              <w:rPr>
                <w:rFonts w:ascii="Times New Roman" w:hAnsi="Times New Roman"/>
              </w:rPr>
              <w:t>2</w:t>
            </w:r>
          </w:p>
        </w:tc>
        <w:tc>
          <w:tcPr>
            <w:tcW w:w="1017" w:type="dxa"/>
          </w:tcPr>
          <w:p w14:paraId="354E732C" w14:textId="77777777" w:rsidR="006D63FC" w:rsidRPr="006577C4" w:rsidRDefault="006D63FC" w:rsidP="008D40AE">
            <w:pPr>
              <w:rPr>
                <w:rFonts w:ascii="Times New Roman" w:hAnsi="Times New Roman"/>
                <w:sz w:val="20"/>
                <w:szCs w:val="20"/>
              </w:rPr>
            </w:pPr>
          </w:p>
        </w:tc>
        <w:tc>
          <w:tcPr>
            <w:tcW w:w="981" w:type="dxa"/>
          </w:tcPr>
          <w:p w14:paraId="1DA53741" w14:textId="77777777" w:rsidR="006D63FC" w:rsidRPr="00993435" w:rsidRDefault="006D63FC" w:rsidP="008D40AE">
            <w:pPr>
              <w:jc w:val="both"/>
              <w:rPr>
                <w:rFonts w:ascii="Times New Roman" w:hAnsi="Times New Roman"/>
              </w:rPr>
            </w:pPr>
          </w:p>
        </w:tc>
      </w:tr>
      <w:tr w:rsidR="006D63FC" w:rsidRPr="00993435" w14:paraId="2DCA981D" w14:textId="77777777" w:rsidTr="008D40AE">
        <w:trPr>
          <w:trHeight w:val="217"/>
        </w:trPr>
        <w:tc>
          <w:tcPr>
            <w:tcW w:w="1194" w:type="dxa"/>
          </w:tcPr>
          <w:p w14:paraId="102841D7" w14:textId="77777777" w:rsidR="006D63FC" w:rsidRPr="00993435" w:rsidRDefault="006D63FC" w:rsidP="008D40AE">
            <w:pPr>
              <w:jc w:val="center"/>
              <w:rPr>
                <w:rFonts w:ascii="Times New Roman" w:hAnsi="Times New Roman"/>
              </w:rPr>
            </w:pPr>
            <w:r w:rsidRPr="00993435">
              <w:rPr>
                <w:rFonts w:ascii="Times New Roman" w:hAnsi="Times New Roman"/>
              </w:rPr>
              <w:t>40</w:t>
            </w:r>
          </w:p>
        </w:tc>
        <w:tc>
          <w:tcPr>
            <w:tcW w:w="5096" w:type="dxa"/>
          </w:tcPr>
          <w:p w14:paraId="73729B76" w14:textId="77777777" w:rsidR="006D63FC" w:rsidRPr="00993435" w:rsidRDefault="006D63FC" w:rsidP="008D40AE">
            <w:pPr>
              <w:jc w:val="both"/>
              <w:rPr>
                <w:rFonts w:ascii="Times New Roman" w:hAnsi="Times New Roman"/>
                <w:i/>
              </w:rPr>
            </w:pPr>
            <w:r w:rsidRPr="00993435">
              <w:rPr>
                <w:rFonts w:ascii="Times New Roman" w:hAnsi="Times New Roman"/>
                <w:i/>
              </w:rPr>
              <w:t>Практикум.</w:t>
            </w:r>
          </w:p>
        </w:tc>
        <w:tc>
          <w:tcPr>
            <w:tcW w:w="1329" w:type="dxa"/>
          </w:tcPr>
          <w:p w14:paraId="0EC2ED37"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67130775" w14:textId="77777777" w:rsidR="006D63FC" w:rsidRPr="006577C4" w:rsidRDefault="006D63FC" w:rsidP="008D40AE">
            <w:pPr>
              <w:rPr>
                <w:rFonts w:ascii="Times New Roman" w:hAnsi="Times New Roman"/>
                <w:sz w:val="20"/>
                <w:szCs w:val="20"/>
              </w:rPr>
            </w:pPr>
          </w:p>
        </w:tc>
        <w:tc>
          <w:tcPr>
            <w:tcW w:w="981" w:type="dxa"/>
          </w:tcPr>
          <w:p w14:paraId="60120159" w14:textId="77777777" w:rsidR="006D63FC" w:rsidRPr="00993435" w:rsidRDefault="006D63FC" w:rsidP="008D40AE">
            <w:pPr>
              <w:jc w:val="both"/>
              <w:rPr>
                <w:rFonts w:ascii="Times New Roman" w:hAnsi="Times New Roman"/>
              </w:rPr>
            </w:pPr>
          </w:p>
        </w:tc>
      </w:tr>
      <w:tr w:rsidR="006D63FC" w:rsidRPr="00993435" w14:paraId="51002818" w14:textId="77777777" w:rsidTr="008D40AE">
        <w:trPr>
          <w:trHeight w:val="311"/>
        </w:trPr>
        <w:tc>
          <w:tcPr>
            <w:tcW w:w="1194" w:type="dxa"/>
          </w:tcPr>
          <w:p w14:paraId="503A4FC6" w14:textId="77777777" w:rsidR="006D63FC" w:rsidRPr="00993435" w:rsidRDefault="006D63FC" w:rsidP="008D40AE">
            <w:pPr>
              <w:jc w:val="center"/>
              <w:rPr>
                <w:rFonts w:ascii="Times New Roman" w:hAnsi="Times New Roman"/>
              </w:rPr>
            </w:pPr>
            <w:r w:rsidRPr="00993435">
              <w:rPr>
                <w:rFonts w:ascii="Times New Roman" w:hAnsi="Times New Roman"/>
              </w:rPr>
              <w:t>41-42</w:t>
            </w:r>
          </w:p>
        </w:tc>
        <w:tc>
          <w:tcPr>
            <w:tcW w:w="5096" w:type="dxa"/>
          </w:tcPr>
          <w:p w14:paraId="68134475" w14:textId="77777777" w:rsidR="006D63FC" w:rsidRPr="00993435" w:rsidRDefault="006D63FC" w:rsidP="008D40AE">
            <w:pPr>
              <w:jc w:val="both"/>
              <w:rPr>
                <w:rFonts w:ascii="Times New Roman" w:hAnsi="Times New Roman"/>
                <w:i/>
              </w:rPr>
            </w:pPr>
            <w:r w:rsidRPr="00993435">
              <w:rPr>
                <w:rFonts w:ascii="Times New Roman" w:hAnsi="Times New Roman"/>
                <w:i/>
              </w:rPr>
              <w:t>Повторительно-обобщающий урок по теме 3.</w:t>
            </w:r>
          </w:p>
        </w:tc>
        <w:tc>
          <w:tcPr>
            <w:tcW w:w="1329" w:type="dxa"/>
          </w:tcPr>
          <w:p w14:paraId="46361B10" w14:textId="77777777" w:rsidR="006D63FC" w:rsidRPr="00993435" w:rsidRDefault="006D63FC" w:rsidP="008D40AE">
            <w:pPr>
              <w:jc w:val="center"/>
              <w:rPr>
                <w:rFonts w:ascii="Times New Roman" w:hAnsi="Times New Roman"/>
              </w:rPr>
            </w:pPr>
            <w:r w:rsidRPr="00993435">
              <w:rPr>
                <w:rFonts w:ascii="Times New Roman" w:hAnsi="Times New Roman"/>
              </w:rPr>
              <w:t>2</w:t>
            </w:r>
          </w:p>
        </w:tc>
        <w:tc>
          <w:tcPr>
            <w:tcW w:w="1017" w:type="dxa"/>
          </w:tcPr>
          <w:p w14:paraId="24B9177F" w14:textId="77777777" w:rsidR="006D63FC" w:rsidRPr="006577C4" w:rsidRDefault="006D63FC" w:rsidP="008D40AE">
            <w:pPr>
              <w:rPr>
                <w:rFonts w:ascii="Times New Roman" w:hAnsi="Times New Roman"/>
                <w:sz w:val="20"/>
                <w:szCs w:val="20"/>
              </w:rPr>
            </w:pPr>
          </w:p>
        </w:tc>
        <w:tc>
          <w:tcPr>
            <w:tcW w:w="981" w:type="dxa"/>
          </w:tcPr>
          <w:p w14:paraId="6BC71F14" w14:textId="77777777" w:rsidR="006D63FC" w:rsidRPr="00993435" w:rsidRDefault="006D63FC" w:rsidP="008D40AE">
            <w:pPr>
              <w:jc w:val="both"/>
              <w:rPr>
                <w:rFonts w:ascii="Times New Roman" w:hAnsi="Times New Roman"/>
              </w:rPr>
            </w:pPr>
          </w:p>
        </w:tc>
      </w:tr>
      <w:tr w:rsidR="006D63FC" w:rsidRPr="00993435" w14:paraId="6ED49B73" w14:textId="77777777" w:rsidTr="008D40AE">
        <w:trPr>
          <w:trHeight w:val="311"/>
        </w:trPr>
        <w:tc>
          <w:tcPr>
            <w:tcW w:w="9617" w:type="dxa"/>
            <w:gridSpan w:val="5"/>
          </w:tcPr>
          <w:p w14:paraId="0E0EF4DE" w14:textId="77777777" w:rsidR="006D63FC" w:rsidRPr="006B271D" w:rsidRDefault="006D63FC" w:rsidP="008D40AE">
            <w:pPr>
              <w:jc w:val="center"/>
              <w:rPr>
                <w:rFonts w:ascii="Times New Roman" w:hAnsi="Times New Roman"/>
                <w:b/>
              </w:rPr>
            </w:pPr>
            <w:r w:rsidRPr="006B271D">
              <w:rPr>
                <w:rFonts w:ascii="Times New Roman" w:eastAsia="Calibri" w:hAnsi="Times New Roman"/>
                <w:b/>
                <w:kern w:val="2"/>
              </w:rPr>
              <w:t>Тема IV. ПРАВА ЧЕЛОВЕКА (20 ч)</w:t>
            </w:r>
          </w:p>
        </w:tc>
      </w:tr>
      <w:tr w:rsidR="006D63FC" w:rsidRPr="00993435" w14:paraId="1042ADA1" w14:textId="77777777" w:rsidTr="008D40AE">
        <w:trPr>
          <w:trHeight w:val="318"/>
        </w:trPr>
        <w:tc>
          <w:tcPr>
            <w:tcW w:w="1194" w:type="dxa"/>
          </w:tcPr>
          <w:p w14:paraId="6D5C6A75" w14:textId="77777777" w:rsidR="006D63FC" w:rsidRPr="00993435" w:rsidRDefault="006D63FC" w:rsidP="008D40AE">
            <w:pPr>
              <w:jc w:val="center"/>
              <w:rPr>
                <w:rFonts w:ascii="Times New Roman" w:hAnsi="Times New Roman"/>
              </w:rPr>
            </w:pPr>
            <w:r w:rsidRPr="00993435">
              <w:rPr>
                <w:rFonts w:ascii="Times New Roman" w:hAnsi="Times New Roman"/>
              </w:rPr>
              <w:t>43-44</w:t>
            </w:r>
          </w:p>
        </w:tc>
        <w:tc>
          <w:tcPr>
            <w:tcW w:w="5096" w:type="dxa"/>
          </w:tcPr>
          <w:p w14:paraId="0D6D0910" w14:textId="77777777" w:rsidR="006D63FC" w:rsidRPr="00993435" w:rsidRDefault="006D63FC" w:rsidP="008D40AE">
            <w:pPr>
              <w:jc w:val="both"/>
              <w:rPr>
                <w:rFonts w:ascii="Times New Roman" w:hAnsi="Times New Roman"/>
              </w:rPr>
            </w:pPr>
            <w:r w:rsidRPr="00993435">
              <w:rPr>
                <w:rFonts w:ascii="Times New Roman" w:hAnsi="Times New Roman"/>
              </w:rPr>
              <w:t>№27. Права и свободы человека и гражданина.</w:t>
            </w:r>
          </w:p>
        </w:tc>
        <w:tc>
          <w:tcPr>
            <w:tcW w:w="1329" w:type="dxa"/>
          </w:tcPr>
          <w:p w14:paraId="2B015659" w14:textId="77777777" w:rsidR="006D63FC" w:rsidRPr="00993435" w:rsidRDefault="006D63FC" w:rsidP="008D40AE">
            <w:pPr>
              <w:jc w:val="center"/>
              <w:rPr>
                <w:rFonts w:ascii="Times New Roman" w:hAnsi="Times New Roman"/>
              </w:rPr>
            </w:pPr>
            <w:r w:rsidRPr="00993435">
              <w:rPr>
                <w:rFonts w:ascii="Times New Roman" w:hAnsi="Times New Roman"/>
              </w:rPr>
              <w:t>2</w:t>
            </w:r>
          </w:p>
        </w:tc>
        <w:tc>
          <w:tcPr>
            <w:tcW w:w="1017" w:type="dxa"/>
          </w:tcPr>
          <w:p w14:paraId="6D5A5C43" w14:textId="77777777" w:rsidR="006D63FC" w:rsidRPr="006577C4" w:rsidRDefault="006D63FC" w:rsidP="008D40AE">
            <w:pPr>
              <w:rPr>
                <w:rFonts w:ascii="Times New Roman" w:hAnsi="Times New Roman"/>
                <w:sz w:val="20"/>
                <w:szCs w:val="20"/>
              </w:rPr>
            </w:pPr>
          </w:p>
        </w:tc>
        <w:tc>
          <w:tcPr>
            <w:tcW w:w="981" w:type="dxa"/>
          </w:tcPr>
          <w:p w14:paraId="3E925E91" w14:textId="77777777" w:rsidR="006D63FC" w:rsidRPr="00993435" w:rsidRDefault="006D63FC" w:rsidP="008D40AE">
            <w:pPr>
              <w:jc w:val="both"/>
              <w:rPr>
                <w:rFonts w:ascii="Times New Roman" w:hAnsi="Times New Roman"/>
              </w:rPr>
            </w:pPr>
          </w:p>
        </w:tc>
      </w:tr>
      <w:tr w:rsidR="006D63FC" w:rsidRPr="00993435" w14:paraId="61F7DCDD" w14:textId="77777777" w:rsidTr="008D40AE">
        <w:trPr>
          <w:trHeight w:val="361"/>
        </w:trPr>
        <w:tc>
          <w:tcPr>
            <w:tcW w:w="1194" w:type="dxa"/>
          </w:tcPr>
          <w:p w14:paraId="690BC1DE" w14:textId="77777777" w:rsidR="006D63FC" w:rsidRPr="00993435" w:rsidRDefault="006D63FC" w:rsidP="008D40AE">
            <w:pPr>
              <w:jc w:val="center"/>
              <w:rPr>
                <w:rFonts w:ascii="Times New Roman" w:hAnsi="Times New Roman"/>
              </w:rPr>
            </w:pPr>
            <w:r w:rsidRPr="00993435">
              <w:rPr>
                <w:rFonts w:ascii="Times New Roman" w:hAnsi="Times New Roman"/>
              </w:rPr>
              <w:t>45</w:t>
            </w:r>
          </w:p>
        </w:tc>
        <w:tc>
          <w:tcPr>
            <w:tcW w:w="5096" w:type="dxa"/>
          </w:tcPr>
          <w:p w14:paraId="03194D53" w14:textId="77777777" w:rsidR="006D63FC" w:rsidRPr="00993435" w:rsidRDefault="006D63FC" w:rsidP="008D40AE">
            <w:pPr>
              <w:jc w:val="both"/>
              <w:rPr>
                <w:rFonts w:ascii="Times New Roman" w:hAnsi="Times New Roman"/>
              </w:rPr>
            </w:pPr>
            <w:r w:rsidRPr="00993435">
              <w:rPr>
                <w:rFonts w:ascii="Times New Roman" w:hAnsi="Times New Roman"/>
              </w:rPr>
              <w:t>№28. Международные договоры о правах человека</w:t>
            </w:r>
            <w:r>
              <w:rPr>
                <w:rFonts w:ascii="Times New Roman" w:hAnsi="Times New Roman"/>
              </w:rPr>
              <w:t xml:space="preserve">. </w:t>
            </w:r>
          </w:p>
        </w:tc>
        <w:tc>
          <w:tcPr>
            <w:tcW w:w="1329" w:type="dxa"/>
          </w:tcPr>
          <w:p w14:paraId="7CB81D4D"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3E48FD00" w14:textId="77777777" w:rsidR="006D63FC" w:rsidRPr="006577C4" w:rsidRDefault="006D63FC" w:rsidP="008D40AE">
            <w:pPr>
              <w:rPr>
                <w:rFonts w:ascii="Times New Roman" w:hAnsi="Times New Roman"/>
                <w:sz w:val="20"/>
                <w:szCs w:val="20"/>
              </w:rPr>
            </w:pPr>
          </w:p>
        </w:tc>
        <w:tc>
          <w:tcPr>
            <w:tcW w:w="981" w:type="dxa"/>
          </w:tcPr>
          <w:p w14:paraId="111EB44E" w14:textId="77777777" w:rsidR="006D63FC" w:rsidRPr="00993435" w:rsidRDefault="006D63FC" w:rsidP="008D40AE">
            <w:pPr>
              <w:jc w:val="both"/>
              <w:rPr>
                <w:rFonts w:ascii="Times New Roman" w:hAnsi="Times New Roman"/>
              </w:rPr>
            </w:pPr>
          </w:p>
        </w:tc>
      </w:tr>
      <w:tr w:rsidR="006D63FC" w:rsidRPr="00993435" w14:paraId="3ECE1771" w14:textId="77777777" w:rsidTr="008D40AE">
        <w:trPr>
          <w:trHeight w:val="217"/>
        </w:trPr>
        <w:tc>
          <w:tcPr>
            <w:tcW w:w="1194" w:type="dxa"/>
          </w:tcPr>
          <w:p w14:paraId="7CE103E4" w14:textId="77777777" w:rsidR="006D63FC" w:rsidRPr="00993435" w:rsidRDefault="006D63FC" w:rsidP="008D40AE">
            <w:pPr>
              <w:jc w:val="center"/>
              <w:rPr>
                <w:rFonts w:ascii="Times New Roman" w:hAnsi="Times New Roman"/>
              </w:rPr>
            </w:pPr>
            <w:r w:rsidRPr="00993435">
              <w:rPr>
                <w:rFonts w:ascii="Times New Roman" w:hAnsi="Times New Roman"/>
              </w:rPr>
              <w:t>46</w:t>
            </w:r>
          </w:p>
        </w:tc>
        <w:tc>
          <w:tcPr>
            <w:tcW w:w="5096" w:type="dxa"/>
          </w:tcPr>
          <w:p w14:paraId="5F5F3A76" w14:textId="77777777" w:rsidR="006D63FC" w:rsidRPr="00993435" w:rsidRDefault="006D63FC" w:rsidP="008D40AE">
            <w:pPr>
              <w:jc w:val="both"/>
              <w:rPr>
                <w:rFonts w:ascii="Times New Roman" w:hAnsi="Times New Roman"/>
                <w:i/>
              </w:rPr>
            </w:pPr>
            <w:r w:rsidRPr="00993435">
              <w:rPr>
                <w:rFonts w:ascii="Times New Roman" w:hAnsi="Times New Roman"/>
                <w:i/>
              </w:rPr>
              <w:t>Практикум.</w:t>
            </w:r>
          </w:p>
        </w:tc>
        <w:tc>
          <w:tcPr>
            <w:tcW w:w="1329" w:type="dxa"/>
          </w:tcPr>
          <w:p w14:paraId="6352ABCA"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759545F0" w14:textId="77777777" w:rsidR="006D63FC" w:rsidRPr="006577C4" w:rsidRDefault="006D63FC" w:rsidP="008D40AE">
            <w:pPr>
              <w:rPr>
                <w:rFonts w:ascii="Times New Roman" w:hAnsi="Times New Roman"/>
                <w:sz w:val="20"/>
                <w:szCs w:val="20"/>
              </w:rPr>
            </w:pPr>
          </w:p>
        </w:tc>
        <w:tc>
          <w:tcPr>
            <w:tcW w:w="981" w:type="dxa"/>
          </w:tcPr>
          <w:p w14:paraId="7AA8F50E" w14:textId="77777777" w:rsidR="006D63FC" w:rsidRPr="00993435" w:rsidRDefault="006D63FC" w:rsidP="008D40AE">
            <w:pPr>
              <w:jc w:val="both"/>
              <w:rPr>
                <w:rFonts w:ascii="Times New Roman" w:hAnsi="Times New Roman"/>
              </w:rPr>
            </w:pPr>
          </w:p>
        </w:tc>
      </w:tr>
      <w:tr w:rsidR="006D63FC" w:rsidRPr="00993435" w14:paraId="5559E066" w14:textId="77777777" w:rsidTr="008D40AE">
        <w:trPr>
          <w:trHeight w:val="318"/>
        </w:trPr>
        <w:tc>
          <w:tcPr>
            <w:tcW w:w="1194" w:type="dxa"/>
          </w:tcPr>
          <w:p w14:paraId="03661F8C" w14:textId="77777777" w:rsidR="006D63FC" w:rsidRPr="00993435" w:rsidRDefault="006D63FC" w:rsidP="008D40AE">
            <w:pPr>
              <w:jc w:val="center"/>
              <w:rPr>
                <w:rFonts w:ascii="Times New Roman" w:hAnsi="Times New Roman"/>
              </w:rPr>
            </w:pPr>
            <w:r w:rsidRPr="00993435">
              <w:rPr>
                <w:rFonts w:ascii="Times New Roman" w:hAnsi="Times New Roman"/>
              </w:rPr>
              <w:t>47-48</w:t>
            </w:r>
          </w:p>
        </w:tc>
        <w:tc>
          <w:tcPr>
            <w:tcW w:w="5096" w:type="dxa"/>
          </w:tcPr>
          <w:p w14:paraId="7FD4FAFF" w14:textId="77777777" w:rsidR="006D63FC" w:rsidRPr="00993435" w:rsidRDefault="006D63FC" w:rsidP="008D40AE">
            <w:pPr>
              <w:jc w:val="both"/>
              <w:rPr>
                <w:rFonts w:ascii="Times New Roman" w:hAnsi="Times New Roman"/>
              </w:rPr>
            </w:pPr>
            <w:r w:rsidRPr="00993435">
              <w:rPr>
                <w:rFonts w:ascii="Times New Roman" w:hAnsi="Times New Roman"/>
              </w:rPr>
              <w:t>№29. Гражданские права.</w:t>
            </w:r>
          </w:p>
        </w:tc>
        <w:tc>
          <w:tcPr>
            <w:tcW w:w="1329" w:type="dxa"/>
          </w:tcPr>
          <w:p w14:paraId="28AE113C" w14:textId="77777777" w:rsidR="006D63FC" w:rsidRPr="00993435" w:rsidRDefault="006D63FC" w:rsidP="008D40AE">
            <w:pPr>
              <w:jc w:val="center"/>
              <w:rPr>
                <w:rFonts w:ascii="Times New Roman" w:hAnsi="Times New Roman"/>
              </w:rPr>
            </w:pPr>
            <w:r w:rsidRPr="00993435">
              <w:rPr>
                <w:rFonts w:ascii="Times New Roman" w:hAnsi="Times New Roman"/>
              </w:rPr>
              <w:t>2</w:t>
            </w:r>
          </w:p>
        </w:tc>
        <w:tc>
          <w:tcPr>
            <w:tcW w:w="1017" w:type="dxa"/>
          </w:tcPr>
          <w:p w14:paraId="38D7E35E" w14:textId="77777777" w:rsidR="006D63FC" w:rsidRPr="006577C4" w:rsidRDefault="006D63FC" w:rsidP="008D40AE">
            <w:pPr>
              <w:rPr>
                <w:rFonts w:ascii="Times New Roman" w:hAnsi="Times New Roman"/>
                <w:sz w:val="20"/>
                <w:szCs w:val="20"/>
              </w:rPr>
            </w:pPr>
          </w:p>
        </w:tc>
        <w:tc>
          <w:tcPr>
            <w:tcW w:w="981" w:type="dxa"/>
          </w:tcPr>
          <w:p w14:paraId="4D3A6C4F" w14:textId="77777777" w:rsidR="006D63FC" w:rsidRPr="00993435" w:rsidRDefault="006D63FC" w:rsidP="008D40AE">
            <w:pPr>
              <w:jc w:val="both"/>
              <w:rPr>
                <w:rFonts w:ascii="Times New Roman" w:hAnsi="Times New Roman"/>
              </w:rPr>
            </w:pPr>
          </w:p>
        </w:tc>
      </w:tr>
      <w:tr w:rsidR="006D63FC" w:rsidRPr="00993435" w14:paraId="0DA7F8E8" w14:textId="77777777" w:rsidTr="008D40AE">
        <w:trPr>
          <w:trHeight w:val="311"/>
        </w:trPr>
        <w:tc>
          <w:tcPr>
            <w:tcW w:w="1194" w:type="dxa"/>
          </w:tcPr>
          <w:p w14:paraId="740290C1" w14:textId="77777777" w:rsidR="006D63FC" w:rsidRPr="00993435" w:rsidRDefault="006D63FC" w:rsidP="008D40AE">
            <w:pPr>
              <w:jc w:val="center"/>
              <w:rPr>
                <w:rFonts w:ascii="Times New Roman" w:hAnsi="Times New Roman"/>
              </w:rPr>
            </w:pPr>
            <w:r w:rsidRPr="00993435">
              <w:rPr>
                <w:rFonts w:ascii="Times New Roman" w:hAnsi="Times New Roman"/>
              </w:rPr>
              <w:t>49-50</w:t>
            </w:r>
          </w:p>
        </w:tc>
        <w:tc>
          <w:tcPr>
            <w:tcW w:w="5096" w:type="dxa"/>
          </w:tcPr>
          <w:p w14:paraId="217824F1" w14:textId="77777777" w:rsidR="006D63FC" w:rsidRPr="00993435" w:rsidRDefault="006D63FC" w:rsidP="008D40AE">
            <w:pPr>
              <w:jc w:val="both"/>
              <w:rPr>
                <w:rFonts w:ascii="Times New Roman" w:hAnsi="Times New Roman"/>
              </w:rPr>
            </w:pPr>
            <w:r w:rsidRPr="00993435">
              <w:rPr>
                <w:rFonts w:ascii="Times New Roman" w:hAnsi="Times New Roman"/>
              </w:rPr>
              <w:t>№30.Политические права</w:t>
            </w:r>
          </w:p>
        </w:tc>
        <w:tc>
          <w:tcPr>
            <w:tcW w:w="1329" w:type="dxa"/>
          </w:tcPr>
          <w:p w14:paraId="192DE986" w14:textId="77777777" w:rsidR="006D63FC" w:rsidRPr="00993435" w:rsidRDefault="006D63FC" w:rsidP="008D40AE">
            <w:pPr>
              <w:jc w:val="center"/>
              <w:rPr>
                <w:rFonts w:ascii="Times New Roman" w:hAnsi="Times New Roman"/>
              </w:rPr>
            </w:pPr>
            <w:r w:rsidRPr="00993435">
              <w:rPr>
                <w:rFonts w:ascii="Times New Roman" w:hAnsi="Times New Roman"/>
              </w:rPr>
              <w:t>2</w:t>
            </w:r>
          </w:p>
        </w:tc>
        <w:tc>
          <w:tcPr>
            <w:tcW w:w="1017" w:type="dxa"/>
          </w:tcPr>
          <w:p w14:paraId="11648775" w14:textId="77777777" w:rsidR="006D63FC" w:rsidRPr="006577C4" w:rsidRDefault="006D63FC" w:rsidP="008D40AE">
            <w:pPr>
              <w:rPr>
                <w:rFonts w:ascii="Times New Roman" w:hAnsi="Times New Roman"/>
                <w:sz w:val="20"/>
                <w:szCs w:val="20"/>
              </w:rPr>
            </w:pPr>
          </w:p>
        </w:tc>
        <w:tc>
          <w:tcPr>
            <w:tcW w:w="981" w:type="dxa"/>
          </w:tcPr>
          <w:p w14:paraId="58AD5BCF" w14:textId="77777777" w:rsidR="006D63FC" w:rsidRPr="00993435" w:rsidRDefault="006D63FC" w:rsidP="008D40AE">
            <w:pPr>
              <w:jc w:val="both"/>
              <w:rPr>
                <w:rFonts w:ascii="Times New Roman" w:hAnsi="Times New Roman"/>
              </w:rPr>
            </w:pPr>
          </w:p>
        </w:tc>
      </w:tr>
      <w:tr w:rsidR="006D63FC" w:rsidRPr="00993435" w14:paraId="7D76C363" w14:textId="77777777" w:rsidTr="008D40AE">
        <w:trPr>
          <w:trHeight w:val="361"/>
        </w:trPr>
        <w:tc>
          <w:tcPr>
            <w:tcW w:w="1194" w:type="dxa"/>
          </w:tcPr>
          <w:p w14:paraId="0004948E" w14:textId="77777777" w:rsidR="006D63FC" w:rsidRPr="00993435" w:rsidRDefault="006D63FC" w:rsidP="008D40AE">
            <w:pPr>
              <w:jc w:val="center"/>
              <w:rPr>
                <w:rFonts w:ascii="Times New Roman" w:hAnsi="Times New Roman"/>
              </w:rPr>
            </w:pPr>
            <w:r w:rsidRPr="00993435">
              <w:rPr>
                <w:rFonts w:ascii="Times New Roman" w:hAnsi="Times New Roman"/>
              </w:rPr>
              <w:t>51-52</w:t>
            </w:r>
          </w:p>
        </w:tc>
        <w:tc>
          <w:tcPr>
            <w:tcW w:w="5096" w:type="dxa"/>
          </w:tcPr>
          <w:p w14:paraId="4AC3CEDF" w14:textId="77777777" w:rsidR="006D63FC" w:rsidRPr="00993435" w:rsidRDefault="006D63FC" w:rsidP="008D40AE">
            <w:pPr>
              <w:jc w:val="both"/>
              <w:rPr>
                <w:rFonts w:ascii="Times New Roman" w:hAnsi="Times New Roman"/>
              </w:rPr>
            </w:pPr>
            <w:r w:rsidRPr="00993435">
              <w:rPr>
                <w:rFonts w:ascii="Times New Roman" w:hAnsi="Times New Roman"/>
              </w:rPr>
              <w:t>№31. Экономические, социальные и культурные права</w:t>
            </w:r>
          </w:p>
        </w:tc>
        <w:tc>
          <w:tcPr>
            <w:tcW w:w="1329" w:type="dxa"/>
          </w:tcPr>
          <w:p w14:paraId="54E41F32" w14:textId="77777777" w:rsidR="006D63FC" w:rsidRPr="00993435" w:rsidRDefault="006D63FC" w:rsidP="008D40AE">
            <w:pPr>
              <w:jc w:val="center"/>
              <w:rPr>
                <w:rFonts w:ascii="Times New Roman" w:hAnsi="Times New Roman"/>
              </w:rPr>
            </w:pPr>
            <w:r w:rsidRPr="00993435">
              <w:rPr>
                <w:rFonts w:ascii="Times New Roman" w:hAnsi="Times New Roman"/>
              </w:rPr>
              <w:t>2</w:t>
            </w:r>
          </w:p>
        </w:tc>
        <w:tc>
          <w:tcPr>
            <w:tcW w:w="1017" w:type="dxa"/>
          </w:tcPr>
          <w:p w14:paraId="4E8DB53A" w14:textId="77777777" w:rsidR="006D63FC" w:rsidRPr="006577C4" w:rsidRDefault="006D63FC" w:rsidP="008D40AE">
            <w:pPr>
              <w:rPr>
                <w:rFonts w:ascii="Times New Roman" w:hAnsi="Times New Roman"/>
                <w:sz w:val="20"/>
                <w:szCs w:val="20"/>
              </w:rPr>
            </w:pPr>
          </w:p>
        </w:tc>
        <w:tc>
          <w:tcPr>
            <w:tcW w:w="981" w:type="dxa"/>
          </w:tcPr>
          <w:p w14:paraId="2D6E59C6" w14:textId="77777777" w:rsidR="006D63FC" w:rsidRPr="00993435" w:rsidRDefault="006D63FC" w:rsidP="008D40AE">
            <w:pPr>
              <w:jc w:val="both"/>
              <w:rPr>
                <w:rFonts w:ascii="Times New Roman" w:hAnsi="Times New Roman"/>
              </w:rPr>
            </w:pPr>
          </w:p>
        </w:tc>
      </w:tr>
      <w:tr w:rsidR="006D63FC" w:rsidRPr="00993435" w14:paraId="2E7EF408" w14:textId="77777777" w:rsidTr="008D40AE">
        <w:trPr>
          <w:trHeight w:val="361"/>
        </w:trPr>
        <w:tc>
          <w:tcPr>
            <w:tcW w:w="1194" w:type="dxa"/>
          </w:tcPr>
          <w:p w14:paraId="5032B196" w14:textId="77777777" w:rsidR="006D63FC" w:rsidRPr="00993435" w:rsidRDefault="006D63FC" w:rsidP="008D40AE">
            <w:pPr>
              <w:jc w:val="center"/>
              <w:rPr>
                <w:rFonts w:ascii="Times New Roman" w:hAnsi="Times New Roman"/>
              </w:rPr>
            </w:pPr>
            <w:r w:rsidRPr="00993435">
              <w:rPr>
                <w:rFonts w:ascii="Times New Roman" w:hAnsi="Times New Roman"/>
              </w:rPr>
              <w:t>53</w:t>
            </w:r>
          </w:p>
        </w:tc>
        <w:tc>
          <w:tcPr>
            <w:tcW w:w="5096" w:type="dxa"/>
          </w:tcPr>
          <w:p w14:paraId="43D3B4D0" w14:textId="77777777" w:rsidR="006D63FC" w:rsidRPr="00993435" w:rsidRDefault="006D63FC" w:rsidP="008D40AE">
            <w:pPr>
              <w:jc w:val="both"/>
              <w:rPr>
                <w:rFonts w:ascii="Times New Roman" w:hAnsi="Times New Roman"/>
              </w:rPr>
            </w:pPr>
            <w:r w:rsidRPr="00993435">
              <w:rPr>
                <w:rFonts w:ascii="Times New Roman" w:hAnsi="Times New Roman"/>
              </w:rPr>
              <w:t>№32.Право на благоприятную окружающую среду.</w:t>
            </w:r>
          </w:p>
        </w:tc>
        <w:tc>
          <w:tcPr>
            <w:tcW w:w="1329" w:type="dxa"/>
          </w:tcPr>
          <w:p w14:paraId="2BCC69ED"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5C08852F" w14:textId="77777777" w:rsidR="006D63FC" w:rsidRPr="006577C4" w:rsidRDefault="006D63FC" w:rsidP="008D40AE">
            <w:pPr>
              <w:rPr>
                <w:rFonts w:ascii="Times New Roman" w:hAnsi="Times New Roman"/>
                <w:sz w:val="20"/>
                <w:szCs w:val="20"/>
              </w:rPr>
            </w:pPr>
          </w:p>
        </w:tc>
        <w:tc>
          <w:tcPr>
            <w:tcW w:w="981" w:type="dxa"/>
          </w:tcPr>
          <w:p w14:paraId="4DEA3EFB" w14:textId="77777777" w:rsidR="006D63FC" w:rsidRPr="00993435" w:rsidRDefault="006D63FC" w:rsidP="008D40AE">
            <w:pPr>
              <w:jc w:val="both"/>
              <w:rPr>
                <w:rFonts w:ascii="Times New Roman" w:hAnsi="Times New Roman"/>
              </w:rPr>
            </w:pPr>
          </w:p>
        </w:tc>
      </w:tr>
      <w:tr w:rsidR="006D63FC" w:rsidRPr="00993435" w14:paraId="6E328B4B" w14:textId="77777777" w:rsidTr="008D40AE">
        <w:trPr>
          <w:trHeight w:val="217"/>
        </w:trPr>
        <w:tc>
          <w:tcPr>
            <w:tcW w:w="1194" w:type="dxa"/>
          </w:tcPr>
          <w:p w14:paraId="5764B05F" w14:textId="77777777" w:rsidR="006D63FC" w:rsidRPr="00993435" w:rsidRDefault="006D63FC" w:rsidP="008D40AE">
            <w:pPr>
              <w:jc w:val="center"/>
              <w:rPr>
                <w:rFonts w:ascii="Times New Roman" w:hAnsi="Times New Roman"/>
              </w:rPr>
            </w:pPr>
            <w:r w:rsidRPr="00993435">
              <w:rPr>
                <w:rFonts w:ascii="Times New Roman" w:hAnsi="Times New Roman"/>
              </w:rPr>
              <w:t>54</w:t>
            </w:r>
          </w:p>
        </w:tc>
        <w:tc>
          <w:tcPr>
            <w:tcW w:w="5096" w:type="dxa"/>
          </w:tcPr>
          <w:p w14:paraId="4CCF01B4" w14:textId="77777777" w:rsidR="006D63FC" w:rsidRPr="00993435" w:rsidRDefault="006D63FC" w:rsidP="008D40AE">
            <w:pPr>
              <w:jc w:val="both"/>
              <w:rPr>
                <w:rFonts w:ascii="Times New Roman" w:hAnsi="Times New Roman"/>
                <w:i/>
              </w:rPr>
            </w:pPr>
            <w:r w:rsidRPr="00993435">
              <w:rPr>
                <w:rFonts w:ascii="Times New Roman" w:hAnsi="Times New Roman"/>
                <w:i/>
              </w:rPr>
              <w:t>«Круглый стол» по теме.</w:t>
            </w:r>
          </w:p>
        </w:tc>
        <w:tc>
          <w:tcPr>
            <w:tcW w:w="1329" w:type="dxa"/>
          </w:tcPr>
          <w:p w14:paraId="3C814463"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46295651" w14:textId="77777777" w:rsidR="006D63FC" w:rsidRPr="006577C4" w:rsidRDefault="006D63FC" w:rsidP="008D40AE">
            <w:pPr>
              <w:rPr>
                <w:rFonts w:ascii="Times New Roman" w:hAnsi="Times New Roman"/>
                <w:sz w:val="20"/>
                <w:szCs w:val="20"/>
              </w:rPr>
            </w:pPr>
          </w:p>
        </w:tc>
        <w:tc>
          <w:tcPr>
            <w:tcW w:w="981" w:type="dxa"/>
          </w:tcPr>
          <w:p w14:paraId="3AE13EC9" w14:textId="77777777" w:rsidR="006D63FC" w:rsidRPr="00993435" w:rsidRDefault="006D63FC" w:rsidP="008D40AE">
            <w:pPr>
              <w:jc w:val="both"/>
              <w:rPr>
                <w:rFonts w:ascii="Times New Roman" w:hAnsi="Times New Roman"/>
              </w:rPr>
            </w:pPr>
          </w:p>
        </w:tc>
      </w:tr>
      <w:tr w:rsidR="006D63FC" w:rsidRPr="00993435" w14:paraId="7D97A53D" w14:textId="77777777" w:rsidTr="008D40AE">
        <w:trPr>
          <w:trHeight w:val="217"/>
        </w:trPr>
        <w:tc>
          <w:tcPr>
            <w:tcW w:w="1194" w:type="dxa"/>
          </w:tcPr>
          <w:p w14:paraId="2416BA21" w14:textId="77777777" w:rsidR="006D63FC" w:rsidRPr="00993435" w:rsidRDefault="006D63FC" w:rsidP="008D40AE">
            <w:pPr>
              <w:jc w:val="center"/>
              <w:rPr>
                <w:rFonts w:ascii="Times New Roman" w:hAnsi="Times New Roman"/>
              </w:rPr>
            </w:pPr>
            <w:r w:rsidRPr="00993435">
              <w:rPr>
                <w:rFonts w:ascii="Times New Roman" w:hAnsi="Times New Roman"/>
              </w:rPr>
              <w:t>55</w:t>
            </w:r>
          </w:p>
        </w:tc>
        <w:tc>
          <w:tcPr>
            <w:tcW w:w="5096" w:type="dxa"/>
          </w:tcPr>
          <w:p w14:paraId="16EF3D76" w14:textId="77777777" w:rsidR="006D63FC" w:rsidRPr="00993435" w:rsidRDefault="006D63FC" w:rsidP="008D40AE">
            <w:pPr>
              <w:jc w:val="both"/>
              <w:rPr>
                <w:rFonts w:ascii="Times New Roman" w:hAnsi="Times New Roman"/>
              </w:rPr>
            </w:pPr>
            <w:r w:rsidRPr="00993435">
              <w:rPr>
                <w:rFonts w:ascii="Times New Roman" w:hAnsi="Times New Roman"/>
              </w:rPr>
              <w:t xml:space="preserve">№33. Права ребенка. </w:t>
            </w:r>
          </w:p>
        </w:tc>
        <w:tc>
          <w:tcPr>
            <w:tcW w:w="1329" w:type="dxa"/>
          </w:tcPr>
          <w:p w14:paraId="7315978E"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1E640B90" w14:textId="77777777" w:rsidR="006D63FC" w:rsidRPr="006577C4" w:rsidRDefault="006D63FC" w:rsidP="008D40AE">
            <w:pPr>
              <w:rPr>
                <w:rFonts w:ascii="Times New Roman" w:hAnsi="Times New Roman"/>
                <w:sz w:val="20"/>
                <w:szCs w:val="20"/>
              </w:rPr>
            </w:pPr>
          </w:p>
        </w:tc>
        <w:tc>
          <w:tcPr>
            <w:tcW w:w="981" w:type="dxa"/>
          </w:tcPr>
          <w:p w14:paraId="7F1C5938" w14:textId="77777777" w:rsidR="006D63FC" w:rsidRPr="00993435" w:rsidRDefault="006D63FC" w:rsidP="008D40AE">
            <w:pPr>
              <w:jc w:val="both"/>
              <w:rPr>
                <w:rFonts w:ascii="Times New Roman" w:hAnsi="Times New Roman"/>
              </w:rPr>
            </w:pPr>
          </w:p>
        </w:tc>
      </w:tr>
      <w:tr w:rsidR="006D63FC" w:rsidRPr="00993435" w14:paraId="67CB546D" w14:textId="77777777" w:rsidTr="008D40AE">
        <w:trPr>
          <w:trHeight w:val="318"/>
        </w:trPr>
        <w:tc>
          <w:tcPr>
            <w:tcW w:w="1194" w:type="dxa"/>
          </w:tcPr>
          <w:p w14:paraId="3DAB0494" w14:textId="77777777" w:rsidR="006D63FC" w:rsidRPr="00993435" w:rsidRDefault="006D63FC" w:rsidP="008D40AE">
            <w:pPr>
              <w:jc w:val="center"/>
              <w:rPr>
                <w:rFonts w:ascii="Times New Roman" w:hAnsi="Times New Roman"/>
              </w:rPr>
            </w:pPr>
            <w:r w:rsidRPr="00993435">
              <w:rPr>
                <w:rFonts w:ascii="Times New Roman" w:hAnsi="Times New Roman"/>
              </w:rPr>
              <w:t>56-57</w:t>
            </w:r>
          </w:p>
        </w:tc>
        <w:tc>
          <w:tcPr>
            <w:tcW w:w="5096" w:type="dxa"/>
          </w:tcPr>
          <w:p w14:paraId="64DB7F80" w14:textId="77777777" w:rsidR="006D63FC" w:rsidRPr="00993435" w:rsidRDefault="006D63FC" w:rsidP="008D40AE">
            <w:pPr>
              <w:jc w:val="both"/>
              <w:rPr>
                <w:rFonts w:ascii="Times New Roman" w:hAnsi="Times New Roman"/>
              </w:rPr>
            </w:pPr>
            <w:r w:rsidRPr="00993435">
              <w:rPr>
                <w:rFonts w:ascii="Times New Roman" w:hAnsi="Times New Roman"/>
              </w:rPr>
              <w:t xml:space="preserve">№34. Нарушения прав человека. </w:t>
            </w:r>
          </w:p>
        </w:tc>
        <w:tc>
          <w:tcPr>
            <w:tcW w:w="1329" w:type="dxa"/>
          </w:tcPr>
          <w:p w14:paraId="53B73441" w14:textId="77777777" w:rsidR="006D63FC" w:rsidRPr="00993435" w:rsidRDefault="006D63FC" w:rsidP="008D40AE">
            <w:pPr>
              <w:jc w:val="center"/>
              <w:rPr>
                <w:rFonts w:ascii="Times New Roman" w:hAnsi="Times New Roman"/>
              </w:rPr>
            </w:pPr>
            <w:r w:rsidRPr="00993435">
              <w:rPr>
                <w:rFonts w:ascii="Times New Roman" w:hAnsi="Times New Roman"/>
              </w:rPr>
              <w:t>2</w:t>
            </w:r>
          </w:p>
        </w:tc>
        <w:tc>
          <w:tcPr>
            <w:tcW w:w="1017" w:type="dxa"/>
          </w:tcPr>
          <w:p w14:paraId="365C8AE3" w14:textId="77777777" w:rsidR="006D63FC" w:rsidRPr="006577C4" w:rsidRDefault="006D63FC" w:rsidP="008D40AE">
            <w:pPr>
              <w:rPr>
                <w:rFonts w:ascii="Times New Roman" w:hAnsi="Times New Roman"/>
                <w:sz w:val="20"/>
                <w:szCs w:val="20"/>
              </w:rPr>
            </w:pPr>
          </w:p>
        </w:tc>
        <w:tc>
          <w:tcPr>
            <w:tcW w:w="981" w:type="dxa"/>
          </w:tcPr>
          <w:p w14:paraId="1749082D" w14:textId="77777777" w:rsidR="006D63FC" w:rsidRPr="00993435" w:rsidRDefault="006D63FC" w:rsidP="008D40AE">
            <w:pPr>
              <w:jc w:val="both"/>
              <w:rPr>
                <w:rFonts w:ascii="Times New Roman" w:hAnsi="Times New Roman"/>
              </w:rPr>
            </w:pPr>
          </w:p>
        </w:tc>
      </w:tr>
      <w:tr w:rsidR="006D63FC" w:rsidRPr="00993435" w14:paraId="3BBF82EF" w14:textId="77777777" w:rsidTr="008D40AE">
        <w:trPr>
          <w:trHeight w:val="217"/>
        </w:trPr>
        <w:tc>
          <w:tcPr>
            <w:tcW w:w="1194" w:type="dxa"/>
          </w:tcPr>
          <w:p w14:paraId="7E72CEA2" w14:textId="77777777" w:rsidR="006D63FC" w:rsidRPr="00993435" w:rsidRDefault="006D63FC" w:rsidP="008D40AE">
            <w:pPr>
              <w:jc w:val="center"/>
              <w:rPr>
                <w:rFonts w:ascii="Times New Roman" w:hAnsi="Times New Roman"/>
              </w:rPr>
            </w:pPr>
            <w:r w:rsidRPr="00993435">
              <w:rPr>
                <w:rFonts w:ascii="Times New Roman" w:hAnsi="Times New Roman"/>
              </w:rPr>
              <w:t>58</w:t>
            </w:r>
          </w:p>
        </w:tc>
        <w:tc>
          <w:tcPr>
            <w:tcW w:w="5096" w:type="dxa"/>
          </w:tcPr>
          <w:p w14:paraId="156E126B" w14:textId="77777777" w:rsidR="006D63FC" w:rsidRPr="00993435" w:rsidRDefault="006D63FC" w:rsidP="008D40AE">
            <w:pPr>
              <w:jc w:val="both"/>
              <w:rPr>
                <w:rFonts w:ascii="Times New Roman" w:hAnsi="Times New Roman"/>
              </w:rPr>
            </w:pPr>
            <w:r w:rsidRPr="00993435">
              <w:rPr>
                <w:rFonts w:ascii="Times New Roman" w:hAnsi="Times New Roman"/>
              </w:rPr>
              <w:t>№35. Защита прав человека в мирное время.</w:t>
            </w:r>
          </w:p>
        </w:tc>
        <w:tc>
          <w:tcPr>
            <w:tcW w:w="1329" w:type="dxa"/>
          </w:tcPr>
          <w:p w14:paraId="3AC54633"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3D22D643" w14:textId="77777777" w:rsidR="006D63FC" w:rsidRPr="00E84DAC" w:rsidRDefault="006D63FC" w:rsidP="008D40AE">
            <w:pPr>
              <w:rPr>
                <w:rFonts w:ascii="Times New Roman" w:hAnsi="Times New Roman"/>
                <w:sz w:val="20"/>
                <w:szCs w:val="20"/>
              </w:rPr>
            </w:pPr>
          </w:p>
        </w:tc>
        <w:tc>
          <w:tcPr>
            <w:tcW w:w="981" w:type="dxa"/>
          </w:tcPr>
          <w:p w14:paraId="7C82A9F8" w14:textId="77777777" w:rsidR="006D63FC" w:rsidRPr="00993435" w:rsidRDefault="006D63FC" w:rsidP="008D40AE">
            <w:pPr>
              <w:jc w:val="both"/>
              <w:rPr>
                <w:rFonts w:ascii="Times New Roman" w:hAnsi="Times New Roman"/>
              </w:rPr>
            </w:pPr>
          </w:p>
        </w:tc>
      </w:tr>
      <w:tr w:rsidR="006D63FC" w:rsidRPr="00993435" w14:paraId="5324DCE2" w14:textId="77777777" w:rsidTr="008D40AE">
        <w:trPr>
          <w:trHeight w:val="224"/>
        </w:trPr>
        <w:tc>
          <w:tcPr>
            <w:tcW w:w="1194" w:type="dxa"/>
          </w:tcPr>
          <w:p w14:paraId="3D0EDDC5" w14:textId="77777777" w:rsidR="006D63FC" w:rsidRPr="00993435" w:rsidRDefault="006D63FC" w:rsidP="008D40AE">
            <w:pPr>
              <w:jc w:val="center"/>
              <w:rPr>
                <w:rFonts w:ascii="Times New Roman" w:hAnsi="Times New Roman"/>
              </w:rPr>
            </w:pPr>
            <w:r w:rsidRPr="00993435">
              <w:rPr>
                <w:rFonts w:ascii="Times New Roman" w:hAnsi="Times New Roman"/>
              </w:rPr>
              <w:t>59</w:t>
            </w:r>
          </w:p>
        </w:tc>
        <w:tc>
          <w:tcPr>
            <w:tcW w:w="5096" w:type="dxa"/>
          </w:tcPr>
          <w:p w14:paraId="7E5EAB53" w14:textId="77777777" w:rsidR="006D63FC" w:rsidRPr="00993435" w:rsidRDefault="006D63FC" w:rsidP="008D40AE">
            <w:pPr>
              <w:jc w:val="both"/>
              <w:rPr>
                <w:rFonts w:ascii="Times New Roman" w:hAnsi="Times New Roman"/>
              </w:rPr>
            </w:pPr>
            <w:r w:rsidRPr="00993435">
              <w:rPr>
                <w:rFonts w:ascii="Times New Roman" w:hAnsi="Times New Roman"/>
              </w:rPr>
              <w:t>№36. Международная защита прав человека в условиях военного времени</w:t>
            </w:r>
          </w:p>
        </w:tc>
        <w:tc>
          <w:tcPr>
            <w:tcW w:w="1329" w:type="dxa"/>
          </w:tcPr>
          <w:p w14:paraId="10DF8A6A"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6ACDB057" w14:textId="77777777" w:rsidR="006D63FC" w:rsidRPr="00E84DAC" w:rsidRDefault="006D63FC" w:rsidP="008D40AE">
            <w:pPr>
              <w:rPr>
                <w:rFonts w:ascii="Times New Roman" w:hAnsi="Times New Roman"/>
                <w:sz w:val="20"/>
                <w:szCs w:val="20"/>
              </w:rPr>
            </w:pPr>
          </w:p>
        </w:tc>
        <w:tc>
          <w:tcPr>
            <w:tcW w:w="981" w:type="dxa"/>
          </w:tcPr>
          <w:p w14:paraId="6FF2DD68" w14:textId="77777777" w:rsidR="006D63FC" w:rsidRPr="00993435" w:rsidRDefault="006D63FC" w:rsidP="008D40AE">
            <w:pPr>
              <w:jc w:val="both"/>
              <w:rPr>
                <w:rFonts w:ascii="Times New Roman" w:hAnsi="Times New Roman"/>
              </w:rPr>
            </w:pPr>
          </w:p>
        </w:tc>
      </w:tr>
      <w:tr w:rsidR="006D63FC" w:rsidRPr="00993435" w14:paraId="3AA6CD70" w14:textId="77777777" w:rsidTr="008D40AE">
        <w:trPr>
          <w:trHeight w:val="69"/>
        </w:trPr>
        <w:tc>
          <w:tcPr>
            <w:tcW w:w="1194" w:type="dxa"/>
          </w:tcPr>
          <w:p w14:paraId="483ABEEA" w14:textId="77777777" w:rsidR="006D63FC" w:rsidRPr="00993435" w:rsidRDefault="006D63FC" w:rsidP="008D40AE">
            <w:pPr>
              <w:jc w:val="center"/>
              <w:rPr>
                <w:rFonts w:ascii="Times New Roman" w:hAnsi="Times New Roman"/>
              </w:rPr>
            </w:pPr>
            <w:r w:rsidRPr="00993435">
              <w:rPr>
                <w:rFonts w:ascii="Times New Roman" w:hAnsi="Times New Roman"/>
              </w:rPr>
              <w:t>60</w:t>
            </w:r>
          </w:p>
        </w:tc>
        <w:tc>
          <w:tcPr>
            <w:tcW w:w="5096" w:type="dxa"/>
          </w:tcPr>
          <w:p w14:paraId="10BAF7AB" w14:textId="77777777" w:rsidR="006D63FC" w:rsidRPr="00993435" w:rsidRDefault="006D63FC" w:rsidP="008D40AE">
            <w:pPr>
              <w:jc w:val="both"/>
              <w:rPr>
                <w:rFonts w:ascii="Times New Roman" w:hAnsi="Times New Roman"/>
                <w:i/>
              </w:rPr>
            </w:pPr>
            <w:r w:rsidRPr="00993435">
              <w:rPr>
                <w:rFonts w:ascii="Times New Roman" w:hAnsi="Times New Roman"/>
                <w:i/>
              </w:rPr>
              <w:t>Защита проектов.</w:t>
            </w:r>
          </w:p>
        </w:tc>
        <w:tc>
          <w:tcPr>
            <w:tcW w:w="1329" w:type="dxa"/>
          </w:tcPr>
          <w:p w14:paraId="6FBC1ABC"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1E5A804E" w14:textId="77777777" w:rsidR="006D63FC" w:rsidRPr="00E84DAC" w:rsidRDefault="006D63FC" w:rsidP="008D40AE">
            <w:pPr>
              <w:rPr>
                <w:rFonts w:ascii="Times New Roman" w:hAnsi="Times New Roman"/>
                <w:sz w:val="20"/>
                <w:szCs w:val="20"/>
              </w:rPr>
            </w:pPr>
          </w:p>
        </w:tc>
        <w:tc>
          <w:tcPr>
            <w:tcW w:w="981" w:type="dxa"/>
          </w:tcPr>
          <w:p w14:paraId="10F8FA4B" w14:textId="77777777" w:rsidR="006D63FC" w:rsidRPr="00993435" w:rsidRDefault="006D63FC" w:rsidP="008D40AE">
            <w:pPr>
              <w:jc w:val="both"/>
              <w:rPr>
                <w:rFonts w:ascii="Times New Roman" w:hAnsi="Times New Roman"/>
              </w:rPr>
            </w:pPr>
          </w:p>
        </w:tc>
      </w:tr>
      <w:tr w:rsidR="006D63FC" w:rsidRPr="00993435" w14:paraId="294D1C4B" w14:textId="77777777" w:rsidTr="008D40AE">
        <w:trPr>
          <w:trHeight w:val="69"/>
        </w:trPr>
        <w:tc>
          <w:tcPr>
            <w:tcW w:w="1194" w:type="dxa"/>
          </w:tcPr>
          <w:p w14:paraId="2C241263" w14:textId="77777777" w:rsidR="006D63FC" w:rsidRPr="00993435" w:rsidRDefault="006D63FC" w:rsidP="008D40AE">
            <w:pPr>
              <w:jc w:val="center"/>
              <w:rPr>
                <w:rFonts w:ascii="Times New Roman" w:hAnsi="Times New Roman"/>
              </w:rPr>
            </w:pPr>
            <w:r w:rsidRPr="00993435">
              <w:rPr>
                <w:rFonts w:ascii="Times New Roman" w:hAnsi="Times New Roman"/>
              </w:rPr>
              <w:t>61-62</w:t>
            </w:r>
          </w:p>
        </w:tc>
        <w:tc>
          <w:tcPr>
            <w:tcW w:w="5096" w:type="dxa"/>
          </w:tcPr>
          <w:p w14:paraId="7EE22B7D" w14:textId="77777777" w:rsidR="006D63FC" w:rsidRPr="00993435" w:rsidRDefault="006D63FC" w:rsidP="008D40AE">
            <w:pPr>
              <w:jc w:val="both"/>
              <w:rPr>
                <w:rFonts w:ascii="Times New Roman" w:hAnsi="Times New Roman"/>
                <w:i/>
              </w:rPr>
            </w:pPr>
            <w:r w:rsidRPr="00993435">
              <w:rPr>
                <w:rFonts w:ascii="Times New Roman" w:hAnsi="Times New Roman"/>
                <w:i/>
              </w:rPr>
              <w:t>Повторительно-обобщающий урок по теме 4.</w:t>
            </w:r>
          </w:p>
        </w:tc>
        <w:tc>
          <w:tcPr>
            <w:tcW w:w="1329" w:type="dxa"/>
          </w:tcPr>
          <w:p w14:paraId="45AB5E36" w14:textId="77777777" w:rsidR="006D63FC" w:rsidRPr="00993435" w:rsidRDefault="006D63FC" w:rsidP="008D40AE">
            <w:pPr>
              <w:jc w:val="center"/>
              <w:rPr>
                <w:rFonts w:ascii="Times New Roman" w:hAnsi="Times New Roman"/>
              </w:rPr>
            </w:pPr>
            <w:r w:rsidRPr="00993435">
              <w:rPr>
                <w:rFonts w:ascii="Times New Roman" w:hAnsi="Times New Roman"/>
              </w:rPr>
              <w:t>2</w:t>
            </w:r>
          </w:p>
        </w:tc>
        <w:tc>
          <w:tcPr>
            <w:tcW w:w="1017" w:type="dxa"/>
          </w:tcPr>
          <w:p w14:paraId="5A4A0493" w14:textId="77777777" w:rsidR="006D63FC" w:rsidRPr="00E84DAC" w:rsidRDefault="006D63FC" w:rsidP="008D40AE">
            <w:pPr>
              <w:rPr>
                <w:rFonts w:ascii="Times New Roman" w:hAnsi="Times New Roman"/>
                <w:sz w:val="20"/>
                <w:szCs w:val="20"/>
              </w:rPr>
            </w:pPr>
          </w:p>
        </w:tc>
        <w:tc>
          <w:tcPr>
            <w:tcW w:w="981" w:type="dxa"/>
          </w:tcPr>
          <w:p w14:paraId="649E55C4" w14:textId="77777777" w:rsidR="006D63FC" w:rsidRPr="00993435" w:rsidRDefault="006D63FC" w:rsidP="008D40AE">
            <w:pPr>
              <w:jc w:val="both"/>
              <w:rPr>
                <w:rFonts w:ascii="Times New Roman" w:hAnsi="Times New Roman"/>
              </w:rPr>
            </w:pPr>
          </w:p>
        </w:tc>
      </w:tr>
      <w:tr w:rsidR="006D63FC" w:rsidRPr="00993435" w14:paraId="410D873B" w14:textId="77777777" w:rsidTr="008D40AE">
        <w:trPr>
          <w:trHeight w:val="69"/>
        </w:trPr>
        <w:tc>
          <w:tcPr>
            <w:tcW w:w="9617" w:type="dxa"/>
            <w:gridSpan w:val="5"/>
          </w:tcPr>
          <w:p w14:paraId="0E4325CB" w14:textId="77777777" w:rsidR="006D63FC" w:rsidRPr="006B271D" w:rsidRDefault="006D63FC" w:rsidP="008D40AE">
            <w:pPr>
              <w:jc w:val="center"/>
              <w:rPr>
                <w:rFonts w:ascii="Times New Roman" w:hAnsi="Times New Roman"/>
                <w:b/>
              </w:rPr>
            </w:pPr>
            <w:r w:rsidRPr="006B271D">
              <w:rPr>
                <w:rFonts w:ascii="Times New Roman" w:hAnsi="Times New Roman"/>
                <w:b/>
              </w:rPr>
              <w:t>Тема V. ИЗБИРАТЕЛЬНОЕ ПРАВО И ИЗБИРАТЕЛЬНЫЙ ПРОЦЕСС (5 ч)</w:t>
            </w:r>
          </w:p>
        </w:tc>
      </w:tr>
      <w:tr w:rsidR="006D63FC" w:rsidRPr="00993435" w14:paraId="33375B47" w14:textId="77777777" w:rsidTr="008D40AE">
        <w:trPr>
          <w:trHeight w:val="69"/>
        </w:trPr>
        <w:tc>
          <w:tcPr>
            <w:tcW w:w="1194" w:type="dxa"/>
          </w:tcPr>
          <w:p w14:paraId="3F09BBE6" w14:textId="77777777" w:rsidR="006D63FC" w:rsidRPr="00993435" w:rsidRDefault="006D63FC" w:rsidP="008D40AE">
            <w:pPr>
              <w:jc w:val="center"/>
              <w:rPr>
                <w:rFonts w:ascii="Times New Roman" w:hAnsi="Times New Roman"/>
              </w:rPr>
            </w:pPr>
            <w:r w:rsidRPr="00993435">
              <w:rPr>
                <w:rFonts w:ascii="Times New Roman" w:hAnsi="Times New Roman"/>
              </w:rPr>
              <w:t>63-64</w:t>
            </w:r>
          </w:p>
        </w:tc>
        <w:tc>
          <w:tcPr>
            <w:tcW w:w="5096" w:type="dxa"/>
          </w:tcPr>
          <w:p w14:paraId="737A3BBF" w14:textId="77777777" w:rsidR="006D63FC" w:rsidRPr="00993435" w:rsidRDefault="006D63FC" w:rsidP="008D40AE">
            <w:pPr>
              <w:jc w:val="both"/>
              <w:rPr>
                <w:rFonts w:ascii="Times New Roman" w:hAnsi="Times New Roman"/>
              </w:rPr>
            </w:pPr>
            <w:r w:rsidRPr="00993435">
              <w:rPr>
                <w:rFonts w:ascii="Times New Roman" w:hAnsi="Times New Roman"/>
              </w:rPr>
              <w:t>№37. Избирательное право.</w:t>
            </w:r>
          </w:p>
        </w:tc>
        <w:tc>
          <w:tcPr>
            <w:tcW w:w="1329" w:type="dxa"/>
          </w:tcPr>
          <w:p w14:paraId="3352FC62" w14:textId="77777777" w:rsidR="006D63FC" w:rsidRPr="00993435" w:rsidRDefault="006D63FC" w:rsidP="008D40AE">
            <w:pPr>
              <w:jc w:val="center"/>
              <w:rPr>
                <w:rFonts w:ascii="Times New Roman" w:hAnsi="Times New Roman"/>
              </w:rPr>
            </w:pPr>
            <w:r w:rsidRPr="00993435">
              <w:rPr>
                <w:rFonts w:ascii="Times New Roman" w:hAnsi="Times New Roman"/>
              </w:rPr>
              <w:t>2</w:t>
            </w:r>
          </w:p>
        </w:tc>
        <w:tc>
          <w:tcPr>
            <w:tcW w:w="1017" w:type="dxa"/>
          </w:tcPr>
          <w:p w14:paraId="11A907F5" w14:textId="77777777" w:rsidR="006D63FC" w:rsidRPr="00E84DAC" w:rsidRDefault="006D63FC" w:rsidP="008D40AE">
            <w:pPr>
              <w:rPr>
                <w:rFonts w:ascii="Times New Roman" w:hAnsi="Times New Roman"/>
                <w:sz w:val="20"/>
                <w:szCs w:val="20"/>
              </w:rPr>
            </w:pPr>
          </w:p>
        </w:tc>
        <w:tc>
          <w:tcPr>
            <w:tcW w:w="981" w:type="dxa"/>
          </w:tcPr>
          <w:p w14:paraId="1CA2F901" w14:textId="77777777" w:rsidR="006D63FC" w:rsidRPr="00993435" w:rsidRDefault="006D63FC" w:rsidP="008D40AE">
            <w:pPr>
              <w:jc w:val="both"/>
              <w:rPr>
                <w:rFonts w:ascii="Times New Roman" w:hAnsi="Times New Roman"/>
              </w:rPr>
            </w:pPr>
          </w:p>
        </w:tc>
      </w:tr>
      <w:tr w:rsidR="006D63FC" w:rsidRPr="00993435" w14:paraId="38BC5529" w14:textId="77777777" w:rsidTr="008D40AE">
        <w:trPr>
          <w:trHeight w:val="69"/>
        </w:trPr>
        <w:tc>
          <w:tcPr>
            <w:tcW w:w="1194" w:type="dxa"/>
          </w:tcPr>
          <w:p w14:paraId="6DB58A4F" w14:textId="77777777" w:rsidR="006D63FC" w:rsidRPr="00993435" w:rsidRDefault="006D63FC" w:rsidP="008D40AE">
            <w:pPr>
              <w:jc w:val="center"/>
              <w:rPr>
                <w:rFonts w:ascii="Times New Roman" w:hAnsi="Times New Roman"/>
              </w:rPr>
            </w:pPr>
            <w:r w:rsidRPr="00993435">
              <w:rPr>
                <w:rFonts w:ascii="Times New Roman" w:hAnsi="Times New Roman"/>
              </w:rPr>
              <w:t>65-66</w:t>
            </w:r>
          </w:p>
        </w:tc>
        <w:tc>
          <w:tcPr>
            <w:tcW w:w="5096" w:type="dxa"/>
          </w:tcPr>
          <w:p w14:paraId="6887D888" w14:textId="77777777" w:rsidR="006D63FC" w:rsidRPr="00993435" w:rsidRDefault="006D63FC" w:rsidP="008D40AE">
            <w:pPr>
              <w:jc w:val="both"/>
              <w:rPr>
                <w:rFonts w:ascii="Times New Roman" w:hAnsi="Times New Roman"/>
              </w:rPr>
            </w:pPr>
            <w:r w:rsidRPr="00993435">
              <w:rPr>
                <w:rFonts w:ascii="Times New Roman" w:hAnsi="Times New Roman"/>
              </w:rPr>
              <w:t>№38. Избирательные системы и избирательный процесс.</w:t>
            </w:r>
          </w:p>
        </w:tc>
        <w:tc>
          <w:tcPr>
            <w:tcW w:w="1329" w:type="dxa"/>
          </w:tcPr>
          <w:p w14:paraId="3E8ABF89" w14:textId="77777777" w:rsidR="006D63FC" w:rsidRPr="00993435" w:rsidRDefault="006D63FC" w:rsidP="008D40AE">
            <w:pPr>
              <w:jc w:val="center"/>
              <w:rPr>
                <w:rFonts w:ascii="Times New Roman" w:hAnsi="Times New Roman"/>
              </w:rPr>
            </w:pPr>
            <w:r w:rsidRPr="00993435">
              <w:rPr>
                <w:rFonts w:ascii="Times New Roman" w:hAnsi="Times New Roman"/>
              </w:rPr>
              <w:t>2</w:t>
            </w:r>
          </w:p>
        </w:tc>
        <w:tc>
          <w:tcPr>
            <w:tcW w:w="1017" w:type="dxa"/>
          </w:tcPr>
          <w:p w14:paraId="6BE2B459" w14:textId="77777777" w:rsidR="006D63FC" w:rsidRPr="00E84DAC" w:rsidRDefault="006D63FC" w:rsidP="008D40AE">
            <w:pPr>
              <w:rPr>
                <w:rFonts w:ascii="Times New Roman" w:hAnsi="Times New Roman"/>
                <w:sz w:val="20"/>
                <w:szCs w:val="20"/>
              </w:rPr>
            </w:pPr>
          </w:p>
        </w:tc>
        <w:tc>
          <w:tcPr>
            <w:tcW w:w="981" w:type="dxa"/>
          </w:tcPr>
          <w:p w14:paraId="732DA268" w14:textId="77777777" w:rsidR="006D63FC" w:rsidRPr="00993435" w:rsidRDefault="006D63FC" w:rsidP="008D40AE">
            <w:pPr>
              <w:jc w:val="both"/>
              <w:rPr>
                <w:rFonts w:ascii="Times New Roman" w:hAnsi="Times New Roman"/>
              </w:rPr>
            </w:pPr>
          </w:p>
        </w:tc>
      </w:tr>
      <w:tr w:rsidR="006D63FC" w:rsidRPr="00993435" w14:paraId="78844376" w14:textId="77777777" w:rsidTr="008D40AE">
        <w:trPr>
          <w:trHeight w:val="69"/>
        </w:trPr>
        <w:tc>
          <w:tcPr>
            <w:tcW w:w="1194" w:type="dxa"/>
          </w:tcPr>
          <w:p w14:paraId="2C1BD698" w14:textId="77777777" w:rsidR="006D63FC" w:rsidRPr="00993435" w:rsidRDefault="006D63FC" w:rsidP="008D40AE">
            <w:pPr>
              <w:jc w:val="center"/>
              <w:rPr>
                <w:rFonts w:ascii="Times New Roman" w:hAnsi="Times New Roman"/>
              </w:rPr>
            </w:pPr>
            <w:r w:rsidRPr="00993435">
              <w:rPr>
                <w:rFonts w:ascii="Times New Roman" w:hAnsi="Times New Roman"/>
              </w:rPr>
              <w:t>67</w:t>
            </w:r>
          </w:p>
        </w:tc>
        <w:tc>
          <w:tcPr>
            <w:tcW w:w="5096" w:type="dxa"/>
          </w:tcPr>
          <w:p w14:paraId="430450BF" w14:textId="77777777" w:rsidR="006D63FC" w:rsidRPr="00993435" w:rsidRDefault="006D63FC" w:rsidP="008D40AE">
            <w:pPr>
              <w:jc w:val="both"/>
              <w:rPr>
                <w:rFonts w:ascii="Times New Roman" w:hAnsi="Times New Roman"/>
                <w:i/>
              </w:rPr>
            </w:pPr>
            <w:r w:rsidRPr="00993435">
              <w:rPr>
                <w:rFonts w:ascii="Times New Roman" w:hAnsi="Times New Roman"/>
                <w:i/>
              </w:rPr>
              <w:t>Практикум.</w:t>
            </w:r>
          </w:p>
        </w:tc>
        <w:tc>
          <w:tcPr>
            <w:tcW w:w="1329" w:type="dxa"/>
          </w:tcPr>
          <w:p w14:paraId="179A8CD3"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1F194189" w14:textId="77777777" w:rsidR="006D63FC" w:rsidRPr="00E84DAC" w:rsidRDefault="006D63FC" w:rsidP="008D40AE">
            <w:pPr>
              <w:rPr>
                <w:rFonts w:ascii="Times New Roman" w:hAnsi="Times New Roman"/>
                <w:sz w:val="20"/>
                <w:szCs w:val="20"/>
              </w:rPr>
            </w:pPr>
          </w:p>
        </w:tc>
        <w:tc>
          <w:tcPr>
            <w:tcW w:w="981" w:type="dxa"/>
          </w:tcPr>
          <w:p w14:paraId="26F3F82B" w14:textId="77777777" w:rsidR="006D63FC" w:rsidRPr="00993435" w:rsidRDefault="006D63FC" w:rsidP="008D40AE">
            <w:pPr>
              <w:jc w:val="both"/>
              <w:rPr>
                <w:rFonts w:ascii="Times New Roman" w:hAnsi="Times New Roman"/>
              </w:rPr>
            </w:pPr>
          </w:p>
        </w:tc>
      </w:tr>
      <w:tr w:rsidR="006D63FC" w:rsidRPr="00993435" w14:paraId="46CC2349" w14:textId="77777777" w:rsidTr="008D40AE">
        <w:trPr>
          <w:trHeight w:val="69"/>
        </w:trPr>
        <w:tc>
          <w:tcPr>
            <w:tcW w:w="9617" w:type="dxa"/>
            <w:gridSpan w:val="5"/>
          </w:tcPr>
          <w:p w14:paraId="051D0EC4" w14:textId="77777777" w:rsidR="006D63FC" w:rsidRPr="006B271D" w:rsidRDefault="006D63FC" w:rsidP="008D40AE">
            <w:pPr>
              <w:jc w:val="center"/>
              <w:rPr>
                <w:rFonts w:ascii="Times New Roman" w:hAnsi="Times New Roman"/>
                <w:b/>
              </w:rPr>
            </w:pPr>
            <w:r w:rsidRPr="006B271D">
              <w:rPr>
                <w:rFonts w:ascii="Times New Roman" w:hAnsi="Times New Roman"/>
                <w:b/>
              </w:rPr>
              <w:t>ИТОГОВОЕ ОБОБЩЕНИЕ КУРСА</w:t>
            </w:r>
            <w:r>
              <w:rPr>
                <w:rFonts w:ascii="Times New Roman" w:hAnsi="Times New Roman"/>
                <w:b/>
              </w:rPr>
              <w:t xml:space="preserve"> (3 ч)</w:t>
            </w:r>
          </w:p>
        </w:tc>
      </w:tr>
      <w:tr w:rsidR="006D63FC" w:rsidRPr="00993435" w14:paraId="23633611" w14:textId="77777777" w:rsidTr="008D40AE">
        <w:trPr>
          <w:trHeight w:val="69"/>
        </w:trPr>
        <w:tc>
          <w:tcPr>
            <w:tcW w:w="1194" w:type="dxa"/>
          </w:tcPr>
          <w:p w14:paraId="20727632" w14:textId="77777777" w:rsidR="006D63FC" w:rsidRPr="00993435" w:rsidRDefault="006D63FC" w:rsidP="008D40AE">
            <w:pPr>
              <w:jc w:val="center"/>
              <w:rPr>
                <w:rFonts w:ascii="Times New Roman" w:hAnsi="Times New Roman"/>
              </w:rPr>
            </w:pPr>
            <w:r w:rsidRPr="00993435">
              <w:rPr>
                <w:rFonts w:ascii="Times New Roman" w:hAnsi="Times New Roman"/>
              </w:rPr>
              <w:t>68</w:t>
            </w:r>
          </w:p>
        </w:tc>
        <w:tc>
          <w:tcPr>
            <w:tcW w:w="5096" w:type="dxa"/>
          </w:tcPr>
          <w:p w14:paraId="622D2B5D" w14:textId="77777777" w:rsidR="006D63FC" w:rsidRPr="00993435" w:rsidRDefault="006D63FC" w:rsidP="008D40AE">
            <w:pPr>
              <w:jc w:val="both"/>
              <w:rPr>
                <w:rFonts w:ascii="Times New Roman" w:hAnsi="Times New Roman"/>
                <w:i/>
              </w:rPr>
            </w:pPr>
            <w:r>
              <w:rPr>
                <w:rFonts w:ascii="Times New Roman" w:hAnsi="Times New Roman"/>
                <w:i/>
              </w:rPr>
              <w:t>Урок</w:t>
            </w:r>
            <w:r w:rsidRPr="00993435">
              <w:rPr>
                <w:rFonts w:ascii="Times New Roman" w:hAnsi="Times New Roman"/>
                <w:i/>
              </w:rPr>
              <w:t xml:space="preserve"> повторения по разделу 1.</w:t>
            </w:r>
          </w:p>
        </w:tc>
        <w:tc>
          <w:tcPr>
            <w:tcW w:w="1329" w:type="dxa"/>
          </w:tcPr>
          <w:p w14:paraId="79E56865" w14:textId="77777777" w:rsidR="006D63FC" w:rsidRPr="00993435" w:rsidRDefault="006D63FC" w:rsidP="008D40AE">
            <w:pPr>
              <w:jc w:val="center"/>
              <w:rPr>
                <w:rFonts w:ascii="Times New Roman" w:hAnsi="Times New Roman"/>
              </w:rPr>
            </w:pPr>
            <w:r>
              <w:rPr>
                <w:rFonts w:ascii="Times New Roman" w:hAnsi="Times New Roman"/>
              </w:rPr>
              <w:t>1</w:t>
            </w:r>
          </w:p>
        </w:tc>
        <w:tc>
          <w:tcPr>
            <w:tcW w:w="1017" w:type="dxa"/>
          </w:tcPr>
          <w:p w14:paraId="70E2F42F" w14:textId="77777777" w:rsidR="006D63FC" w:rsidRPr="00E84DAC" w:rsidRDefault="006D63FC" w:rsidP="008D40AE">
            <w:pPr>
              <w:rPr>
                <w:rFonts w:ascii="Times New Roman" w:hAnsi="Times New Roman"/>
                <w:sz w:val="20"/>
                <w:szCs w:val="20"/>
              </w:rPr>
            </w:pPr>
          </w:p>
        </w:tc>
        <w:tc>
          <w:tcPr>
            <w:tcW w:w="981" w:type="dxa"/>
          </w:tcPr>
          <w:p w14:paraId="4DBE94E7" w14:textId="77777777" w:rsidR="006D63FC" w:rsidRPr="00993435" w:rsidRDefault="006D63FC" w:rsidP="008D40AE">
            <w:pPr>
              <w:jc w:val="both"/>
              <w:rPr>
                <w:rFonts w:ascii="Times New Roman" w:hAnsi="Times New Roman"/>
              </w:rPr>
            </w:pPr>
          </w:p>
        </w:tc>
      </w:tr>
      <w:tr w:rsidR="006D63FC" w:rsidRPr="00993435" w14:paraId="5AB55253" w14:textId="77777777" w:rsidTr="008D40AE">
        <w:trPr>
          <w:trHeight w:val="69"/>
        </w:trPr>
        <w:tc>
          <w:tcPr>
            <w:tcW w:w="1194" w:type="dxa"/>
          </w:tcPr>
          <w:p w14:paraId="301DDCFA" w14:textId="77777777" w:rsidR="006D63FC" w:rsidRPr="00993435" w:rsidRDefault="006D63FC" w:rsidP="008D40AE">
            <w:pPr>
              <w:jc w:val="center"/>
              <w:rPr>
                <w:rFonts w:ascii="Times New Roman" w:hAnsi="Times New Roman"/>
              </w:rPr>
            </w:pPr>
            <w:r>
              <w:rPr>
                <w:rFonts w:ascii="Times New Roman" w:hAnsi="Times New Roman"/>
              </w:rPr>
              <w:t>69</w:t>
            </w:r>
          </w:p>
        </w:tc>
        <w:tc>
          <w:tcPr>
            <w:tcW w:w="5096" w:type="dxa"/>
          </w:tcPr>
          <w:p w14:paraId="04B34282" w14:textId="77777777" w:rsidR="006D63FC" w:rsidRPr="00993435" w:rsidRDefault="006D63FC" w:rsidP="008D40AE">
            <w:pPr>
              <w:jc w:val="both"/>
              <w:rPr>
                <w:rFonts w:ascii="Times New Roman" w:hAnsi="Times New Roman"/>
                <w:i/>
              </w:rPr>
            </w:pPr>
            <w:r w:rsidRPr="00993435">
              <w:rPr>
                <w:rFonts w:ascii="Times New Roman" w:hAnsi="Times New Roman"/>
                <w:i/>
              </w:rPr>
              <w:t>Урок повторения по разделу 2.</w:t>
            </w:r>
          </w:p>
        </w:tc>
        <w:tc>
          <w:tcPr>
            <w:tcW w:w="1329" w:type="dxa"/>
          </w:tcPr>
          <w:p w14:paraId="6C0B26FA" w14:textId="77777777" w:rsidR="006D63FC" w:rsidRPr="00993435" w:rsidRDefault="006D63FC" w:rsidP="008D40AE">
            <w:pPr>
              <w:jc w:val="center"/>
              <w:rPr>
                <w:rFonts w:ascii="Times New Roman" w:hAnsi="Times New Roman"/>
              </w:rPr>
            </w:pPr>
            <w:r>
              <w:rPr>
                <w:rFonts w:ascii="Times New Roman" w:hAnsi="Times New Roman"/>
              </w:rPr>
              <w:t>1</w:t>
            </w:r>
          </w:p>
        </w:tc>
        <w:tc>
          <w:tcPr>
            <w:tcW w:w="1017" w:type="dxa"/>
          </w:tcPr>
          <w:p w14:paraId="02E3360B" w14:textId="77777777" w:rsidR="006D63FC" w:rsidRDefault="006D63FC" w:rsidP="008D40AE">
            <w:pPr>
              <w:rPr>
                <w:rFonts w:ascii="Times New Roman" w:hAnsi="Times New Roman"/>
                <w:sz w:val="20"/>
                <w:szCs w:val="20"/>
              </w:rPr>
            </w:pPr>
          </w:p>
        </w:tc>
        <w:tc>
          <w:tcPr>
            <w:tcW w:w="981" w:type="dxa"/>
          </w:tcPr>
          <w:p w14:paraId="619CE2CA" w14:textId="77777777" w:rsidR="006D63FC" w:rsidRPr="00993435" w:rsidRDefault="006D63FC" w:rsidP="008D40AE">
            <w:pPr>
              <w:jc w:val="both"/>
              <w:rPr>
                <w:rFonts w:ascii="Times New Roman" w:hAnsi="Times New Roman"/>
              </w:rPr>
            </w:pPr>
          </w:p>
        </w:tc>
      </w:tr>
      <w:tr w:rsidR="006D63FC" w:rsidRPr="00993435" w14:paraId="40FD58ED" w14:textId="77777777" w:rsidTr="008D40AE">
        <w:trPr>
          <w:trHeight w:val="69"/>
        </w:trPr>
        <w:tc>
          <w:tcPr>
            <w:tcW w:w="1194" w:type="dxa"/>
          </w:tcPr>
          <w:p w14:paraId="79241D0E" w14:textId="77777777" w:rsidR="006D63FC" w:rsidRPr="00993435" w:rsidRDefault="006D63FC" w:rsidP="008D40AE">
            <w:pPr>
              <w:jc w:val="center"/>
              <w:rPr>
                <w:rFonts w:ascii="Times New Roman" w:hAnsi="Times New Roman"/>
              </w:rPr>
            </w:pPr>
            <w:r>
              <w:rPr>
                <w:rFonts w:ascii="Times New Roman" w:hAnsi="Times New Roman"/>
              </w:rPr>
              <w:t>70</w:t>
            </w:r>
          </w:p>
        </w:tc>
        <w:tc>
          <w:tcPr>
            <w:tcW w:w="5096" w:type="dxa"/>
          </w:tcPr>
          <w:p w14:paraId="797B994B" w14:textId="77777777" w:rsidR="006D63FC" w:rsidRPr="00993435" w:rsidRDefault="006D63FC" w:rsidP="008D40AE">
            <w:pPr>
              <w:jc w:val="both"/>
              <w:rPr>
                <w:rFonts w:ascii="Times New Roman" w:hAnsi="Times New Roman"/>
                <w:i/>
              </w:rPr>
            </w:pPr>
            <w:r w:rsidRPr="00993435">
              <w:rPr>
                <w:rFonts w:ascii="Times New Roman" w:hAnsi="Times New Roman"/>
                <w:i/>
              </w:rPr>
              <w:t>Урок итогового повторения по курсу.</w:t>
            </w:r>
          </w:p>
        </w:tc>
        <w:tc>
          <w:tcPr>
            <w:tcW w:w="1329" w:type="dxa"/>
          </w:tcPr>
          <w:p w14:paraId="15B4D227" w14:textId="77777777" w:rsidR="006D63FC" w:rsidRPr="00993435" w:rsidRDefault="006D63FC" w:rsidP="008D40AE">
            <w:pPr>
              <w:jc w:val="center"/>
              <w:rPr>
                <w:rFonts w:ascii="Times New Roman" w:hAnsi="Times New Roman"/>
              </w:rPr>
            </w:pPr>
            <w:r w:rsidRPr="00993435">
              <w:rPr>
                <w:rFonts w:ascii="Times New Roman" w:hAnsi="Times New Roman"/>
              </w:rPr>
              <w:t>1</w:t>
            </w:r>
          </w:p>
        </w:tc>
        <w:tc>
          <w:tcPr>
            <w:tcW w:w="1017" w:type="dxa"/>
          </w:tcPr>
          <w:p w14:paraId="54EED80A" w14:textId="77777777" w:rsidR="006D63FC" w:rsidRPr="00E84DAC" w:rsidRDefault="006D63FC" w:rsidP="008D40AE">
            <w:pPr>
              <w:rPr>
                <w:rFonts w:ascii="Times New Roman" w:hAnsi="Times New Roman"/>
                <w:sz w:val="20"/>
                <w:szCs w:val="20"/>
              </w:rPr>
            </w:pPr>
          </w:p>
        </w:tc>
        <w:tc>
          <w:tcPr>
            <w:tcW w:w="981" w:type="dxa"/>
          </w:tcPr>
          <w:p w14:paraId="69E2E879" w14:textId="77777777" w:rsidR="006D63FC" w:rsidRPr="00993435" w:rsidRDefault="006D63FC" w:rsidP="008D40AE">
            <w:pPr>
              <w:jc w:val="both"/>
              <w:rPr>
                <w:rFonts w:ascii="Times New Roman" w:hAnsi="Times New Roman"/>
              </w:rPr>
            </w:pPr>
          </w:p>
        </w:tc>
      </w:tr>
    </w:tbl>
    <w:p w14:paraId="5249564F" w14:textId="77777777" w:rsidR="006D63FC" w:rsidRDefault="006D63FC" w:rsidP="006D63FC">
      <w:pPr>
        <w:jc w:val="both"/>
        <w:rPr>
          <w:rFonts w:ascii="Times New Roman" w:hAnsi="Times New Roman"/>
          <w:b/>
          <w:sz w:val="28"/>
          <w:szCs w:val="28"/>
        </w:rPr>
      </w:pPr>
    </w:p>
    <w:p w14:paraId="62810936" w14:textId="77777777" w:rsidR="006D63FC" w:rsidRPr="00457841" w:rsidRDefault="006D63FC" w:rsidP="006D63FC">
      <w:pPr>
        <w:pStyle w:val="Iauiue"/>
        <w:jc w:val="center"/>
        <w:rPr>
          <w:b/>
          <w:bCs/>
          <w:sz w:val="24"/>
          <w:szCs w:val="24"/>
        </w:rPr>
      </w:pPr>
      <w:r w:rsidRPr="00457841">
        <w:rPr>
          <w:b/>
          <w:bCs/>
          <w:sz w:val="24"/>
          <w:szCs w:val="24"/>
        </w:rPr>
        <w:t>Материально- техническое обеспечение программы:</w:t>
      </w:r>
    </w:p>
    <w:p w14:paraId="0B4B47C5" w14:textId="77777777" w:rsidR="006D63FC" w:rsidRPr="007509D4" w:rsidRDefault="006D63FC" w:rsidP="00EE7F74">
      <w:pPr>
        <w:pStyle w:val="Iauiue"/>
        <w:numPr>
          <w:ilvl w:val="0"/>
          <w:numId w:val="105"/>
        </w:numPr>
        <w:tabs>
          <w:tab w:val="left" w:pos="851"/>
        </w:tabs>
        <w:ind w:left="0" w:firstLine="567"/>
        <w:jc w:val="both"/>
        <w:rPr>
          <w:bCs/>
          <w:sz w:val="24"/>
          <w:szCs w:val="24"/>
        </w:rPr>
      </w:pPr>
      <w:r w:rsidRPr="007509D4">
        <w:rPr>
          <w:bCs/>
          <w:sz w:val="24"/>
          <w:szCs w:val="24"/>
        </w:rPr>
        <w:t>Кабинет оборудован: компьютером, проектором, принтером.</w:t>
      </w:r>
      <w:r w:rsidRPr="007509D4">
        <w:rPr>
          <w:color w:val="000000"/>
          <w:sz w:val="24"/>
          <w:szCs w:val="24"/>
          <w:lang w:eastAsia="en-US"/>
        </w:rPr>
        <w:t xml:space="preserve"> Используются д</w:t>
      </w:r>
      <w:r w:rsidRPr="007509D4">
        <w:rPr>
          <w:bCs/>
          <w:sz w:val="24"/>
          <w:szCs w:val="24"/>
        </w:rPr>
        <w:t>идактические и раздаточные материалы по праву.Аудио- и видеозаписи.</w:t>
      </w:r>
    </w:p>
    <w:p w14:paraId="620CFA4D" w14:textId="77777777" w:rsidR="006D63FC" w:rsidRDefault="006D63FC" w:rsidP="006D63FC">
      <w:pPr>
        <w:pStyle w:val="Iauiue"/>
        <w:jc w:val="center"/>
        <w:rPr>
          <w:b/>
          <w:bCs/>
          <w:sz w:val="24"/>
          <w:szCs w:val="24"/>
        </w:rPr>
      </w:pPr>
    </w:p>
    <w:p w14:paraId="26EB3C7B" w14:textId="77777777" w:rsidR="006D63FC" w:rsidRPr="00061E55" w:rsidRDefault="006D63FC" w:rsidP="006D63FC">
      <w:pPr>
        <w:pStyle w:val="Iauiue"/>
        <w:jc w:val="center"/>
        <w:rPr>
          <w:b/>
          <w:bCs/>
          <w:sz w:val="24"/>
          <w:szCs w:val="24"/>
        </w:rPr>
      </w:pPr>
      <w:r w:rsidRPr="00061E55">
        <w:rPr>
          <w:b/>
          <w:bCs/>
          <w:sz w:val="24"/>
          <w:szCs w:val="24"/>
        </w:rPr>
        <w:t xml:space="preserve">Литература </w:t>
      </w:r>
    </w:p>
    <w:p w14:paraId="297C12BA" w14:textId="77777777" w:rsidR="006D63FC" w:rsidRPr="001656F0" w:rsidRDefault="006D63FC" w:rsidP="00EE7F74">
      <w:pPr>
        <w:widowControl/>
        <w:numPr>
          <w:ilvl w:val="0"/>
          <w:numId w:val="106"/>
        </w:numPr>
        <w:tabs>
          <w:tab w:val="left" w:pos="851"/>
        </w:tabs>
        <w:ind w:left="0" w:firstLine="567"/>
        <w:rPr>
          <w:rFonts w:ascii="Times New Roman" w:hAnsi="Times New Roman"/>
        </w:rPr>
      </w:pPr>
      <w:r w:rsidRPr="001656F0">
        <w:rPr>
          <w:rFonts w:ascii="Times New Roman" w:hAnsi="Times New Roman"/>
        </w:rPr>
        <w:t>Конституция Российской Федерации.</w:t>
      </w:r>
    </w:p>
    <w:p w14:paraId="17E72D75" w14:textId="77777777" w:rsidR="006D63FC" w:rsidRPr="001656F0" w:rsidRDefault="006D63FC" w:rsidP="00EE7F74">
      <w:pPr>
        <w:widowControl/>
        <w:numPr>
          <w:ilvl w:val="0"/>
          <w:numId w:val="106"/>
        </w:numPr>
        <w:tabs>
          <w:tab w:val="left" w:pos="851"/>
        </w:tabs>
        <w:ind w:left="0" w:firstLine="567"/>
        <w:rPr>
          <w:rFonts w:ascii="Times New Roman" w:hAnsi="Times New Roman"/>
          <w:sz w:val="28"/>
          <w:szCs w:val="28"/>
        </w:rPr>
      </w:pPr>
      <w:r w:rsidRPr="001656F0">
        <w:rPr>
          <w:rFonts w:ascii="Times New Roman" w:hAnsi="Times New Roman"/>
        </w:rPr>
        <w:t>А.Ф. Никитин, Т.И. Никитина «Право. 10-11 классы. Базовый и углубленный уровень», – М.; Дрофа, 2017</w:t>
      </w:r>
    </w:p>
    <w:p w14:paraId="1AC7AAB6" w14:textId="77777777" w:rsidR="006D63FC" w:rsidRPr="001656F0" w:rsidRDefault="006D63FC" w:rsidP="00EE7F74">
      <w:pPr>
        <w:widowControl/>
        <w:numPr>
          <w:ilvl w:val="0"/>
          <w:numId w:val="106"/>
        </w:numPr>
        <w:tabs>
          <w:tab w:val="left" w:pos="851"/>
        </w:tabs>
        <w:ind w:left="0" w:firstLine="567"/>
        <w:rPr>
          <w:rFonts w:ascii="Times New Roman" w:hAnsi="Times New Roman"/>
        </w:rPr>
      </w:pPr>
      <w:r w:rsidRPr="001656F0">
        <w:rPr>
          <w:rFonts w:ascii="Times New Roman" w:hAnsi="Times New Roman"/>
          <w:shd w:val="clear" w:color="auto" w:fill="FFFFFF"/>
        </w:rPr>
        <w:t>Методическое пособие</w:t>
      </w:r>
      <w:r w:rsidRPr="001656F0">
        <w:rPr>
          <w:rFonts w:ascii="Times New Roman" w:hAnsi="Times New Roman"/>
        </w:rPr>
        <w:t>-  Право. 10-11 классы. Углубленный уровень» авторы Г.И. Грибанова, Д.С. Мартьянов, Т.И. Никитина, «Дрофа», 2013 год к учебнику А.Ф. Никитина «Право. 10-11 классы. Углубленный уровень», «Дрофа», 2014 год.</w:t>
      </w:r>
    </w:p>
    <w:p w14:paraId="78ECCD59" w14:textId="77777777" w:rsidR="006D63FC" w:rsidRDefault="006D63FC" w:rsidP="006D63FC">
      <w:pPr>
        <w:rPr>
          <w:rFonts w:ascii="Times New Roman" w:eastAsia="Calibri" w:hAnsi="Times New Roman"/>
          <w:kern w:val="2"/>
          <w:lang w:val="en-US"/>
        </w:rPr>
      </w:pPr>
    </w:p>
    <w:p w14:paraId="2F8EC93E" w14:textId="77777777" w:rsidR="006D63FC" w:rsidRPr="00A728DC" w:rsidRDefault="006D63FC" w:rsidP="006D63FC">
      <w:pPr>
        <w:rPr>
          <w:rFonts w:ascii="Times New Roman" w:eastAsia="Calibri" w:hAnsi="Times New Roman"/>
          <w:kern w:val="2"/>
        </w:rPr>
      </w:pPr>
      <w:r w:rsidRPr="00A728DC">
        <w:rPr>
          <w:rFonts w:ascii="Times New Roman" w:eastAsia="Calibri" w:hAnsi="Times New Roman"/>
          <w:b/>
          <w:kern w:val="2"/>
        </w:rPr>
        <w:t>МАТЕМАТИКА  (угубенный уровень</w:t>
      </w:r>
      <w:r>
        <w:rPr>
          <w:rFonts w:ascii="Times New Roman" w:eastAsia="Calibri" w:hAnsi="Times New Roman"/>
          <w:kern w:val="2"/>
        </w:rPr>
        <w:t>)</w:t>
      </w:r>
    </w:p>
    <w:p w14:paraId="13CB1762" w14:textId="77777777" w:rsidR="006D63FC" w:rsidRPr="00A728DC" w:rsidRDefault="006D63FC" w:rsidP="00EE7F74">
      <w:pPr>
        <w:widowControl/>
        <w:numPr>
          <w:ilvl w:val="0"/>
          <w:numId w:val="132"/>
        </w:numPr>
        <w:tabs>
          <w:tab w:val="left" w:pos="204"/>
        </w:tabs>
        <w:spacing w:line="237" w:lineRule="auto"/>
        <w:jc w:val="both"/>
        <w:rPr>
          <w:rFonts w:ascii="Times New Roman" w:hAnsi="Times New Roman" w:cs="Times New Roman"/>
        </w:rPr>
      </w:pPr>
      <w:r w:rsidRPr="00A728DC">
        <w:rPr>
          <w:rFonts w:ascii="Times New Roman" w:hAnsi="Times New Roman" w:cs="Times New Roman"/>
        </w:rPr>
        <w:t>авторской программы по алгебре и началам математического анализа С.М Никольский и др., помещенной в сборнике «Программы общеобразовательных учреждений. Алгебра и начала математического анализа. 10 -11 классы. М. – Просвещение. 2019 г. Составитель Т.А. Бурмистрова »</w:t>
      </w:r>
    </w:p>
    <w:p w14:paraId="714CC57E" w14:textId="77777777" w:rsidR="006D63FC" w:rsidRPr="00A728DC" w:rsidRDefault="006D63FC" w:rsidP="006D63FC">
      <w:pPr>
        <w:spacing w:line="1" w:lineRule="exact"/>
        <w:rPr>
          <w:rFonts w:ascii="Times New Roman" w:hAnsi="Times New Roman" w:cs="Times New Roman"/>
        </w:rPr>
      </w:pPr>
    </w:p>
    <w:p w14:paraId="29416A23" w14:textId="77777777" w:rsidR="006D63FC" w:rsidRPr="00A728DC" w:rsidRDefault="006D63FC" w:rsidP="00EE7F74">
      <w:pPr>
        <w:widowControl/>
        <w:numPr>
          <w:ilvl w:val="0"/>
          <w:numId w:val="132"/>
        </w:numPr>
        <w:tabs>
          <w:tab w:val="left" w:pos="243"/>
        </w:tabs>
        <w:rPr>
          <w:rFonts w:ascii="Times New Roman" w:hAnsi="Times New Roman" w:cs="Times New Roman"/>
        </w:rPr>
      </w:pPr>
      <w:r w:rsidRPr="00A728DC">
        <w:rPr>
          <w:rFonts w:ascii="Times New Roman" w:hAnsi="Times New Roman" w:cs="Times New Roman"/>
        </w:rPr>
        <w:t>авторской  программы  по  геометрии  Л.С.  Атанасян    и  др.,  помещенной  в  сборнике</w:t>
      </w:r>
    </w:p>
    <w:p w14:paraId="4D9181D4" w14:textId="77777777" w:rsidR="006D63FC" w:rsidRPr="00A728DC" w:rsidRDefault="006D63FC" w:rsidP="006D63FC">
      <w:pPr>
        <w:spacing w:line="12" w:lineRule="exact"/>
        <w:rPr>
          <w:rFonts w:ascii="Times New Roman" w:hAnsi="Times New Roman" w:cs="Times New Roman"/>
        </w:rPr>
      </w:pPr>
    </w:p>
    <w:p w14:paraId="622E75EF" w14:textId="77777777" w:rsidR="006D63FC" w:rsidRPr="00A728DC" w:rsidRDefault="006D63FC" w:rsidP="006D63FC">
      <w:pPr>
        <w:spacing w:line="234" w:lineRule="auto"/>
        <w:ind w:left="720"/>
        <w:rPr>
          <w:rFonts w:ascii="Times New Roman" w:hAnsi="Times New Roman" w:cs="Times New Roman"/>
        </w:rPr>
      </w:pPr>
      <w:r w:rsidRPr="00A728DC">
        <w:rPr>
          <w:rFonts w:ascii="Times New Roman" w:hAnsi="Times New Roman" w:cs="Times New Roman"/>
        </w:rPr>
        <w:t>«Программы общеобразовательных учреждений. Геометрия. 10 -11 классы. М. – Просвещение. 2019 г. Составитель Т.А. Бурмистрова »</w:t>
      </w:r>
    </w:p>
    <w:p w14:paraId="2B6F3C73" w14:textId="77777777" w:rsidR="006D63FC" w:rsidRPr="00A728DC" w:rsidRDefault="006D63FC" w:rsidP="006D63FC">
      <w:pPr>
        <w:spacing w:line="9" w:lineRule="exact"/>
        <w:rPr>
          <w:rFonts w:ascii="Times New Roman" w:hAnsi="Times New Roman" w:cs="Times New Roman"/>
        </w:rPr>
      </w:pPr>
    </w:p>
    <w:p w14:paraId="656ECD75" w14:textId="77777777" w:rsidR="006D63FC" w:rsidRPr="00A728DC" w:rsidRDefault="006D63FC" w:rsidP="00EE7F74">
      <w:pPr>
        <w:widowControl/>
        <w:numPr>
          <w:ilvl w:val="0"/>
          <w:numId w:val="132"/>
        </w:numPr>
        <w:tabs>
          <w:tab w:val="left" w:pos="203"/>
        </w:tabs>
        <w:rPr>
          <w:rFonts w:ascii="Times New Roman" w:hAnsi="Times New Roman" w:cs="Times New Roman"/>
        </w:rPr>
      </w:pPr>
      <w:r w:rsidRPr="00A728DC">
        <w:rPr>
          <w:rFonts w:ascii="Times New Roman" w:hAnsi="Times New Roman" w:cs="Times New Roman"/>
        </w:rPr>
        <w:t>учебного плана МБОУ СОШ № 2 на 2020 - 2021 учебный год.</w:t>
      </w:r>
    </w:p>
    <w:p w14:paraId="66CCFEDB" w14:textId="77777777" w:rsidR="006D63FC" w:rsidRPr="00A728DC" w:rsidRDefault="006D63FC" w:rsidP="006D63FC">
      <w:pPr>
        <w:spacing w:line="358" w:lineRule="exact"/>
        <w:rPr>
          <w:rFonts w:ascii="Times New Roman" w:hAnsi="Times New Roman" w:cs="Times New Roman"/>
        </w:rPr>
      </w:pPr>
    </w:p>
    <w:p w14:paraId="615A1357" w14:textId="77777777" w:rsidR="006D63FC" w:rsidRPr="00A728DC" w:rsidRDefault="006D63FC" w:rsidP="006D63FC">
      <w:pPr>
        <w:pStyle w:val="p11"/>
        <w:spacing w:before="0" w:beforeAutospacing="0" w:after="0" w:afterAutospacing="0"/>
        <w:ind w:left="360"/>
        <w:rPr>
          <w:b/>
          <w:bCs/>
        </w:rPr>
      </w:pPr>
      <w:r w:rsidRPr="00A728DC">
        <w:rPr>
          <w:b/>
          <w:bCs/>
        </w:rPr>
        <w:t>Перечень учебно-методического обеспечения.</w:t>
      </w:r>
    </w:p>
    <w:p w14:paraId="57A4CD24" w14:textId="77777777" w:rsidR="006D63FC" w:rsidRPr="00A728DC" w:rsidRDefault="006D63FC" w:rsidP="006D63FC">
      <w:pPr>
        <w:spacing w:line="254" w:lineRule="exact"/>
        <w:rPr>
          <w:rFonts w:ascii="Times New Roman" w:hAnsi="Times New Roman" w:cs="Times New Roman"/>
        </w:rPr>
      </w:pPr>
    </w:p>
    <w:p w14:paraId="685EC46E" w14:textId="77777777" w:rsidR="006D63FC" w:rsidRPr="00A728DC" w:rsidRDefault="006D63FC" w:rsidP="00EE7F74">
      <w:pPr>
        <w:widowControl/>
        <w:numPr>
          <w:ilvl w:val="0"/>
          <w:numId w:val="78"/>
        </w:numPr>
        <w:tabs>
          <w:tab w:val="left" w:pos="743"/>
        </w:tabs>
        <w:ind w:left="743" w:hanging="383"/>
        <w:rPr>
          <w:rFonts w:ascii="Times New Roman" w:hAnsi="Times New Roman" w:cs="Times New Roman"/>
        </w:rPr>
      </w:pPr>
      <w:r w:rsidRPr="00A728DC">
        <w:rPr>
          <w:rFonts w:ascii="Times New Roman" w:hAnsi="Times New Roman" w:cs="Times New Roman"/>
        </w:rPr>
        <w:t>Алгебра и начала анализа: учеб. для 10 кл. общеобразовательных  учреждений /С.М.</w:t>
      </w:r>
    </w:p>
    <w:p w14:paraId="16A28E73" w14:textId="77777777" w:rsidR="006D63FC" w:rsidRPr="00A728DC" w:rsidRDefault="006D63FC" w:rsidP="006D63FC">
      <w:pPr>
        <w:spacing w:line="12" w:lineRule="exact"/>
        <w:rPr>
          <w:rFonts w:ascii="Times New Roman" w:hAnsi="Times New Roman" w:cs="Times New Roman"/>
        </w:rPr>
      </w:pPr>
    </w:p>
    <w:p w14:paraId="753F8720" w14:textId="77777777" w:rsidR="006D63FC" w:rsidRPr="00A728DC" w:rsidRDefault="006D63FC" w:rsidP="006D63FC">
      <w:pPr>
        <w:ind w:left="743"/>
        <w:rPr>
          <w:rFonts w:ascii="Times New Roman" w:hAnsi="Times New Roman" w:cs="Times New Roman"/>
        </w:rPr>
      </w:pPr>
      <w:r w:rsidRPr="00A728DC">
        <w:rPr>
          <w:rFonts w:ascii="Times New Roman" w:hAnsi="Times New Roman" w:cs="Times New Roman"/>
        </w:rPr>
        <w:t>Никольский и др.- М.: Просвещение, 2017.</w:t>
      </w:r>
    </w:p>
    <w:p w14:paraId="212FBD0E" w14:textId="77777777" w:rsidR="006D63FC" w:rsidRPr="00A728DC" w:rsidRDefault="006D63FC" w:rsidP="006D63FC">
      <w:pPr>
        <w:spacing w:line="60" w:lineRule="exact"/>
        <w:rPr>
          <w:rFonts w:ascii="Times New Roman" w:hAnsi="Times New Roman" w:cs="Times New Roman"/>
        </w:rPr>
      </w:pPr>
    </w:p>
    <w:p w14:paraId="3F748140" w14:textId="77777777" w:rsidR="006D63FC" w:rsidRPr="00A728DC" w:rsidRDefault="006D63FC" w:rsidP="00EE7F74">
      <w:pPr>
        <w:widowControl/>
        <w:numPr>
          <w:ilvl w:val="0"/>
          <w:numId w:val="78"/>
        </w:numPr>
        <w:tabs>
          <w:tab w:val="left" w:pos="743"/>
        </w:tabs>
        <w:spacing w:line="234" w:lineRule="auto"/>
        <w:ind w:left="743" w:hanging="383"/>
        <w:rPr>
          <w:rFonts w:ascii="Times New Roman" w:hAnsi="Times New Roman" w:cs="Times New Roman"/>
        </w:rPr>
      </w:pPr>
      <w:r w:rsidRPr="00A728DC">
        <w:rPr>
          <w:rFonts w:ascii="Times New Roman" w:hAnsi="Times New Roman" w:cs="Times New Roman"/>
        </w:rPr>
        <w:t>Геометрия, 10-</w:t>
      </w:r>
      <w:smartTag w:uri="urn:schemas-microsoft-com:office:smarttags" w:element="metricconverter">
        <w:smartTagPr>
          <w:attr w:name="ProductID" w:val="11. Л"/>
        </w:smartTagPr>
        <w:r w:rsidRPr="00A728DC">
          <w:rPr>
            <w:rFonts w:ascii="Times New Roman" w:hAnsi="Times New Roman" w:cs="Times New Roman"/>
          </w:rPr>
          <w:t>11. Л</w:t>
        </w:r>
      </w:smartTag>
      <w:r w:rsidRPr="00A728DC">
        <w:rPr>
          <w:rFonts w:ascii="Times New Roman" w:hAnsi="Times New Roman" w:cs="Times New Roman"/>
        </w:rPr>
        <w:t>.С.Атанасян, В.Ф.Бутузов, С.В.Кадомцев и др. учебник для общеобразовательных учреждений-М.: Просвещение, 2011- 255с.:ил.-(МГУ – школе).</w:t>
      </w:r>
    </w:p>
    <w:p w14:paraId="738F52CF" w14:textId="77777777" w:rsidR="006D63FC" w:rsidRPr="00A728DC" w:rsidRDefault="006D63FC" w:rsidP="00EE7F74">
      <w:pPr>
        <w:widowControl/>
        <w:numPr>
          <w:ilvl w:val="0"/>
          <w:numId w:val="78"/>
        </w:numPr>
        <w:tabs>
          <w:tab w:val="left" w:pos="743"/>
        </w:tabs>
        <w:ind w:left="743" w:hanging="383"/>
        <w:rPr>
          <w:rFonts w:ascii="Times New Roman" w:hAnsi="Times New Roman" w:cs="Times New Roman"/>
        </w:rPr>
      </w:pPr>
      <w:r w:rsidRPr="00A728DC">
        <w:rPr>
          <w:rFonts w:ascii="Times New Roman" w:hAnsi="Times New Roman" w:cs="Times New Roman"/>
        </w:rPr>
        <w:t>Алгебра и начала математического анализа. Дидактические материалы.10 класс М.К. Потапов, А. В. Шевкин- М: Просвещение, 2016</w:t>
      </w:r>
    </w:p>
    <w:p w14:paraId="5C68B1E1" w14:textId="77777777" w:rsidR="006D63FC" w:rsidRPr="00A728DC" w:rsidRDefault="006D63FC" w:rsidP="00EE7F74">
      <w:pPr>
        <w:widowControl/>
        <w:numPr>
          <w:ilvl w:val="0"/>
          <w:numId w:val="78"/>
        </w:numPr>
        <w:tabs>
          <w:tab w:val="left" w:pos="743"/>
        </w:tabs>
        <w:ind w:left="743" w:hanging="383"/>
        <w:rPr>
          <w:rFonts w:ascii="Times New Roman" w:hAnsi="Times New Roman" w:cs="Times New Roman"/>
        </w:rPr>
      </w:pPr>
      <w:r w:rsidRPr="00A728DC">
        <w:rPr>
          <w:rFonts w:ascii="Times New Roman" w:hAnsi="Times New Roman" w:cs="Times New Roman"/>
        </w:rPr>
        <w:t>Алгебра и начала математического анализа. Тематические тесты.10 класс Ю.В. Шепелева- М: Просвещение, 2012</w:t>
      </w:r>
    </w:p>
    <w:p w14:paraId="377CE71F" w14:textId="77777777" w:rsidR="006D63FC" w:rsidRPr="00A728DC" w:rsidRDefault="006D63FC" w:rsidP="00EE7F74">
      <w:pPr>
        <w:widowControl/>
        <w:numPr>
          <w:ilvl w:val="0"/>
          <w:numId w:val="78"/>
        </w:numPr>
        <w:tabs>
          <w:tab w:val="left" w:pos="743"/>
        </w:tabs>
        <w:ind w:left="743" w:hanging="383"/>
        <w:rPr>
          <w:rFonts w:ascii="Times New Roman" w:hAnsi="Times New Roman" w:cs="Times New Roman"/>
        </w:rPr>
      </w:pPr>
      <w:r w:rsidRPr="00A728DC">
        <w:rPr>
          <w:rFonts w:ascii="Times New Roman" w:hAnsi="Times New Roman" w:cs="Times New Roman"/>
        </w:rPr>
        <w:t>Алгебра и начала математического анализа. Книга для учителя. 10  класс. М.К. Потапов, А. В. Шевкин- М: Просвещение, 2016</w:t>
      </w:r>
    </w:p>
    <w:p w14:paraId="4DBB56B2" w14:textId="77777777" w:rsidR="006D63FC" w:rsidRPr="00A728DC" w:rsidRDefault="006D63FC" w:rsidP="00EE7F74">
      <w:pPr>
        <w:widowControl/>
        <w:numPr>
          <w:ilvl w:val="0"/>
          <w:numId w:val="78"/>
        </w:numPr>
        <w:tabs>
          <w:tab w:val="left" w:pos="743"/>
        </w:tabs>
        <w:ind w:left="743" w:hanging="383"/>
        <w:rPr>
          <w:rFonts w:ascii="Times New Roman" w:hAnsi="Times New Roman" w:cs="Times New Roman"/>
        </w:rPr>
      </w:pPr>
      <w:r w:rsidRPr="00A728DC">
        <w:rPr>
          <w:rFonts w:ascii="Times New Roman" w:hAnsi="Times New Roman" w:cs="Times New Roman"/>
        </w:rPr>
        <w:t>Изучение геометрии. Книга для учителя. 10-11 класс С.М. Саакян, В. Ф. Бутузов –М: Просвещение, 2010</w:t>
      </w:r>
    </w:p>
    <w:p w14:paraId="26F9BA9D" w14:textId="77777777" w:rsidR="006D63FC" w:rsidRPr="00A728DC" w:rsidRDefault="006D63FC" w:rsidP="00EE7F74">
      <w:pPr>
        <w:widowControl/>
        <w:numPr>
          <w:ilvl w:val="0"/>
          <w:numId w:val="78"/>
        </w:numPr>
        <w:tabs>
          <w:tab w:val="left" w:pos="743"/>
        </w:tabs>
        <w:ind w:left="743" w:hanging="383"/>
        <w:rPr>
          <w:rFonts w:ascii="Times New Roman" w:hAnsi="Times New Roman" w:cs="Times New Roman"/>
        </w:rPr>
      </w:pPr>
      <w:r w:rsidRPr="00A728DC">
        <w:rPr>
          <w:rFonts w:ascii="Times New Roman" w:hAnsi="Times New Roman" w:cs="Times New Roman"/>
        </w:rPr>
        <w:t>Геометрия Дидактические материалы 10 класс В. Г. Зив – М: Просвещение , 2009</w:t>
      </w:r>
    </w:p>
    <w:p w14:paraId="5578EB9B" w14:textId="77777777" w:rsidR="006D63FC" w:rsidRPr="00A728DC" w:rsidRDefault="006D63FC" w:rsidP="006D63FC">
      <w:pPr>
        <w:spacing w:line="278" w:lineRule="exact"/>
        <w:rPr>
          <w:rFonts w:ascii="Times New Roman" w:hAnsi="Times New Roman" w:cs="Times New Roman"/>
        </w:rPr>
      </w:pPr>
    </w:p>
    <w:p w14:paraId="1AF37998" w14:textId="77777777" w:rsidR="006D63FC" w:rsidRPr="00A728DC" w:rsidRDefault="006D63FC" w:rsidP="006D63FC">
      <w:pPr>
        <w:ind w:left="3"/>
        <w:rPr>
          <w:rFonts w:ascii="Times New Roman" w:hAnsi="Times New Roman" w:cs="Times New Roman"/>
        </w:rPr>
      </w:pPr>
      <w:r w:rsidRPr="00A728DC">
        <w:rPr>
          <w:rFonts w:ascii="Times New Roman" w:hAnsi="Times New Roman" w:cs="Times New Roman"/>
          <w:b/>
          <w:bCs/>
        </w:rPr>
        <w:t xml:space="preserve">Срок реализации программы </w:t>
      </w:r>
      <w:r w:rsidRPr="00A728DC">
        <w:rPr>
          <w:rFonts w:ascii="Times New Roman" w:hAnsi="Times New Roman" w:cs="Times New Roman"/>
        </w:rPr>
        <w:t>-</w:t>
      </w:r>
      <w:r w:rsidRPr="00A728DC">
        <w:rPr>
          <w:rFonts w:ascii="Times New Roman" w:hAnsi="Times New Roman" w:cs="Times New Roman"/>
          <w:b/>
          <w:bCs/>
        </w:rPr>
        <w:t xml:space="preserve"> </w:t>
      </w:r>
      <w:r w:rsidRPr="00A728DC">
        <w:rPr>
          <w:rFonts w:ascii="Times New Roman" w:hAnsi="Times New Roman" w:cs="Times New Roman"/>
        </w:rPr>
        <w:t>один учебный год.</w:t>
      </w:r>
    </w:p>
    <w:p w14:paraId="098C7F5C" w14:textId="77777777" w:rsidR="006D63FC" w:rsidRPr="00A728DC" w:rsidRDefault="006D63FC" w:rsidP="006D63FC">
      <w:pPr>
        <w:spacing w:line="276" w:lineRule="exact"/>
        <w:rPr>
          <w:rFonts w:ascii="Times New Roman" w:hAnsi="Times New Roman" w:cs="Times New Roman"/>
        </w:rPr>
      </w:pPr>
    </w:p>
    <w:p w14:paraId="6DFE964E" w14:textId="77777777" w:rsidR="006D63FC" w:rsidRPr="00A728DC" w:rsidRDefault="006D63FC" w:rsidP="006D63FC">
      <w:pPr>
        <w:ind w:left="3"/>
        <w:rPr>
          <w:rFonts w:ascii="Times New Roman" w:hAnsi="Times New Roman" w:cs="Times New Roman"/>
        </w:rPr>
      </w:pPr>
      <w:r w:rsidRPr="00A728DC">
        <w:rPr>
          <w:rFonts w:ascii="Times New Roman" w:hAnsi="Times New Roman" w:cs="Times New Roman"/>
          <w:b/>
          <w:bCs/>
        </w:rPr>
        <w:t>Место предмета в базисном учебном плане.</w:t>
      </w:r>
    </w:p>
    <w:p w14:paraId="5AD91CC7" w14:textId="77777777" w:rsidR="006D63FC" w:rsidRPr="00A728DC" w:rsidRDefault="006D63FC" w:rsidP="006D63FC">
      <w:pPr>
        <w:spacing w:line="12" w:lineRule="exact"/>
        <w:rPr>
          <w:rFonts w:ascii="Times New Roman" w:hAnsi="Times New Roman" w:cs="Times New Roman"/>
        </w:rPr>
      </w:pPr>
    </w:p>
    <w:p w14:paraId="5631F49B" w14:textId="77777777" w:rsidR="006D63FC" w:rsidRPr="00A728DC" w:rsidRDefault="006D63FC" w:rsidP="006D63FC">
      <w:pPr>
        <w:spacing w:line="234" w:lineRule="auto"/>
        <w:ind w:left="3" w:right="20"/>
        <w:rPr>
          <w:rFonts w:ascii="Times New Roman" w:hAnsi="Times New Roman" w:cs="Times New Roman"/>
        </w:rPr>
      </w:pPr>
      <w:r w:rsidRPr="00A728DC">
        <w:rPr>
          <w:rFonts w:ascii="Times New Roman" w:hAnsi="Times New Roman" w:cs="Times New Roman"/>
        </w:rPr>
        <w:t>Согласно учебному плану на изучение математики на профильном уровне в 10 классе отводится 6 часов (4 часа в неделю - алгебра и начала анализа и 2 часа – геометрия).</w:t>
      </w:r>
    </w:p>
    <w:p w14:paraId="5581B0E1" w14:textId="77777777" w:rsidR="006D63FC" w:rsidRPr="00A728DC" w:rsidRDefault="006D63FC" w:rsidP="006D63FC">
      <w:pPr>
        <w:spacing w:line="134" w:lineRule="exact"/>
        <w:rPr>
          <w:rFonts w:ascii="Times New Roman" w:hAnsi="Times New Roman" w:cs="Times New Roman"/>
        </w:rPr>
      </w:pPr>
    </w:p>
    <w:p w14:paraId="6B6B8805" w14:textId="77777777" w:rsidR="006D63FC" w:rsidRPr="00A728DC" w:rsidRDefault="006D63FC" w:rsidP="006D63FC">
      <w:pPr>
        <w:spacing w:line="234" w:lineRule="auto"/>
        <w:ind w:right="17"/>
        <w:jc w:val="center"/>
        <w:rPr>
          <w:rFonts w:ascii="Times New Roman" w:hAnsi="Times New Roman" w:cs="Times New Roman"/>
        </w:rPr>
      </w:pPr>
      <w:r w:rsidRPr="00A728DC">
        <w:rPr>
          <w:rFonts w:ascii="Times New Roman" w:hAnsi="Times New Roman" w:cs="Times New Roman"/>
          <w:b/>
          <w:bCs/>
        </w:rPr>
        <w:t xml:space="preserve">Изучение математики на профильном уровне среднего общего образования направлено на достижение следующих </w:t>
      </w:r>
      <w:r w:rsidRPr="00A728DC">
        <w:rPr>
          <w:rFonts w:ascii="Times New Roman" w:hAnsi="Times New Roman" w:cs="Times New Roman"/>
          <w:b/>
          <w:bCs/>
          <w:u w:val="single"/>
        </w:rPr>
        <w:t>целей:</w:t>
      </w:r>
    </w:p>
    <w:p w14:paraId="174E1151" w14:textId="77777777" w:rsidR="006D63FC" w:rsidRPr="00A728DC" w:rsidRDefault="006D63FC" w:rsidP="006D63FC">
      <w:pPr>
        <w:spacing w:line="134" w:lineRule="exact"/>
        <w:rPr>
          <w:rFonts w:ascii="Times New Roman" w:hAnsi="Times New Roman" w:cs="Times New Roman"/>
        </w:rPr>
      </w:pPr>
    </w:p>
    <w:p w14:paraId="28FB20AD" w14:textId="77777777" w:rsidR="006D63FC" w:rsidRPr="00A728DC" w:rsidRDefault="006D63FC" w:rsidP="00EE7F74">
      <w:pPr>
        <w:widowControl/>
        <w:numPr>
          <w:ilvl w:val="0"/>
          <w:numId w:val="79"/>
        </w:numPr>
        <w:tabs>
          <w:tab w:val="left" w:pos="214"/>
        </w:tabs>
        <w:spacing w:line="234" w:lineRule="auto"/>
        <w:ind w:left="3" w:hanging="3"/>
        <w:rPr>
          <w:rFonts w:ascii="Times New Roman" w:hAnsi="Times New Roman" w:cs="Times New Roman"/>
          <w:b/>
          <w:bCs/>
          <w:i/>
          <w:iCs/>
        </w:rPr>
      </w:pPr>
      <w:r w:rsidRPr="00A728DC">
        <w:rPr>
          <w:rFonts w:ascii="Times New Roman" w:hAnsi="Times New Roman" w:cs="Times New Roman"/>
          <w:b/>
          <w:bCs/>
          <w:i/>
          <w:iCs/>
        </w:rPr>
        <w:t xml:space="preserve">формирование представлений </w:t>
      </w:r>
      <w:r w:rsidRPr="00A728DC">
        <w:rPr>
          <w:rFonts w:ascii="Times New Roman" w:hAnsi="Times New Roman" w:cs="Times New Roman"/>
        </w:rPr>
        <w:t>о математике как универсальном языке науки, средстве</w:t>
      </w:r>
      <w:r w:rsidRPr="00A728DC">
        <w:rPr>
          <w:rFonts w:ascii="Times New Roman" w:hAnsi="Times New Roman" w:cs="Times New Roman"/>
          <w:b/>
          <w:bCs/>
          <w:i/>
          <w:iCs/>
        </w:rPr>
        <w:t xml:space="preserve"> </w:t>
      </w:r>
      <w:r w:rsidRPr="00A728DC">
        <w:rPr>
          <w:rFonts w:ascii="Times New Roman" w:hAnsi="Times New Roman" w:cs="Times New Roman"/>
        </w:rPr>
        <w:t>моделирования явлений и процессов, об идеях и методах математики;</w:t>
      </w:r>
    </w:p>
    <w:p w14:paraId="452154EE" w14:textId="77777777" w:rsidR="006D63FC" w:rsidRPr="00A728DC" w:rsidRDefault="006D63FC" w:rsidP="006D63FC">
      <w:pPr>
        <w:spacing w:line="33" w:lineRule="exact"/>
        <w:rPr>
          <w:rFonts w:ascii="Times New Roman" w:hAnsi="Times New Roman" w:cs="Times New Roman"/>
          <w:b/>
          <w:bCs/>
          <w:i/>
          <w:iCs/>
        </w:rPr>
      </w:pPr>
    </w:p>
    <w:p w14:paraId="2AC3FE43" w14:textId="77777777" w:rsidR="006D63FC" w:rsidRPr="00A728DC" w:rsidRDefault="006D63FC" w:rsidP="00EE7F74">
      <w:pPr>
        <w:widowControl/>
        <w:numPr>
          <w:ilvl w:val="0"/>
          <w:numId w:val="79"/>
        </w:numPr>
        <w:tabs>
          <w:tab w:val="left" w:pos="274"/>
        </w:tabs>
        <w:spacing w:line="236" w:lineRule="auto"/>
        <w:ind w:left="3" w:hanging="3"/>
        <w:jc w:val="both"/>
        <w:rPr>
          <w:rFonts w:ascii="Times New Roman" w:hAnsi="Times New Roman" w:cs="Times New Roman"/>
          <w:b/>
          <w:bCs/>
          <w:i/>
          <w:iCs/>
        </w:rPr>
      </w:pPr>
      <w:r w:rsidRPr="00A728DC">
        <w:rPr>
          <w:rFonts w:ascii="Times New Roman" w:hAnsi="Times New Roman" w:cs="Times New Roman"/>
          <w:b/>
          <w:bCs/>
          <w:i/>
          <w:iCs/>
        </w:rPr>
        <w:t xml:space="preserve">развитие </w:t>
      </w:r>
      <w:r w:rsidRPr="00A728DC">
        <w:rPr>
          <w:rFonts w:ascii="Times New Roman" w:hAnsi="Times New Roman" w:cs="Times New Roman"/>
        </w:rPr>
        <w:t>логического мышления, пространственного воображения, алгоритмической</w:t>
      </w:r>
      <w:r w:rsidRPr="00A728DC">
        <w:rPr>
          <w:rFonts w:ascii="Times New Roman" w:hAnsi="Times New Roman" w:cs="Times New Roman"/>
          <w:b/>
          <w:bCs/>
          <w:i/>
          <w:iCs/>
        </w:rPr>
        <w:t xml:space="preserve"> </w:t>
      </w:r>
      <w:r w:rsidRPr="00A728DC">
        <w:rPr>
          <w:rFonts w:ascii="Times New Roman" w:hAnsi="Times New Roman" w:cs="Times New Roman"/>
        </w:rPr>
        <w:t>культуры, критичности мышления на уровне, необходимом для будущей профессиональной деятельности, а также последующего обучения в высшей школе;</w:t>
      </w:r>
    </w:p>
    <w:p w14:paraId="3BFE14FA" w14:textId="77777777" w:rsidR="006D63FC" w:rsidRPr="00A728DC" w:rsidRDefault="006D63FC" w:rsidP="006D63FC">
      <w:pPr>
        <w:spacing w:line="33" w:lineRule="exact"/>
        <w:rPr>
          <w:rFonts w:ascii="Times New Roman" w:hAnsi="Times New Roman" w:cs="Times New Roman"/>
          <w:b/>
          <w:bCs/>
          <w:i/>
          <w:iCs/>
        </w:rPr>
      </w:pPr>
    </w:p>
    <w:p w14:paraId="1D777CFC" w14:textId="77777777" w:rsidR="006D63FC" w:rsidRPr="00A728DC" w:rsidRDefault="006D63FC" w:rsidP="00EE7F74">
      <w:pPr>
        <w:widowControl/>
        <w:numPr>
          <w:ilvl w:val="0"/>
          <w:numId w:val="79"/>
        </w:numPr>
        <w:tabs>
          <w:tab w:val="left" w:pos="228"/>
        </w:tabs>
        <w:spacing w:line="236" w:lineRule="auto"/>
        <w:ind w:left="3" w:hanging="3"/>
        <w:jc w:val="both"/>
        <w:rPr>
          <w:rFonts w:ascii="Times New Roman" w:hAnsi="Times New Roman" w:cs="Times New Roman"/>
          <w:b/>
          <w:bCs/>
        </w:rPr>
      </w:pPr>
      <w:r w:rsidRPr="00A728DC">
        <w:rPr>
          <w:rFonts w:ascii="Times New Roman" w:hAnsi="Times New Roman" w:cs="Times New Roman"/>
          <w:b/>
          <w:bCs/>
          <w:i/>
          <w:iCs/>
        </w:rPr>
        <w:t>овладение математическими знаниями и умениями</w:t>
      </w:r>
      <w:r w:rsidRPr="00A728DC">
        <w:rPr>
          <w:rFonts w:ascii="Times New Roman" w:hAnsi="Times New Roman" w:cs="Times New Roman"/>
          <w:b/>
          <w:bCs/>
        </w:rPr>
        <w:t>,</w:t>
      </w:r>
      <w:r w:rsidRPr="00A728DC">
        <w:rPr>
          <w:rFonts w:ascii="Times New Roman" w:hAnsi="Times New Roman" w:cs="Times New Roman"/>
          <w:b/>
          <w:bCs/>
          <w:i/>
          <w:iCs/>
        </w:rPr>
        <w:t xml:space="preserve"> </w:t>
      </w:r>
      <w:r w:rsidRPr="00A728DC">
        <w:rPr>
          <w:rFonts w:ascii="Times New Roman" w:hAnsi="Times New Roman" w:cs="Times New Roman"/>
        </w:rPr>
        <w:t>необходимыми в повседневной</w:t>
      </w:r>
      <w:r w:rsidRPr="00A728DC">
        <w:rPr>
          <w:rFonts w:ascii="Times New Roman" w:hAnsi="Times New Roman" w:cs="Times New Roman"/>
          <w:b/>
          <w:bCs/>
          <w:i/>
          <w:iCs/>
        </w:rPr>
        <w:t xml:space="preserve"> </w:t>
      </w:r>
      <w:r w:rsidRPr="00A728DC">
        <w:rPr>
          <w:rFonts w:ascii="Times New Roman" w:hAnsi="Times New Roman" w:cs="Times New Roman"/>
        </w:rPr>
        <w:t>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14:paraId="0C0291F0" w14:textId="77777777" w:rsidR="006D63FC" w:rsidRPr="00A728DC" w:rsidRDefault="006D63FC" w:rsidP="006D63FC">
      <w:pPr>
        <w:spacing w:line="33" w:lineRule="exact"/>
        <w:rPr>
          <w:rFonts w:ascii="Times New Roman" w:hAnsi="Times New Roman" w:cs="Times New Roman"/>
          <w:b/>
          <w:bCs/>
        </w:rPr>
      </w:pPr>
    </w:p>
    <w:p w14:paraId="59A5551D" w14:textId="77777777" w:rsidR="006D63FC" w:rsidRPr="00A728DC" w:rsidRDefault="006D63FC" w:rsidP="00EE7F74">
      <w:pPr>
        <w:widowControl/>
        <w:numPr>
          <w:ilvl w:val="0"/>
          <w:numId w:val="79"/>
        </w:numPr>
        <w:tabs>
          <w:tab w:val="left" w:pos="149"/>
        </w:tabs>
        <w:spacing w:line="250" w:lineRule="auto"/>
        <w:ind w:left="3" w:hanging="3"/>
        <w:jc w:val="both"/>
        <w:rPr>
          <w:rFonts w:ascii="Times New Roman" w:hAnsi="Times New Roman" w:cs="Times New Roman"/>
          <w:b/>
          <w:bCs/>
        </w:rPr>
      </w:pPr>
      <w:r w:rsidRPr="00A728DC">
        <w:rPr>
          <w:rFonts w:ascii="Times New Roman" w:hAnsi="Times New Roman" w:cs="Times New Roman"/>
          <w:b/>
          <w:bCs/>
          <w:i/>
          <w:iCs/>
        </w:rPr>
        <w:t xml:space="preserve">воспитание </w:t>
      </w:r>
      <w:r w:rsidRPr="00A728DC">
        <w:rPr>
          <w:rFonts w:ascii="Times New Roman" w:hAnsi="Times New Roman" w:cs="Times New Roman"/>
        </w:rPr>
        <w:t>средствами математики культуры личности, понимания значимости математики</w:t>
      </w:r>
      <w:r w:rsidRPr="00A728DC">
        <w:rPr>
          <w:rFonts w:ascii="Times New Roman" w:hAnsi="Times New Roman" w:cs="Times New Roman"/>
          <w:b/>
          <w:bCs/>
          <w:i/>
          <w:iCs/>
        </w:rPr>
        <w:t xml:space="preserve"> </w:t>
      </w:r>
      <w:r w:rsidRPr="00A728DC">
        <w:rPr>
          <w:rFonts w:ascii="Times New Roman" w:hAnsi="Times New Roman" w:cs="Times New Roman"/>
        </w:rPr>
        <w:t>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14:paraId="36BF2AD4" w14:textId="77777777" w:rsidR="006D63FC" w:rsidRPr="00A728DC" w:rsidRDefault="006D63FC" w:rsidP="006D63FC">
      <w:pPr>
        <w:spacing w:line="1" w:lineRule="exact"/>
        <w:rPr>
          <w:rFonts w:ascii="Times New Roman" w:hAnsi="Times New Roman" w:cs="Times New Roman"/>
          <w:b/>
          <w:bCs/>
        </w:rPr>
      </w:pPr>
    </w:p>
    <w:p w14:paraId="5EDAD311" w14:textId="77777777" w:rsidR="006D63FC" w:rsidRPr="00A728DC" w:rsidRDefault="006D63FC" w:rsidP="00EE7F74">
      <w:pPr>
        <w:widowControl/>
        <w:numPr>
          <w:ilvl w:val="0"/>
          <w:numId w:val="79"/>
        </w:numPr>
        <w:tabs>
          <w:tab w:val="left" w:pos="159"/>
        </w:tabs>
        <w:spacing w:line="237" w:lineRule="auto"/>
        <w:ind w:left="3" w:hanging="3"/>
        <w:jc w:val="both"/>
        <w:rPr>
          <w:rFonts w:ascii="Times New Roman" w:hAnsi="Times New Roman" w:cs="Times New Roman"/>
        </w:rPr>
      </w:pPr>
      <w:r w:rsidRPr="00A728DC">
        <w:rPr>
          <w:rFonts w:ascii="Times New Roman" w:hAnsi="Times New Roman" w:cs="Times New Roman"/>
          <w:b/>
          <w:bCs/>
          <w:i/>
          <w:iCs/>
        </w:rPr>
        <w:t xml:space="preserve">систематическое изучение </w:t>
      </w:r>
      <w:r w:rsidRPr="00A728DC">
        <w:rPr>
          <w:rFonts w:ascii="Times New Roman" w:hAnsi="Times New Roman" w:cs="Times New Roman"/>
        </w:rPr>
        <w:t>функций как важнейшего математического объекта средствами</w:t>
      </w:r>
      <w:r w:rsidRPr="00A728DC">
        <w:rPr>
          <w:rFonts w:ascii="Times New Roman" w:hAnsi="Times New Roman" w:cs="Times New Roman"/>
          <w:b/>
          <w:bCs/>
          <w:i/>
          <w:iCs/>
        </w:rPr>
        <w:t xml:space="preserve"> </w:t>
      </w:r>
      <w:r w:rsidRPr="00A728DC">
        <w:rPr>
          <w:rFonts w:ascii="Times New Roman" w:hAnsi="Times New Roman" w:cs="Times New Roman"/>
        </w:rPr>
        <w:t>алгебры и математического анализа, раскрытие политехнического и прикладного значения общих методов математики, связанных с исследованием функций, подготовка необходимого аппарата для изучения геометрии и физики.</w:t>
      </w:r>
    </w:p>
    <w:p w14:paraId="0BE01B08" w14:textId="77777777" w:rsidR="006D63FC" w:rsidRPr="00A728DC" w:rsidRDefault="006D63FC" w:rsidP="006D63FC">
      <w:pPr>
        <w:spacing w:line="13" w:lineRule="exact"/>
        <w:rPr>
          <w:rFonts w:ascii="Times New Roman" w:hAnsi="Times New Roman" w:cs="Times New Roman"/>
        </w:rPr>
      </w:pPr>
    </w:p>
    <w:p w14:paraId="2F79ABF1" w14:textId="77777777" w:rsidR="006D63FC" w:rsidRPr="00A728DC" w:rsidRDefault="006D63FC" w:rsidP="006D63FC">
      <w:pPr>
        <w:spacing w:line="236" w:lineRule="auto"/>
        <w:ind w:left="3" w:right="20" w:firstLine="566"/>
        <w:jc w:val="both"/>
        <w:rPr>
          <w:rFonts w:ascii="Times New Roman" w:hAnsi="Times New Roman" w:cs="Times New Roman"/>
        </w:rPr>
      </w:pPr>
      <w:r w:rsidRPr="00A728DC">
        <w:rPr>
          <w:rFonts w:ascii="Times New Roman" w:hAnsi="Times New Roman" w:cs="Times New Roman"/>
        </w:rPr>
        <w:t>При изучении курса математики на профильном уровне продолжаются и получают развитие содержательные линии: «Алгебра», «Функции», «Уравнения и неравенства», «Элементы комбинаторики, теории вероятностей, статистики и логики», вводится линия</w:t>
      </w:r>
    </w:p>
    <w:p w14:paraId="69C61291" w14:textId="77777777" w:rsidR="006D63FC" w:rsidRPr="00A728DC" w:rsidRDefault="006D63FC" w:rsidP="006D63FC">
      <w:pPr>
        <w:spacing w:line="234" w:lineRule="auto"/>
        <w:ind w:left="3"/>
        <w:rPr>
          <w:rFonts w:ascii="Times New Roman" w:hAnsi="Times New Roman" w:cs="Times New Roman"/>
        </w:rPr>
      </w:pPr>
      <w:r w:rsidRPr="00A728DC">
        <w:rPr>
          <w:rFonts w:ascii="Times New Roman" w:hAnsi="Times New Roman" w:cs="Times New Roman"/>
        </w:rPr>
        <w:t xml:space="preserve">«Начала математического анализа». В рамках указанных содержательных линий решаются следующие </w:t>
      </w:r>
      <w:r w:rsidRPr="00A728DC">
        <w:rPr>
          <w:rFonts w:ascii="Times New Roman" w:hAnsi="Times New Roman" w:cs="Times New Roman"/>
          <w:b/>
          <w:bCs/>
          <w:u w:val="single"/>
        </w:rPr>
        <w:t>задачи</w:t>
      </w:r>
      <w:r w:rsidRPr="00A728DC">
        <w:rPr>
          <w:rFonts w:ascii="Times New Roman" w:hAnsi="Times New Roman" w:cs="Times New Roman"/>
        </w:rPr>
        <w:t>:</w:t>
      </w:r>
    </w:p>
    <w:p w14:paraId="6EC33298" w14:textId="77777777" w:rsidR="006D63FC" w:rsidRPr="00A728DC" w:rsidRDefault="006D63FC" w:rsidP="006D63FC">
      <w:pPr>
        <w:spacing w:line="14" w:lineRule="exact"/>
        <w:rPr>
          <w:rFonts w:ascii="Times New Roman" w:hAnsi="Times New Roman" w:cs="Times New Roman"/>
        </w:rPr>
      </w:pPr>
    </w:p>
    <w:p w14:paraId="5178DCF7" w14:textId="77777777" w:rsidR="006D63FC" w:rsidRPr="00A728DC" w:rsidRDefault="006D63FC" w:rsidP="00EE7F74">
      <w:pPr>
        <w:widowControl/>
        <w:numPr>
          <w:ilvl w:val="0"/>
          <w:numId w:val="80"/>
        </w:numPr>
        <w:tabs>
          <w:tab w:val="left" w:pos="168"/>
        </w:tabs>
        <w:spacing w:line="237" w:lineRule="auto"/>
        <w:ind w:left="3" w:hanging="3"/>
        <w:jc w:val="both"/>
        <w:rPr>
          <w:rFonts w:ascii="Times New Roman" w:hAnsi="Times New Roman" w:cs="Times New Roman"/>
        </w:rPr>
      </w:pPr>
      <w:r w:rsidRPr="00A728DC">
        <w:rPr>
          <w:rFonts w:ascii="Times New Roman" w:hAnsi="Times New Roman" w:cs="Times New Roman"/>
        </w:rPr>
        <w:t>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w:t>
      </w:r>
    </w:p>
    <w:p w14:paraId="24C1D15D" w14:textId="77777777" w:rsidR="006D63FC" w:rsidRPr="00A728DC" w:rsidRDefault="006D63FC" w:rsidP="006D63FC">
      <w:pPr>
        <w:spacing w:line="14" w:lineRule="exact"/>
        <w:rPr>
          <w:rFonts w:ascii="Times New Roman" w:hAnsi="Times New Roman" w:cs="Times New Roman"/>
        </w:rPr>
      </w:pPr>
    </w:p>
    <w:p w14:paraId="3A89AA43" w14:textId="77777777" w:rsidR="006D63FC" w:rsidRPr="00A728DC" w:rsidRDefault="006D63FC" w:rsidP="00EE7F74">
      <w:pPr>
        <w:widowControl/>
        <w:numPr>
          <w:ilvl w:val="0"/>
          <w:numId w:val="80"/>
        </w:numPr>
        <w:tabs>
          <w:tab w:val="left" w:pos="176"/>
        </w:tabs>
        <w:spacing w:line="235" w:lineRule="auto"/>
        <w:ind w:left="3" w:hanging="3"/>
        <w:jc w:val="both"/>
        <w:rPr>
          <w:rFonts w:ascii="Times New Roman" w:hAnsi="Times New Roman" w:cs="Times New Roman"/>
        </w:rPr>
      </w:pPr>
      <w:r w:rsidRPr="00A728DC">
        <w:rPr>
          <w:rFonts w:ascii="Times New Roman" w:hAnsi="Times New Roman" w:cs="Times New Roman"/>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14:paraId="4E559F23" w14:textId="77777777" w:rsidR="006D63FC" w:rsidRPr="00A728DC" w:rsidRDefault="006D63FC" w:rsidP="006D63FC">
      <w:pPr>
        <w:spacing w:line="14" w:lineRule="exact"/>
        <w:rPr>
          <w:rFonts w:ascii="Times New Roman" w:hAnsi="Times New Roman" w:cs="Times New Roman"/>
        </w:rPr>
      </w:pPr>
    </w:p>
    <w:p w14:paraId="45C6D08A" w14:textId="77777777" w:rsidR="006D63FC" w:rsidRPr="00A728DC" w:rsidRDefault="006D63FC" w:rsidP="00EE7F74">
      <w:pPr>
        <w:widowControl/>
        <w:numPr>
          <w:ilvl w:val="0"/>
          <w:numId w:val="80"/>
        </w:numPr>
        <w:tabs>
          <w:tab w:val="left" w:pos="204"/>
        </w:tabs>
        <w:spacing w:line="236" w:lineRule="auto"/>
        <w:ind w:left="3" w:hanging="3"/>
        <w:jc w:val="both"/>
        <w:rPr>
          <w:rFonts w:ascii="Times New Roman" w:hAnsi="Times New Roman" w:cs="Times New Roman"/>
        </w:rPr>
      </w:pPr>
      <w:r w:rsidRPr="00A728DC">
        <w:rPr>
          <w:rFonts w:ascii="Times New Roman" w:hAnsi="Times New Roman" w:cs="Times New Roman"/>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14:paraId="773B1B44" w14:textId="77777777" w:rsidR="006D63FC" w:rsidRPr="00A728DC" w:rsidRDefault="006D63FC" w:rsidP="006D63FC">
      <w:pPr>
        <w:spacing w:line="1" w:lineRule="exact"/>
        <w:rPr>
          <w:rFonts w:ascii="Times New Roman" w:hAnsi="Times New Roman" w:cs="Times New Roman"/>
        </w:rPr>
      </w:pPr>
    </w:p>
    <w:p w14:paraId="3191F771" w14:textId="77777777" w:rsidR="006D63FC" w:rsidRPr="00A728DC" w:rsidRDefault="006D63FC" w:rsidP="00EE7F74">
      <w:pPr>
        <w:widowControl/>
        <w:numPr>
          <w:ilvl w:val="0"/>
          <w:numId w:val="80"/>
        </w:numPr>
        <w:tabs>
          <w:tab w:val="left" w:pos="143"/>
        </w:tabs>
        <w:ind w:left="143" w:hanging="143"/>
        <w:rPr>
          <w:rFonts w:ascii="Times New Roman" w:hAnsi="Times New Roman" w:cs="Times New Roman"/>
        </w:rPr>
      </w:pPr>
      <w:r w:rsidRPr="00A728DC">
        <w:rPr>
          <w:rFonts w:ascii="Times New Roman" w:hAnsi="Times New Roman" w:cs="Times New Roman"/>
        </w:rPr>
        <w:t>знакомство с основными идеями и методами математического анализа.</w:t>
      </w:r>
    </w:p>
    <w:p w14:paraId="47CE67B7" w14:textId="77777777" w:rsidR="006D63FC" w:rsidRPr="00A728DC" w:rsidRDefault="006D63FC" w:rsidP="006D63FC">
      <w:pPr>
        <w:spacing w:line="200" w:lineRule="exact"/>
        <w:rPr>
          <w:rFonts w:ascii="Times New Roman" w:hAnsi="Times New Roman" w:cs="Times New Roman"/>
        </w:rPr>
      </w:pPr>
    </w:p>
    <w:p w14:paraId="546DC420" w14:textId="77777777" w:rsidR="006D63FC" w:rsidRPr="00A728DC" w:rsidRDefault="006D63FC" w:rsidP="006D63FC">
      <w:pPr>
        <w:shd w:val="clear" w:color="auto" w:fill="FFFFFF"/>
        <w:spacing w:after="150"/>
        <w:jc w:val="center"/>
        <w:rPr>
          <w:rFonts w:ascii="Times New Roman" w:hAnsi="Times New Roman" w:cs="Times New Roman"/>
        </w:rPr>
      </w:pPr>
      <w:r w:rsidRPr="00A728DC">
        <w:rPr>
          <w:rFonts w:ascii="Times New Roman" w:hAnsi="Times New Roman" w:cs="Times New Roman"/>
          <w:b/>
        </w:rPr>
        <w:t>Планируемые результаты</w:t>
      </w:r>
      <w:r w:rsidRPr="00A728DC">
        <w:rPr>
          <w:rFonts w:ascii="Times New Roman" w:hAnsi="Times New Roman" w:cs="Times New Roman"/>
        </w:rPr>
        <w:t xml:space="preserve"> </w:t>
      </w:r>
    </w:p>
    <w:p w14:paraId="1209E801" w14:textId="77777777" w:rsidR="006D63FC" w:rsidRPr="00A728DC" w:rsidRDefault="006D63FC" w:rsidP="006D63FC">
      <w:pPr>
        <w:shd w:val="clear" w:color="auto" w:fill="FFFFFF"/>
        <w:spacing w:after="150"/>
        <w:rPr>
          <w:rFonts w:ascii="Times New Roman" w:hAnsi="Times New Roman" w:cs="Times New Roman"/>
        </w:rPr>
      </w:pPr>
      <w:r w:rsidRPr="00A728DC">
        <w:rPr>
          <w:rFonts w:ascii="Times New Roman" w:hAnsi="Times New Roman" w:cs="Times New Roman"/>
          <w:b/>
        </w:rPr>
        <w:t>Личностные результаты:</w:t>
      </w:r>
      <w:r w:rsidRPr="00A728DC">
        <w:rPr>
          <w:rFonts w:ascii="Times New Roman" w:hAnsi="Times New Roman" w:cs="Times New Roman"/>
        </w:rPr>
        <w:t xml:space="preserve"> </w:t>
      </w:r>
    </w:p>
    <w:p w14:paraId="211622D1"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1.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14:paraId="69426518"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2. Готовность и способность обучающихся к отстаиванию личного достоинства, собственного мнения; </w:t>
      </w:r>
    </w:p>
    <w:p w14:paraId="332D3A43"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3. Готовность и способность обучающихся к саморазвитию и самовоспитанию; </w:t>
      </w:r>
    </w:p>
    <w:p w14:paraId="6920EF6F"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4. Принятие и реализация ценностей здорового и безопасного образа жизни; </w:t>
      </w:r>
    </w:p>
    <w:p w14:paraId="2F8E6006"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5.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040692D6"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6. Нравственное сознание и поведение на основе усвоения общечеловеческих ценностей; </w:t>
      </w:r>
    </w:p>
    <w:p w14:paraId="0B3BC841"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7. Принятие гуманистических ценностей, осознанное, уважительное и доброжелательное отношение к другому человеку, его мнению, мировоззрению;</w:t>
      </w:r>
    </w:p>
    <w:p w14:paraId="0F7E150C"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8. Способность к сопереживанию и формирование позитивного отношения к людям; </w:t>
      </w:r>
    </w:p>
    <w:p w14:paraId="72FA2002"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9. Формирование выраженной в поведении нравственной позиции; </w:t>
      </w:r>
    </w:p>
    <w:p w14:paraId="00AAE4D7"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10. Развитие компетенций сотрудничества со сверстниками, детьми младшего возраста, взрослыми. </w:t>
      </w:r>
    </w:p>
    <w:p w14:paraId="3719C62D"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11. мировоззрение, соответствующее современному уровню развития науки; </w:t>
      </w:r>
    </w:p>
    <w:p w14:paraId="72D47D6B"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12. Готовность и способность к образованию, в том числе самообразованию, на протяжении всей жизни; 13. Экологическая культура; </w:t>
      </w:r>
    </w:p>
    <w:p w14:paraId="5CDC6BB4"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14. Осознанный выбор будущей профессии как путь и способ реализации собственных жизненных планов; </w:t>
      </w:r>
    </w:p>
    <w:p w14:paraId="0F1CBFB8"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15. Готовность обучающихся к трудовой профессиональной деятельности; </w:t>
      </w:r>
    </w:p>
    <w:p w14:paraId="5CF3BBD3"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16. Потребность трудиться; </w:t>
      </w:r>
    </w:p>
    <w:p w14:paraId="0D798085"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17. Готовность к самообслуживанию, включая обучение и выполнение домашних обязанностей. </w:t>
      </w:r>
      <w:r w:rsidRPr="00A728DC">
        <w:rPr>
          <w:rFonts w:ascii="Times New Roman" w:hAnsi="Times New Roman" w:cs="Times New Roman"/>
          <w:b/>
        </w:rPr>
        <w:t>Метапредметные результаты</w:t>
      </w:r>
      <w:r w:rsidRPr="00A728DC">
        <w:rPr>
          <w:rFonts w:ascii="Times New Roman" w:hAnsi="Times New Roman" w:cs="Times New Roman"/>
        </w:rPr>
        <w:t xml:space="preserve"> </w:t>
      </w:r>
    </w:p>
    <w:p w14:paraId="09443341"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Метапредметные результаты освоения образовательной программы представлены тремя группами универсальных учебных действий (УУД). </w:t>
      </w:r>
    </w:p>
    <w:p w14:paraId="186EFC4A"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b/>
        </w:rPr>
        <w:t>Регулятивные универсальные учебные действия</w:t>
      </w:r>
      <w:r w:rsidRPr="00A728DC">
        <w:rPr>
          <w:rFonts w:ascii="Times New Roman" w:hAnsi="Times New Roman" w:cs="Times New Roman"/>
        </w:rPr>
        <w:t xml:space="preserve"> Выпускник научится: </w:t>
      </w:r>
    </w:p>
    <w:p w14:paraId="74D154C8"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1. Самостоятельно определять цели, задавать параметры и критерии, по которым можно определить, что цель достигнута; </w:t>
      </w:r>
    </w:p>
    <w:p w14:paraId="1DAE7BD0"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2. Оценивать возможные последствия достижения поставленной цели в деятельности, основываясь на соображениях этики и морали; </w:t>
      </w:r>
    </w:p>
    <w:p w14:paraId="49D0977B"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3. Ставить и формулировать собственные задачи в образовательной деятельности и жизненных ситуациях; 4. Оценивать ресурсы, в том числе время и другие нематериальные ресурсы, необходимые для достижения поставленной цели; </w:t>
      </w:r>
    </w:p>
    <w:p w14:paraId="62501702"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5. Выбирать путь достижения цели, планировать решение поставленных задач, оптимизируя материальные и нематериальные затраты; </w:t>
      </w:r>
    </w:p>
    <w:p w14:paraId="358F92F3"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6. Организовывать эффективный поиск ресурсов, необходимых для достижения поставленной цели; </w:t>
      </w:r>
    </w:p>
    <w:p w14:paraId="60054B58"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7. Сопоставлять полученный результат деятельности с поставленной заранее целью. </w:t>
      </w:r>
    </w:p>
    <w:p w14:paraId="46284B5B"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b/>
        </w:rPr>
        <w:t>Познавательные универсальные учебные действия</w:t>
      </w:r>
      <w:r w:rsidRPr="00A728DC">
        <w:rPr>
          <w:rFonts w:ascii="Times New Roman" w:hAnsi="Times New Roman" w:cs="Times New Roman"/>
        </w:rPr>
        <w:t xml:space="preserve"> Выпускник научится:</w:t>
      </w:r>
    </w:p>
    <w:p w14:paraId="12DFBA7A"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8.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14:paraId="2C019AAF"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9. Критически оценивать и интерпретировать информацию с разных позиций, распознавать и фиксировать противоречия в информационных источниках; </w:t>
      </w:r>
    </w:p>
    <w:p w14:paraId="54980689"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10. Использовать различные средства для представления существенных связей и отношений, а также противоречий, выявленных в информационных источниках; </w:t>
      </w:r>
    </w:p>
    <w:p w14:paraId="673FA33D"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11. Находить и приводить критические аргументы в отношении действий и суждений другого; спокойно и разумно относиться к критическим замечаниям; </w:t>
      </w:r>
    </w:p>
    <w:p w14:paraId="0F664377"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12. Выходить за рамки учебного предмета и осуществлять целенаправленный поиск возможностей для широкого переноса средств и способов действия; </w:t>
      </w:r>
    </w:p>
    <w:p w14:paraId="6136D9B6"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13. Выстраивать индивидуальную образовательную траекторию, учитывая ограничения со стороны других участников и ресурсные ограничения; </w:t>
      </w:r>
    </w:p>
    <w:p w14:paraId="104AFEC6"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14. Менять и удерживать разные позиции в познавательной деятельности. </w:t>
      </w:r>
    </w:p>
    <w:p w14:paraId="281CBBBC"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b/>
        </w:rPr>
        <w:t>Коммуникативные универсальные учебные действия</w:t>
      </w:r>
      <w:r w:rsidRPr="00A728DC">
        <w:rPr>
          <w:rFonts w:ascii="Times New Roman" w:hAnsi="Times New Roman" w:cs="Times New Roman"/>
        </w:rPr>
        <w:t xml:space="preserve"> Выпускник научится: </w:t>
      </w:r>
    </w:p>
    <w:p w14:paraId="715AF1E9"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15. Осуществлять деловую коммуникацию как со сверстниками, так и со взрослыми, исходя из соображений результативности взаимодействия, а не личных симпатий; </w:t>
      </w:r>
    </w:p>
    <w:p w14:paraId="48FF76F3"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16. При осуществлении групповой работы быть как руководителем, так и членом команды в разных ролях; </w:t>
      </w:r>
    </w:p>
    <w:p w14:paraId="0B831322"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17. Координировать и выполнять работу в условиях реального, виртуального и комбинированного взаимодействия; </w:t>
      </w:r>
    </w:p>
    <w:p w14:paraId="3E81C470"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18. Развернуто, логично и точно излагать свою точку зрения с использованием адекватных (устных и письменных) языковых средств; </w:t>
      </w:r>
    </w:p>
    <w:p w14:paraId="1359C24D" w14:textId="77777777" w:rsidR="006D63FC" w:rsidRPr="00A728DC" w:rsidRDefault="006D63FC" w:rsidP="006D63FC">
      <w:pPr>
        <w:shd w:val="clear" w:color="auto" w:fill="FFFFFF"/>
        <w:jc w:val="both"/>
        <w:rPr>
          <w:rFonts w:ascii="Times New Roman" w:hAnsi="Times New Roman" w:cs="Times New Roman"/>
          <w:b/>
          <w:bCs/>
          <w:color w:val="FF0000"/>
        </w:rPr>
      </w:pPr>
      <w:r w:rsidRPr="00A728DC">
        <w:rPr>
          <w:rFonts w:ascii="Times New Roman" w:hAnsi="Times New Roman" w:cs="Times New Roman"/>
        </w:rPr>
        <w:t>19.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757FADA1" w14:textId="77777777" w:rsidR="006D63FC" w:rsidRPr="00A728DC" w:rsidRDefault="006D63FC" w:rsidP="006D63FC">
      <w:pPr>
        <w:shd w:val="clear" w:color="auto" w:fill="FFFFFF"/>
        <w:spacing w:after="150"/>
        <w:jc w:val="center"/>
        <w:rPr>
          <w:rFonts w:ascii="Times New Roman" w:hAnsi="Times New Roman" w:cs="Times New Roman"/>
          <w:b/>
          <w:bCs/>
        </w:rPr>
      </w:pPr>
      <w:r w:rsidRPr="00A728DC">
        <w:rPr>
          <w:rFonts w:ascii="Times New Roman" w:hAnsi="Times New Roman" w:cs="Times New Roman"/>
          <w:b/>
          <w:bCs/>
        </w:rPr>
        <w:t>Планируемые предметные результаты обучения</w:t>
      </w:r>
    </w:p>
    <w:p w14:paraId="3E34F964"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Углубленный уровень </w:t>
      </w:r>
    </w:p>
    <w:p w14:paraId="11504D91"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Для успешного продолжения образования по специальностям, связанным с прикладным использованием математики (1-й уровень планируемых результатов), выпускник научится, а также получит возможность научиться для обеспечения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 (2-й уровень планируемых результатов, выделено курсивом). </w:t>
      </w:r>
    </w:p>
    <w:p w14:paraId="50BC7E27" w14:textId="77777777" w:rsidR="006D63FC" w:rsidRPr="00A728DC" w:rsidRDefault="006D63FC" w:rsidP="006D63FC">
      <w:pPr>
        <w:shd w:val="clear" w:color="auto" w:fill="FFFFFF"/>
        <w:jc w:val="both"/>
        <w:rPr>
          <w:rFonts w:ascii="Times New Roman" w:hAnsi="Times New Roman" w:cs="Times New Roman"/>
          <w:u w:val="single"/>
        </w:rPr>
      </w:pPr>
      <w:r w:rsidRPr="00A728DC">
        <w:rPr>
          <w:rFonts w:ascii="Times New Roman" w:hAnsi="Times New Roman" w:cs="Times New Roman"/>
          <w:b/>
          <w:u w:val="single"/>
        </w:rPr>
        <w:t>Элементы теории множеств и математической логики</w:t>
      </w:r>
      <w:r w:rsidRPr="00A728DC">
        <w:rPr>
          <w:rFonts w:ascii="Times New Roman" w:hAnsi="Times New Roman" w:cs="Times New Roman"/>
          <w:u w:val="single"/>
        </w:rPr>
        <w:t xml:space="preserve"> </w:t>
      </w:r>
    </w:p>
    <w:p w14:paraId="6A408D22"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Свободно оперировать1 понятиями: множество, пустое, конечное и бесконечное множества, элемент множества, подмножество, пересечение, объединение и разность множеств;</w:t>
      </w:r>
    </w:p>
    <w:p w14:paraId="497351EE"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применять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 </w:t>
      </w:r>
    </w:p>
    <w:p w14:paraId="681AE59C"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проверять принадлежность элемента множеству; </w:t>
      </w:r>
    </w:p>
    <w:p w14:paraId="6AE77CD1"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находить пересечение и объединение множеств, в том числе представленных графически на числовой прямой и на координатной плоскости; </w:t>
      </w:r>
    </w:p>
    <w:p w14:paraId="4DAC5463"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задавать множества перечислением и характеристическим свойством; </w:t>
      </w:r>
    </w:p>
    <w:p w14:paraId="672E3A8C"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14:paraId="7388EBDE"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проводить доказательные рассуждения для обоснования истинности утверждений; </w:t>
      </w:r>
    </w:p>
    <w:p w14:paraId="66CD89C6"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оперировать понятием определения, основными видами определений и теорем;</w:t>
      </w:r>
    </w:p>
    <w:p w14:paraId="762B60F2"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понимать суть косвенного доказательства; </w:t>
      </w:r>
    </w:p>
    <w:p w14:paraId="793312F4"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оперировать понятиями счётного и несчётного множества; </w:t>
      </w:r>
    </w:p>
    <w:p w14:paraId="376B2256"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применять метод математической индукции для проведения рассуждений и доказательств при решении задач. </w:t>
      </w:r>
    </w:p>
    <w:p w14:paraId="24111549"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b/>
        </w:rPr>
        <w:t>В повседневной жизни и при изучении других предметов:</w:t>
      </w:r>
      <w:r w:rsidRPr="00A728DC">
        <w:rPr>
          <w:rFonts w:ascii="Times New Roman" w:hAnsi="Times New Roman" w:cs="Times New Roman"/>
        </w:rPr>
        <w:t xml:space="preserve"> </w:t>
      </w:r>
    </w:p>
    <w:p w14:paraId="3E6A5568"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использовать числовые множества на координатной прямой и на координатной плоскости для описания реальных процессов и явлений;</w:t>
      </w:r>
    </w:p>
    <w:p w14:paraId="105B3FFD"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проводить доказательные рассуждения в ситуациях повседневной жизни, при решении задач из других предметов; </w:t>
      </w:r>
    </w:p>
    <w:p w14:paraId="17B29226"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использовать теоретико-множественный язык и язык логики для описания реальных процессов и явлений, при решении задач других учебных предметов. </w:t>
      </w:r>
    </w:p>
    <w:p w14:paraId="389D68FD" w14:textId="77777777" w:rsidR="006D63FC" w:rsidRPr="00A728DC" w:rsidRDefault="006D63FC" w:rsidP="006D63FC">
      <w:pPr>
        <w:shd w:val="clear" w:color="auto" w:fill="FFFFFF"/>
        <w:jc w:val="both"/>
        <w:rPr>
          <w:rFonts w:ascii="Times New Roman" w:hAnsi="Times New Roman" w:cs="Times New Roman"/>
          <w:u w:val="single"/>
        </w:rPr>
      </w:pPr>
      <w:r w:rsidRPr="00A728DC">
        <w:rPr>
          <w:rFonts w:ascii="Times New Roman" w:hAnsi="Times New Roman" w:cs="Times New Roman"/>
          <w:b/>
          <w:u w:val="single"/>
        </w:rPr>
        <w:t>Числа и выражения</w:t>
      </w:r>
    </w:p>
    <w:p w14:paraId="09D179B2"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 </w:t>
      </w:r>
    </w:p>
    <w:p w14:paraId="44365597"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понимать и объяснять разницу между позиционной и непозиционной системами записи чисел; — переводить числа из одной системы записи (системы счисления) в другую; </w:t>
      </w:r>
    </w:p>
    <w:p w14:paraId="737E56F9"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доказывать и использовать признаки делимости, суммы и произведения при выполнении вычислений и решении задач; </w:t>
      </w:r>
    </w:p>
    <w:p w14:paraId="50DB757C"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выполнять округление рациональных и иррациональных чисел с заданной точностью; </w:t>
      </w:r>
    </w:p>
    <w:p w14:paraId="0E36E699"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сравнивать действительные числа разными способами;</w:t>
      </w:r>
    </w:p>
    <w:p w14:paraId="6B39392C"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второй;</w:t>
      </w:r>
    </w:p>
    <w:p w14:paraId="0D5332AA"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находить НОД и НОК разными способами и использовать их при решении задач; — выполнять вычисления и преобразования выражений, содержащих действительные числа, в том числе корни натуральных степеней; </w:t>
      </w:r>
    </w:p>
    <w:p w14:paraId="4BCB69F7"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выполнять стандартные тождественные преобразования тригонометрических, логарифмических, степенных, иррациональных выражений; </w:t>
      </w:r>
    </w:p>
    <w:p w14:paraId="55AD0A23"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свободно оперировать числовыми множествами при решении задач; </w:t>
      </w:r>
    </w:p>
    <w:p w14:paraId="6A6ABFA6"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понимать причины и основные идеи расширения числовых множеств; </w:t>
      </w:r>
    </w:p>
    <w:p w14:paraId="1C472277"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владеть основными понятиями теории делимости при решении стандартных задач; </w:t>
      </w:r>
    </w:p>
    <w:p w14:paraId="7001FCEE"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иметь базовые представления о множестве комплексных чисел; </w:t>
      </w:r>
    </w:p>
    <w:p w14:paraId="17511E2A"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свободно выполнять тождественные преобразования тригонометрических, логарифмических, степенных выражений; </w:t>
      </w:r>
    </w:p>
    <w:p w14:paraId="1DFEF3B9"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владеть формулой бинома Ньютона; </w:t>
      </w:r>
    </w:p>
    <w:p w14:paraId="58D8B81A"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применять при решении задач теорему о линейном представлении НОД, Китайскую теорему об остатках, Малую теорему Ферма; </w:t>
      </w:r>
    </w:p>
    <w:p w14:paraId="0D1BAA9F"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применять при решении задач теоретико-числовые функции: число и сумма делителей, функцию Эйлера; </w:t>
      </w:r>
    </w:p>
    <w:p w14:paraId="796D3BD2"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применять при решении задач цепные дроби, многочлены с действительными и целыми коэффициентами; </w:t>
      </w:r>
    </w:p>
    <w:p w14:paraId="6E9CF1FB"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владеть понятиями: приводимые и неприводимые многочлены; применять их при решении задач;</w:t>
      </w:r>
    </w:p>
    <w:p w14:paraId="15FC0C6B"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применять при решении задач Основную теорему алгебры; простейшие функции комплексной переменной как геометрические преобразования. </w:t>
      </w:r>
    </w:p>
    <w:p w14:paraId="01751D72" w14:textId="77777777" w:rsidR="006D63FC" w:rsidRPr="00A728DC" w:rsidRDefault="006D63FC" w:rsidP="006D63FC">
      <w:pPr>
        <w:shd w:val="clear" w:color="auto" w:fill="FFFFFF"/>
        <w:jc w:val="both"/>
        <w:rPr>
          <w:rFonts w:ascii="Times New Roman" w:hAnsi="Times New Roman" w:cs="Times New Roman"/>
          <w:b/>
        </w:rPr>
      </w:pPr>
      <w:r w:rsidRPr="00A728DC">
        <w:rPr>
          <w:rFonts w:ascii="Times New Roman" w:hAnsi="Times New Roman" w:cs="Times New Roman"/>
          <w:b/>
        </w:rPr>
        <w:t xml:space="preserve">В повседневной жизни и при изучении других предметов: </w:t>
      </w:r>
    </w:p>
    <w:p w14:paraId="04F75737"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выполнять и объяснять результаты сравнения результатов вычислений при решении практических задач, в том числе приближённых вычислений, используя разные способы сравнений; </w:t>
      </w:r>
    </w:p>
    <w:p w14:paraId="1FD98052"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записывать, сравнивать, округлять числовые данные; </w:t>
      </w:r>
    </w:p>
    <w:p w14:paraId="761C969F"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использовать реальные величины в разных системах измерения; </w:t>
      </w:r>
    </w:p>
    <w:p w14:paraId="41CB4198"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составлять и оценивать разными способами числовые выражения при решении практических задач и задач из других учебных предметов. </w:t>
      </w:r>
    </w:p>
    <w:p w14:paraId="2DA02EC6"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b/>
          <w:u w:val="single"/>
        </w:rPr>
        <w:t>Уравнения и неравенства</w:t>
      </w:r>
      <w:r w:rsidRPr="00A728DC">
        <w:rPr>
          <w:rFonts w:ascii="Times New Roman" w:hAnsi="Times New Roman" w:cs="Times New Roman"/>
        </w:rPr>
        <w:t xml:space="preserve"> </w:t>
      </w:r>
    </w:p>
    <w:p w14:paraId="752F3180"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 </w:t>
      </w:r>
    </w:p>
    <w:p w14:paraId="2E8AF7F5"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решать разные виды уравнений и неравенств и их систем, в том числе некоторые уравнения третьей и четвёртой степеней, дробно-рациональные и иррациональные; </w:t>
      </w:r>
    </w:p>
    <w:p w14:paraId="2457409B"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 </w:t>
      </w:r>
    </w:p>
    <w:p w14:paraId="4256428A"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применять теорему Безу к решению уравнений; </w:t>
      </w:r>
    </w:p>
    <w:p w14:paraId="024385DF"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применять теорему Виета для решения некоторых уравнений степени выше второй; </w:t>
      </w:r>
    </w:p>
    <w:p w14:paraId="73737867"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понимать смысл теорем о равносильных и неравносильных преобразованиях уравнений и уметь их доказывать; </w:t>
      </w:r>
    </w:p>
    <w:p w14:paraId="2FDEF0B2"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владеть методами решения уравнений, неравенств и их систем, уметь выбирать метод решения и обосновывать свой выбор; </w:t>
      </w:r>
    </w:p>
    <w:p w14:paraId="16C4AF03"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использовать метод интервалов для решения неравенств, в том числе дробнорациональных и включающих в себя иррациональные выражения; </w:t>
      </w:r>
    </w:p>
    <w:p w14:paraId="127AD179"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решать алгебраические уравнения и неравенства и их системы с параметрами алгебраическим и графическим методами; </w:t>
      </w:r>
    </w:p>
    <w:p w14:paraId="0CC2B819"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владеть разными методами доказательства неравенств; </w:t>
      </w:r>
    </w:p>
    <w:p w14:paraId="251D3FD8"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решать уравнения в целых числах; </w:t>
      </w:r>
    </w:p>
    <w:p w14:paraId="6E27141D"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изображать на плоскости множества, задаваемые уравнениями, неравенствами и их системами; — свободно использовать тождественные преобразования при решении уравнений и систем уравнений; </w:t>
      </w:r>
    </w:p>
    <w:p w14:paraId="6C3B83C9"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 — свободно решать системы линейных уравнений; </w:t>
      </w:r>
    </w:p>
    <w:p w14:paraId="423B9B8C"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решать основные типы уравнений и неравенств с параметрами; </w:t>
      </w:r>
    </w:p>
    <w:p w14:paraId="03CB287F"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применять при решении задач неравенства Коши—Буняковского, Бернулли; </w:t>
      </w:r>
    </w:p>
    <w:p w14:paraId="23DD536D"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b/>
        </w:rPr>
        <w:t>В повседневной жизни и при изучении других предметов:</w:t>
      </w:r>
      <w:r w:rsidRPr="00A728DC">
        <w:rPr>
          <w:rFonts w:ascii="Times New Roman" w:hAnsi="Times New Roman" w:cs="Times New Roman"/>
        </w:rPr>
        <w:t xml:space="preserve"> </w:t>
      </w:r>
    </w:p>
    <w:p w14:paraId="7CD6346A"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составлять и решать уравнения, неравенства, их системы при решении задач из других учебных предметов;</w:t>
      </w:r>
    </w:p>
    <w:p w14:paraId="40A5D313"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выполнять оценку правдоподобия результатов, получаемых при решении различных уравнений, неравенств и их систем, при решении задач из других учебных предметов; </w:t>
      </w:r>
    </w:p>
    <w:p w14:paraId="349F5074"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составлять и решать уравнения и неравенства с параметрами при решении задач из других учебных предметов;</w:t>
      </w:r>
    </w:p>
    <w:p w14:paraId="5EDE2FBB"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составлять уравнение, неравенство или их систему, описывающие реальную ситуацию или прикладную задачу, интерпретировать полученные результаты; </w:t>
      </w:r>
    </w:p>
    <w:p w14:paraId="0CD9FE9D" w14:textId="77777777" w:rsidR="006D63FC" w:rsidRPr="00A728DC" w:rsidRDefault="006D63FC" w:rsidP="006D63FC">
      <w:pPr>
        <w:shd w:val="clear" w:color="auto" w:fill="FFFFFF"/>
        <w:jc w:val="both"/>
        <w:rPr>
          <w:rFonts w:ascii="Times New Roman" w:hAnsi="Times New Roman" w:cs="Times New Roman"/>
          <w:b/>
          <w:u w:val="single"/>
        </w:rPr>
      </w:pPr>
      <w:r w:rsidRPr="00A728DC">
        <w:rPr>
          <w:rFonts w:ascii="Times New Roman" w:hAnsi="Times New Roman" w:cs="Times New Roman"/>
        </w:rPr>
        <w:t xml:space="preserve">— использовать программные средства при решении отдельных классов уравнений и неравенств. </w:t>
      </w:r>
      <w:r w:rsidRPr="00A728DC">
        <w:rPr>
          <w:rFonts w:ascii="Times New Roman" w:hAnsi="Times New Roman" w:cs="Times New Roman"/>
          <w:b/>
          <w:u w:val="single"/>
        </w:rPr>
        <w:t xml:space="preserve">Функции </w:t>
      </w:r>
    </w:p>
    <w:p w14:paraId="2209932C"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значения функции на числовом промежутке, периодическая функция, период, чётная и нечётная функции; уметь применять эти понятия при решении задач; </w:t>
      </w:r>
    </w:p>
    <w:p w14:paraId="645FB30F"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владеть понятием: степенная функция; строить её график и уметь применять свойства степенной функции при решении задач;</w:t>
      </w:r>
    </w:p>
    <w:p w14:paraId="46652981"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владеть понятиями: показательная функция, экспонента; строить их графики и уметь применять свойства показательной функции при решении задач; </w:t>
      </w:r>
    </w:p>
    <w:p w14:paraId="31F618A6"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владеть понятием: логарифмическая функция; строить её график и уметь применять свойства логарифмической функции при решении задач; </w:t>
      </w:r>
    </w:p>
    <w:p w14:paraId="491C6987"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владеть понятием: тригонометрические функции; строить их графики и уметь применять свойства тригонометрических функций при решении задач; </w:t>
      </w:r>
    </w:p>
    <w:p w14:paraId="620935FC"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владеть понятием: обратная функция; применять это понятие при решении задач;</w:t>
      </w:r>
    </w:p>
    <w:p w14:paraId="1668EB80"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применять при решении задач свойства функций: чётность, периодичность, ограниченность; — применять при решении задач преобразования графиков функций; </w:t>
      </w:r>
    </w:p>
    <w:p w14:paraId="521F5701"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владеть понятиями: числовые последовательности, арифметическая и геометрическая прогрессии;</w:t>
      </w:r>
    </w:p>
    <w:p w14:paraId="1759A279"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применять при решении задач свойства и признаки арифметической и геометрической прогрессий;</w:t>
      </w:r>
    </w:p>
    <w:p w14:paraId="64BABF04"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владеть понятием: асимптота; уметь его применять при решении задач; </w:t>
      </w:r>
    </w:p>
    <w:p w14:paraId="6B3EEC18"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применять методы решения простейших дифференциальных уравнений первого и второго порядков. </w:t>
      </w:r>
    </w:p>
    <w:p w14:paraId="67F44748"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b/>
        </w:rPr>
        <w:t>В повседневной жизни и при изучении других учебных предметов:</w:t>
      </w:r>
      <w:r w:rsidRPr="00A728DC">
        <w:rPr>
          <w:rFonts w:ascii="Times New Roman" w:hAnsi="Times New Roman" w:cs="Times New Roman"/>
        </w:rPr>
        <w:t xml:space="preserve"> </w:t>
      </w:r>
    </w:p>
    <w:p w14:paraId="215F8B05"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промежутки знакопостоянства, асимптоты, точки перегиба, период и т. п.), интерпретировать свойства в контексте конкретной практической ситуации; </w:t>
      </w:r>
    </w:p>
    <w:p w14:paraId="69650DF0"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определять по графикам простейшие характеристики периодических процессов в биологии, экономике, музыке, радиосвязи и т. п. (амплитуда, период и т. п.). </w:t>
      </w:r>
    </w:p>
    <w:p w14:paraId="64D4A932" w14:textId="77777777" w:rsidR="006D63FC" w:rsidRPr="00A728DC" w:rsidRDefault="006D63FC" w:rsidP="006D63FC">
      <w:pPr>
        <w:shd w:val="clear" w:color="auto" w:fill="FFFFFF"/>
        <w:jc w:val="both"/>
        <w:rPr>
          <w:rFonts w:ascii="Times New Roman" w:hAnsi="Times New Roman" w:cs="Times New Roman"/>
          <w:b/>
          <w:u w:val="single"/>
        </w:rPr>
      </w:pPr>
      <w:r w:rsidRPr="00A728DC">
        <w:rPr>
          <w:rFonts w:ascii="Times New Roman" w:hAnsi="Times New Roman" w:cs="Times New Roman"/>
          <w:b/>
          <w:u w:val="single"/>
        </w:rPr>
        <w:t>Элементы математического анализа</w:t>
      </w:r>
    </w:p>
    <w:p w14:paraId="4D6BCA6A"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Владеть понятием: бесконечно убывающая геометрическая прогрессия и уметь применять его при решении задач;</w:t>
      </w:r>
    </w:p>
    <w:p w14:paraId="3B4129E3"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применять для решения задач теорию пределов;</w:t>
      </w:r>
    </w:p>
    <w:p w14:paraId="4DF0BA16"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владеть понятиями: бесконечно большие числовые последовательности и бесконечно малые числовые последовательности; уметь сравнивать бесконечно большие и бесконечно малые последовательности; </w:t>
      </w:r>
    </w:p>
    <w:p w14:paraId="271FC8EB"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владеть понятиями: производная функции в точке, производная функции; </w:t>
      </w:r>
    </w:p>
    <w:p w14:paraId="096B9A91"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вычислять производные элементарных функций и их комбинаций; — исследовать функции на монотонность и экстремумы; </w:t>
      </w:r>
    </w:p>
    <w:p w14:paraId="00157330"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строить графики и применять их к решению задач, в том числе с параметром; </w:t>
      </w:r>
    </w:p>
    <w:p w14:paraId="51F0A8FE"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владеть понятием: касательная к графику функции; уметь применять его при решении задач; — владеть понятиями: первообразная, определённый интеграл; </w:t>
      </w:r>
    </w:p>
    <w:p w14:paraId="188FE6BA"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применять теорему Ньютона—Лейбница и её следствия для решения задач; </w:t>
      </w:r>
    </w:p>
    <w:p w14:paraId="63933580"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свободно владеть стандартным аппаратом математического анализа для вычисления производных функции одной переменной; </w:t>
      </w:r>
    </w:p>
    <w:p w14:paraId="217857BA"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свободно применять аппарат математического анализа для исследования функций и построения графиков, в том числе исследования на выпуклость; </w:t>
      </w:r>
    </w:p>
    <w:p w14:paraId="20CA4773"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оперировать понятием первообразной для решения задач;</w:t>
      </w:r>
    </w:p>
    <w:p w14:paraId="0B23C831"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овладеть основными сведениями об интеграле Ньютона—Лейбница и его простейших применениях; </w:t>
      </w:r>
    </w:p>
    <w:p w14:paraId="76C3C93A"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оперировать в стандартных ситуациях производными высших порядков; </w:t>
      </w:r>
    </w:p>
    <w:p w14:paraId="500BB692"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уметь применять при решении задач свойства непрерывных функций; </w:t>
      </w:r>
    </w:p>
    <w:p w14:paraId="6C67ECA8"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уметь применять при решении задач теоремы Вейерштрасса; </w:t>
      </w:r>
    </w:p>
    <w:p w14:paraId="69EEDF44"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уметь выполнять приближённые вычисления (методы решения уравнений, вычисления определённого интеграла); </w:t>
      </w:r>
    </w:p>
    <w:p w14:paraId="0BF825D3"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уметь применять приложение производной и определённого интеграла к решению задач естествознания;</w:t>
      </w:r>
    </w:p>
    <w:p w14:paraId="49CFB544"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владеть понятиями: вторая производная, выпуклость графика функции; уметь исследовать функцию на выпуклость. </w:t>
      </w:r>
    </w:p>
    <w:p w14:paraId="4069D296"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b/>
        </w:rPr>
        <w:t>В повседневной жизни и при изучении других учебных предметов:</w:t>
      </w:r>
      <w:r w:rsidRPr="00A728DC">
        <w:rPr>
          <w:rFonts w:ascii="Times New Roman" w:hAnsi="Times New Roman" w:cs="Times New Roman"/>
        </w:rPr>
        <w:t xml:space="preserve"> </w:t>
      </w:r>
    </w:p>
    <w:p w14:paraId="36C09903"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решать прикладные задачи из биологии, физики, химии, экономики и других предметов, связанные с исследованием характеристик процессов, интерпретировать полученные результаты. </w:t>
      </w:r>
      <w:r w:rsidRPr="00A728DC">
        <w:rPr>
          <w:rFonts w:ascii="Times New Roman" w:hAnsi="Times New Roman" w:cs="Times New Roman"/>
          <w:b/>
          <w:u w:val="single"/>
        </w:rPr>
        <w:t>Комбинаторика, вероятность и статистика, логика и теория графов</w:t>
      </w:r>
      <w:r w:rsidRPr="00A728DC">
        <w:rPr>
          <w:rFonts w:ascii="Times New Roman" w:hAnsi="Times New Roman" w:cs="Times New Roman"/>
        </w:rPr>
        <w:t xml:space="preserve"> </w:t>
      </w:r>
    </w:p>
    <w:p w14:paraId="15BADDBC"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Оперировать основными описательными характеристиками числового набора; понятиями: генеральная совокупность и выборка;</w:t>
      </w:r>
    </w:p>
    <w:p w14:paraId="3CD94060"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оперировать понятиями: частота и вероятность события, сумма и произведение вероятностей; вычислять вероятности событий на основе подсчёта числа исходов; </w:t>
      </w:r>
    </w:p>
    <w:p w14:paraId="75877CDC"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владеть основными понятиями комбинаторики и уметь применять их при решении задач; </w:t>
      </w:r>
    </w:p>
    <w:p w14:paraId="69CE09E4"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иметь представление об основах теории вероятностей;</w:t>
      </w:r>
    </w:p>
    <w:p w14:paraId="205E6757"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иметь представление о дискретных и непрерывных случайных величинах и распределениях, о независимости случайных величин;</w:t>
      </w:r>
    </w:p>
    <w:p w14:paraId="60AF4394"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иметь представление о математическом ожидании и дисперсии случайных величин; </w:t>
      </w:r>
    </w:p>
    <w:p w14:paraId="3EC06FD7"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иметь представление о совместных распределениях случайных величин; </w:t>
      </w:r>
    </w:p>
    <w:p w14:paraId="778F543B"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понимать суть закона больших чисел и выборочного метода измерения вероятностей; </w:t>
      </w:r>
    </w:p>
    <w:p w14:paraId="509F666D"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иметь представление о нормальном распределении и примерах нормально распределённых случайных величин; </w:t>
      </w:r>
    </w:p>
    <w:p w14:paraId="0E293B58"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иметь представление о корреляции случайных величин; </w:t>
      </w:r>
    </w:p>
    <w:p w14:paraId="5ED646FB"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иметь представление о центральной предельной теореме;</w:t>
      </w:r>
    </w:p>
    <w:p w14:paraId="5D6DE4DF"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иметь представление о выборочном коэффициенте корреляции и линейной регрессии; </w:t>
      </w:r>
    </w:p>
    <w:p w14:paraId="5BF2291C"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иметь представление о статистических гипотезах и проверке статистической гипотезы, о статистике критерия и её уровне значимости; </w:t>
      </w:r>
    </w:p>
    <w:p w14:paraId="741FF8CD"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иметь представление о связи эмпирических и теоретических распределений; </w:t>
      </w:r>
    </w:p>
    <w:p w14:paraId="0998C451"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иметь представление о кодировании, двоичной записи, двоичном дереве;</w:t>
      </w:r>
    </w:p>
    <w:p w14:paraId="44B00402"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владеть основными понятиями теории графов (граф, вершина, ребро, степень вершины, путь в графе) и уметь применять их при решении задач;</w:t>
      </w:r>
    </w:p>
    <w:p w14:paraId="2F969D7D"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иметь представление о деревьях и уметь применять его при решении задач; </w:t>
      </w:r>
    </w:p>
    <w:p w14:paraId="4024994E"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владеть понятием: связность; уметь применять компоненты связности при решении задач; </w:t>
      </w:r>
    </w:p>
    <w:p w14:paraId="571A1775"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уметь осуществлять пути по рёбрам, обходы рёбер и вершин графа; </w:t>
      </w:r>
    </w:p>
    <w:p w14:paraId="1F02C058"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иметь представление об Эйлеровом и Гамильтоновом пути; иметь представление о трудности задачи нахождения Гамильтонова пути; </w:t>
      </w:r>
    </w:p>
    <w:p w14:paraId="4799A578"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владеть понятиями: конечные счётные множества; счётные множества; уметь применять их при решении задач; </w:t>
      </w:r>
    </w:p>
    <w:p w14:paraId="6C6DBA97"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уметь применять метод математической индукции; </w:t>
      </w:r>
    </w:p>
    <w:p w14:paraId="489C366E"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уметь применять принцип Дирихле при решении задач. </w:t>
      </w:r>
    </w:p>
    <w:p w14:paraId="2BE0F24E"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b/>
        </w:rPr>
        <w:t>В повседневной жизни и при изучении других предметов:</w:t>
      </w:r>
      <w:r w:rsidRPr="00A728DC">
        <w:rPr>
          <w:rFonts w:ascii="Times New Roman" w:hAnsi="Times New Roman" w:cs="Times New Roman"/>
        </w:rPr>
        <w:t xml:space="preserve"> </w:t>
      </w:r>
    </w:p>
    <w:p w14:paraId="6FBC53BA"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вычислять или оценивать вероятности событий в реальной жизни; </w:t>
      </w:r>
    </w:p>
    <w:p w14:paraId="26E50C05"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выбирать методы подходящего представления и обработки данных. </w:t>
      </w:r>
    </w:p>
    <w:p w14:paraId="3C0AE2A0"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b/>
          <w:u w:val="single"/>
        </w:rPr>
        <w:t>Текстовые задачи</w:t>
      </w:r>
      <w:r w:rsidRPr="00A728DC">
        <w:rPr>
          <w:rFonts w:ascii="Times New Roman" w:hAnsi="Times New Roman" w:cs="Times New Roman"/>
        </w:rPr>
        <w:t xml:space="preserve"> </w:t>
      </w:r>
    </w:p>
    <w:p w14:paraId="08A4E08E"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Решать разные задачи повышенной трудности; </w:t>
      </w:r>
    </w:p>
    <w:p w14:paraId="3847658D"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анализировать условие задачи, выбирать оптимальный метод решения задачи, рассматривая различные методы; </w:t>
      </w:r>
    </w:p>
    <w:p w14:paraId="260FB461"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строить модель решения задачи, проводить доказательные рассуждения при решении задачи; — решать задачи, требующие перебора вариантов, проверки условий, выбора оптимального результата;</w:t>
      </w:r>
    </w:p>
    <w:p w14:paraId="4387C521"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анализировать и интерпретировать полученные решения в контексте условия задачи, выбирать решения, не противоречащие контексту; </w:t>
      </w:r>
    </w:p>
    <w:p w14:paraId="4AA25F4D"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переводить при решении задачи информацию из одной формы записи в другую, используя при необходимости схемы, таблицы, графики, диаграммы. </w:t>
      </w:r>
    </w:p>
    <w:p w14:paraId="522EDE6B"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b/>
        </w:rPr>
        <w:t>В повседневной жизни и при изучении других предметов:</w:t>
      </w:r>
      <w:r w:rsidRPr="00A728DC">
        <w:rPr>
          <w:rFonts w:ascii="Times New Roman" w:hAnsi="Times New Roman" w:cs="Times New Roman"/>
        </w:rPr>
        <w:t xml:space="preserve"> </w:t>
      </w:r>
    </w:p>
    <w:p w14:paraId="6B1799B7"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решать практические задачи и задачи из других предметов. </w:t>
      </w:r>
    </w:p>
    <w:p w14:paraId="03710270"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b/>
          <w:u w:val="single"/>
        </w:rPr>
        <w:t>История и методы математики</w:t>
      </w:r>
      <w:r w:rsidRPr="00A728DC">
        <w:rPr>
          <w:rFonts w:ascii="Times New Roman" w:hAnsi="Times New Roman" w:cs="Times New Roman"/>
        </w:rPr>
        <w:t xml:space="preserve"> </w:t>
      </w:r>
    </w:p>
    <w:p w14:paraId="21772708"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Иметь представление о вкладе выдающихся математиков в развитие науки; </w:t>
      </w:r>
    </w:p>
    <w:p w14:paraId="7321150D"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понимать роль математики в развитии России; </w:t>
      </w:r>
    </w:p>
    <w:p w14:paraId="573187EF"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использовать основные методы доказательства, проводить доказательство и выполнять опровержение; </w:t>
      </w:r>
    </w:p>
    <w:p w14:paraId="2238D18A"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применять основные методы решения математических задач; </w:t>
      </w:r>
    </w:p>
    <w:p w14:paraId="78CB5C51"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на основе математических закономерностей в природе характеризовать красоту и совершенство окружающего мира и произведений искусства; </w:t>
      </w:r>
    </w:p>
    <w:p w14:paraId="2CA190AE"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применять простейшие программные средства и электронно-коммуникационные системы при решении математических задач; </w:t>
      </w:r>
    </w:p>
    <w:p w14:paraId="4D38236D"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пользоваться прикладными программами и программами символьных вычислений для исследования математических объектов; </w:t>
      </w:r>
    </w:p>
    <w:p w14:paraId="7DB3D99F"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применять математические знания к исследованию окружающего мира (моделирование физических процессов, задачи экономики). </w:t>
      </w:r>
    </w:p>
    <w:p w14:paraId="77B09E79" w14:textId="77777777" w:rsidR="006D63FC" w:rsidRPr="00A728DC" w:rsidRDefault="006D63FC" w:rsidP="006D63FC">
      <w:pPr>
        <w:shd w:val="clear" w:color="auto" w:fill="FFFFFF"/>
        <w:spacing w:after="150"/>
        <w:jc w:val="center"/>
        <w:rPr>
          <w:rFonts w:ascii="Times New Roman" w:hAnsi="Times New Roman" w:cs="Times New Roman"/>
        </w:rPr>
      </w:pPr>
      <w:r w:rsidRPr="00A728DC">
        <w:rPr>
          <w:rFonts w:ascii="Times New Roman" w:hAnsi="Times New Roman" w:cs="Times New Roman"/>
          <w:b/>
        </w:rPr>
        <w:t>Планируемые результаты освоения курса ГЕОМЕТРИЯ (УМК Л.С. Атанасян и др.)</w:t>
      </w:r>
      <w:r w:rsidRPr="00A728DC">
        <w:rPr>
          <w:rFonts w:ascii="Times New Roman" w:hAnsi="Times New Roman" w:cs="Times New Roman"/>
        </w:rPr>
        <w:t xml:space="preserve"> Углубленный уровень </w:t>
      </w:r>
    </w:p>
    <w:p w14:paraId="4DBC6F95"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Для успешного продолжения образования по специальностям, связанным с прикладным использованием математики (1-й уровень планируемых результатов), выпускник научится, а также получит возможность научиться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 (2-й уровень планируемых результатов, выделено курсивом):</w:t>
      </w:r>
    </w:p>
    <w:p w14:paraId="5111890F" w14:textId="77777777" w:rsidR="006D63FC" w:rsidRPr="00A728DC" w:rsidRDefault="006D63FC" w:rsidP="006D63FC">
      <w:pPr>
        <w:shd w:val="clear" w:color="auto" w:fill="FFFFFF"/>
        <w:spacing w:after="150"/>
        <w:rPr>
          <w:rFonts w:ascii="Times New Roman" w:hAnsi="Times New Roman" w:cs="Times New Roman"/>
          <w:b/>
          <w:u w:val="single"/>
        </w:rPr>
      </w:pPr>
      <w:r w:rsidRPr="00A728DC">
        <w:rPr>
          <w:rFonts w:ascii="Times New Roman" w:hAnsi="Times New Roman" w:cs="Times New Roman"/>
          <w:b/>
          <w:u w:val="single"/>
        </w:rPr>
        <w:t xml:space="preserve"> Геометрия</w:t>
      </w:r>
    </w:p>
    <w:p w14:paraId="28C3EDCD"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Владеть геометрическими понятиями при решении задач и проведении математических рассуждений; </w:t>
      </w:r>
    </w:p>
    <w:p w14:paraId="7F8693C8"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 </w:t>
      </w:r>
    </w:p>
    <w:p w14:paraId="68E05657"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исследовать чертежи, включая комбинации фигур, извлекать, интерпретировать и преобразовывать информацию, представленную на чертежах; </w:t>
      </w:r>
    </w:p>
    <w:p w14:paraId="015D3D06"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14:paraId="70FAB47E"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уметь формулировать и доказывать геометрические утверждения; </w:t>
      </w:r>
    </w:p>
    <w:p w14:paraId="5CEB3125"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владеть понятиями стереометрии: призма, параллелепипед, пирамида, тетраэдр;</w:t>
      </w:r>
    </w:p>
    <w:p w14:paraId="45C9490F"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иметь представления об аксиомах стереометрии и следствиях из них и уметь применять их при решении задач; </w:t>
      </w:r>
    </w:p>
    <w:p w14:paraId="56049E83"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уметь строить сечения многогранников с использованием различных методов, в том числе и метода следов;</w:t>
      </w:r>
    </w:p>
    <w:p w14:paraId="0A41EE2C"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иметь представление о скрещивающихся прямых в пространстве и уметь находить угол и расстояние между ними; </w:t>
      </w:r>
    </w:p>
    <w:p w14:paraId="1E5AB4A6"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применять теоремы о параллельности прямых и плоскостей в пространстве при решении задач; </w:t>
      </w:r>
    </w:p>
    <w:p w14:paraId="18D113A8"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уметь применять параллельное проектирование для изображения фигур;</w:t>
      </w:r>
    </w:p>
    <w:p w14:paraId="27EBD538"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уметь применять перпендикулярности прямой и плоскости при решении задач;</w:t>
      </w:r>
    </w:p>
    <w:p w14:paraId="1D5FA03C"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владеть понятиями ортогональное проектирование, наклонные и их проекции, уметь применять теорему о трех перпендикулярах при решении задач; </w:t>
      </w:r>
    </w:p>
    <w:p w14:paraId="7892DDEF"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владеть понятиями расстояние между фигурами в пространстве, общего перпендикуляра двух скрещивающихся прямых и уметь применять их при решении задач; </w:t>
      </w:r>
    </w:p>
    <w:p w14:paraId="3559063F"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владеть понятием угла между прямой и плоскостью и уметь применять его при решении задач; </w:t>
      </w:r>
    </w:p>
    <w:p w14:paraId="3351726F"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владеть понятиями двугранного угла, угла между плоскостями, перпендикулярных плоскостей и уметь применять их при решении задач; </w:t>
      </w:r>
    </w:p>
    <w:p w14:paraId="569FD41B"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владеть понятиями призмы, параллелепипеда и применять свойства параллелепипеда при решении задач;</w:t>
      </w:r>
    </w:p>
    <w:p w14:paraId="4C98EA19"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владеть понятием прямоугольного параллелепипеда и применять его при решении задач; </w:t>
      </w:r>
    </w:p>
    <w:p w14:paraId="21599634"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владеть понятиями пирамиды, видов пирамид, элементов правильной пирамиды и уметь применять их при решении задач; </w:t>
      </w:r>
    </w:p>
    <w:p w14:paraId="04E4098F"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иметь представление о теореме Эйлера, правильных многогранниках;</w:t>
      </w:r>
    </w:p>
    <w:p w14:paraId="3B4F5D0F"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владеть понятием площади поверхностей многогранников и уметь применять его при решении задач;</w:t>
      </w:r>
    </w:p>
    <w:p w14:paraId="6EB1E56F"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иметь представление о вписанных и описанных сферах и уметь применять их при решении задач. </w:t>
      </w:r>
    </w:p>
    <w:p w14:paraId="39BBBD20"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владеть понятиями объема, объемов многогранников, тел вращения и уметь применять их при решении задач;</w:t>
      </w:r>
    </w:p>
    <w:p w14:paraId="72533A61"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иметь представление о развертке цилиндра и конуса, площади поверхности цилиндра и конуса и уметь применять его при решении задач; </w:t>
      </w:r>
    </w:p>
    <w:p w14:paraId="7DF39F8F"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иметь представление о площади сферы вращения и уметь применять их при решении задач;</w:t>
      </w:r>
    </w:p>
    <w:p w14:paraId="063D28C3"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уметь решать задачи на комбинации многогранников и тел вращения;</w:t>
      </w:r>
    </w:p>
    <w:p w14:paraId="73518565"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иметь представление о подобии в пространстве и уметь решать задачи на отношение объемов и площадей поверхностей подобных фигур; </w:t>
      </w:r>
    </w:p>
    <w:p w14:paraId="19777B9D"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иметь представление об аксиоматическом методе; </w:t>
      </w:r>
    </w:p>
    <w:p w14:paraId="17CDFCB2"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владеть понятием геометрические места точек в пространстве и уметь применять их для решения задач; </w:t>
      </w:r>
    </w:p>
    <w:p w14:paraId="5463F727"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уметь применять для решения задач свойства плоских и двугранных углов трехгранного угла, теоремы косинусов и синусов для трехгранного угла; </w:t>
      </w:r>
    </w:p>
    <w:p w14:paraId="1A0D7FBE"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владеть понятием перпендикулярное сечение призмы и уметь применять его при решении задач; - иметь представление о двойственности правильных многогранников; </w:t>
      </w:r>
    </w:p>
    <w:p w14:paraId="12EA5712"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владеть понятиями центральное и параллельное проектирование и применять их при построении сечений многогранников методом проекций; </w:t>
      </w:r>
    </w:p>
    <w:p w14:paraId="431B061C"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иметь представление о развертке многогранника и кратчайшем пути на поверхности многогранника;</w:t>
      </w:r>
    </w:p>
    <w:p w14:paraId="7EC63F54"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иметь представление о конических сечениях; </w:t>
      </w:r>
    </w:p>
    <w:p w14:paraId="16786D95"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иметь представление о касающихся сферах и комбинации тел вращения и уметь применять их при решении задач; </w:t>
      </w:r>
    </w:p>
    <w:p w14:paraId="2510AE8B"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применять при решении задач формулу расстояния от точки до плоскости; </w:t>
      </w:r>
    </w:p>
    <w:p w14:paraId="0C04D3EE"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владеть разными способами задания прямой уравнениями и уметь применять при решении задач;</w:t>
      </w:r>
    </w:p>
    <w:p w14:paraId="3043053D"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применять при решении задач и доказательстве теорем векторный метод и метод координат; </w:t>
      </w:r>
    </w:p>
    <w:p w14:paraId="162CBC58"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иметь представление об аксиомах объема, применять формулу объёмов прямоугольного параллелепипеда, призмы и пирамиды, тетраэдра при решении задач; </w:t>
      </w:r>
    </w:p>
    <w:p w14:paraId="4D4244E0"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применять теоремы об отношениях объёмов при решении задач;</w:t>
      </w:r>
    </w:p>
    <w:p w14:paraId="0259151A"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применять интеграл для вычисления объёмов и поверхностей тел вращения, вычисления площади сферического пояса и объёма шарового слоя; </w:t>
      </w:r>
    </w:p>
    <w:p w14:paraId="2E8B441D"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14:paraId="2FC0D2D2"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иметь представление о площади ортогональной проекции; - иметь представление о трехгранном и многогранном угле и применять свойства плоских углов многогранного угла при решении задач; </w:t>
      </w:r>
    </w:p>
    <w:p w14:paraId="13649B4F"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иметь представления о преобразовании подобия, гомотетии и уметь применять их при решении задач;</w:t>
      </w:r>
    </w:p>
    <w:p w14:paraId="15A6D116"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уметь решать задачи на плоскости методами стереометрии.</w:t>
      </w:r>
    </w:p>
    <w:p w14:paraId="3BAFF2FD"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уметь применять формулы объемов при решении задач. </w:t>
      </w:r>
    </w:p>
    <w:p w14:paraId="68099E03"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b/>
        </w:rPr>
        <w:t>В повседневной жизни и при изучении других предметов</w:t>
      </w:r>
      <w:r w:rsidRPr="00A728DC">
        <w:rPr>
          <w:rFonts w:ascii="Times New Roman" w:hAnsi="Times New Roman" w:cs="Times New Roman"/>
        </w:rPr>
        <w:t xml:space="preserve">: </w:t>
      </w:r>
    </w:p>
    <w:p w14:paraId="53FFCB94"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модели, и интерпретировать результат. </w:t>
      </w:r>
    </w:p>
    <w:p w14:paraId="1731DB96"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b/>
          <w:u w:val="single"/>
        </w:rPr>
        <w:t>Векторы и координаты в пространстве</w:t>
      </w:r>
      <w:r w:rsidRPr="00A728DC">
        <w:rPr>
          <w:rFonts w:ascii="Times New Roman" w:hAnsi="Times New Roman" w:cs="Times New Roman"/>
        </w:rPr>
        <w:t xml:space="preserve"> </w:t>
      </w:r>
    </w:p>
    <w:p w14:paraId="6EC1D5C4"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владеть понятием векторов и их координат; </w:t>
      </w:r>
    </w:p>
    <w:p w14:paraId="1D32BCF6"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уметь выполнять операции над векторами; </w:t>
      </w:r>
    </w:p>
    <w:p w14:paraId="3E87ED7A"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использовать скалярное произведение векторов при решении задач; </w:t>
      </w:r>
    </w:p>
    <w:p w14:paraId="7FAE3F6D"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применять уравнение плоскости, формулу расстояния между точками, уравнение сферы при решении задач;</w:t>
      </w:r>
    </w:p>
    <w:p w14:paraId="5AC43E32"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применять векторы и метод координат в пространстве при решении задач;</w:t>
      </w:r>
    </w:p>
    <w:p w14:paraId="3592D8E9"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находить объем параллелепипеда и тетраэдра, заданных координатами своих вершин; </w:t>
      </w:r>
    </w:p>
    <w:p w14:paraId="5D9826D4"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задавать прямую в пространстве; </w:t>
      </w:r>
    </w:p>
    <w:p w14:paraId="31167818"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находить расстояние от точки до плоскости в системе координат;</w:t>
      </w:r>
    </w:p>
    <w:p w14:paraId="460A0BD5"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 находить расстояние между скрещивающимися прямыми, заданными в системе координат. </w:t>
      </w:r>
      <w:r w:rsidRPr="00A728DC">
        <w:rPr>
          <w:rFonts w:ascii="Times New Roman" w:hAnsi="Times New Roman" w:cs="Times New Roman"/>
          <w:b/>
          <w:u w:val="single"/>
        </w:rPr>
        <w:t>История и методы математики</w:t>
      </w:r>
      <w:r w:rsidRPr="00A728DC">
        <w:rPr>
          <w:rFonts w:ascii="Times New Roman" w:hAnsi="Times New Roman" w:cs="Times New Roman"/>
        </w:rPr>
        <w:t xml:space="preserve"> </w:t>
      </w:r>
    </w:p>
    <w:p w14:paraId="0A74BF6D"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Иметь представление о вкладе выдающихся математиков в развитие науки; </w:t>
      </w:r>
    </w:p>
    <w:p w14:paraId="3BE0724B"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понимать роль математики в развитии России; </w:t>
      </w:r>
    </w:p>
    <w:p w14:paraId="2C8D7BD7"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использовать основные методы доказательства, проводить доказательство и выполнять опровержение; </w:t>
      </w:r>
    </w:p>
    <w:p w14:paraId="4AD4C3B7"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применять основные методы решения математических задач; </w:t>
      </w:r>
    </w:p>
    <w:p w14:paraId="5F6530CD"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на основе математических закономерностей в природе характеризовать красоту и совершенство окружающего мира и произведений искусства; </w:t>
      </w:r>
    </w:p>
    <w:p w14:paraId="480E02D6"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применять простейшие программные средства и электронно - коммуникационные системы при решении математических задач; </w:t>
      </w:r>
    </w:p>
    <w:p w14:paraId="5C8FA7D4" w14:textId="77777777" w:rsidR="006D63FC" w:rsidRPr="00A728DC" w:rsidRDefault="006D63FC" w:rsidP="006D63FC">
      <w:pPr>
        <w:shd w:val="clear" w:color="auto" w:fill="FFFFFF"/>
        <w:jc w:val="both"/>
        <w:rPr>
          <w:rFonts w:ascii="Times New Roman" w:hAnsi="Times New Roman" w:cs="Times New Roman"/>
        </w:rPr>
      </w:pPr>
      <w:r w:rsidRPr="00A728DC">
        <w:rPr>
          <w:rFonts w:ascii="Times New Roman" w:hAnsi="Times New Roman" w:cs="Times New Roman"/>
        </w:rPr>
        <w:t xml:space="preserve">- пользоваться прикладными программами и программами символьных вычислений для исследования математических объектов; </w:t>
      </w:r>
    </w:p>
    <w:p w14:paraId="0E2652ED" w14:textId="77777777" w:rsidR="006D63FC" w:rsidRPr="00A728DC" w:rsidRDefault="006D63FC" w:rsidP="006D63FC">
      <w:pPr>
        <w:shd w:val="clear" w:color="auto" w:fill="FFFFFF"/>
        <w:jc w:val="both"/>
        <w:rPr>
          <w:rFonts w:ascii="Times New Roman" w:hAnsi="Times New Roman" w:cs="Times New Roman"/>
          <w:b/>
          <w:bCs/>
          <w:color w:val="FF0000"/>
        </w:rPr>
      </w:pPr>
      <w:r w:rsidRPr="00A728DC">
        <w:rPr>
          <w:rFonts w:ascii="Times New Roman" w:hAnsi="Times New Roman" w:cs="Times New Roman"/>
        </w:rPr>
        <w:t>- применять математические знания к исследованию окружающего мира (моделирование физических процессов, задачи экономики)</w:t>
      </w:r>
    </w:p>
    <w:p w14:paraId="6F47F894" w14:textId="77777777" w:rsidR="006D63FC" w:rsidRPr="00A728DC" w:rsidRDefault="006D63FC" w:rsidP="006D63FC">
      <w:pPr>
        <w:rPr>
          <w:rFonts w:ascii="Times New Roman" w:hAnsi="Times New Roman" w:cs="Times New Roman"/>
          <w:b/>
        </w:rPr>
      </w:pPr>
    </w:p>
    <w:p w14:paraId="37184598" w14:textId="77777777" w:rsidR="006D63FC" w:rsidRPr="00A728DC" w:rsidRDefault="006D63FC" w:rsidP="006D63FC">
      <w:pPr>
        <w:rPr>
          <w:rFonts w:ascii="Times New Roman" w:hAnsi="Times New Roman" w:cs="Times New Roman"/>
          <w:b/>
        </w:rPr>
      </w:pPr>
      <w:r w:rsidRPr="00A728DC">
        <w:rPr>
          <w:rFonts w:ascii="Times New Roman" w:hAnsi="Times New Roman" w:cs="Times New Roman"/>
          <w:b/>
        </w:rPr>
        <w:t>Количество часов, на которые рассчитана рабочая программа.</w:t>
      </w:r>
    </w:p>
    <w:p w14:paraId="3932AD90" w14:textId="77777777" w:rsidR="006D63FC" w:rsidRPr="00A728DC" w:rsidRDefault="006D63FC" w:rsidP="006D63FC">
      <w:pPr>
        <w:pStyle w:val="ae"/>
        <w:tabs>
          <w:tab w:val="left" w:pos="142"/>
        </w:tabs>
        <w:ind w:left="0"/>
        <w:jc w:val="both"/>
        <w:rPr>
          <w:sz w:val="24"/>
          <w:szCs w:val="24"/>
          <w:lang w:val="ru-RU"/>
        </w:rPr>
      </w:pPr>
      <w:r w:rsidRPr="00A728DC">
        <w:rPr>
          <w:b/>
          <w:bCs/>
          <w:sz w:val="24"/>
          <w:szCs w:val="24"/>
          <w:lang w:val="ru-RU"/>
        </w:rPr>
        <w:t xml:space="preserve"> </w:t>
      </w:r>
      <w:r w:rsidRPr="00A728DC">
        <w:rPr>
          <w:sz w:val="24"/>
          <w:szCs w:val="24"/>
          <w:lang w:val="ru-RU"/>
        </w:rPr>
        <w:t>Авторская программа по алгебре и</w:t>
      </w:r>
      <w:r w:rsidRPr="00A728DC">
        <w:rPr>
          <w:b/>
          <w:bCs/>
          <w:sz w:val="24"/>
          <w:szCs w:val="24"/>
          <w:lang w:val="ru-RU"/>
        </w:rPr>
        <w:t xml:space="preserve"> </w:t>
      </w:r>
      <w:r w:rsidRPr="00A728DC">
        <w:rPr>
          <w:sz w:val="24"/>
          <w:szCs w:val="24"/>
          <w:lang w:val="ru-RU"/>
        </w:rPr>
        <w:t xml:space="preserve">началам анализа рассчитана на 136 часов, по геометрии на 68 часов (всего 204 часа). </w:t>
      </w:r>
    </w:p>
    <w:p w14:paraId="683942E1" w14:textId="77777777" w:rsidR="006D63FC" w:rsidRPr="00A728DC" w:rsidRDefault="006D63FC" w:rsidP="006D63FC">
      <w:pPr>
        <w:ind w:left="60"/>
        <w:jc w:val="both"/>
        <w:rPr>
          <w:rFonts w:ascii="Times New Roman" w:hAnsi="Times New Roman" w:cs="Times New Roman"/>
        </w:rPr>
      </w:pPr>
      <w:r w:rsidRPr="00A728DC">
        <w:rPr>
          <w:rFonts w:ascii="Times New Roman" w:hAnsi="Times New Roman" w:cs="Times New Roman"/>
        </w:rPr>
        <w:t xml:space="preserve"> В связи с тем, что в учебном году праздничные и выходные дни совпадают с учебными, количество учебных часов  курса в 10 классе – объединены уроки «Повторение курса алгебры и начал математического анализа за 10 класс. Будет проведено196 ч, но изучено 204 уч.ед.</w:t>
      </w:r>
    </w:p>
    <w:p w14:paraId="77C79C35" w14:textId="77777777" w:rsidR="006D63FC" w:rsidRPr="00A728DC" w:rsidRDefault="006D63FC" w:rsidP="006D63FC">
      <w:pPr>
        <w:shd w:val="clear" w:color="auto" w:fill="FFFFFF"/>
        <w:spacing w:after="150"/>
        <w:jc w:val="center"/>
        <w:rPr>
          <w:rFonts w:ascii="Times New Roman" w:hAnsi="Times New Roman" w:cs="Times New Roman"/>
          <w:b/>
          <w:bCs/>
        </w:rPr>
      </w:pPr>
    </w:p>
    <w:p w14:paraId="3FC0A1BA" w14:textId="77777777" w:rsidR="006D63FC" w:rsidRPr="00A728DC" w:rsidRDefault="006D63FC" w:rsidP="006D63FC">
      <w:pPr>
        <w:shd w:val="clear" w:color="auto" w:fill="FFFFFF"/>
        <w:spacing w:after="150"/>
        <w:jc w:val="center"/>
        <w:rPr>
          <w:rFonts w:ascii="Times New Roman" w:hAnsi="Times New Roman" w:cs="Times New Roman"/>
        </w:rPr>
      </w:pPr>
      <w:r w:rsidRPr="00A728DC">
        <w:rPr>
          <w:rFonts w:ascii="Times New Roman" w:hAnsi="Times New Roman" w:cs="Times New Roman"/>
          <w:b/>
          <w:bCs/>
        </w:rPr>
        <w:t>Содержание курса (предмет -  алгебра и начала анализа)</w:t>
      </w:r>
    </w:p>
    <w:p w14:paraId="5C093BCE" w14:textId="77777777" w:rsidR="006D63FC" w:rsidRPr="00A728DC" w:rsidRDefault="006D63FC" w:rsidP="006D63FC">
      <w:pPr>
        <w:shd w:val="clear" w:color="auto" w:fill="FFFFFF"/>
        <w:spacing w:after="150"/>
        <w:rPr>
          <w:rFonts w:ascii="Times New Roman" w:hAnsi="Times New Roman" w:cs="Times New Roman"/>
        </w:rPr>
      </w:pPr>
      <w:r w:rsidRPr="00A728DC">
        <w:rPr>
          <w:rFonts w:ascii="Times New Roman" w:hAnsi="Times New Roman" w:cs="Times New Roman"/>
          <w:b/>
          <w:u w:val="single"/>
        </w:rPr>
        <w:t>Элементы теории множеств и математической логики</w:t>
      </w:r>
      <w:r w:rsidRPr="00A728DC">
        <w:rPr>
          <w:rFonts w:ascii="Times New Roman" w:hAnsi="Times New Roman" w:cs="Times New Roman"/>
        </w:rPr>
        <w:t xml:space="preserve"> </w:t>
      </w:r>
    </w:p>
    <w:p w14:paraId="69482281"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rPr>
        <w:t xml:space="preserve">   Понятие множества. Характеристическое свойство, элемент множества, пустое, конечное, бесконечное множества. Способы задания множеств. Подмножество. Отношения принадлежности, включения, равенства. Операции над множествами, их иллюстрации с помощью кругов Эйлера. </w:t>
      </w:r>
      <w:r w:rsidRPr="00A728DC">
        <w:rPr>
          <w:rFonts w:ascii="Times New Roman" w:hAnsi="Times New Roman" w:cs="Times New Roman"/>
          <w:i/>
        </w:rPr>
        <w:t xml:space="preserve">Счётные и несчётные множества. </w:t>
      </w:r>
    </w:p>
    <w:p w14:paraId="0F609272"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Истинные и ложные высказывания (утверждения), операции над высказываниями. Кванторы существования и всеобщности. Алгебра высказываний. </w:t>
      </w:r>
    </w:p>
    <w:p w14:paraId="06DEE241"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Законы логики. </w:t>
      </w:r>
      <w:r w:rsidRPr="00A728DC">
        <w:rPr>
          <w:rFonts w:ascii="Times New Roman" w:hAnsi="Times New Roman" w:cs="Times New Roman"/>
          <w:i/>
        </w:rPr>
        <w:t>Основные логические правила.</w:t>
      </w:r>
      <w:r w:rsidRPr="00A728DC">
        <w:rPr>
          <w:rFonts w:ascii="Times New Roman" w:hAnsi="Times New Roman" w:cs="Times New Roman"/>
        </w:rPr>
        <w:t xml:space="preserve"> Решение логических задач с использованием кругов Эйлера. </w:t>
      </w:r>
    </w:p>
    <w:p w14:paraId="2F9A8BFD"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Умозаключения. Обоснование и доказательство в математике. Определения. Теоремы. </w:t>
      </w:r>
      <w:r w:rsidRPr="00A728DC">
        <w:rPr>
          <w:rFonts w:ascii="Times New Roman" w:hAnsi="Times New Roman" w:cs="Times New Roman"/>
          <w:i/>
        </w:rPr>
        <w:t xml:space="preserve">Виды доказательств. Математическая индукция. Утверждения: обратное данному, противоположное, обратное противоположному. </w:t>
      </w:r>
      <w:r w:rsidRPr="00A728DC">
        <w:rPr>
          <w:rFonts w:ascii="Times New Roman" w:hAnsi="Times New Roman" w:cs="Times New Roman"/>
        </w:rPr>
        <w:t xml:space="preserve">Признак и свойство, необходимые и достаточные условия. </w:t>
      </w:r>
    </w:p>
    <w:p w14:paraId="56F94179"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b/>
          <w:u w:val="single"/>
        </w:rPr>
        <w:t>Числа и выражения</w:t>
      </w:r>
      <w:r w:rsidRPr="00A728DC">
        <w:rPr>
          <w:rFonts w:ascii="Times New Roman" w:hAnsi="Times New Roman" w:cs="Times New Roman"/>
        </w:rPr>
        <w:t xml:space="preserve"> </w:t>
      </w:r>
    </w:p>
    <w:p w14:paraId="3351B39F"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Множества натуральных, целых, рациональных, действительных чисел. Множество комплексных чисел. Действия с комплексными числами. Комплексно сопряжённые числа. Модуль и аргумент числа. </w:t>
      </w:r>
      <w:r w:rsidRPr="00A728DC">
        <w:rPr>
          <w:rFonts w:ascii="Times New Roman" w:hAnsi="Times New Roman" w:cs="Times New Roman"/>
          <w:i/>
        </w:rPr>
        <w:t>Тригонометрическая форма комплексного числа.</w:t>
      </w:r>
      <w:r w:rsidRPr="00A728DC">
        <w:rPr>
          <w:rFonts w:ascii="Times New Roman" w:hAnsi="Times New Roman" w:cs="Times New Roman"/>
        </w:rPr>
        <w:t xml:space="preserve"> </w:t>
      </w:r>
    </w:p>
    <w:p w14:paraId="6064AD7B"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Радианная мера угла. Тригонометрическая окружность. Синус, косинус, тангенс и котангенс числа. Тригонометрические формулы приведения и сложения, формулы двойного и половинного угла. Преобразование суммы и разности тригонометрических функций в произведение и обратные преобразования.</w:t>
      </w:r>
    </w:p>
    <w:p w14:paraId="116035E8"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Степень с действительным показателем, свойства степени. Число е. Логарифм, свойства логарифма. Десятичный и натуральный логарифмы. </w:t>
      </w:r>
    </w:p>
    <w:p w14:paraId="3300C02D"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Тождественные преобразования тригонометрических, логарифмических, степенных и иррациональных выражений. </w:t>
      </w:r>
    </w:p>
    <w:p w14:paraId="3ED94F58"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Метод математической индукции. </w:t>
      </w:r>
    </w:p>
    <w:p w14:paraId="31C5CA5F"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i/>
        </w:rPr>
        <w:t xml:space="preserve">    Основная теорема арифметики. Остатки и сравнения. Алгоритм Евклида. Китайская теорема об остатках. Малая теорема Ферма. Системы счисления, отличные от десятичных. Функция Эйлера, число и сумма делителей натурального числа. </w:t>
      </w:r>
    </w:p>
    <w:p w14:paraId="0BF16B77"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i/>
        </w:rPr>
        <w:t xml:space="preserve">     Основная теорема алгебры. Приводимые и неприводимые многочлены. Симметрические многочлены. Целочисленные и целозначные многочлены. </w:t>
      </w:r>
    </w:p>
    <w:p w14:paraId="47B47C9C"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b/>
          <w:u w:val="single"/>
        </w:rPr>
        <w:t>Уравнения и неравенства</w:t>
      </w:r>
      <w:r w:rsidRPr="00A728DC">
        <w:rPr>
          <w:rFonts w:ascii="Times New Roman" w:hAnsi="Times New Roman" w:cs="Times New Roman"/>
        </w:rPr>
        <w:t xml:space="preserve"> </w:t>
      </w:r>
    </w:p>
    <w:p w14:paraId="721D5857"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Уравнение, являющееся следствием другого уравнения; уравнения, равносильные на множестве, равносильные преобразования уравнений. </w:t>
      </w:r>
    </w:p>
    <w:p w14:paraId="6AD3027B"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Тригонометрические, показательные, логарифмические и иррациональные уравнения и неравенства. Типы уравнений. Решение уравнений и неравенств. </w:t>
      </w:r>
    </w:p>
    <w:p w14:paraId="3C1312B5"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Метод интервалов для решения неравенств. Графические методы решения уравнений и неравенств. Решение уравнений и неравенств, содержащих переменную под знаком модуля. </w:t>
      </w:r>
    </w:p>
    <w:p w14:paraId="42C1847E"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rPr>
        <w:t xml:space="preserve">    Системы тригонометрических, показательных, логарифмических и иррациональных уравнений. Системы тригонометрических, показательных, логарифмических и иррациональных неравенств.         Уравнения, системы уравнений с параметрами. </w:t>
      </w:r>
      <w:r w:rsidRPr="00A728DC">
        <w:rPr>
          <w:rFonts w:ascii="Times New Roman" w:hAnsi="Times New Roman" w:cs="Times New Roman"/>
          <w:i/>
        </w:rPr>
        <w:t xml:space="preserve">Неравенства с параметрами. </w:t>
      </w:r>
    </w:p>
    <w:p w14:paraId="1504AE57"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i/>
        </w:rPr>
        <w:t xml:space="preserve">    Решение уравнений степени выше второй специальных видов. Формулы Виета. Теорема Безу. Диофантовы уравнения. Решение уравнений в комплексных числах.</w:t>
      </w:r>
    </w:p>
    <w:p w14:paraId="6FA10DE7"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i/>
        </w:rPr>
        <w:t xml:space="preserve">     Неравенства о средних. Неравенство Бернулли. </w:t>
      </w:r>
    </w:p>
    <w:p w14:paraId="109F5001"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b/>
          <w:u w:val="single"/>
        </w:rPr>
        <w:t>Функции</w:t>
      </w:r>
      <w:r w:rsidRPr="00A728DC">
        <w:rPr>
          <w:rFonts w:ascii="Times New Roman" w:hAnsi="Times New Roman" w:cs="Times New Roman"/>
        </w:rPr>
        <w:t xml:space="preserve"> </w:t>
      </w:r>
    </w:p>
    <w:p w14:paraId="4ACCFE38"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rPr>
        <w:t xml:space="preserve">    Функция и её свойства; нули функции, промежутки знакопостоянства, монотонность. Наибольшее и наименьшее значения функции. Периодическая функция и её наименьший период. Чётные и нечётные функции. </w:t>
      </w:r>
      <w:r w:rsidRPr="00A728DC">
        <w:rPr>
          <w:rFonts w:ascii="Times New Roman" w:hAnsi="Times New Roman" w:cs="Times New Roman"/>
          <w:i/>
        </w:rPr>
        <w:t xml:space="preserve">Функции «дробная часть числа» y = {x} и «целая часть числа» y = [x]. </w:t>
      </w:r>
    </w:p>
    <w:p w14:paraId="35418B9A"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Взаимно обратные функции. Графики взаимно обратных функций. Тригонометрические функции числового аргумента y = cos x, y = sin x, y = tg x, y = ctg x. Свойства и графики тригонометрических функций. Обратные тригонометрические функции, их главные значения, свойства и графики. </w:t>
      </w:r>
    </w:p>
    <w:p w14:paraId="2E9563F2"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Степенная, показательная, логарифмическая функции, их свойства и графики. </w:t>
      </w:r>
    </w:p>
    <w:p w14:paraId="3427FBF4"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Преобразования графиков функций: сдвиг, умножение на число, симметрия относительно координатных осей и начала координат. </w:t>
      </w:r>
    </w:p>
    <w:p w14:paraId="7CF98C97"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b/>
          <w:u w:val="single"/>
        </w:rPr>
        <w:t>Элементы математического анализа</w:t>
      </w:r>
      <w:r w:rsidRPr="00A728DC">
        <w:rPr>
          <w:rFonts w:ascii="Times New Roman" w:hAnsi="Times New Roman" w:cs="Times New Roman"/>
        </w:rPr>
        <w:t xml:space="preserve"> </w:t>
      </w:r>
    </w:p>
    <w:p w14:paraId="0C936B9A"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Бесконечно малые и бесконечно большие числовые последовательности. Предел числовой последовательности. Бесконечно убывающая геометрическая прогрессия. </w:t>
      </w:r>
    </w:p>
    <w:p w14:paraId="0E93B868"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rPr>
        <w:t xml:space="preserve">    Понятие предела функции в точке. Понятие предела функции в бесконечности. </w:t>
      </w:r>
      <w:r w:rsidRPr="00A728DC">
        <w:rPr>
          <w:rFonts w:ascii="Times New Roman" w:hAnsi="Times New Roman" w:cs="Times New Roman"/>
          <w:i/>
        </w:rPr>
        <w:t xml:space="preserve">Асимптоты графика функции. </w:t>
      </w:r>
      <w:r w:rsidRPr="00A728DC">
        <w:rPr>
          <w:rFonts w:ascii="Times New Roman" w:hAnsi="Times New Roman" w:cs="Times New Roman"/>
        </w:rPr>
        <w:t>Непрерывность функции.</w:t>
      </w:r>
      <w:r w:rsidRPr="00A728DC">
        <w:rPr>
          <w:rFonts w:ascii="Times New Roman" w:hAnsi="Times New Roman" w:cs="Times New Roman"/>
          <w:i/>
        </w:rPr>
        <w:t xml:space="preserve"> Свойства непрерывных функций. Теорема Вейерштрасса для непрерывных функций. </w:t>
      </w:r>
    </w:p>
    <w:p w14:paraId="54162FDE"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Дифференцируемость функции. Производная функции в точке. Касательная к графику функции. Геометрический и физический смысл производной. </w:t>
      </w:r>
      <w:r w:rsidRPr="00A728DC">
        <w:rPr>
          <w:rFonts w:ascii="Times New Roman" w:hAnsi="Times New Roman" w:cs="Times New Roman"/>
          <w:i/>
        </w:rPr>
        <w:t>Применение производной в физике.</w:t>
      </w:r>
      <w:r w:rsidRPr="00A728DC">
        <w:rPr>
          <w:rFonts w:ascii="Times New Roman" w:hAnsi="Times New Roman" w:cs="Times New Roman"/>
        </w:rPr>
        <w:t xml:space="preserve"> Производные элементарных функций. Правила дифференцирования. </w:t>
      </w:r>
    </w:p>
    <w:p w14:paraId="7237396D"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i/>
        </w:rPr>
        <w:t xml:space="preserve">     Вторая производная, её геометрический и физический смысл. </w:t>
      </w:r>
    </w:p>
    <w:p w14:paraId="4BA30C60"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rPr>
        <w:t xml:space="preserve">     Точки экстремума (максимума и минимума). Исследование элементарных функций на точки экстремума, наибольшее и наименьшее значения с помощью производной. </w:t>
      </w:r>
      <w:r w:rsidRPr="00A728DC">
        <w:rPr>
          <w:rFonts w:ascii="Times New Roman" w:hAnsi="Times New Roman" w:cs="Times New Roman"/>
          <w:i/>
        </w:rPr>
        <w:t xml:space="preserve">Построение графиков функций с помощью производных. Применение производной при решении прикладных задач на максимум и минимум. </w:t>
      </w:r>
    </w:p>
    <w:p w14:paraId="491E896E"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Первообразная. Неопределённый интеграл. Первообразные элементарных функций. Площадь криволинейной трапеции. Формула Ньютона— Лейбница. Определённый интеграл. Вычисление площадей плоских фигур и </w:t>
      </w:r>
      <w:r w:rsidRPr="00A728DC">
        <w:rPr>
          <w:rFonts w:ascii="Times New Roman" w:hAnsi="Times New Roman" w:cs="Times New Roman"/>
          <w:i/>
        </w:rPr>
        <w:t>объёмов тел вращения с помощью интеграла</w:t>
      </w:r>
      <w:r w:rsidRPr="00A728DC">
        <w:rPr>
          <w:rFonts w:ascii="Times New Roman" w:hAnsi="Times New Roman" w:cs="Times New Roman"/>
        </w:rPr>
        <w:t xml:space="preserve">. </w:t>
      </w:r>
    </w:p>
    <w:p w14:paraId="338B1089"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i/>
        </w:rPr>
        <w:t xml:space="preserve">      Дифференциальные уравнения первого и второго порядка. </w:t>
      </w:r>
    </w:p>
    <w:p w14:paraId="79062DDC"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b/>
          <w:u w:val="single"/>
        </w:rPr>
        <w:t>Комбинаторика, вероятность и статистика, логика и теория графов</w:t>
      </w:r>
      <w:r w:rsidRPr="00A728DC">
        <w:rPr>
          <w:rFonts w:ascii="Times New Roman" w:hAnsi="Times New Roman" w:cs="Times New Roman"/>
        </w:rPr>
        <w:t xml:space="preserve"> </w:t>
      </w:r>
    </w:p>
    <w:p w14:paraId="7D1A45CE"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Правило произведения в комбинаторике. Соединения без повторений. Сочетания и их свойства. Бином Ньютона</w:t>
      </w:r>
      <w:r w:rsidRPr="00A728DC">
        <w:rPr>
          <w:rFonts w:ascii="Times New Roman" w:hAnsi="Times New Roman" w:cs="Times New Roman"/>
          <w:i/>
        </w:rPr>
        <w:t>. Соединения с повторениями.</w:t>
      </w:r>
      <w:r w:rsidRPr="00A728DC">
        <w:rPr>
          <w:rFonts w:ascii="Times New Roman" w:hAnsi="Times New Roman" w:cs="Times New Roman"/>
        </w:rPr>
        <w:t xml:space="preserve"> </w:t>
      </w:r>
    </w:p>
    <w:p w14:paraId="73F4FDD2"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Вероятность события. Сумма вероятностей несовместных событий. Противоположные события. Условная вероятность. Независимые события. Произведение вероятностей независимых событий. Формула Бернулли. Формула полной вероятности. Формула Байеса. </w:t>
      </w:r>
    </w:p>
    <w:p w14:paraId="18BA6996"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i/>
        </w:rPr>
        <w:t xml:space="preserve">     Вероятностное пространство. Аксиомы теории вероятностей. </w:t>
      </w:r>
    </w:p>
    <w:p w14:paraId="4271628E"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Дискретные случайные величины и их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14:paraId="12DEAADE"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Бинарная случайная величина, распределение Бернулли. Геометрическое распределение. Биномиальное распределение и его свойства. </w:t>
      </w:r>
    </w:p>
    <w:p w14:paraId="034DD2DB"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Непрерывные случайные величины. Плотность вероятности. Функция распределения. Равномерное распределение. </w:t>
      </w:r>
    </w:p>
    <w:p w14:paraId="5B9EC49E"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Нормальное распределение. Функция Лапласа. Параметры нормального распределения. Примеры случайных величин, подчинённых нормальному закону (погрешность измерений, рост человека). </w:t>
      </w:r>
    </w:p>
    <w:p w14:paraId="74E9CFEB"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i/>
        </w:rPr>
        <w:t xml:space="preserve">     Закон больших чисел. Выборочный метод измерения вероятностей. Роль закона больших чисел в науке, природе и обществе. </w:t>
      </w:r>
    </w:p>
    <w:p w14:paraId="48DA5824"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     Корреляция двух случайных величин. Понятие о коэффициенте корреляции. </w:t>
      </w:r>
    </w:p>
    <w:p w14:paraId="7B743AF6" w14:textId="77777777" w:rsidR="006D63FC" w:rsidRPr="00A728DC" w:rsidRDefault="006D63FC" w:rsidP="006D63FC">
      <w:pPr>
        <w:shd w:val="clear" w:color="auto" w:fill="FFFFFF"/>
        <w:spacing w:after="150"/>
        <w:jc w:val="both"/>
        <w:rPr>
          <w:rFonts w:ascii="Times New Roman" w:hAnsi="Times New Roman" w:cs="Times New Roman"/>
          <w:b/>
          <w:bCs/>
          <w:i/>
        </w:rPr>
      </w:pPr>
      <w:r w:rsidRPr="00A728DC">
        <w:rPr>
          <w:rFonts w:ascii="Times New Roman" w:hAnsi="Times New Roman" w:cs="Times New Roman"/>
          <w:i/>
        </w:rPr>
        <w:t xml:space="preserve">      Статистическая гипотеза. Статистические критерии. Статистическая значимость. Проверка простейших гипотез. Основные понятия теории графов.</w:t>
      </w:r>
    </w:p>
    <w:p w14:paraId="3506E00F" w14:textId="77777777" w:rsidR="006D63FC" w:rsidRPr="00A728DC" w:rsidRDefault="006D63FC" w:rsidP="006D63FC">
      <w:pPr>
        <w:shd w:val="clear" w:color="auto" w:fill="FFFFFF"/>
        <w:spacing w:after="150"/>
        <w:jc w:val="center"/>
        <w:rPr>
          <w:rFonts w:ascii="Times New Roman" w:hAnsi="Times New Roman" w:cs="Times New Roman"/>
        </w:rPr>
      </w:pPr>
      <w:r w:rsidRPr="00A728DC">
        <w:rPr>
          <w:rFonts w:ascii="Times New Roman" w:hAnsi="Times New Roman" w:cs="Times New Roman"/>
          <w:b/>
          <w:bCs/>
        </w:rPr>
        <w:t>Содержание курса  геометрия</w:t>
      </w:r>
    </w:p>
    <w:p w14:paraId="63CE807B" w14:textId="77777777" w:rsidR="006D63FC" w:rsidRPr="00A728DC" w:rsidRDefault="006D63FC" w:rsidP="006D63FC">
      <w:pPr>
        <w:shd w:val="clear" w:color="auto" w:fill="FFFFFF"/>
        <w:spacing w:after="150"/>
        <w:jc w:val="both"/>
        <w:rPr>
          <w:rFonts w:ascii="Times New Roman" w:hAnsi="Times New Roman" w:cs="Times New Roman"/>
          <w:b/>
          <w:u w:val="single"/>
        </w:rPr>
      </w:pPr>
      <w:r w:rsidRPr="00A728DC">
        <w:rPr>
          <w:rFonts w:ascii="Times New Roman" w:hAnsi="Times New Roman" w:cs="Times New Roman"/>
          <w:b/>
          <w:u w:val="single"/>
        </w:rPr>
        <w:t>Геометрия</w:t>
      </w:r>
    </w:p>
    <w:p w14:paraId="0423D125"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rPr>
        <w:t>Основные понятия геометрии в пространстве. Аксиомы стерео</w:t>
      </w:r>
      <w:r w:rsidRPr="00A728DC">
        <w:rPr>
          <w:rFonts w:ascii="Times New Roman" w:hAnsi="Times New Roman" w:cs="Times New Roman"/>
        </w:rPr>
        <w:softHyphen/>
        <w:t xml:space="preserve">метрии и следствия из них. </w:t>
      </w:r>
      <w:r w:rsidRPr="00A728DC">
        <w:rPr>
          <w:rFonts w:ascii="Times New Roman" w:hAnsi="Times New Roman" w:cs="Times New Roman"/>
          <w:i/>
        </w:rPr>
        <w:t>Понятие об аксиоматическом методе.</w:t>
      </w:r>
    </w:p>
    <w:p w14:paraId="6D1B1F7A"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Построение сечений многогранников методом следов. Централь</w:t>
      </w:r>
      <w:r w:rsidRPr="00A728DC">
        <w:rPr>
          <w:rFonts w:ascii="Times New Roman" w:hAnsi="Times New Roman" w:cs="Times New Roman"/>
        </w:rPr>
        <w:softHyphen/>
        <w:t xml:space="preserve">ное проектирование. Построение сечений многогранников методом проекций. </w:t>
      </w:r>
      <w:r w:rsidRPr="00A728DC">
        <w:rPr>
          <w:rFonts w:ascii="Times New Roman" w:hAnsi="Times New Roman" w:cs="Times New Roman"/>
          <w:i/>
        </w:rPr>
        <w:t>Теорема Менелая для тетраэдра.</w:t>
      </w:r>
    </w:p>
    <w:p w14:paraId="44937D83"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rPr>
        <w:t>Скрещивающиеся прямые в пространстве. Угол между ними. Те</w:t>
      </w:r>
      <w:r w:rsidRPr="00A728DC">
        <w:rPr>
          <w:rFonts w:ascii="Times New Roman" w:hAnsi="Times New Roman" w:cs="Times New Roman"/>
        </w:rPr>
        <w:softHyphen/>
        <w:t>оремы о параллельности прямых и плоскостей в пространстве. Па</w:t>
      </w:r>
      <w:r w:rsidRPr="00A728DC">
        <w:rPr>
          <w:rFonts w:ascii="Times New Roman" w:hAnsi="Times New Roman" w:cs="Times New Roman"/>
        </w:rPr>
        <w:softHyphen/>
        <w:t xml:space="preserve">раллельное проектирование и изображение фигур. </w:t>
      </w:r>
      <w:r w:rsidRPr="00A728DC">
        <w:rPr>
          <w:rFonts w:ascii="Times New Roman" w:hAnsi="Times New Roman" w:cs="Times New Roman"/>
          <w:i/>
        </w:rPr>
        <w:t>Геометрические места точек в пространстве.</w:t>
      </w:r>
    </w:p>
    <w:p w14:paraId="6942DD89"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rPr>
        <w:t>Перпендикулярность прямой и плоскости. Ортогональное про</w:t>
      </w:r>
      <w:r w:rsidRPr="00A728DC">
        <w:rPr>
          <w:rFonts w:ascii="Times New Roman" w:hAnsi="Times New Roman" w:cs="Times New Roman"/>
        </w:rPr>
        <w:softHyphen/>
        <w:t>ектирование. Наклонные и проекции. Теорема о трёх перпендику</w:t>
      </w:r>
      <w:r w:rsidRPr="00A728DC">
        <w:rPr>
          <w:rFonts w:ascii="Times New Roman" w:hAnsi="Times New Roman" w:cs="Times New Roman"/>
        </w:rPr>
        <w:softHyphen/>
        <w:t>лярах. Расстояния между фигурами в пространстве. Общий пер</w:t>
      </w:r>
      <w:r w:rsidRPr="00A728DC">
        <w:rPr>
          <w:rFonts w:ascii="Times New Roman" w:hAnsi="Times New Roman" w:cs="Times New Roman"/>
        </w:rPr>
        <w:softHyphen/>
        <w:t xml:space="preserve">пендикуляр двух скрещивающихся прямых. </w:t>
      </w:r>
      <w:r w:rsidRPr="00A728DC">
        <w:rPr>
          <w:rFonts w:ascii="Times New Roman" w:hAnsi="Times New Roman" w:cs="Times New Roman"/>
          <w:i/>
        </w:rPr>
        <w:t>Методы нахождения расстояний между скрещивающимися прямыми.</w:t>
      </w:r>
    </w:p>
    <w:p w14:paraId="4539AD88"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 xml:space="preserve">Углы в пространстве. Перпендикулярные плоскости. </w:t>
      </w:r>
      <w:r w:rsidRPr="00A728DC">
        <w:rPr>
          <w:rFonts w:ascii="Times New Roman" w:hAnsi="Times New Roman" w:cs="Times New Roman"/>
          <w:i/>
        </w:rPr>
        <w:t>Трёхгран</w:t>
      </w:r>
      <w:r w:rsidRPr="00A728DC">
        <w:rPr>
          <w:rFonts w:ascii="Times New Roman" w:hAnsi="Times New Roman" w:cs="Times New Roman"/>
          <w:i/>
        </w:rPr>
        <w:softHyphen/>
        <w:t>ный и многогранный углы. Свойства плоских углов многогранного угла.</w:t>
      </w:r>
      <w:r w:rsidRPr="00A728DC">
        <w:rPr>
          <w:rFonts w:ascii="Times New Roman" w:hAnsi="Times New Roman" w:cs="Times New Roman"/>
        </w:rPr>
        <w:t xml:space="preserve"> </w:t>
      </w:r>
      <w:r w:rsidRPr="00A728DC">
        <w:rPr>
          <w:rFonts w:ascii="Times New Roman" w:hAnsi="Times New Roman" w:cs="Times New Roman"/>
          <w:i/>
        </w:rPr>
        <w:t>Свойства плоских и двугранных углов трёхгранного угла. Те</w:t>
      </w:r>
      <w:r w:rsidRPr="00A728DC">
        <w:rPr>
          <w:rFonts w:ascii="Times New Roman" w:hAnsi="Times New Roman" w:cs="Times New Roman"/>
          <w:i/>
        </w:rPr>
        <w:softHyphen/>
        <w:t>оремы косинусов и синусов для трёхгранного угла</w:t>
      </w:r>
      <w:r w:rsidRPr="00A728DC">
        <w:rPr>
          <w:rFonts w:ascii="Times New Roman" w:hAnsi="Times New Roman" w:cs="Times New Roman"/>
        </w:rPr>
        <w:t>.</w:t>
      </w:r>
    </w:p>
    <w:p w14:paraId="50C30F4D"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rPr>
        <w:t xml:space="preserve">Виды многогранников. Правильные многогранники. </w:t>
      </w:r>
      <w:r w:rsidRPr="00A728DC">
        <w:rPr>
          <w:rFonts w:ascii="Times New Roman" w:hAnsi="Times New Roman" w:cs="Times New Roman"/>
          <w:i/>
        </w:rPr>
        <w:t>Развёртки многогранника. Кратчайшие пути на поверхности многогранника. Теорема Эйлера. Двойственность правильных многогранников.</w:t>
      </w:r>
    </w:p>
    <w:p w14:paraId="662ECF18"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rPr>
        <w:t>Призма. Параллелепипед. Свойства параллелепипеда. Прямо</w:t>
      </w:r>
      <w:r w:rsidRPr="00A728DC">
        <w:rPr>
          <w:rFonts w:ascii="Times New Roman" w:hAnsi="Times New Roman" w:cs="Times New Roman"/>
        </w:rPr>
        <w:softHyphen/>
        <w:t xml:space="preserve">угольный параллелепипед. Наклонные призмы. </w:t>
      </w:r>
      <w:r w:rsidRPr="00A728DC">
        <w:rPr>
          <w:rFonts w:ascii="Times New Roman" w:hAnsi="Times New Roman" w:cs="Times New Roman"/>
          <w:i/>
        </w:rPr>
        <w:t>Площадь орто</w:t>
      </w:r>
      <w:r w:rsidRPr="00A728DC">
        <w:rPr>
          <w:rFonts w:ascii="Times New Roman" w:hAnsi="Times New Roman" w:cs="Times New Roman"/>
          <w:i/>
        </w:rPr>
        <w:softHyphen/>
        <w:t>гональной проекции. Перпендикулярное сечение призмы.</w:t>
      </w:r>
    </w:p>
    <w:p w14:paraId="2CCBA88E"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rPr>
        <w:t xml:space="preserve">Пирамида. Виды пирамид. Элементы правильной пирамиды. Пирамиды с равнонаклонёнными рёбрами и гранями, их основные свойства. </w:t>
      </w:r>
      <w:r w:rsidRPr="00A728DC">
        <w:rPr>
          <w:rFonts w:ascii="Times New Roman" w:hAnsi="Times New Roman" w:cs="Times New Roman"/>
          <w:i/>
        </w:rPr>
        <w:t>Виды тетраэдров. Ортоцентрический тетраэдр, каркас</w:t>
      </w:r>
      <w:r w:rsidRPr="00A728DC">
        <w:rPr>
          <w:rFonts w:ascii="Times New Roman" w:hAnsi="Times New Roman" w:cs="Times New Roman"/>
          <w:i/>
        </w:rPr>
        <w:softHyphen/>
        <w:t>ный тетраэдр, равногранный тетраэдр. Прямоугольный тетра</w:t>
      </w:r>
      <w:r w:rsidRPr="00A728DC">
        <w:rPr>
          <w:rFonts w:ascii="Times New Roman" w:hAnsi="Times New Roman" w:cs="Times New Roman"/>
          <w:i/>
        </w:rPr>
        <w:softHyphen/>
        <w:t>эдр. Медианы и бимедианы тетраэдра. Достраивание тетраэдра до параллелепипеда.</w:t>
      </w:r>
    </w:p>
    <w:p w14:paraId="1C0E2B73"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Тела вращения: цилиндр, конус, шар и сфера. Сечения цилин</w:t>
      </w:r>
      <w:r w:rsidRPr="00A728DC">
        <w:rPr>
          <w:rFonts w:ascii="Times New Roman" w:hAnsi="Times New Roman" w:cs="Times New Roman"/>
        </w:rPr>
        <w:softHyphen/>
        <w:t>дра, конуса и шара. Шаровой сегмент, шаровой слой, шаровой сек</w:t>
      </w:r>
      <w:r w:rsidRPr="00A728DC">
        <w:rPr>
          <w:rFonts w:ascii="Times New Roman" w:hAnsi="Times New Roman" w:cs="Times New Roman"/>
        </w:rPr>
        <w:softHyphen/>
        <w:t>тор (конус). Усечённая пирамида и усечённый конус.</w:t>
      </w:r>
    </w:p>
    <w:p w14:paraId="66A5A8C7"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rPr>
        <w:t>Касательные прямые и плоскости. Вписанные и описанные сфе</w:t>
      </w:r>
      <w:r w:rsidRPr="00A728DC">
        <w:rPr>
          <w:rFonts w:ascii="Times New Roman" w:hAnsi="Times New Roman" w:cs="Times New Roman"/>
        </w:rPr>
        <w:softHyphen/>
        <w:t xml:space="preserve">ры. </w:t>
      </w:r>
      <w:r w:rsidRPr="00A728DC">
        <w:rPr>
          <w:rFonts w:ascii="Times New Roman" w:hAnsi="Times New Roman" w:cs="Times New Roman"/>
          <w:i/>
        </w:rPr>
        <w:t>Касающиеся сферы. Комбинации тел вращения. Элементы сфе</w:t>
      </w:r>
      <w:r w:rsidRPr="00A728DC">
        <w:rPr>
          <w:rFonts w:ascii="Times New Roman" w:hAnsi="Times New Roman" w:cs="Times New Roman"/>
          <w:i/>
        </w:rPr>
        <w:softHyphen/>
        <w:t>рической геометрии. Конические сечения.</w:t>
      </w:r>
    </w:p>
    <w:p w14:paraId="7C48B780"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rPr>
        <w:t xml:space="preserve">Площади поверхностей многогранников. </w:t>
      </w:r>
      <w:r w:rsidRPr="00A728DC">
        <w:rPr>
          <w:rFonts w:ascii="Times New Roman" w:hAnsi="Times New Roman" w:cs="Times New Roman"/>
          <w:i/>
        </w:rPr>
        <w:t>Развёртка цилиндра и конуса</w:t>
      </w:r>
      <w:r w:rsidRPr="00A728DC">
        <w:rPr>
          <w:rFonts w:ascii="Times New Roman" w:hAnsi="Times New Roman" w:cs="Times New Roman"/>
        </w:rPr>
        <w:t xml:space="preserve">. Площадь поверхности цилиндра и конуса. Площадь сферы. </w:t>
      </w:r>
      <w:r w:rsidRPr="00A728DC">
        <w:rPr>
          <w:rFonts w:ascii="Times New Roman" w:hAnsi="Times New Roman" w:cs="Times New Roman"/>
          <w:i/>
        </w:rPr>
        <w:t>Площадь сферического пояса. Объём шарового слоя.</w:t>
      </w:r>
    </w:p>
    <w:p w14:paraId="0CB4A835"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rPr>
        <w:t>Понятие объёма. Объёмы многогранников. Объёмы тел враще</w:t>
      </w:r>
      <w:r w:rsidRPr="00A728DC">
        <w:rPr>
          <w:rFonts w:ascii="Times New Roman" w:hAnsi="Times New Roman" w:cs="Times New Roman"/>
        </w:rPr>
        <w:softHyphen/>
        <w:t xml:space="preserve">ния. </w:t>
      </w:r>
      <w:r w:rsidRPr="00A728DC">
        <w:rPr>
          <w:rFonts w:ascii="Times New Roman" w:hAnsi="Times New Roman" w:cs="Times New Roman"/>
          <w:i/>
        </w:rPr>
        <w:t>Аксиомы объёма. Вывод формул объёмов прямоугольного па</w:t>
      </w:r>
      <w:r w:rsidRPr="00A728DC">
        <w:rPr>
          <w:rFonts w:ascii="Times New Roman" w:hAnsi="Times New Roman" w:cs="Times New Roman"/>
          <w:i/>
        </w:rPr>
        <w:softHyphen/>
        <w:t>раллелепипеда, призмы и пирамиды. Формулы для нахождения объёма тетраэдра. Теоремы об отношениях объёмов. Приложения интеграла к вычислению объёмов и поверхностей тел вращения.</w:t>
      </w:r>
    </w:p>
    <w:p w14:paraId="09A5B2BA"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Комбинации многогранников и тел вращения.</w:t>
      </w:r>
    </w:p>
    <w:p w14:paraId="34C64943"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rPr>
        <w:t>Подобие в пространстве. Отношение объёмов и площадей поверх</w:t>
      </w:r>
      <w:r w:rsidRPr="00A728DC">
        <w:rPr>
          <w:rFonts w:ascii="Times New Roman" w:hAnsi="Times New Roman" w:cs="Times New Roman"/>
        </w:rPr>
        <w:softHyphen/>
        <w:t xml:space="preserve">ностей подобных фигур. </w:t>
      </w:r>
      <w:r w:rsidRPr="00A728DC">
        <w:rPr>
          <w:rFonts w:ascii="Times New Roman" w:hAnsi="Times New Roman" w:cs="Times New Roman"/>
          <w:i/>
        </w:rPr>
        <w:t>Преобразование подобия, гомотетия. Ре</w:t>
      </w:r>
      <w:r w:rsidRPr="00A728DC">
        <w:rPr>
          <w:rFonts w:ascii="Times New Roman" w:hAnsi="Times New Roman" w:cs="Times New Roman"/>
          <w:i/>
        </w:rPr>
        <w:softHyphen/>
        <w:t>шение задач на плоскости с использованием стереометрических методов.</w:t>
      </w:r>
    </w:p>
    <w:p w14:paraId="35F551F4"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i/>
        </w:rPr>
        <w:t>Движения в пространстве: параллельный перенос, симметрия относительно плоскости, центральная симметрия, поворот от</w:t>
      </w:r>
      <w:r w:rsidRPr="00A728DC">
        <w:rPr>
          <w:rFonts w:ascii="Times New Roman" w:hAnsi="Times New Roman" w:cs="Times New Roman"/>
          <w:i/>
        </w:rPr>
        <w:softHyphen/>
        <w:t>носительно прямой.</w:t>
      </w:r>
    </w:p>
    <w:p w14:paraId="1F55C37A" w14:textId="77777777" w:rsidR="006D63FC" w:rsidRPr="00A728DC" w:rsidRDefault="006D63FC" w:rsidP="006D63FC">
      <w:pPr>
        <w:shd w:val="clear" w:color="auto" w:fill="FFFFFF"/>
        <w:spacing w:after="150"/>
        <w:jc w:val="both"/>
        <w:rPr>
          <w:rFonts w:ascii="Times New Roman" w:hAnsi="Times New Roman" w:cs="Times New Roman"/>
          <w:b/>
          <w:u w:val="single"/>
        </w:rPr>
      </w:pPr>
      <w:r w:rsidRPr="00A728DC">
        <w:rPr>
          <w:rFonts w:ascii="Times New Roman" w:hAnsi="Times New Roman" w:cs="Times New Roman"/>
          <w:b/>
          <w:u w:val="single"/>
        </w:rPr>
        <w:t>Векторы и координаты в пространстве</w:t>
      </w:r>
    </w:p>
    <w:p w14:paraId="3838DDE3" w14:textId="77777777" w:rsidR="006D63FC" w:rsidRPr="00A728DC" w:rsidRDefault="006D63FC" w:rsidP="006D63FC">
      <w:pPr>
        <w:shd w:val="clear" w:color="auto" w:fill="FFFFFF"/>
        <w:spacing w:after="150"/>
        <w:jc w:val="both"/>
        <w:rPr>
          <w:rFonts w:ascii="Times New Roman" w:hAnsi="Times New Roman" w:cs="Times New Roman"/>
        </w:rPr>
      </w:pPr>
      <w:r w:rsidRPr="00A728DC">
        <w:rPr>
          <w:rFonts w:ascii="Times New Roman" w:hAnsi="Times New Roman" w:cs="Times New Roman"/>
        </w:rPr>
        <w:t>Векторы и координаты. Сумма векторов, умножение вектора на число. Угол между векторами. Скалярное произведение.</w:t>
      </w:r>
    </w:p>
    <w:p w14:paraId="78A51AA3"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rPr>
        <w:t xml:space="preserve">Уравнение плоскости. </w:t>
      </w:r>
      <w:r w:rsidRPr="00A728DC">
        <w:rPr>
          <w:rFonts w:ascii="Times New Roman" w:hAnsi="Times New Roman" w:cs="Times New Roman"/>
          <w:i/>
        </w:rPr>
        <w:t>Формула расстояния между точками. Уравнение сферы. Формула расстояния от точки до плоскости. Способы задания прямой уравнениями.</w:t>
      </w:r>
    </w:p>
    <w:p w14:paraId="70FBE2DC" w14:textId="77777777" w:rsidR="006D63FC" w:rsidRPr="00A728DC" w:rsidRDefault="006D63FC" w:rsidP="006D63FC">
      <w:pPr>
        <w:shd w:val="clear" w:color="auto" w:fill="FFFFFF"/>
        <w:spacing w:after="150"/>
        <w:jc w:val="both"/>
        <w:rPr>
          <w:rFonts w:ascii="Times New Roman" w:hAnsi="Times New Roman" w:cs="Times New Roman"/>
          <w:i/>
        </w:rPr>
      </w:pPr>
      <w:r w:rsidRPr="00A728DC">
        <w:rPr>
          <w:rFonts w:ascii="Times New Roman" w:hAnsi="Times New Roman" w:cs="Times New Roman"/>
          <w:i/>
        </w:rPr>
        <w:t>Решение задач и доказательство теорем с помощью векторов и методом координат. Элементы геометрии масс.</w:t>
      </w:r>
    </w:p>
    <w:p w14:paraId="0A3B17AC" w14:textId="77777777" w:rsidR="006D63FC" w:rsidRPr="00A728DC" w:rsidRDefault="006D63FC" w:rsidP="006D63FC">
      <w:pPr>
        <w:rPr>
          <w:rFonts w:ascii="Times New Roman" w:hAnsi="Times New Roman" w:cs="Times New Roman"/>
          <w:b/>
          <w:bCs/>
        </w:rPr>
      </w:pPr>
      <w:r w:rsidRPr="00A728DC">
        <w:rPr>
          <w:rFonts w:ascii="Times New Roman" w:hAnsi="Times New Roman" w:cs="Times New Roman"/>
          <w:b/>
          <w:bCs/>
        </w:rPr>
        <w:t xml:space="preserve">Изменения, внесенные в авторскую программу </w:t>
      </w:r>
    </w:p>
    <w:p w14:paraId="1807DDCE" w14:textId="77777777" w:rsidR="006D63FC" w:rsidRPr="00A728DC" w:rsidRDefault="006D63FC" w:rsidP="006D63FC">
      <w:pPr>
        <w:rPr>
          <w:rStyle w:val="s2"/>
          <w:bCs/>
        </w:rPr>
      </w:pPr>
      <w:r w:rsidRPr="00A728DC">
        <w:rPr>
          <w:rFonts w:ascii="Times New Roman" w:hAnsi="Times New Roman" w:cs="Times New Roman"/>
        </w:rPr>
        <w:t xml:space="preserve">Рабочая программа составлена в соответствии с авторской. </w:t>
      </w:r>
      <w:r w:rsidRPr="00A728DC">
        <w:rPr>
          <w:rStyle w:val="s2"/>
        </w:rPr>
        <w:t>Отличительных особенностей от авторской программы нет.</w:t>
      </w:r>
    </w:p>
    <w:p w14:paraId="00D4E3C8" w14:textId="77777777" w:rsidR="006D63FC" w:rsidRPr="00A728DC" w:rsidRDefault="006D63FC" w:rsidP="006D63FC">
      <w:pPr>
        <w:ind w:left="8"/>
        <w:jc w:val="center"/>
        <w:rPr>
          <w:rFonts w:ascii="Times New Roman" w:hAnsi="Times New Roman" w:cs="Times New Roman"/>
        </w:rPr>
      </w:pPr>
      <w:r w:rsidRPr="00A728DC">
        <w:rPr>
          <w:rFonts w:ascii="Times New Roman" w:hAnsi="Times New Roman" w:cs="Times New Roman"/>
        </w:rPr>
        <w:t xml:space="preserve">  </w:t>
      </w:r>
    </w:p>
    <w:p w14:paraId="02332F20" w14:textId="77777777" w:rsidR="006D63FC" w:rsidRPr="00A728DC" w:rsidRDefault="006D63FC" w:rsidP="006D63FC">
      <w:pPr>
        <w:rPr>
          <w:rFonts w:ascii="Times New Roman" w:hAnsi="Times New Roman" w:cs="Times New Roman"/>
          <w:b/>
        </w:rPr>
      </w:pPr>
      <w:r w:rsidRPr="00A728DC">
        <w:rPr>
          <w:rFonts w:ascii="Times New Roman" w:hAnsi="Times New Roman" w:cs="Times New Roman"/>
          <w:b/>
        </w:rPr>
        <w:t xml:space="preserve">Критерии и нормы оценки знаний учащихся </w:t>
      </w:r>
    </w:p>
    <w:p w14:paraId="00A38C56" w14:textId="77777777" w:rsidR="006D63FC" w:rsidRPr="00A728DC" w:rsidRDefault="006D63FC" w:rsidP="006D63FC">
      <w:pPr>
        <w:ind w:left="8"/>
        <w:rPr>
          <w:rFonts w:ascii="Times New Roman" w:hAnsi="Times New Roman" w:cs="Times New Roman"/>
        </w:rPr>
      </w:pPr>
      <w:r w:rsidRPr="00A728DC">
        <w:rPr>
          <w:rFonts w:ascii="Times New Roman" w:hAnsi="Times New Roman" w:cs="Times New Roman"/>
        </w:rPr>
        <w:t>Нормы и критерии оценивания соответствуют Положению о критериях контроля и нормах оценки по учебным предметам в МБОУ «Средняя общеобразовательная школа№2» (Пр. №51/3 от 31.08.2015г.).</w:t>
      </w:r>
    </w:p>
    <w:p w14:paraId="1D4B7694" w14:textId="77777777" w:rsidR="006D63FC" w:rsidRPr="00A728DC" w:rsidRDefault="006D63FC" w:rsidP="006D63FC">
      <w:pPr>
        <w:spacing w:after="4" w:line="268" w:lineRule="auto"/>
        <w:ind w:left="548"/>
        <w:jc w:val="center"/>
        <w:rPr>
          <w:rFonts w:ascii="Times New Roman" w:hAnsi="Times New Roman" w:cs="Times New Roman"/>
        </w:rPr>
      </w:pPr>
    </w:p>
    <w:p w14:paraId="7310C0DC" w14:textId="77777777" w:rsidR="006D63FC" w:rsidRPr="00A728DC" w:rsidRDefault="006D63FC" w:rsidP="006D63FC">
      <w:pPr>
        <w:spacing w:after="4" w:line="268" w:lineRule="auto"/>
        <w:rPr>
          <w:rStyle w:val="s2"/>
          <w:b/>
        </w:rPr>
      </w:pPr>
      <w:r w:rsidRPr="00A728DC">
        <w:rPr>
          <w:rFonts w:ascii="Times New Roman" w:hAnsi="Times New Roman" w:cs="Times New Roman"/>
        </w:rPr>
        <w:t xml:space="preserve"> </w:t>
      </w:r>
      <w:r w:rsidRPr="00A728DC">
        <w:rPr>
          <w:rFonts w:ascii="Times New Roman" w:hAnsi="Times New Roman" w:cs="Times New Roman"/>
          <w:b/>
        </w:rPr>
        <w:t>Общая характеристика организации учебного процесса</w:t>
      </w:r>
    </w:p>
    <w:p w14:paraId="64C39CE3" w14:textId="77777777" w:rsidR="006D63FC" w:rsidRPr="00A728DC" w:rsidRDefault="006D63FC" w:rsidP="006D63FC">
      <w:pPr>
        <w:pStyle w:val="c2"/>
        <w:spacing w:before="0" w:beforeAutospacing="0" w:after="0" w:afterAutospacing="0"/>
      </w:pPr>
      <w:r w:rsidRPr="00A728DC">
        <w:rPr>
          <w:rStyle w:val="c1"/>
          <w:b/>
        </w:rPr>
        <w:t>Т</w:t>
      </w:r>
      <w:r w:rsidRPr="00A728DC">
        <w:rPr>
          <w:b/>
        </w:rPr>
        <w:t>ехнологии:</w:t>
      </w:r>
      <w:r w:rsidRPr="00A728DC">
        <w:t xml:space="preserve"> информационно-коммуникационные, проблемного обучения, системно - деятельностный подход</w:t>
      </w:r>
    </w:p>
    <w:p w14:paraId="3F669458" w14:textId="77777777" w:rsidR="006D63FC" w:rsidRPr="00A728DC" w:rsidRDefault="006D63FC" w:rsidP="006D63FC">
      <w:pPr>
        <w:pStyle w:val="c2"/>
        <w:spacing w:before="0" w:beforeAutospacing="0" w:after="0" w:afterAutospacing="0"/>
      </w:pPr>
      <w:r w:rsidRPr="00A728DC">
        <w:rPr>
          <w:b/>
        </w:rPr>
        <w:t>Методы и приемы обучения:</w:t>
      </w:r>
      <w:r w:rsidRPr="00A728DC">
        <w:t xml:space="preserve"> беседа, индивидуальный опрос, проверочная работа, самостоятельная работа, тест</w:t>
      </w:r>
    </w:p>
    <w:p w14:paraId="5D55D2AD" w14:textId="77777777" w:rsidR="006D63FC" w:rsidRPr="00A728DC" w:rsidRDefault="006D63FC" w:rsidP="006D63FC">
      <w:pPr>
        <w:rPr>
          <w:rFonts w:ascii="Times New Roman" w:hAnsi="Times New Roman" w:cs="Times New Roman"/>
        </w:rPr>
      </w:pPr>
      <w:r w:rsidRPr="00A728DC">
        <w:rPr>
          <w:rFonts w:ascii="Times New Roman" w:hAnsi="Times New Roman" w:cs="Times New Roman"/>
          <w:b/>
        </w:rPr>
        <w:t>Формы организации  учебного процесса:</w:t>
      </w:r>
      <w:r w:rsidRPr="00A728DC">
        <w:rPr>
          <w:rFonts w:ascii="Times New Roman" w:hAnsi="Times New Roman" w:cs="Times New Roman"/>
        </w:rPr>
        <w:t xml:space="preserve"> индивидуальные, групповые, индивидуально-групповые, фронтальные.</w:t>
      </w:r>
    </w:p>
    <w:p w14:paraId="40802777" w14:textId="77777777" w:rsidR="006D63FC" w:rsidRPr="00A728DC" w:rsidRDefault="006D63FC" w:rsidP="006D63FC">
      <w:pPr>
        <w:rPr>
          <w:rFonts w:ascii="Times New Roman" w:hAnsi="Times New Roman" w:cs="Times New Roman"/>
          <w:b/>
        </w:rPr>
      </w:pPr>
      <w:r w:rsidRPr="00A728DC">
        <w:rPr>
          <w:rFonts w:ascii="Times New Roman" w:hAnsi="Times New Roman" w:cs="Times New Roman"/>
          <w:b/>
        </w:rPr>
        <w:t>Основные типы учебных занятий:</w:t>
      </w:r>
    </w:p>
    <w:p w14:paraId="0F76DA4C" w14:textId="77777777" w:rsidR="006D63FC" w:rsidRPr="00A728DC" w:rsidRDefault="006D63FC" w:rsidP="006D63FC">
      <w:pPr>
        <w:rPr>
          <w:rFonts w:ascii="Times New Roman" w:hAnsi="Times New Roman" w:cs="Times New Roman"/>
        </w:rPr>
      </w:pPr>
      <w:r w:rsidRPr="00A728DC">
        <w:rPr>
          <w:rFonts w:ascii="Times New Roman" w:hAnsi="Times New Roman" w:cs="Times New Roman"/>
        </w:rPr>
        <w:t>- урок изучения нового учебного материала;</w:t>
      </w:r>
    </w:p>
    <w:p w14:paraId="5DA155D2" w14:textId="77777777" w:rsidR="006D63FC" w:rsidRPr="00A728DC" w:rsidRDefault="006D63FC" w:rsidP="006D63FC">
      <w:pPr>
        <w:rPr>
          <w:rFonts w:ascii="Times New Roman" w:hAnsi="Times New Roman" w:cs="Times New Roman"/>
        </w:rPr>
      </w:pPr>
      <w:r w:rsidRPr="00A728DC">
        <w:rPr>
          <w:rFonts w:ascii="Times New Roman" w:hAnsi="Times New Roman" w:cs="Times New Roman"/>
        </w:rPr>
        <w:t>- урок закрепления и применения знаний;</w:t>
      </w:r>
    </w:p>
    <w:p w14:paraId="11664CAF" w14:textId="77777777" w:rsidR="006D63FC" w:rsidRPr="00A728DC" w:rsidRDefault="006D63FC" w:rsidP="006D63FC">
      <w:pPr>
        <w:rPr>
          <w:rFonts w:ascii="Times New Roman" w:hAnsi="Times New Roman" w:cs="Times New Roman"/>
        </w:rPr>
      </w:pPr>
      <w:r w:rsidRPr="00A728DC">
        <w:rPr>
          <w:rFonts w:ascii="Times New Roman" w:hAnsi="Times New Roman" w:cs="Times New Roman"/>
        </w:rPr>
        <w:t>- урок обобщающего повторения и систематизации знаний;</w:t>
      </w:r>
    </w:p>
    <w:p w14:paraId="1C987E90" w14:textId="77777777" w:rsidR="006D63FC" w:rsidRPr="00A728DC" w:rsidRDefault="006D63FC" w:rsidP="006D63FC">
      <w:pPr>
        <w:rPr>
          <w:rFonts w:ascii="Times New Roman" w:hAnsi="Times New Roman" w:cs="Times New Roman"/>
        </w:rPr>
      </w:pPr>
      <w:r w:rsidRPr="00A728DC">
        <w:rPr>
          <w:rFonts w:ascii="Times New Roman" w:hAnsi="Times New Roman" w:cs="Times New Roman"/>
        </w:rPr>
        <w:t>- урок контроля знаний и умений.</w:t>
      </w:r>
    </w:p>
    <w:p w14:paraId="213C1B81" w14:textId="77777777" w:rsidR="006D63FC" w:rsidRPr="00A728DC" w:rsidRDefault="006D63FC" w:rsidP="006D63FC">
      <w:pPr>
        <w:rPr>
          <w:rFonts w:ascii="Times New Roman" w:hAnsi="Times New Roman" w:cs="Times New Roman"/>
        </w:rPr>
      </w:pPr>
      <w:r w:rsidRPr="00A728DC">
        <w:rPr>
          <w:rFonts w:ascii="Times New Roman" w:hAnsi="Times New Roman" w:cs="Times New Roman"/>
        </w:rPr>
        <w:t>Основным типом урока является комбинированный.</w:t>
      </w:r>
    </w:p>
    <w:p w14:paraId="19F7D864" w14:textId="77777777" w:rsidR="006D63FC" w:rsidRPr="00A728DC" w:rsidRDefault="006D63FC" w:rsidP="006D63FC">
      <w:pPr>
        <w:ind w:left="3"/>
        <w:rPr>
          <w:rFonts w:ascii="Times New Roman" w:hAnsi="Times New Roman" w:cs="Times New Roman"/>
        </w:rPr>
      </w:pPr>
      <w:r w:rsidRPr="00A728DC">
        <w:rPr>
          <w:rFonts w:ascii="Times New Roman" w:hAnsi="Times New Roman" w:cs="Times New Roman"/>
          <w:b/>
          <w:bCs/>
        </w:rPr>
        <w:t xml:space="preserve">Виды контроля: </w:t>
      </w:r>
      <w:r w:rsidRPr="00A728DC">
        <w:rPr>
          <w:rFonts w:ascii="Times New Roman" w:hAnsi="Times New Roman" w:cs="Times New Roman"/>
        </w:rPr>
        <w:t>текущий,</w:t>
      </w:r>
      <w:r w:rsidRPr="00A728DC">
        <w:rPr>
          <w:rFonts w:ascii="Times New Roman" w:hAnsi="Times New Roman" w:cs="Times New Roman"/>
          <w:b/>
          <w:bCs/>
        </w:rPr>
        <w:t xml:space="preserve"> </w:t>
      </w:r>
      <w:r w:rsidRPr="00A728DC">
        <w:rPr>
          <w:rFonts w:ascii="Times New Roman" w:hAnsi="Times New Roman" w:cs="Times New Roman"/>
        </w:rPr>
        <w:t>промежуточный,</w:t>
      </w:r>
      <w:r w:rsidRPr="00A728DC">
        <w:rPr>
          <w:rFonts w:ascii="Times New Roman" w:hAnsi="Times New Roman" w:cs="Times New Roman"/>
          <w:b/>
          <w:bCs/>
        </w:rPr>
        <w:t xml:space="preserve"> </w:t>
      </w:r>
      <w:r w:rsidRPr="00A728DC">
        <w:rPr>
          <w:rFonts w:ascii="Times New Roman" w:hAnsi="Times New Roman" w:cs="Times New Roman"/>
        </w:rPr>
        <w:t>итоговый.</w:t>
      </w:r>
    </w:p>
    <w:p w14:paraId="54353477" w14:textId="77777777" w:rsidR="006D63FC" w:rsidRPr="00A728DC" w:rsidRDefault="006D63FC" w:rsidP="006D63FC">
      <w:pPr>
        <w:rPr>
          <w:rFonts w:ascii="Times New Roman" w:hAnsi="Times New Roman" w:cs="Times New Roman"/>
        </w:rPr>
      </w:pPr>
      <w:r w:rsidRPr="00A728DC">
        <w:rPr>
          <w:rFonts w:ascii="Times New Roman" w:hAnsi="Times New Roman" w:cs="Times New Roman"/>
          <w:b/>
        </w:rPr>
        <w:t>Формы контроля:</w:t>
      </w:r>
      <w:r w:rsidRPr="00A728DC">
        <w:rPr>
          <w:rFonts w:ascii="Times New Roman" w:hAnsi="Times New Roman" w:cs="Times New Roman"/>
        </w:rPr>
        <w:t xml:space="preserve"> текущий и итоговый. Проводится в форме контрольных работ, рассчитанных на 40 минут, тестов и самостоятельных работ на 15 – 20 минут с дифференцированным оцениванием. Текущий контроль проводится с целью проверки усвоения изучаемого и проверяемого программного материала; содержание  определяется учителем с учетом степени сложности изучаемого материала, а также особенностей обучающихся  класса. Контрольные работы проводятся: после изучения наиболее значимых тем программы.  </w:t>
      </w:r>
    </w:p>
    <w:p w14:paraId="182AA5A8" w14:textId="77777777" w:rsidR="006D63FC" w:rsidRPr="00A728DC" w:rsidRDefault="006D63FC" w:rsidP="006D63FC">
      <w:pPr>
        <w:rPr>
          <w:rFonts w:ascii="Times New Roman" w:hAnsi="Times New Roman" w:cs="Times New Roman"/>
        </w:rPr>
      </w:pPr>
      <w:r w:rsidRPr="00A728DC">
        <w:rPr>
          <w:rFonts w:ascii="Times New Roman" w:hAnsi="Times New Roman" w:cs="Times New Roman"/>
          <w:b/>
        </w:rPr>
        <w:t xml:space="preserve">Средства обучения: </w:t>
      </w:r>
      <w:r w:rsidRPr="00A728DC">
        <w:rPr>
          <w:rFonts w:ascii="Times New Roman" w:hAnsi="Times New Roman" w:cs="Times New Roman"/>
        </w:rPr>
        <w:t>учебные пособия, дидактические материалы,  геометрические инструменты, презентации, модельные фигуры.</w:t>
      </w:r>
    </w:p>
    <w:p w14:paraId="3721CB24" w14:textId="77777777" w:rsidR="006D63FC" w:rsidRPr="00A728DC" w:rsidRDefault="006D63FC" w:rsidP="006D63FC">
      <w:pPr>
        <w:spacing w:line="62" w:lineRule="exact"/>
        <w:rPr>
          <w:rFonts w:ascii="Times New Roman" w:hAnsi="Times New Roman" w:cs="Times New Roman"/>
        </w:rPr>
      </w:pPr>
    </w:p>
    <w:p w14:paraId="267AE4E5" w14:textId="77777777" w:rsidR="006D63FC" w:rsidRPr="00A728DC" w:rsidRDefault="006D63FC" w:rsidP="006D63FC">
      <w:pPr>
        <w:rPr>
          <w:rFonts w:ascii="Times New Roman" w:hAnsi="Times New Roman" w:cs="Times New Roman"/>
        </w:rPr>
      </w:pPr>
    </w:p>
    <w:p w14:paraId="53ABDD3D" w14:textId="77777777" w:rsidR="006D63FC" w:rsidRPr="00A728DC" w:rsidRDefault="006D63FC" w:rsidP="006D63FC">
      <w:pPr>
        <w:rPr>
          <w:rFonts w:ascii="Times New Roman" w:hAnsi="Times New Roman" w:cs="Times New Roman"/>
          <w:b/>
          <w:bCs/>
        </w:rPr>
      </w:pPr>
      <w:r w:rsidRPr="00A728DC">
        <w:rPr>
          <w:rFonts w:ascii="Times New Roman" w:hAnsi="Times New Roman" w:cs="Times New Roman"/>
          <w:b/>
          <w:bCs/>
        </w:rPr>
        <w:t>Краткая характеристика класса.</w:t>
      </w:r>
    </w:p>
    <w:p w14:paraId="035341E8" w14:textId="77777777" w:rsidR="006D63FC" w:rsidRPr="00A728DC" w:rsidRDefault="006D63FC" w:rsidP="006D63FC">
      <w:pPr>
        <w:rPr>
          <w:rFonts w:ascii="Times New Roman" w:hAnsi="Times New Roman" w:cs="Times New Roman"/>
        </w:rPr>
      </w:pPr>
      <w:r w:rsidRPr="00A728DC">
        <w:rPr>
          <w:rFonts w:ascii="Times New Roman" w:hAnsi="Times New Roman" w:cs="Times New Roman"/>
        </w:rPr>
        <w:t>В 10   классе обучается 22 учащихся -  все занимаются  по основной образовательной  программе среднего общего образования.</w:t>
      </w:r>
    </w:p>
    <w:p w14:paraId="2C142578" w14:textId="77777777" w:rsidR="006D63FC" w:rsidRPr="00A728DC" w:rsidRDefault="006D63FC" w:rsidP="006D63FC">
      <w:pPr>
        <w:ind w:right="-139"/>
        <w:jc w:val="center"/>
        <w:rPr>
          <w:rFonts w:ascii="Times New Roman" w:hAnsi="Times New Roman" w:cs="Times New Roman"/>
          <w:b/>
          <w:bCs/>
        </w:rPr>
      </w:pPr>
    </w:p>
    <w:p w14:paraId="1BEE2B50" w14:textId="77777777" w:rsidR="006D63FC" w:rsidRPr="00A728DC" w:rsidRDefault="006D63FC" w:rsidP="006D63FC">
      <w:pPr>
        <w:ind w:right="-139"/>
        <w:jc w:val="center"/>
        <w:rPr>
          <w:rFonts w:ascii="Times New Roman" w:hAnsi="Times New Roman" w:cs="Times New Roman"/>
          <w:b/>
          <w:bCs/>
        </w:rPr>
      </w:pPr>
      <w:r w:rsidRPr="00A728DC">
        <w:rPr>
          <w:rFonts w:ascii="Times New Roman" w:hAnsi="Times New Roman" w:cs="Times New Roman"/>
          <w:b/>
          <w:bCs/>
        </w:rPr>
        <w:t>Структура изучаемого материала</w:t>
      </w:r>
    </w:p>
    <w:p w14:paraId="1B0067D1" w14:textId="77777777" w:rsidR="006D63FC" w:rsidRPr="00A728DC" w:rsidRDefault="006D63FC" w:rsidP="006D63FC">
      <w:pPr>
        <w:ind w:right="-139"/>
        <w:jc w:val="center"/>
        <w:rPr>
          <w:rFonts w:ascii="Times New Roman" w:hAnsi="Times New Roman" w:cs="Times New Roman"/>
        </w:rPr>
      </w:pPr>
      <w:r w:rsidRPr="00A728DC">
        <w:rPr>
          <w:rFonts w:ascii="Times New Roman" w:hAnsi="Times New Roman" w:cs="Times New Roman"/>
          <w:b/>
          <w:bCs/>
        </w:rPr>
        <w:t>(алгебра и начала математического анализа)</w:t>
      </w:r>
    </w:p>
    <w:p w14:paraId="799B88E6" w14:textId="77777777" w:rsidR="006D63FC" w:rsidRPr="00A728DC" w:rsidRDefault="006D63FC" w:rsidP="006D63FC">
      <w:pPr>
        <w:spacing w:line="200" w:lineRule="exact"/>
        <w:rPr>
          <w:rFonts w:ascii="Times New Roman" w:hAnsi="Times New Roman" w:cs="Times New Roma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8"/>
        <w:gridCol w:w="5136"/>
        <w:gridCol w:w="1843"/>
        <w:gridCol w:w="1774"/>
      </w:tblGrid>
      <w:tr w:rsidR="006D63FC" w:rsidRPr="00A728DC" w14:paraId="0EF9FC2F" w14:textId="77777777" w:rsidTr="008D40AE">
        <w:tc>
          <w:tcPr>
            <w:tcW w:w="1118" w:type="dxa"/>
          </w:tcPr>
          <w:p w14:paraId="5EDFE6CC"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 п/п</w:t>
            </w:r>
          </w:p>
        </w:tc>
        <w:tc>
          <w:tcPr>
            <w:tcW w:w="5136" w:type="dxa"/>
          </w:tcPr>
          <w:p w14:paraId="4EA61B11"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Разделы</w:t>
            </w:r>
          </w:p>
        </w:tc>
        <w:tc>
          <w:tcPr>
            <w:tcW w:w="1843" w:type="dxa"/>
          </w:tcPr>
          <w:p w14:paraId="556937C9"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Всего часов</w:t>
            </w:r>
          </w:p>
        </w:tc>
        <w:tc>
          <w:tcPr>
            <w:tcW w:w="1774" w:type="dxa"/>
          </w:tcPr>
          <w:p w14:paraId="408E0757"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 xml:space="preserve">Контрольные </w:t>
            </w:r>
          </w:p>
          <w:p w14:paraId="23BC6EF9"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работы</w:t>
            </w:r>
          </w:p>
        </w:tc>
      </w:tr>
      <w:tr w:rsidR="006D63FC" w:rsidRPr="00A728DC" w14:paraId="59C1B276" w14:textId="77777777" w:rsidTr="008D40AE">
        <w:tc>
          <w:tcPr>
            <w:tcW w:w="1118" w:type="dxa"/>
          </w:tcPr>
          <w:p w14:paraId="274C539E" w14:textId="77777777" w:rsidR="006D63FC" w:rsidRPr="00A728DC" w:rsidRDefault="006D63FC" w:rsidP="00EE7F74">
            <w:pPr>
              <w:widowControl/>
              <w:numPr>
                <w:ilvl w:val="0"/>
                <w:numId w:val="133"/>
              </w:numPr>
              <w:rPr>
                <w:rFonts w:ascii="Times New Roman" w:hAnsi="Times New Roman" w:cs="Times New Roman"/>
                <w:b/>
              </w:rPr>
            </w:pPr>
          </w:p>
        </w:tc>
        <w:tc>
          <w:tcPr>
            <w:tcW w:w="5136" w:type="dxa"/>
          </w:tcPr>
          <w:p w14:paraId="3630A53F"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Действительные числа.</w:t>
            </w:r>
          </w:p>
        </w:tc>
        <w:tc>
          <w:tcPr>
            <w:tcW w:w="1843" w:type="dxa"/>
          </w:tcPr>
          <w:p w14:paraId="03403B5B"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12</w:t>
            </w:r>
          </w:p>
        </w:tc>
        <w:tc>
          <w:tcPr>
            <w:tcW w:w="1774" w:type="dxa"/>
          </w:tcPr>
          <w:p w14:paraId="5231C0E3"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w:t>
            </w:r>
          </w:p>
        </w:tc>
      </w:tr>
      <w:tr w:rsidR="006D63FC" w:rsidRPr="00A728DC" w14:paraId="017DC93A" w14:textId="77777777" w:rsidTr="008D40AE">
        <w:tc>
          <w:tcPr>
            <w:tcW w:w="1118" w:type="dxa"/>
          </w:tcPr>
          <w:p w14:paraId="76E83C38" w14:textId="77777777" w:rsidR="006D63FC" w:rsidRPr="00A728DC" w:rsidRDefault="006D63FC" w:rsidP="00EE7F74">
            <w:pPr>
              <w:widowControl/>
              <w:numPr>
                <w:ilvl w:val="0"/>
                <w:numId w:val="133"/>
              </w:numPr>
              <w:rPr>
                <w:rFonts w:ascii="Times New Roman" w:hAnsi="Times New Roman" w:cs="Times New Roman"/>
                <w:b/>
              </w:rPr>
            </w:pPr>
          </w:p>
        </w:tc>
        <w:tc>
          <w:tcPr>
            <w:tcW w:w="5136" w:type="dxa"/>
          </w:tcPr>
          <w:p w14:paraId="465B2B00"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Рациональные уравнения и неравенства.</w:t>
            </w:r>
          </w:p>
        </w:tc>
        <w:tc>
          <w:tcPr>
            <w:tcW w:w="1843" w:type="dxa"/>
          </w:tcPr>
          <w:p w14:paraId="328D862D"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18</w:t>
            </w:r>
          </w:p>
        </w:tc>
        <w:tc>
          <w:tcPr>
            <w:tcW w:w="1774" w:type="dxa"/>
          </w:tcPr>
          <w:p w14:paraId="7A614AC1"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w:t>
            </w:r>
          </w:p>
        </w:tc>
      </w:tr>
      <w:tr w:rsidR="006D63FC" w:rsidRPr="00A728DC" w14:paraId="21F1CCFF" w14:textId="77777777" w:rsidTr="008D40AE">
        <w:tc>
          <w:tcPr>
            <w:tcW w:w="1118" w:type="dxa"/>
          </w:tcPr>
          <w:p w14:paraId="519D53F7" w14:textId="77777777" w:rsidR="006D63FC" w:rsidRPr="00A728DC" w:rsidRDefault="006D63FC" w:rsidP="00EE7F74">
            <w:pPr>
              <w:widowControl/>
              <w:numPr>
                <w:ilvl w:val="0"/>
                <w:numId w:val="133"/>
              </w:numPr>
              <w:rPr>
                <w:rFonts w:ascii="Times New Roman" w:hAnsi="Times New Roman" w:cs="Times New Roman"/>
                <w:b/>
              </w:rPr>
            </w:pPr>
          </w:p>
        </w:tc>
        <w:tc>
          <w:tcPr>
            <w:tcW w:w="5136" w:type="dxa"/>
          </w:tcPr>
          <w:p w14:paraId="1BAB16C8"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Корень степени n.</w:t>
            </w:r>
          </w:p>
        </w:tc>
        <w:tc>
          <w:tcPr>
            <w:tcW w:w="1843" w:type="dxa"/>
          </w:tcPr>
          <w:p w14:paraId="0D95B2C1"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12</w:t>
            </w:r>
          </w:p>
        </w:tc>
        <w:tc>
          <w:tcPr>
            <w:tcW w:w="1774" w:type="dxa"/>
          </w:tcPr>
          <w:p w14:paraId="42F73D27"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w:t>
            </w:r>
          </w:p>
        </w:tc>
      </w:tr>
      <w:tr w:rsidR="006D63FC" w:rsidRPr="00A728DC" w14:paraId="61C52E39" w14:textId="77777777" w:rsidTr="008D40AE">
        <w:tc>
          <w:tcPr>
            <w:tcW w:w="1118" w:type="dxa"/>
          </w:tcPr>
          <w:p w14:paraId="54522595" w14:textId="77777777" w:rsidR="006D63FC" w:rsidRPr="00A728DC" w:rsidRDefault="006D63FC" w:rsidP="00EE7F74">
            <w:pPr>
              <w:widowControl/>
              <w:numPr>
                <w:ilvl w:val="0"/>
                <w:numId w:val="133"/>
              </w:numPr>
              <w:rPr>
                <w:rFonts w:ascii="Times New Roman" w:hAnsi="Times New Roman" w:cs="Times New Roman"/>
                <w:b/>
              </w:rPr>
            </w:pPr>
          </w:p>
        </w:tc>
        <w:tc>
          <w:tcPr>
            <w:tcW w:w="5136" w:type="dxa"/>
          </w:tcPr>
          <w:p w14:paraId="6E78A1E3"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Степень положительного числа.</w:t>
            </w:r>
          </w:p>
        </w:tc>
        <w:tc>
          <w:tcPr>
            <w:tcW w:w="1843" w:type="dxa"/>
          </w:tcPr>
          <w:p w14:paraId="24E77CB9"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13</w:t>
            </w:r>
          </w:p>
        </w:tc>
        <w:tc>
          <w:tcPr>
            <w:tcW w:w="1774" w:type="dxa"/>
          </w:tcPr>
          <w:p w14:paraId="5FA89767"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w:t>
            </w:r>
          </w:p>
        </w:tc>
      </w:tr>
      <w:tr w:rsidR="006D63FC" w:rsidRPr="00A728DC" w14:paraId="2B7BC0AA" w14:textId="77777777" w:rsidTr="008D40AE">
        <w:tc>
          <w:tcPr>
            <w:tcW w:w="1118" w:type="dxa"/>
          </w:tcPr>
          <w:p w14:paraId="648B1872" w14:textId="77777777" w:rsidR="006D63FC" w:rsidRPr="00A728DC" w:rsidRDefault="006D63FC" w:rsidP="00EE7F74">
            <w:pPr>
              <w:widowControl/>
              <w:numPr>
                <w:ilvl w:val="0"/>
                <w:numId w:val="133"/>
              </w:numPr>
              <w:rPr>
                <w:rFonts w:ascii="Times New Roman" w:hAnsi="Times New Roman" w:cs="Times New Roman"/>
                <w:b/>
              </w:rPr>
            </w:pPr>
          </w:p>
        </w:tc>
        <w:tc>
          <w:tcPr>
            <w:tcW w:w="5136" w:type="dxa"/>
          </w:tcPr>
          <w:p w14:paraId="4735C227"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Логарифмы.</w:t>
            </w:r>
          </w:p>
        </w:tc>
        <w:tc>
          <w:tcPr>
            <w:tcW w:w="1843" w:type="dxa"/>
          </w:tcPr>
          <w:p w14:paraId="74662BDB"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6</w:t>
            </w:r>
          </w:p>
        </w:tc>
        <w:tc>
          <w:tcPr>
            <w:tcW w:w="1774" w:type="dxa"/>
          </w:tcPr>
          <w:p w14:paraId="0EAD5AA9"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w:t>
            </w:r>
          </w:p>
        </w:tc>
      </w:tr>
      <w:tr w:rsidR="006D63FC" w:rsidRPr="00A728DC" w14:paraId="2AC70DBA" w14:textId="77777777" w:rsidTr="008D40AE">
        <w:tc>
          <w:tcPr>
            <w:tcW w:w="1118" w:type="dxa"/>
          </w:tcPr>
          <w:p w14:paraId="459B073C" w14:textId="77777777" w:rsidR="006D63FC" w:rsidRPr="00A728DC" w:rsidRDefault="006D63FC" w:rsidP="00EE7F74">
            <w:pPr>
              <w:widowControl/>
              <w:numPr>
                <w:ilvl w:val="0"/>
                <w:numId w:val="133"/>
              </w:numPr>
              <w:rPr>
                <w:rFonts w:ascii="Times New Roman" w:hAnsi="Times New Roman" w:cs="Times New Roman"/>
                <w:b/>
              </w:rPr>
            </w:pPr>
          </w:p>
        </w:tc>
        <w:tc>
          <w:tcPr>
            <w:tcW w:w="5136" w:type="dxa"/>
            <w:vAlign w:val="bottom"/>
          </w:tcPr>
          <w:p w14:paraId="67715B97"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Показательные   и   логарифмические   уравнения   и неравенства</w:t>
            </w:r>
          </w:p>
        </w:tc>
        <w:tc>
          <w:tcPr>
            <w:tcW w:w="1843" w:type="dxa"/>
          </w:tcPr>
          <w:p w14:paraId="02D3A50C"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11</w:t>
            </w:r>
          </w:p>
        </w:tc>
        <w:tc>
          <w:tcPr>
            <w:tcW w:w="1774" w:type="dxa"/>
          </w:tcPr>
          <w:p w14:paraId="0C6F7423"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w:t>
            </w:r>
          </w:p>
        </w:tc>
      </w:tr>
      <w:tr w:rsidR="006D63FC" w:rsidRPr="00A728DC" w14:paraId="1F9B1943" w14:textId="77777777" w:rsidTr="008D40AE">
        <w:tc>
          <w:tcPr>
            <w:tcW w:w="1118" w:type="dxa"/>
          </w:tcPr>
          <w:p w14:paraId="31666D15" w14:textId="77777777" w:rsidR="006D63FC" w:rsidRPr="00A728DC" w:rsidRDefault="006D63FC" w:rsidP="00EE7F74">
            <w:pPr>
              <w:widowControl/>
              <w:numPr>
                <w:ilvl w:val="0"/>
                <w:numId w:val="133"/>
              </w:numPr>
              <w:rPr>
                <w:rFonts w:ascii="Times New Roman" w:hAnsi="Times New Roman" w:cs="Times New Roman"/>
                <w:b/>
              </w:rPr>
            </w:pPr>
          </w:p>
        </w:tc>
        <w:tc>
          <w:tcPr>
            <w:tcW w:w="5136" w:type="dxa"/>
            <w:vAlign w:val="bottom"/>
          </w:tcPr>
          <w:p w14:paraId="41738506"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Синус и косинус угла.</w:t>
            </w:r>
          </w:p>
        </w:tc>
        <w:tc>
          <w:tcPr>
            <w:tcW w:w="1843" w:type="dxa"/>
          </w:tcPr>
          <w:p w14:paraId="07C316D4"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7</w:t>
            </w:r>
          </w:p>
        </w:tc>
        <w:tc>
          <w:tcPr>
            <w:tcW w:w="1774" w:type="dxa"/>
          </w:tcPr>
          <w:p w14:paraId="624F8480"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w:t>
            </w:r>
          </w:p>
        </w:tc>
      </w:tr>
      <w:tr w:rsidR="006D63FC" w:rsidRPr="00A728DC" w14:paraId="357A576F" w14:textId="77777777" w:rsidTr="008D40AE">
        <w:tc>
          <w:tcPr>
            <w:tcW w:w="1118" w:type="dxa"/>
          </w:tcPr>
          <w:p w14:paraId="1C24F55C" w14:textId="77777777" w:rsidR="006D63FC" w:rsidRPr="00A728DC" w:rsidRDefault="006D63FC" w:rsidP="00EE7F74">
            <w:pPr>
              <w:widowControl/>
              <w:numPr>
                <w:ilvl w:val="0"/>
                <w:numId w:val="133"/>
              </w:numPr>
              <w:rPr>
                <w:rFonts w:ascii="Times New Roman" w:hAnsi="Times New Roman" w:cs="Times New Roman"/>
                <w:b/>
              </w:rPr>
            </w:pPr>
          </w:p>
        </w:tc>
        <w:tc>
          <w:tcPr>
            <w:tcW w:w="5136" w:type="dxa"/>
          </w:tcPr>
          <w:p w14:paraId="50E591FA"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Тангенс и котангенс угла.</w:t>
            </w:r>
          </w:p>
        </w:tc>
        <w:tc>
          <w:tcPr>
            <w:tcW w:w="1843" w:type="dxa"/>
          </w:tcPr>
          <w:p w14:paraId="121E0F92"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6</w:t>
            </w:r>
          </w:p>
        </w:tc>
        <w:tc>
          <w:tcPr>
            <w:tcW w:w="1774" w:type="dxa"/>
          </w:tcPr>
          <w:p w14:paraId="26480F29"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w:t>
            </w:r>
          </w:p>
        </w:tc>
      </w:tr>
      <w:tr w:rsidR="006D63FC" w:rsidRPr="00A728DC" w14:paraId="10CF93E5" w14:textId="77777777" w:rsidTr="008D40AE">
        <w:tc>
          <w:tcPr>
            <w:tcW w:w="1118" w:type="dxa"/>
          </w:tcPr>
          <w:p w14:paraId="3179185D" w14:textId="77777777" w:rsidR="006D63FC" w:rsidRPr="00A728DC" w:rsidRDefault="006D63FC" w:rsidP="00EE7F74">
            <w:pPr>
              <w:widowControl/>
              <w:numPr>
                <w:ilvl w:val="0"/>
                <w:numId w:val="133"/>
              </w:numPr>
              <w:rPr>
                <w:rFonts w:ascii="Times New Roman" w:hAnsi="Times New Roman" w:cs="Times New Roman"/>
                <w:b/>
              </w:rPr>
            </w:pPr>
          </w:p>
        </w:tc>
        <w:tc>
          <w:tcPr>
            <w:tcW w:w="5136" w:type="dxa"/>
          </w:tcPr>
          <w:p w14:paraId="0DA875DD"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Формулы сложения.</w:t>
            </w:r>
          </w:p>
        </w:tc>
        <w:tc>
          <w:tcPr>
            <w:tcW w:w="1843" w:type="dxa"/>
          </w:tcPr>
          <w:p w14:paraId="12BE5D1B"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11</w:t>
            </w:r>
          </w:p>
        </w:tc>
        <w:tc>
          <w:tcPr>
            <w:tcW w:w="1774" w:type="dxa"/>
          </w:tcPr>
          <w:p w14:paraId="2C0682AB"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w:t>
            </w:r>
          </w:p>
        </w:tc>
      </w:tr>
      <w:tr w:rsidR="006D63FC" w:rsidRPr="00A728DC" w14:paraId="320A5BCB" w14:textId="77777777" w:rsidTr="008D40AE">
        <w:tc>
          <w:tcPr>
            <w:tcW w:w="1118" w:type="dxa"/>
          </w:tcPr>
          <w:p w14:paraId="06696D65" w14:textId="77777777" w:rsidR="006D63FC" w:rsidRPr="00A728DC" w:rsidRDefault="006D63FC" w:rsidP="00EE7F74">
            <w:pPr>
              <w:widowControl/>
              <w:numPr>
                <w:ilvl w:val="0"/>
                <w:numId w:val="133"/>
              </w:numPr>
              <w:rPr>
                <w:rFonts w:ascii="Times New Roman" w:hAnsi="Times New Roman" w:cs="Times New Roman"/>
                <w:b/>
              </w:rPr>
            </w:pPr>
          </w:p>
        </w:tc>
        <w:tc>
          <w:tcPr>
            <w:tcW w:w="5136" w:type="dxa"/>
          </w:tcPr>
          <w:p w14:paraId="15966DD2"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Тригонометрические функции числового аргумента.</w:t>
            </w:r>
          </w:p>
        </w:tc>
        <w:tc>
          <w:tcPr>
            <w:tcW w:w="1843" w:type="dxa"/>
          </w:tcPr>
          <w:p w14:paraId="46FFD89F"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9</w:t>
            </w:r>
          </w:p>
        </w:tc>
        <w:tc>
          <w:tcPr>
            <w:tcW w:w="1774" w:type="dxa"/>
          </w:tcPr>
          <w:p w14:paraId="6026229A"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w:t>
            </w:r>
          </w:p>
        </w:tc>
      </w:tr>
      <w:tr w:rsidR="006D63FC" w:rsidRPr="00A728DC" w14:paraId="13DDCE1C" w14:textId="77777777" w:rsidTr="008D40AE">
        <w:tc>
          <w:tcPr>
            <w:tcW w:w="1118" w:type="dxa"/>
          </w:tcPr>
          <w:p w14:paraId="52703929" w14:textId="77777777" w:rsidR="006D63FC" w:rsidRPr="00A728DC" w:rsidRDefault="006D63FC" w:rsidP="00EE7F74">
            <w:pPr>
              <w:widowControl/>
              <w:numPr>
                <w:ilvl w:val="0"/>
                <w:numId w:val="133"/>
              </w:numPr>
              <w:rPr>
                <w:rFonts w:ascii="Times New Roman" w:hAnsi="Times New Roman" w:cs="Times New Roman"/>
                <w:b/>
              </w:rPr>
            </w:pPr>
          </w:p>
        </w:tc>
        <w:tc>
          <w:tcPr>
            <w:tcW w:w="5136" w:type="dxa"/>
          </w:tcPr>
          <w:p w14:paraId="364DBF80"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Тригонометрические уравнения и неравенства.</w:t>
            </w:r>
          </w:p>
        </w:tc>
        <w:tc>
          <w:tcPr>
            <w:tcW w:w="1843" w:type="dxa"/>
          </w:tcPr>
          <w:p w14:paraId="5FB850AA"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12</w:t>
            </w:r>
          </w:p>
        </w:tc>
        <w:tc>
          <w:tcPr>
            <w:tcW w:w="1774" w:type="dxa"/>
          </w:tcPr>
          <w:p w14:paraId="3CFB6851"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w:t>
            </w:r>
          </w:p>
        </w:tc>
      </w:tr>
      <w:tr w:rsidR="006D63FC" w:rsidRPr="00A728DC" w14:paraId="55EA1BA8" w14:textId="77777777" w:rsidTr="008D40AE">
        <w:tc>
          <w:tcPr>
            <w:tcW w:w="1118" w:type="dxa"/>
          </w:tcPr>
          <w:p w14:paraId="3F38C41D" w14:textId="77777777" w:rsidR="006D63FC" w:rsidRPr="00A728DC" w:rsidRDefault="006D63FC" w:rsidP="00EE7F74">
            <w:pPr>
              <w:widowControl/>
              <w:numPr>
                <w:ilvl w:val="0"/>
                <w:numId w:val="133"/>
              </w:numPr>
              <w:rPr>
                <w:rFonts w:ascii="Times New Roman" w:hAnsi="Times New Roman" w:cs="Times New Roman"/>
                <w:b/>
              </w:rPr>
            </w:pPr>
          </w:p>
        </w:tc>
        <w:tc>
          <w:tcPr>
            <w:tcW w:w="5136" w:type="dxa"/>
          </w:tcPr>
          <w:p w14:paraId="7FC8725C"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Вероятность события.</w:t>
            </w:r>
          </w:p>
        </w:tc>
        <w:tc>
          <w:tcPr>
            <w:tcW w:w="1843" w:type="dxa"/>
          </w:tcPr>
          <w:p w14:paraId="47D82DDB"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6</w:t>
            </w:r>
          </w:p>
        </w:tc>
        <w:tc>
          <w:tcPr>
            <w:tcW w:w="1774" w:type="dxa"/>
          </w:tcPr>
          <w:p w14:paraId="4B63FCE8"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w:t>
            </w:r>
          </w:p>
        </w:tc>
      </w:tr>
      <w:tr w:rsidR="006D63FC" w:rsidRPr="00A728DC" w14:paraId="490D46C3" w14:textId="77777777" w:rsidTr="008D40AE">
        <w:tc>
          <w:tcPr>
            <w:tcW w:w="1118" w:type="dxa"/>
          </w:tcPr>
          <w:p w14:paraId="1133F1E6" w14:textId="77777777" w:rsidR="006D63FC" w:rsidRPr="00A728DC" w:rsidRDefault="006D63FC" w:rsidP="00EE7F74">
            <w:pPr>
              <w:widowControl/>
              <w:numPr>
                <w:ilvl w:val="0"/>
                <w:numId w:val="133"/>
              </w:numPr>
              <w:rPr>
                <w:rFonts w:ascii="Times New Roman" w:hAnsi="Times New Roman" w:cs="Times New Roman"/>
                <w:b/>
              </w:rPr>
            </w:pPr>
          </w:p>
        </w:tc>
        <w:tc>
          <w:tcPr>
            <w:tcW w:w="5136" w:type="dxa"/>
          </w:tcPr>
          <w:p w14:paraId="10D3AD52"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Частота.Условная вероятность.</w:t>
            </w:r>
          </w:p>
        </w:tc>
        <w:tc>
          <w:tcPr>
            <w:tcW w:w="1843" w:type="dxa"/>
          </w:tcPr>
          <w:p w14:paraId="23ACCF13"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2</w:t>
            </w:r>
          </w:p>
        </w:tc>
        <w:tc>
          <w:tcPr>
            <w:tcW w:w="1774" w:type="dxa"/>
          </w:tcPr>
          <w:p w14:paraId="3790CCCB"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w:t>
            </w:r>
          </w:p>
        </w:tc>
      </w:tr>
      <w:tr w:rsidR="006D63FC" w:rsidRPr="00A728DC" w14:paraId="7D5BE45D" w14:textId="77777777" w:rsidTr="008D40AE">
        <w:tc>
          <w:tcPr>
            <w:tcW w:w="1118" w:type="dxa"/>
          </w:tcPr>
          <w:p w14:paraId="1D607777" w14:textId="77777777" w:rsidR="006D63FC" w:rsidRPr="00A728DC" w:rsidRDefault="006D63FC" w:rsidP="00EE7F74">
            <w:pPr>
              <w:widowControl/>
              <w:numPr>
                <w:ilvl w:val="0"/>
                <w:numId w:val="133"/>
              </w:numPr>
              <w:rPr>
                <w:rFonts w:ascii="Times New Roman" w:hAnsi="Times New Roman" w:cs="Times New Roman"/>
                <w:b/>
              </w:rPr>
            </w:pPr>
          </w:p>
        </w:tc>
        <w:tc>
          <w:tcPr>
            <w:tcW w:w="5136" w:type="dxa"/>
          </w:tcPr>
          <w:p w14:paraId="18D3D4CB"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Повторение.</w:t>
            </w:r>
          </w:p>
        </w:tc>
        <w:tc>
          <w:tcPr>
            <w:tcW w:w="1843" w:type="dxa"/>
          </w:tcPr>
          <w:p w14:paraId="11972AF1"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11</w:t>
            </w:r>
          </w:p>
        </w:tc>
        <w:tc>
          <w:tcPr>
            <w:tcW w:w="1774" w:type="dxa"/>
          </w:tcPr>
          <w:p w14:paraId="6F57260E"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w:t>
            </w:r>
          </w:p>
        </w:tc>
      </w:tr>
      <w:tr w:rsidR="006D63FC" w:rsidRPr="00A728DC" w14:paraId="634F8B5D" w14:textId="77777777" w:rsidTr="008D40AE">
        <w:tc>
          <w:tcPr>
            <w:tcW w:w="1118" w:type="dxa"/>
          </w:tcPr>
          <w:p w14:paraId="4954B899" w14:textId="77777777" w:rsidR="006D63FC" w:rsidRPr="00A728DC" w:rsidRDefault="006D63FC" w:rsidP="008D40AE">
            <w:pPr>
              <w:rPr>
                <w:rFonts w:ascii="Times New Roman" w:hAnsi="Times New Roman" w:cs="Times New Roman"/>
                <w:b/>
              </w:rPr>
            </w:pPr>
          </w:p>
        </w:tc>
        <w:tc>
          <w:tcPr>
            <w:tcW w:w="5136" w:type="dxa"/>
          </w:tcPr>
          <w:p w14:paraId="523AA650"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Итого</w:t>
            </w:r>
          </w:p>
        </w:tc>
        <w:tc>
          <w:tcPr>
            <w:tcW w:w="1843" w:type="dxa"/>
          </w:tcPr>
          <w:p w14:paraId="2F0B3802"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136</w:t>
            </w:r>
          </w:p>
        </w:tc>
        <w:tc>
          <w:tcPr>
            <w:tcW w:w="1774" w:type="dxa"/>
          </w:tcPr>
          <w:p w14:paraId="5C70829C"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8</w:t>
            </w:r>
          </w:p>
        </w:tc>
      </w:tr>
    </w:tbl>
    <w:p w14:paraId="7DA24FD0" w14:textId="77777777" w:rsidR="006D63FC" w:rsidRPr="00A728DC" w:rsidRDefault="006D63FC" w:rsidP="006D63FC">
      <w:pPr>
        <w:rPr>
          <w:rFonts w:ascii="Times New Roman" w:hAnsi="Times New Roman" w:cs="Times New Roman"/>
          <w:b/>
          <w:bCs/>
        </w:rPr>
      </w:pPr>
    </w:p>
    <w:p w14:paraId="56DCE761" w14:textId="77777777" w:rsidR="006D63FC" w:rsidRPr="00A728DC" w:rsidRDefault="006D63FC" w:rsidP="006D63FC">
      <w:pPr>
        <w:jc w:val="center"/>
        <w:rPr>
          <w:rFonts w:ascii="Times New Roman" w:hAnsi="Times New Roman" w:cs="Times New Roman"/>
          <w:b/>
          <w:bCs/>
        </w:rPr>
      </w:pPr>
      <w:r w:rsidRPr="00A728DC">
        <w:rPr>
          <w:rFonts w:ascii="Times New Roman" w:hAnsi="Times New Roman" w:cs="Times New Roman"/>
          <w:b/>
          <w:bCs/>
        </w:rPr>
        <w:t>Геометрия</w:t>
      </w:r>
    </w:p>
    <w:p w14:paraId="73A56826" w14:textId="77777777" w:rsidR="006D63FC" w:rsidRPr="00A728DC" w:rsidRDefault="006D63FC" w:rsidP="006D63FC">
      <w:pPr>
        <w:jc w:val="center"/>
        <w:rPr>
          <w:rFonts w:ascii="Times New Roman" w:hAnsi="Times New Roman" w:cs="Times New Roman"/>
          <w:b/>
          <w:bCs/>
        </w:rPr>
      </w:pPr>
    </w:p>
    <w:tbl>
      <w:tblPr>
        <w:tblW w:w="9776"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0"/>
        <w:gridCol w:w="4340"/>
        <w:gridCol w:w="1138"/>
        <w:gridCol w:w="1948"/>
        <w:gridCol w:w="1160"/>
      </w:tblGrid>
      <w:tr w:rsidR="006D63FC" w:rsidRPr="00A728DC" w14:paraId="31B3581A" w14:textId="77777777" w:rsidTr="008D40AE">
        <w:tc>
          <w:tcPr>
            <w:tcW w:w="1190" w:type="dxa"/>
          </w:tcPr>
          <w:p w14:paraId="2B9979EF"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 п/п</w:t>
            </w:r>
          </w:p>
        </w:tc>
        <w:tc>
          <w:tcPr>
            <w:tcW w:w="4340" w:type="dxa"/>
          </w:tcPr>
          <w:p w14:paraId="39E790AE"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Разделы</w:t>
            </w:r>
          </w:p>
        </w:tc>
        <w:tc>
          <w:tcPr>
            <w:tcW w:w="1138" w:type="dxa"/>
          </w:tcPr>
          <w:p w14:paraId="03A6284D"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Всего часов</w:t>
            </w:r>
          </w:p>
        </w:tc>
        <w:tc>
          <w:tcPr>
            <w:tcW w:w="1948" w:type="dxa"/>
          </w:tcPr>
          <w:p w14:paraId="1864B138"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Контрольные</w:t>
            </w:r>
          </w:p>
          <w:p w14:paraId="69EF815D"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работы</w:t>
            </w:r>
          </w:p>
        </w:tc>
        <w:tc>
          <w:tcPr>
            <w:tcW w:w="1160" w:type="dxa"/>
          </w:tcPr>
          <w:p w14:paraId="2442CCB1"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Зачеты</w:t>
            </w:r>
          </w:p>
        </w:tc>
      </w:tr>
      <w:tr w:rsidR="006D63FC" w:rsidRPr="00A728DC" w14:paraId="3634C782" w14:textId="77777777" w:rsidTr="008D40AE">
        <w:tc>
          <w:tcPr>
            <w:tcW w:w="1190" w:type="dxa"/>
          </w:tcPr>
          <w:p w14:paraId="4847A0F5"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w:t>
            </w:r>
          </w:p>
        </w:tc>
        <w:tc>
          <w:tcPr>
            <w:tcW w:w="4340" w:type="dxa"/>
          </w:tcPr>
          <w:p w14:paraId="7EF6A3BA"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Некоторые сведения из планиметрии.</w:t>
            </w:r>
          </w:p>
        </w:tc>
        <w:tc>
          <w:tcPr>
            <w:tcW w:w="1138" w:type="dxa"/>
          </w:tcPr>
          <w:p w14:paraId="56F416C6"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12</w:t>
            </w:r>
          </w:p>
        </w:tc>
        <w:tc>
          <w:tcPr>
            <w:tcW w:w="1948" w:type="dxa"/>
          </w:tcPr>
          <w:p w14:paraId="6D1A7BAD"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w:t>
            </w:r>
          </w:p>
        </w:tc>
        <w:tc>
          <w:tcPr>
            <w:tcW w:w="1160" w:type="dxa"/>
          </w:tcPr>
          <w:p w14:paraId="2C077C35"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w:t>
            </w:r>
          </w:p>
        </w:tc>
      </w:tr>
      <w:tr w:rsidR="006D63FC" w:rsidRPr="00A728DC" w14:paraId="445B699D" w14:textId="77777777" w:rsidTr="008D40AE">
        <w:tc>
          <w:tcPr>
            <w:tcW w:w="1190" w:type="dxa"/>
          </w:tcPr>
          <w:p w14:paraId="21D6A04B"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2.</w:t>
            </w:r>
          </w:p>
        </w:tc>
        <w:tc>
          <w:tcPr>
            <w:tcW w:w="4340" w:type="dxa"/>
          </w:tcPr>
          <w:p w14:paraId="41D01D76"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Введение.</w:t>
            </w:r>
          </w:p>
        </w:tc>
        <w:tc>
          <w:tcPr>
            <w:tcW w:w="1138" w:type="dxa"/>
          </w:tcPr>
          <w:p w14:paraId="680704E4"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3</w:t>
            </w:r>
          </w:p>
        </w:tc>
        <w:tc>
          <w:tcPr>
            <w:tcW w:w="1948" w:type="dxa"/>
          </w:tcPr>
          <w:p w14:paraId="7053948A"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w:t>
            </w:r>
          </w:p>
        </w:tc>
        <w:tc>
          <w:tcPr>
            <w:tcW w:w="1160" w:type="dxa"/>
          </w:tcPr>
          <w:p w14:paraId="517659AF"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w:t>
            </w:r>
          </w:p>
        </w:tc>
      </w:tr>
      <w:tr w:rsidR="006D63FC" w:rsidRPr="00A728DC" w14:paraId="44655981" w14:textId="77777777" w:rsidTr="008D40AE">
        <w:tc>
          <w:tcPr>
            <w:tcW w:w="1190" w:type="dxa"/>
          </w:tcPr>
          <w:p w14:paraId="01EF7A1D"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3.</w:t>
            </w:r>
          </w:p>
        </w:tc>
        <w:tc>
          <w:tcPr>
            <w:tcW w:w="4340" w:type="dxa"/>
          </w:tcPr>
          <w:p w14:paraId="5B2C685A"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Параллельность прямых и плоскостей.</w:t>
            </w:r>
          </w:p>
        </w:tc>
        <w:tc>
          <w:tcPr>
            <w:tcW w:w="1138" w:type="dxa"/>
          </w:tcPr>
          <w:p w14:paraId="51AC18EB"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16</w:t>
            </w:r>
          </w:p>
        </w:tc>
        <w:tc>
          <w:tcPr>
            <w:tcW w:w="1948" w:type="dxa"/>
          </w:tcPr>
          <w:p w14:paraId="5244C025"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w:t>
            </w:r>
          </w:p>
        </w:tc>
        <w:tc>
          <w:tcPr>
            <w:tcW w:w="1160" w:type="dxa"/>
          </w:tcPr>
          <w:p w14:paraId="328C1DF0"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w:t>
            </w:r>
          </w:p>
        </w:tc>
      </w:tr>
      <w:tr w:rsidR="006D63FC" w:rsidRPr="00A728DC" w14:paraId="3588E254" w14:textId="77777777" w:rsidTr="008D40AE">
        <w:tc>
          <w:tcPr>
            <w:tcW w:w="1190" w:type="dxa"/>
          </w:tcPr>
          <w:p w14:paraId="7F27711E"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4.</w:t>
            </w:r>
          </w:p>
        </w:tc>
        <w:tc>
          <w:tcPr>
            <w:tcW w:w="4340" w:type="dxa"/>
          </w:tcPr>
          <w:p w14:paraId="272B8223"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Перпендикулярность прямых и плоскостей.</w:t>
            </w:r>
          </w:p>
        </w:tc>
        <w:tc>
          <w:tcPr>
            <w:tcW w:w="1138" w:type="dxa"/>
          </w:tcPr>
          <w:p w14:paraId="4B2C4478"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17</w:t>
            </w:r>
          </w:p>
        </w:tc>
        <w:tc>
          <w:tcPr>
            <w:tcW w:w="1948" w:type="dxa"/>
          </w:tcPr>
          <w:p w14:paraId="7C4B7B91"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w:t>
            </w:r>
          </w:p>
        </w:tc>
        <w:tc>
          <w:tcPr>
            <w:tcW w:w="1160" w:type="dxa"/>
          </w:tcPr>
          <w:p w14:paraId="76D070EB"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w:t>
            </w:r>
          </w:p>
        </w:tc>
      </w:tr>
      <w:tr w:rsidR="006D63FC" w:rsidRPr="00A728DC" w14:paraId="24B83797" w14:textId="77777777" w:rsidTr="008D40AE">
        <w:tc>
          <w:tcPr>
            <w:tcW w:w="1190" w:type="dxa"/>
          </w:tcPr>
          <w:p w14:paraId="5F5F8D33"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5.</w:t>
            </w:r>
          </w:p>
        </w:tc>
        <w:tc>
          <w:tcPr>
            <w:tcW w:w="4340" w:type="dxa"/>
          </w:tcPr>
          <w:p w14:paraId="6FB8D1D0"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Многогранники.</w:t>
            </w:r>
          </w:p>
        </w:tc>
        <w:tc>
          <w:tcPr>
            <w:tcW w:w="1138" w:type="dxa"/>
          </w:tcPr>
          <w:p w14:paraId="2056152C"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14</w:t>
            </w:r>
          </w:p>
        </w:tc>
        <w:tc>
          <w:tcPr>
            <w:tcW w:w="1948" w:type="dxa"/>
          </w:tcPr>
          <w:p w14:paraId="2176EF29"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w:t>
            </w:r>
          </w:p>
        </w:tc>
        <w:tc>
          <w:tcPr>
            <w:tcW w:w="1160" w:type="dxa"/>
          </w:tcPr>
          <w:p w14:paraId="6AC1B7E2"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1</w:t>
            </w:r>
          </w:p>
        </w:tc>
      </w:tr>
      <w:tr w:rsidR="006D63FC" w:rsidRPr="00A728DC" w14:paraId="3D6F5B5C" w14:textId="77777777" w:rsidTr="008D40AE">
        <w:tc>
          <w:tcPr>
            <w:tcW w:w="1190" w:type="dxa"/>
          </w:tcPr>
          <w:p w14:paraId="4A395134"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6.</w:t>
            </w:r>
          </w:p>
        </w:tc>
        <w:tc>
          <w:tcPr>
            <w:tcW w:w="4340" w:type="dxa"/>
            <w:vAlign w:val="bottom"/>
          </w:tcPr>
          <w:p w14:paraId="13ED1E52"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Заключительное повторение курса геометрии 10 класса.</w:t>
            </w:r>
          </w:p>
        </w:tc>
        <w:tc>
          <w:tcPr>
            <w:tcW w:w="1138" w:type="dxa"/>
          </w:tcPr>
          <w:p w14:paraId="0AB0EEE2"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6</w:t>
            </w:r>
          </w:p>
        </w:tc>
        <w:tc>
          <w:tcPr>
            <w:tcW w:w="1948" w:type="dxa"/>
          </w:tcPr>
          <w:p w14:paraId="40C90554"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w:t>
            </w:r>
          </w:p>
        </w:tc>
        <w:tc>
          <w:tcPr>
            <w:tcW w:w="1160" w:type="dxa"/>
          </w:tcPr>
          <w:p w14:paraId="7ADE4E50"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w:t>
            </w:r>
          </w:p>
        </w:tc>
      </w:tr>
      <w:tr w:rsidR="006D63FC" w:rsidRPr="00A728DC" w14:paraId="4D6D5DE1" w14:textId="77777777" w:rsidTr="008D40AE">
        <w:tc>
          <w:tcPr>
            <w:tcW w:w="1190" w:type="dxa"/>
          </w:tcPr>
          <w:p w14:paraId="74109B7B" w14:textId="77777777" w:rsidR="006D63FC" w:rsidRPr="00A728DC" w:rsidRDefault="006D63FC" w:rsidP="008D40AE">
            <w:pPr>
              <w:rPr>
                <w:rFonts w:ascii="Times New Roman" w:hAnsi="Times New Roman" w:cs="Times New Roman"/>
                <w:b/>
                <w:bCs/>
              </w:rPr>
            </w:pPr>
          </w:p>
        </w:tc>
        <w:tc>
          <w:tcPr>
            <w:tcW w:w="4340" w:type="dxa"/>
            <w:vAlign w:val="bottom"/>
          </w:tcPr>
          <w:p w14:paraId="3C29AD54" w14:textId="77777777" w:rsidR="006D63FC" w:rsidRPr="00A728DC" w:rsidRDefault="006D63FC" w:rsidP="008D40AE">
            <w:pPr>
              <w:rPr>
                <w:rFonts w:ascii="Times New Roman" w:hAnsi="Times New Roman" w:cs="Times New Roman"/>
                <w:b/>
                <w:bCs/>
              </w:rPr>
            </w:pPr>
            <w:r w:rsidRPr="00A728DC">
              <w:rPr>
                <w:rFonts w:ascii="Times New Roman" w:hAnsi="Times New Roman" w:cs="Times New Roman"/>
                <w:b/>
                <w:bCs/>
              </w:rPr>
              <w:t>Итого</w:t>
            </w:r>
          </w:p>
        </w:tc>
        <w:tc>
          <w:tcPr>
            <w:tcW w:w="1138" w:type="dxa"/>
          </w:tcPr>
          <w:p w14:paraId="25EB3BDF"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68</w:t>
            </w:r>
          </w:p>
        </w:tc>
        <w:tc>
          <w:tcPr>
            <w:tcW w:w="1948" w:type="dxa"/>
          </w:tcPr>
          <w:p w14:paraId="4C649102"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3</w:t>
            </w:r>
          </w:p>
        </w:tc>
        <w:tc>
          <w:tcPr>
            <w:tcW w:w="1160" w:type="dxa"/>
          </w:tcPr>
          <w:p w14:paraId="491BE001" w14:textId="77777777" w:rsidR="006D63FC" w:rsidRPr="00A728DC" w:rsidRDefault="006D63FC" w:rsidP="008D40AE">
            <w:pPr>
              <w:rPr>
                <w:rFonts w:ascii="Times New Roman" w:hAnsi="Times New Roman" w:cs="Times New Roman"/>
                <w:b/>
              </w:rPr>
            </w:pPr>
            <w:r w:rsidRPr="00A728DC">
              <w:rPr>
                <w:rFonts w:ascii="Times New Roman" w:hAnsi="Times New Roman" w:cs="Times New Roman"/>
                <w:b/>
              </w:rPr>
              <w:t>3</w:t>
            </w:r>
          </w:p>
        </w:tc>
      </w:tr>
    </w:tbl>
    <w:p w14:paraId="77B76092" w14:textId="77777777" w:rsidR="006D63FC" w:rsidRPr="00A728DC" w:rsidRDefault="006D63FC" w:rsidP="006D63FC">
      <w:pPr>
        <w:rPr>
          <w:rFonts w:ascii="Times New Roman" w:hAnsi="Times New Roman" w:cs="Times New Roman"/>
        </w:rPr>
      </w:pPr>
    </w:p>
    <w:p w14:paraId="5100A717" w14:textId="77777777" w:rsidR="006D63FC" w:rsidRPr="00A728DC" w:rsidRDefault="006D63FC" w:rsidP="006D63FC">
      <w:pPr>
        <w:jc w:val="center"/>
        <w:rPr>
          <w:rFonts w:ascii="Times New Roman" w:hAnsi="Times New Roman" w:cs="Times New Roman"/>
          <w:b/>
          <w:bCs/>
        </w:rPr>
      </w:pPr>
      <w:r w:rsidRPr="00A728DC">
        <w:rPr>
          <w:rFonts w:ascii="Times New Roman" w:hAnsi="Times New Roman" w:cs="Times New Roman"/>
          <w:b/>
          <w:bCs/>
        </w:rPr>
        <w:t xml:space="preserve">Календарно-тематический план </w:t>
      </w:r>
    </w:p>
    <w:p w14:paraId="2117067B" w14:textId="77777777" w:rsidR="006D63FC" w:rsidRPr="00A728DC" w:rsidRDefault="006D63FC" w:rsidP="006D63FC">
      <w:pPr>
        <w:jc w:val="center"/>
        <w:rPr>
          <w:rFonts w:ascii="Times New Roman" w:hAnsi="Times New Roman" w:cs="Times New Roman"/>
          <w:b/>
          <w:bCs/>
        </w:rPr>
      </w:pPr>
      <w:r w:rsidRPr="00A728DC">
        <w:rPr>
          <w:rFonts w:ascii="Times New Roman" w:hAnsi="Times New Roman" w:cs="Times New Roman"/>
          <w:b/>
          <w:bCs/>
        </w:rPr>
        <w:t>курса «Алгебра и начала математического анализа»</w:t>
      </w:r>
    </w:p>
    <w:p w14:paraId="0B607075" w14:textId="77777777" w:rsidR="006D63FC" w:rsidRPr="00A728DC" w:rsidRDefault="006D63FC" w:rsidP="006D63FC">
      <w:pPr>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777"/>
        <w:gridCol w:w="1417"/>
        <w:gridCol w:w="1131"/>
        <w:gridCol w:w="1030"/>
      </w:tblGrid>
      <w:tr w:rsidR="006D63FC" w:rsidRPr="00A728DC" w14:paraId="067789A1" w14:textId="77777777" w:rsidTr="008D40AE">
        <w:tc>
          <w:tcPr>
            <w:tcW w:w="1098" w:type="dxa"/>
            <w:shd w:val="clear" w:color="auto" w:fill="auto"/>
          </w:tcPr>
          <w:p w14:paraId="0DC6EED5"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 урока</w:t>
            </w:r>
          </w:p>
        </w:tc>
        <w:tc>
          <w:tcPr>
            <w:tcW w:w="5777" w:type="dxa"/>
            <w:shd w:val="clear" w:color="auto" w:fill="auto"/>
          </w:tcPr>
          <w:p w14:paraId="23C508F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Содержание материала</w:t>
            </w:r>
          </w:p>
        </w:tc>
        <w:tc>
          <w:tcPr>
            <w:tcW w:w="1317" w:type="dxa"/>
            <w:shd w:val="clear" w:color="auto" w:fill="auto"/>
          </w:tcPr>
          <w:p w14:paraId="58F4DBCB"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Количество часов</w:t>
            </w:r>
          </w:p>
        </w:tc>
        <w:tc>
          <w:tcPr>
            <w:tcW w:w="1131" w:type="dxa"/>
            <w:shd w:val="clear" w:color="auto" w:fill="auto"/>
          </w:tcPr>
          <w:p w14:paraId="44A0D735"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По плану</w:t>
            </w:r>
          </w:p>
        </w:tc>
        <w:tc>
          <w:tcPr>
            <w:tcW w:w="1030" w:type="dxa"/>
            <w:shd w:val="clear" w:color="auto" w:fill="auto"/>
          </w:tcPr>
          <w:p w14:paraId="696CEBA3"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Факти-</w:t>
            </w:r>
          </w:p>
          <w:p w14:paraId="1298AED3"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чески</w:t>
            </w:r>
          </w:p>
        </w:tc>
      </w:tr>
      <w:tr w:rsidR="006D63FC" w:rsidRPr="00A728DC" w14:paraId="7C4E1198" w14:textId="77777777" w:rsidTr="008D40AE">
        <w:tc>
          <w:tcPr>
            <w:tcW w:w="10353" w:type="dxa"/>
            <w:gridSpan w:val="5"/>
            <w:shd w:val="clear" w:color="auto" w:fill="auto"/>
          </w:tcPr>
          <w:p w14:paraId="32E7A913"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Действительные числа</w:t>
            </w:r>
          </w:p>
        </w:tc>
      </w:tr>
      <w:tr w:rsidR="006D63FC" w:rsidRPr="00A728DC" w14:paraId="13CE2D23" w14:textId="77777777" w:rsidTr="008D40AE">
        <w:tc>
          <w:tcPr>
            <w:tcW w:w="1098" w:type="dxa"/>
            <w:shd w:val="clear" w:color="auto" w:fill="auto"/>
          </w:tcPr>
          <w:p w14:paraId="5A05F04C"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5777" w:type="dxa"/>
            <w:shd w:val="clear" w:color="auto" w:fill="auto"/>
            <w:vAlign w:val="bottom"/>
          </w:tcPr>
          <w:p w14:paraId="30E08C05"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1.1. Понятие действительного числа</w:t>
            </w:r>
          </w:p>
        </w:tc>
        <w:tc>
          <w:tcPr>
            <w:tcW w:w="1317" w:type="dxa"/>
            <w:shd w:val="clear" w:color="auto" w:fill="auto"/>
          </w:tcPr>
          <w:p w14:paraId="316871AF"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0EDE2690"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7B7A0992" w14:textId="77777777" w:rsidR="006D63FC" w:rsidRPr="00A728DC" w:rsidRDefault="006D63FC" w:rsidP="008D40AE">
            <w:pPr>
              <w:jc w:val="center"/>
              <w:rPr>
                <w:rFonts w:ascii="Times New Roman" w:hAnsi="Times New Roman" w:cs="Times New Roman"/>
              </w:rPr>
            </w:pPr>
          </w:p>
        </w:tc>
      </w:tr>
      <w:tr w:rsidR="006D63FC" w:rsidRPr="00A728DC" w14:paraId="525EDF4E" w14:textId="77777777" w:rsidTr="008D40AE">
        <w:tc>
          <w:tcPr>
            <w:tcW w:w="1098" w:type="dxa"/>
            <w:shd w:val="clear" w:color="auto" w:fill="auto"/>
          </w:tcPr>
          <w:p w14:paraId="67A65E5F"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2</w:t>
            </w:r>
          </w:p>
        </w:tc>
        <w:tc>
          <w:tcPr>
            <w:tcW w:w="5777" w:type="dxa"/>
            <w:shd w:val="clear" w:color="auto" w:fill="auto"/>
            <w:vAlign w:val="bottom"/>
          </w:tcPr>
          <w:p w14:paraId="747F475D"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1.1. Понятие действительного числа</w:t>
            </w:r>
          </w:p>
        </w:tc>
        <w:tc>
          <w:tcPr>
            <w:tcW w:w="1317" w:type="dxa"/>
            <w:shd w:val="clear" w:color="auto" w:fill="auto"/>
          </w:tcPr>
          <w:p w14:paraId="51E1A75B"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58DE2F8A"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5ED2A709" w14:textId="77777777" w:rsidR="006D63FC" w:rsidRPr="00A728DC" w:rsidRDefault="006D63FC" w:rsidP="008D40AE">
            <w:pPr>
              <w:jc w:val="center"/>
              <w:rPr>
                <w:rFonts w:ascii="Times New Roman" w:hAnsi="Times New Roman" w:cs="Times New Roman"/>
              </w:rPr>
            </w:pPr>
          </w:p>
        </w:tc>
      </w:tr>
      <w:tr w:rsidR="006D63FC" w:rsidRPr="00A728DC" w14:paraId="31657B74" w14:textId="77777777" w:rsidTr="008D40AE">
        <w:tc>
          <w:tcPr>
            <w:tcW w:w="1098" w:type="dxa"/>
            <w:shd w:val="clear" w:color="auto" w:fill="auto"/>
          </w:tcPr>
          <w:p w14:paraId="1CA9A7C7"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3</w:t>
            </w:r>
          </w:p>
        </w:tc>
        <w:tc>
          <w:tcPr>
            <w:tcW w:w="5777" w:type="dxa"/>
            <w:shd w:val="clear" w:color="auto" w:fill="auto"/>
            <w:vAlign w:val="bottom"/>
          </w:tcPr>
          <w:p w14:paraId="33963B1C"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1.2. Множества чисел. Свойства делимости.</w:t>
            </w:r>
          </w:p>
        </w:tc>
        <w:tc>
          <w:tcPr>
            <w:tcW w:w="1317" w:type="dxa"/>
            <w:shd w:val="clear" w:color="auto" w:fill="auto"/>
          </w:tcPr>
          <w:p w14:paraId="25667565"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66B25D76"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63B8536D" w14:textId="77777777" w:rsidR="006D63FC" w:rsidRPr="00A728DC" w:rsidRDefault="006D63FC" w:rsidP="008D40AE">
            <w:pPr>
              <w:jc w:val="center"/>
              <w:rPr>
                <w:rFonts w:ascii="Times New Roman" w:hAnsi="Times New Roman" w:cs="Times New Roman"/>
              </w:rPr>
            </w:pPr>
          </w:p>
        </w:tc>
      </w:tr>
      <w:tr w:rsidR="006D63FC" w:rsidRPr="00A728DC" w14:paraId="7F2E457B" w14:textId="77777777" w:rsidTr="008D40AE">
        <w:tc>
          <w:tcPr>
            <w:tcW w:w="1098" w:type="dxa"/>
            <w:shd w:val="clear" w:color="auto" w:fill="auto"/>
          </w:tcPr>
          <w:p w14:paraId="1D3DD87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4</w:t>
            </w:r>
          </w:p>
        </w:tc>
        <w:tc>
          <w:tcPr>
            <w:tcW w:w="5777" w:type="dxa"/>
            <w:shd w:val="clear" w:color="auto" w:fill="auto"/>
          </w:tcPr>
          <w:p w14:paraId="68A670CC"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1.2. Множества чисел. Свойства делимости.</w:t>
            </w:r>
          </w:p>
        </w:tc>
        <w:tc>
          <w:tcPr>
            <w:tcW w:w="1317" w:type="dxa"/>
            <w:shd w:val="clear" w:color="auto" w:fill="auto"/>
          </w:tcPr>
          <w:p w14:paraId="54422FF4"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0A36886C"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691C5679" w14:textId="77777777" w:rsidR="006D63FC" w:rsidRPr="00A728DC" w:rsidRDefault="006D63FC" w:rsidP="008D40AE">
            <w:pPr>
              <w:jc w:val="center"/>
              <w:rPr>
                <w:rFonts w:ascii="Times New Roman" w:hAnsi="Times New Roman" w:cs="Times New Roman"/>
              </w:rPr>
            </w:pPr>
          </w:p>
        </w:tc>
      </w:tr>
      <w:tr w:rsidR="006D63FC" w:rsidRPr="00A728DC" w14:paraId="4B2F3400" w14:textId="77777777" w:rsidTr="008D40AE">
        <w:tc>
          <w:tcPr>
            <w:tcW w:w="1098" w:type="dxa"/>
            <w:shd w:val="clear" w:color="auto" w:fill="auto"/>
          </w:tcPr>
          <w:p w14:paraId="2D2C849C"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5</w:t>
            </w:r>
          </w:p>
        </w:tc>
        <w:tc>
          <w:tcPr>
            <w:tcW w:w="5777" w:type="dxa"/>
            <w:shd w:val="clear" w:color="auto" w:fill="auto"/>
            <w:vAlign w:val="bottom"/>
          </w:tcPr>
          <w:p w14:paraId="1FE81124"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1.3. Метод математической индукции</w:t>
            </w:r>
          </w:p>
        </w:tc>
        <w:tc>
          <w:tcPr>
            <w:tcW w:w="1317" w:type="dxa"/>
            <w:shd w:val="clear" w:color="auto" w:fill="auto"/>
          </w:tcPr>
          <w:p w14:paraId="24E65BF6"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3462A397"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472AACAD" w14:textId="77777777" w:rsidR="006D63FC" w:rsidRPr="00A728DC" w:rsidRDefault="006D63FC" w:rsidP="008D40AE">
            <w:pPr>
              <w:jc w:val="center"/>
              <w:rPr>
                <w:rFonts w:ascii="Times New Roman" w:hAnsi="Times New Roman" w:cs="Times New Roman"/>
              </w:rPr>
            </w:pPr>
          </w:p>
        </w:tc>
      </w:tr>
      <w:tr w:rsidR="006D63FC" w:rsidRPr="00A728DC" w14:paraId="1678BD5D" w14:textId="77777777" w:rsidTr="008D40AE">
        <w:tc>
          <w:tcPr>
            <w:tcW w:w="1098" w:type="dxa"/>
            <w:shd w:val="clear" w:color="auto" w:fill="auto"/>
          </w:tcPr>
          <w:p w14:paraId="6CEAC4F4"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6</w:t>
            </w:r>
          </w:p>
        </w:tc>
        <w:tc>
          <w:tcPr>
            <w:tcW w:w="5777" w:type="dxa"/>
            <w:shd w:val="clear" w:color="auto" w:fill="auto"/>
            <w:vAlign w:val="bottom"/>
          </w:tcPr>
          <w:p w14:paraId="0592C67F"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1.4. Перестановки</w:t>
            </w:r>
          </w:p>
        </w:tc>
        <w:tc>
          <w:tcPr>
            <w:tcW w:w="1317" w:type="dxa"/>
            <w:shd w:val="clear" w:color="auto" w:fill="auto"/>
          </w:tcPr>
          <w:p w14:paraId="6AD5A15E"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209C8BEF"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30B1222C" w14:textId="77777777" w:rsidR="006D63FC" w:rsidRPr="00A728DC" w:rsidRDefault="006D63FC" w:rsidP="008D40AE">
            <w:pPr>
              <w:jc w:val="center"/>
              <w:rPr>
                <w:rFonts w:ascii="Times New Roman" w:hAnsi="Times New Roman" w:cs="Times New Roman"/>
              </w:rPr>
            </w:pPr>
          </w:p>
        </w:tc>
      </w:tr>
      <w:tr w:rsidR="006D63FC" w:rsidRPr="00A728DC" w14:paraId="4134820B" w14:textId="77777777" w:rsidTr="008D40AE">
        <w:tc>
          <w:tcPr>
            <w:tcW w:w="1098" w:type="dxa"/>
            <w:shd w:val="clear" w:color="auto" w:fill="auto"/>
          </w:tcPr>
          <w:p w14:paraId="31056849"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7</w:t>
            </w:r>
          </w:p>
        </w:tc>
        <w:tc>
          <w:tcPr>
            <w:tcW w:w="5777" w:type="dxa"/>
            <w:shd w:val="clear" w:color="auto" w:fill="auto"/>
            <w:vAlign w:val="bottom"/>
          </w:tcPr>
          <w:p w14:paraId="377E87A5"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1.5. Размещения</w:t>
            </w:r>
          </w:p>
        </w:tc>
        <w:tc>
          <w:tcPr>
            <w:tcW w:w="1317" w:type="dxa"/>
            <w:shd w:val="clear" w:color="auto" w:fill="auto"/>
            <w:vAlign w:val="bottom"/>
          </w:tcPr>
          <w:p w14:paraId="0C269797" w14:textId="77777777" w:rsidR="006D63FC" w:rsidRPr="00A728DC" w:rsidRDefault="006D63FC" w:rsidP="008D40AE">
            <w:pPr>
              <w:rPr>
                <w:rFonts w:ascii="Times New Roman" w:hAnsi="Times New Roman" w:cs="Times New Roman"/>
              </w:rPr>
            </w:pPr>
          </w:p>
        </w:tc>
        <w:tc>
          <w:tcPr>
            <w:tcW w:w="1131" w:type="dxa"/>
            <w:shd w:val="clear" w:color="auto" w:fill="auto"/>
          </w:tcPr>
          <w:p w14:paraId="3F923CBE"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68312A66" w14:textId="77777777" w:rsidR="006D63FC" w:rsidRPr="00A728DC" w:rsidRDefault="006D63FC" w:rsidP="008D40AE">
            <w:pPr>
              <w:jc w:val="center"/>
              <w:rPr>
                <w:rFonts w:ascii="Times New Roman" w:hAnsi="Times New Roman" w:cs="Times New Roman"/>
              </w:rPr>
            </w:pPr>
          </w:p>
        </w:tc>
      </w:tr>
      <w:tr w:rsidR="006D63FC" w:rsidRPr="00A728DC" w14:paraId="096BEEB2" w14:textId="77777777" w:rsidTr="008D40AE">
        <w:tc>
          <w:tcPr>
            <w:tcW w:w="1098" w:type="dxa"/>
            <w:shd w:val="clear" w:color="auto" w:fill="auto"/>
          </w:tcPr>
          <w:p w14:paraId="166DA48F"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8</w:t>
            </w:r>
          </w:p>
        </w:tc>
        <w:tc>
          <w:tcPr>
            <w:tcW w:w="5777" w:type="dxa"/>
            <w:shd w:val="clear" w:color="auto" w:fill="auto"/>
            <w:vAlign w:val="bottom"/>
          </w:tcPr>
          <w:p w14:paraId="074EBD25"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1.6. Сочетания</w:t>
            </w:r>
          </w:p>
        </w:tc>
        <w:tc>
          <w:tcPr>
            <w:tcW w:w="1317" w:type="dxa"/>
            <w:shd w:val="clear" w:color="auto" w:fill="auto"/>
          </w:tcPr>
          <w:p w14:paraId="72BAFAF2"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0A3A1333"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70FF339C" w14:textId="77777777" w:rsidR="006D63FC" w:rsidRPr="00A728DC" w:rsidRDefault="006D63FC" w:rsidP="008D40AE">
            <w:pPr>
              <w:jc w:val="center"/>
              <w:rPr>
                <w:rFonts w:ascii="Times New Roman" w:hAnsi="Times New Roman" w:cs="Times New Roman"/>
              </w:rPr>
            </w:pPr>
          </w:p>
        </w:tc>
      </w:tr>
      <w:tr w:rsidR="006D63FC" w:rsidRPr="00A728DC" w14:paraId="7A98CABF" w14:textId="77777777" w:rsidTr="008D40AE">
        <w:tc>
          <w:tcPr>
            <w:tcW w:w="1098" w:type="dxa"/>
            <w:shd w:val="clear" w:color="auto" w:fill="auto"/>
          </w:tcPr>
          <w:p w14:paraId="0CB0E26E"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9</w:t>
            </w:r>
          </w:p>
        </w:tc>
        <w:tc>
          <w:tcPr>
            <w:tcW w:w="5777" w:type="dxa"/>
            <w:shd w:val="clear" w:color="auto" w:fill="auto"/>
            <w:vAlign w:val="bottom"/>
          </w:tcPr>
          <w:p w14:paraId="78EB5F8A"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1.7. Доказательство числовых неравенств</w:t>
            </w:r>
          </w:p>
        </w:tc>
        <w:tc>
          <w:tcPr>
            <w:tcW w:w="1317" w:type="dxa"/>
            <w:shd w:val="clear" w:color="auto" w:fill="auto"/>
          </w:tcPr>
          <w:p w14:paraId="78BD1935"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097CEBA3"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1868768D" w14:textId="77777777" w:rsidR="006D63FC" w:rsidRPr="00A728DC" w:rsidRDefault="006D63FC" w:rsidP="008D40AE">
            <w:pPr>
              <w:jc w:val="center"/>
              <w:rPr>
                <w:rFonts w:ascii="Times New Roman" w:hAnsi="Times New Roman" w:cs="Times New Roman"/>
              </w:rPr>
            </w:pPr>
          </w:p>
        </w:tc>
      </w:tr>
      <w:tr w:rsidR="006D63FC" w:rsidRPr="00A728DC" w14:paraId="691F8874" w14:textId="77777777" w:rsidTr="008D40AE">
        <w:tc>
          <w:tcPr>
            <w:tcW w:w="1098" w:type="dxa"/>
            <w:shd w:val="clear" w:color="auto" w:fill="auto"/>
          </w:tcPr>
          <w:p w14:paraId="52A7052F"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10</w:t>
            </w:r>
          </w:p>
        </w:tc>
        <w:tc>
          <w:tcPr>
            <w:tcW w:w="5777" w:type="dxa"/>
            <w:shd w:val="clear" w:color="auto" w:fill="auto"/>
            <w:vAlign w:val="bottom"/>
          </w:tcPr>
          <w:p w14:paraId="6C7EC964"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1.8. Делимость целых чисел</w:t>
            </w:r>
          </w:p>
        </w:tc>
        <w:tc>
          <w:tcPr>
            <w:tcW w:w="1317" w:type="dxa"/>
            <w:shd w:val="clear" w:color="auto" w:fill="auto"/>
          </w:tcPr>
          <w:p w14:paraId="5701020E"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5CB8AF52"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342ACDA2" w14:textId="77777777" w:rsidR="006D63FC" w:rsidRPr="00A728DC" w:rsidRDefault="006D63FC" w:rsidP="008D40AE">
            <w:pPr>
              <w:jc w:val="center"/>
              <w:rPr>
                <w:rFonts w:ascii="Times New Roman" w:hAnsi="Times New Roman" w:cs="Times New Roman"/>
              </w:rPr>
            </w:pPr>
          </w:p>
        </w:tc>
      </w:tr>
      <w:tr w:rsidR="006D63FC" w:rsidRPr="00A728DC" w14:paraId="70658735" w14:textId="77777777" w:rsidTr="008D40AE">
        <w:tc>
          <w:tcPr>
            <w:tcW w:w="1098" w:type="dxa"/>
            <w:shd w:val="clear" w:color="auto" w:fill="auto"/>
          </w:tcPr>
          <w:p w14:paraId="79C2CAB7"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11</w:t>
            </w:r>
          </w:p>
        </w:tc>
        <w:tc>
          <w:tcPr>
            <w:tcW w:w="5777" w:type="dxa"/>
            <w:shd w:val="clear" w:color="auto" w:fill="auto"/>
            <w:vAlign w:val="bottom"/>
          </w:tcPr>
          <w:p w14:paraId="40E7C2FF"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1.9. Сравнение по модулю m</w:t>
            </w:r>
          </w:p>
        </w:tc>
        <w:tc>
          <w:tcPr>
            <w:tcW w:w="1317" w:type="dxa"/>
            <w:shd w:val="clear" w:color="auto" w:fill="auto"/>
          </w:tcPr>
          <w:p w14:paraId="16307580"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5C186034"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E2F8747" w14:textId="77777777" w:rsidR="006D63FC" w:rsidRPr="00A728DC" w:rsidRDefault="006D63FC" w:rsidP="008D40AE">
            <w:pPr>
              <w:jc w:val="center"/>
              <w:rPr>
                <w:rFonts w:ascii="Times New Roman" w:hAnsi="Times New Roman" w:cs="Times New Roman"/>
              </w:rPr>
            </w:pPr>
          </w:p>
        </w:tc>
      </w:tr>
      <w:tr w:rsidR="006D63FC" w:rsidRPr="00A728DC" w14:paraId="49B8FAD3" w14:textId="77777777" w:rsidTr="008D40AE">
        <w:tc>
          <w:tcPr>
            <w:tcW w:w="1098" w:type="dxa"/>
            <w:shd w:val="clear" w:color="auto" w:fill="auto"/>
          </w:tcPr>
          <w:p w14:paraId="0200E2FC"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12</w:t>
            </w:r>
          </w:p>
        </w:tc>
        <w:tc>
          <w:tcPr>
            <w:tcW w:w="5777" w:type="dxa"/>
            <w:shd w:val="clear" w:color="auto" w:fill="auto"/>
            <w:vAlign w:val="bottom"/>
          </w:tcPr>
          <w:p w14:paraId="77109238"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1.10. Задачи с целочисленными неизвестными.</w:t>
            </w:r>
          </w:p>
        </w:tc>
        <w:tc>
          <w:tcPr>
            <w:tcW w:w="1317" w:type="dxa"/>
            <w:shd w:val="clear" w:color="auto" w:fill="auto"/>
          </w:tcPr>
          <w:p w14:paraId="51C662C9"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42C88DEA"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2F91C22" w14:textId="77777777" w:rsidR="006D63FC" w:rsidRPr="00A728DC" w:rsidRDefault="006D63FC" w:rsidP="008D40AE">
            <w:pPr>
              <w:jc w:val="center"/>
              <w:rPr>
                <w:rFonts w:ascii="Times New Roman" w:hAnsi="Times New Roman" w:cs="Times New Roman"/>
              </w:rPr>
            </w:pPr>
          </w:p>
        </w:tc>
      </w:tr>
      <w:tr w:rsidR="006D63FC" w:rsidRPr="00A728DC" w14:paraId="0D3331F5" w14:textId="77777777" w:rsidTr="008D40AE">
        <w:tc>
          <w:tcPr>
            <w:tcW w:w="10353" w:type="dxa"/>
            <w:gridSpan w:val="5"/>
            <w:shd w:val="clear" w:color="auto" w:fill="auto"/>
          </w:tcPr>
          <w:p w14:paraId="587B4C83" w14:textId="77777777" w:rsidR="006D63FC" w:rsidRPr="00A728DC" w:rsidRDefault="006D63FC" w:rsidP="008D40AE">
            <w:pPr>
              <w:jc w:val="center"/>
              <w:rPr>
                <w:rFonts w:ascii="Times New Roman" w:hAnsi="Times New Roman" w:cs="Times New Roman"/>
                <w:b/>
              </w:rPr>
            </w:pPr>
            <w:r w:rsidRPr="00A728DC">
              <w:rPr>
                <w:rFonts w:ascii="Times New Roman" w:hAnsi="Times New Roman" w:cs="Times New Roman"/>
                <w:b/>
              </w:rPr>
              <w:t>Рациональные уравнения и неравенства (18ч)</w:t>
            </w:r>
          </w:p>
        </w:tc>
      </w:tr>
      <w:tr w:rsidR="006D63FC" w:rsidRPr="00A728DC" w14:paraId="01524B3E" w14:textId="77777777" w:rsidTr="008D40AE">
        <w:tc>
          <w:tcPr>
            <w:tcW w:w="1098" w:type="dxa"/>
            <w:shd w:val="clear" w:color="auto" w:fill="auto"/>
          </w:tcPr>
          <w:p w14:paraId="00103ADB"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13</w:t>
            </w:r>
          </w:p>
        </w:tc>
        <w:tc>
          <w:tcPr>
            <w:tcW w:w="5777" w:type="dxa"/>
            <w:shd w:val="clear" w:color="auto" w:fill="auto"/>
            <w:vAlign w:val="bottom"/>
          </w:tcPr>
          <w:p w14:paraId="09AE958A"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2.1. Рациональные выражения</w:t>
            </w:r>
          </w:p>
        </w:tc>
        <w:tc>
          <w:tcPr>
            <w:tcW w:w="1317" w:type="dxa"/>
            <w:shd w:val="clear" w:color="auto" w:fill="auto"/>
          </w:tcPr>
          <w:p w14:paraId="09AB8888"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14A18FC9"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1515D327" w14:textId="77777777" w:rsidR="006D63FC" w:rsidRPr="00A728DC" w:rsidRDefault="006D63FC" w:rsidP="008D40AE">
            <w:pPr>
              <w:jc w:val="center"/>
              <w:rPr>
                <w:rFonts w:ascii="Times New Roman" w:hAnsi="Times New Roman" w:cs="Times New Roman"/>
              </w:rPr>
            </w:pPr>
          </w:p>
        </w:tc>
      </w:tr>
      <w:tr w:rsidR="006D63FC" w:rsidRPr="00A728DC" w14:paraId="7C70021F" w14:textId="77777777" w:rsidTr="008D40AE">
        <w:tc>
          <w:tcPr>
            <w:tcW w:w="1098" w:type="dxa"/>
            <w:shd w:val="clear" w:color="auto" w:fill="auto"/>
          </w:tcPr>
          <w:p w14:paraId="4D1D4329"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14</w:t>
            </w:r>
          </w:p>
        </w:tc>
        <w:tc>
          <w:tcPr>
            <w:tcW w:w="5777" w:type="dxa"/>
            <w:shd w:val="clear" w:color="auto" w:fill="auto"/>
            <w:vAlign w:val="bottom"/>
          </w:tcPr>
          <w:p w14:paraId="76A66808"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2.2. Формулы бинома Ньютона, суммы и разности степеней</w:t>
            </w:r>
          </w:p>
        </w:tc>
        <w:tc>
          <w:tcPr>
            <w:tcW w:w="1317" w:type="dxa"/>
            <w:shd w:val="clear" w:color="auto" w:fill="auto"/>
          </w:tcPr>
          <w:p w14:paraId="68F202E6"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27662578"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14B8465C" w14:textId="77777777" w:rsidR="006D63FC" w:rsidRPr="00A728DC" w:rsidRDefault="006D63FC" w:rsidP="008D40AE">
            <w:pPr>
              <w:jc w:val="center"/>
              <w:rPr>
                <w:rFonts w:ascii="Times New Roman" w:hAnsi="Times New Roman" w:cs="Times New Roman"/>
              </w:rPr>
            </w:pPr>
          </w:p>
        </w:tc>
      </w:tr>
      <w:tr w:rsidR="006D63FC" w:rsidRPr="00A728DC" w14:paraId="0FCD42AF" w14:textId="77777777" w:rsidTr="008D40AE">
        <w:tc>
          <w:tcPr>
            <w:tcW w:w="1098" w:type="dxa"/>
            <w:shd w:val="clear" w:color="auto" w:fill="auto"/>
          </w:tcPr>
          <w:p w14:paraId="700E6322"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15</w:t>
            </w:r>
          </w:p>
        </w:tc>
        <w:tc>
          <w:tcPr>
            <w:tcW w:w="5777" w:type="dxa"/>
            <w:shd w:val="clear" w:color="auto" w:fill="auto"/>
            <w:vAlign w:val="bottom"/>
          </w:tcPr>
          <w:p w14:paraId="72FE0390"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2.2. Формулы бинома Ньютона, суммы и разности степеней</w:t>
            </w:r>
          </w:p>
        </w:tc>
        <w:tc>
          <w:tcPr>
            <w:tcW w:w="1317" w:type="dxa"/>
            <w:shd w:val="clear" w:color="auto" w:fill="auto"/>
          </w:tcPr>
          <w:p w14:paraId="15DBA107"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25BD4ACF"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69EBA2B1" w14:textId="77777777" w:rsidR="006D63FC" w:rsidRPr="00A728DC" w:rsidRDefault="006D63FC" w:rsidP="008D40AE">
            <w:pPr>
              <w:jc w:val="center"/>
              <w:rPr>
                <w:rFonts w:ascii="Times New Roman" w:hAnsi="Times New Roman" w:cs="Times New Roman"/>
              </w:rPr>
            </w:pPr>
          </w:p>
        </w:tc>
      </w:tr>
      <w:tr w:rsidR="006D63FC" w:rsidRPr="00A728DC" w14:paraId="06995B28" w14:textId="77777777" w:rsidTr="008D40AE">
        <w:tc>
          <w:tcPr>
            <w:tcW w:w="1098" w:type="dxa"/>
            <w:shd w:val="clear" w:color="auto" w:fill="auto"/>
          </w:tcPr>
          <w:p w14:paraId="5083FA02"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16</w:t>
            </w:r>
          </w:p>
        </w:tc>
        <w:tc>
          <w:tcPr>
            <w:tcW w:w="5777" w:type="dxa"/>
            <w:shd w:val="clear" w:color="auto" w:fill="auto"/>
          </w:tcPr>
          <w:p w14:paraId="721AEEAC"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2.6.Рациональные уравнения.</w:t>
            </w:r>
          </w:p>
        </w:tc>
        <w:tc>
          <w:tcPr>
            <w:tcW w:w="1317" w:type="dxa"/>
            <w:shd w:val="clear" w:color="auto" w:fill="auto"/>
          </w:tcPr>
          <w:p w14:paraId="0E43356C"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43652A4E"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1B14C369" w14:textId="77777777" w:rsidR="006D63FC" w:rsidRPr="00A728DC" w:rsidRDefault="006D63FC" w:rsidP="008D40AE">
            <w:pPr>
              <w:jc w:val="center"/>
              <w:rPr>
                <w:rFonts w:ascii="Times New Roman" w:hAnsi="Times New Roman" w:cs="Times New Roman"/>
              </w:rPr>
            </w:pPr>
          </w:p>
        </w:tc>
      </w:tr>
      <w:tr w:rsidR="006D63FC" w:rsidRPr="00A728DC" w14:paraId="7D24AF43" w14:textId="77777777" w:rsidTr="008D40AE">
        <w:tc>
          <w:tcPr>
            <w:tcW w:w="1098" w:type="dxa"/>
            <w:shd w:val="clear" w:color="auto" w:fill="auto"/>
          </w:tcPr>
          <w:p w14:paraId="444AB000"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17</w:t>
            </w:r>
          </w:p>
        </w:tc>
        <w:tc>
          <w:tcPr>
            <w:tcW w:w="5777" w:type="dxa"/>
            <w:shd w:val="clear" w:color="auto" w:fill="auto"/>
          </w:tcPr>
          <w:p w14:paraId="004EB8C2"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2.6.Рациональные уравнения.</w:t>
            </w:r>
          </w:p>
        </w:tc>
        <w:tc>
          <w:tcPr>
            <w:tcW w:w="1317" w:type="dxa"/>
            <w:shd w:val="clear" w:color="auto" w:fill="auto"/>
          </w:tcPr>
          <w:p w14:paraId="6712AC43"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5267729D"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65A4C4F4" w14:textId="77777777" w:rsidR="006D63FC" w:rsidRPr="00A728DC" w:rsidRDefault="006D63FC" w:rsidP="008D40AE">
            <w:pPr>
              <w:jc w:val="center"/>
              <w:rPr>
                <w:rFonts w:ascii="Times New Roman" w:hAnsi="Times New Roman" w:cs="Times New Roman"/>
              </w:rPr>
            </w:pPr>
          </w:p>
        </w:tc>
      </w:tr>
      <w:tr w:rsidR="006D63FC" w:rsidRPr="00A728DC" w14:paraId="3E7B4398" w14:textId="77777777" w:rsidTr="008D40AE">
        <w:tc>
          <w:tcPr>
            <w:tcW w:w="1098" w:type="dxa"/>
            <w:shd w:val="clear" w:color="auto" w:fill="auto"/>
          </w:tcPr>
          <w:p w14:paraId="03648964"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18</w:t>
            </w:r>
          </w:p>
        </w:tc>
        <w:tc>
          <w:tcPr>
            <w:tcW w:w="5777" w:type="dxa"/>
            <w:shd w:val="clear" w:color="auto" w:fill="auto"/>
          </w:tcPr>
          <w:p w14:paraId="42F7721B"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2.7. Системы рациональных уравнений.</w:t>
            </w:r>
          </w:p>
        </w:tc>
        <w:tc>
          <w:tcPr>
            <w:tcW w:w="1317" w:type="dxa"/>
            <w:shd w:val="clear" w:color="auto" w:fill="auto"/>
          </w:tcPr>
          <w:p w14:paraId="29E1592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4526748D"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6F522C52" w14:textId="77777777" w:rsidR="006D63FC" w:rsidRPr="00A728DC" w:rsidRDefault="006D63FC" w:rsidP="008D40AE">
            <w:pPr>
              <w:jc w:val="center"/>
              <w:rPr>
                <w:rFonts w:ascii="Times New Roman" w:hAnsi="Times New Roman" w:cs="Times New Roman"/>
              </w:rPr>
            </w:pPr>
          </w:p>
        </w:tc>
      </w:tr>
      <w:tr w:rsidR="006D63FC" w:rsidRPr="00A728DC" w14:paraId="197F7C17" w14:textId="77777777" w:rsidTr="008D40AE">
        <w:tc>
          <w:tcPr>
            <w:tcW w:w="1098" w:type="dxa"/>
            <w:shd w:val="clear" w:color="auto" w:fill="auto"/>
          </w:tcPr>
          <w:p w14:paraId="19DCF729"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19</w:t>
            </w:r>
          </w:p>
        </w:tc>
        <w:tc>
          <w:tcPr>
            <w:tcW w:w="5777" w:type="dxa"/>
            <w:shd w:val="clear" w:color="auto" w:fill="auto"/>
          </w:tcPr>
          <w:p w14:paraId="4D02AAAC"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2.7. Системы рациональных уравнений.</w:t>
            </w:r>
          </w:p>
        </w:tc>
        <w:tc>
          <w:tcPr>
            <w:tcW w:w="1317" w:type="dxa"/>
            <w:shd w:val="clear" w:color="auto" w:fill="auto"/>
          </w:tcPr>
          <w:p w14:paraId="7A5A6CF6"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7A130975"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475EC384" w14:textId="77777777" w:rsidR="006D63FC" w:rsidRPr="00A728DC" w:rsidRDefault="006D63FC" w:rsidP="008D40AE">
            <w:pPr>
              <w:jc w:val="center"/>
              <w:rPr>
                <w:rFonts w:ascii="Times New Roman" w:hAnsi="Times New Roman" w:cs="Times New Roman"/>
              </w:rPr>
            </w:pPr>
          </w:p>
        </w:tc>
      </w:tr>
      <w:tr w:rsidR="006D63FC" w:rsidRPr="00A728DC" w14:paraId="6A2C06FA" w14:textId="77777777" w:rsidTr="008D40AE">
        <w:tc>
          <w:tcPr>
            <w:tcW w:w="1098" w:type="dxa"/>
            <w:shd w:val="clear" w:color="auto" w:fill="auto"/>
          </w:tcPr>
          <w:p w14:paraId="4AC84FB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20</w:t>
            </w:r>
          </w:p>
        </w:tc>
        <w:tc>
          <w:tcPr>
            <w:tcW w:w="5777" w:type="dxa"/>
            <w:shd w:val="clear" w:color="auto" w:fill="auto"/>
          </w:tcPr>
          <w:p w14:paraId="01A77674"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2.8. Метод интервалов решения неравенств</w:t>
            </w:r>
          </w:p>
        </w:tc>
        <w:tc>
          <w:tcPr>
            <w:tcW w:w="1317" w:type="dxa"/>
            <w:shd w:val="clear" w:color="auto" w:fill="auto"/>
          </w:tcPr>
          <w:p w14:paraId="1077F87D"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65849DAA"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BA16853" w14:textId="77777777" w:rsidR="006D63FC" w:rsidRPr="00A728DC" w:rsidRDefault="006D63FC" w:rsidP="008D40AE">
            <w:pPr>
              <w:jc w:val="center"/>
              <w:rPr>
                <w:rFonts w:ascii="Times New Roman" w:hAnsi="Times New Roman" w:cs="Times New Roman"/>
              </w:rPr>
            </w:pPr>
          </w:p>
        </w:tc>
      </w:tr>
      <w:tr w:rsidR="006D63FC" w:rsidRPr="00A728DC" w14:paraId="6CCAD358" w14:textId="77777777" w:rsidTr="008D40AE">
        <w:tc>
          <w:tcPr>
            <w:tcW w:w="1098" w:type="dxa"/>
            <w:shd w:val="clear" w:color="auto" w:fill="auto"/>
          </w:tcPr>
          <w:p w14:paraId="361481F5"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21</w:t>
            </w:r>
          </w:p>
        </w:tc>
        <w:tc>
          <w:tcPr>
            <w:tcW w:w="5777" w:type="dxa"/>
            <w:shd w:val="clear" w:color="auto" w:fill="auto"/>
          </w:tcPr>
          <w:p w14:paraId="4BCA6560"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2.8. Метод интервалов решения неравенств</w:t>
            </w:r>
          </w:p>
        </w:tc>
        <w:tc>
          <w:tcPr>
            <w:tcW w:w="1317" w:type="dxa"/>
            <w:shd w:val="clear" w:color="auto" w:fill="auto"/>
          </w:tcPr>
          <w:p w14:paraId="2E9FF7C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49F085D3"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B4AB9E8" w14:textId="77777777" w:rsidR="006D63FC" w:rsidRPr="00A728DC" w:rsidRDefault="006D63FC" w:rsidP="008D40AE">
            <w:pPr>
              <w:jc w:val="center"/>
              <w:rPr>
                <w:rFonts w:ascii="Times New Roman" w:hAnsi="Times New Roman" w:cs="Times New Roman"/>
              </w:rPr>
            </w:pPr>
          </w:p>
        </w:tc>
      </w:tr>
      <w:tr w:rsidR="006D63FC" w:rsidRPr="00A728DC" w14:paraId="7227CDF9" w14:textId="77777777" w:rsidTr="008D40AE">
        <w:tc>
          <w:tcPr>
            <w:tcW w:w="1098" w:type="dxa"/>
            <w:shd w:val="clear" w:color="auto" w:fill="auto"/>
          </w:tcPr>
          <w:p w14:paraId="3C1ABD8C"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22</w:t>
            </w:r>
          </w:p>
        </w:tc>
        <w:tc>
          <w:tcPr>
            <w:tcW w:w="5777" w:type="dxa"/>
            <w:shd w:val="clear" w:color="auto" w:fill="auto"/>
          </w:tcPr>
          <w:p w14:paraId="68E670F5"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2.8. Метод интервалов решения неравенств</w:t>
            </w:r>
          </w:p>
        </w:tc>
        <w:tc>
          <w:tcPr>
            <w:tcW w:w="1317" w:type="dxa"/>
            <w:shd w:val="clear" w:color="auto" w:fill="auto"/>
          </w:tcPr>
          <w:p w14:paraId="6B8863AF"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6A651400"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42BD45B3" w14:textId="77777777" w:rsidR="006D63FC" w:rsidRPr="00A728DC" w:rsidRDefault="006D63FC" w:rsidP="008D40AE">
            <w:pPr>
              <w:jc w:val="center"/>
              <w:rPr>
                <w:rFonts w:ascii="Times New Roman" w:hAnsi="Times New Roman" w:cs="Times New Roman"/>
              </w:rPr>
            </w:pPr>
          </w:p>
        </w:tc>
      </w:tr>
      <w:tr w:rsidR="006D63FC" w:rsidRPr="00A728DC" w14:paraId="10A97BB5" w14:textId="77777777" w:rsidTr="008D40AE">
        <w:tc>
          <w:tcPr>
            <w:tcW w:w="1098" w:type="dxa"/>
            <w:shd w:val="clear" w:color="auto" w:fill="auto"/>
          </w:tcPr>
          <w:p w14:paraId="7C15C383"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23</w:t>
            </w:r>
          </w:p>
        </w:tc>
        <w:tc>
          <w:tcPr>
            <w:tcW w:w="5777" w:type="dxa"/>
            <w:shd w:val="clear" w:color="auto" w:fill="auto"/>
            <w:vAlign w:val="bottom"/>
          </w:tcPr>
          <w:p w14:paraId="69FA74BE"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2.9 Рациональные неравенства</w:t>
            </w:r>
          </w:p>
        </w:tc>
        <w:tc>
          <w:tcPr>
            <w:tcW w:w="1317" w:type="dxa"/>
            <w:shd w:val="clear" w:color="auto" w:fill="auto"/>
          </w:tcPr>
          <w:p w14:paraId="485D9C7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4A48CD09"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65EEAE81" w14:textId="77777777" w:rsidR="006D63FC" w:rsidRPr="00A728DC" w:rsidRDefault="006D63FC" w:rsidP="008D40AE">
            <w:pPr>
              <w:jc w:val="center"/>
              <w:rPr>
                <w:rFonts w:ascii="Times New Roman" w:hAnsi="Times New Roman" w:cs="Times New Roman"/>
              </w:rPr>
            </w:pPr>
          </w:p>
        </w:tc>
      </w:tr>
      <w:tr w:rsidR="006D63FC" w:rsidRPr="00A728DC" w14:paraId="49968D3E" w14:textId="77777777" w:rsidTr="008D40AE">
        <w:tc>
          <w:tcPr>
            <w:tcW w:w="1098" w:type="dxa"/>
            <w:shd w:val="clear" w:color="auto" w:fill="auto"/>
          </w:tcPr>
          <w:p w14:paraId="50FB975C"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24</w:t>
            </w:r>
          </w:p>
        </w:tc>
        <w:tc>
          <w:tcPr>
            <w:tcW w:w="5777" w:type="dxa"/>
            <w:shd w:val="clear" w:color="auto" w:fill="auto"/>
            <w:vAlign w:val="bottom"/>
          </w:tcPr>
          <w:p w14:paraId="5EEA7EA2"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2.9 Рациональные неравенства</w:t>
            </w:r>
          </w:p>
        </w:tc>
        <w:tc>
          <w:tcPr>
            <w:tcW w:w="1317" w:type="dxa"/>
            <w:shd w:val="clear" w:color="auto" w:fill="auto"/>
          </w:tcPr>
          <w:p w14:paraId="6509015D"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258637EF"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91C9BED" w14:textId="77777777" w:rsidR="006D63FC" w:rsidRPr="00A728DC" w:rsidRDefault="006D63FC" w:rsidP="008D40AE">
            <w:pPr>
              <w:jc w:val="center"/>
              <w:rPr>
                <w:rFonts w:ascii="Times New Roman" w:hAnsi="Times New Roman" w:cs="Times New Roman"/>
              </w:rPr>
            </w:pPr>
          </w:p>
        </w:tc>
      </w:tr>
      <w:tr w:rsidR="006D63FC" w:rsidRPr="00A728DC" w14:paraId="01736A6D" w14:textId="77777777" w:rsidTr="008D40AE">
        <w:tc>
          <w:tcPr>
            <w:tcW w:w="1098" w:type="dxa"/>
            <w:shd w:val="clear" w:color="auto" w:fill="auto"/>
          </w:tcPr>
          <w:p w14:paraId="2FB55B9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25</w:t>
            </w:r>
          </w:p>
        </w:tc>
        <w:tc>
          <w:tcPr>
            <w:tcW w:w="5777" w:type="dxa"/>
            <w:shd w:val="clear" w:color="auto" w:fill="auto"/>
            <w:vAlign w:val="bottom"/>
          </w:tcPr>
          <w:p w14:paraId="5B868D8F"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2.9 Рациональные неравенства</w:t>
            </w:r>
          </w:p>
        </w:tc>
        <w:tc>
          <w:tcPr>
            <w:tcW w:w="1317" w:type="dxa"/>
            <w:shd w:val="clear" w:color="auto" w:fill="auto"/>
          </w:tcPr>
          <w:p w14:paraId="53F19684"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7628318C"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7F01C1C4" w14:textId="77777777" w:rsidR="006D63FC" w:rsidRPr="00A728DC" w:rsidRDefault="006D63FC" w:rsidP="008D40AE">
            <w:pPr>
              <w:jc w:val="center"/>
              <w:rPr>
                <w:rFonts w:ascii="Times New Roman" w:hAnsi="Times New Roman" w:cs="Times New Roman"/>
              </w:rPr>
            </w:pPr>
          </w:p>
        </w:tc>
      </w:tr>
      <w:tr w:rsidR="006D63FC" w:rsidRPr="00A728DC" w14:paraId="04C4BB44" w14:textId="77777777" w:rsidTr="008D40AE">
        <w:tc>
          <w:tcPr>
            <w:tcW w:w="1098" w:type="dxa"/>
            <w:shd w:val="clear" w:color="auto" w:fill="auto"/>
          </w:tcPr>
          <w:p w14:paraId="43C6929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26</w:t>
            </w:r>
          </w:p>
        </w:tc>
        <w:tc>
          <w:tcPr>
            <w:tcW w:w="5777" w:type="dxa"/>
            <w:shd w:val="clear" w:color="auto" w:fill="auto"/>
          </w:tcPr>
          <w:p w14:paraId="33F19CA5"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2.10. Нестрогие неравенства</w:t>
            </w:r>
          </w:p>
        </w:tc>
        <w:tc>
          <w:tcPr>
            <w:tcW w:w="1317" w:type="dxa"/>
            <w:shd w:val="clear" w:color="auto" w:fill="auto"/>
          </w:tcPr>
          <w:p w14:paraId="57132E52"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15E4EB77"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0A29E862" w14:textId="77777777" w:rsidR="006D63FC" w:rsidRPr="00A728DC" w:rsidRDefault="006D63FC" w:rsidP="008D40AE">
            <w:pPr>
              <w:jc w:val="center"/>
              <w:rPr>
                <w:rFonts w:ascii="Times New Roman" w:hAnsi="Times New Roman" w:cs="Times New Roman"/>
              </w:rPr>
            </w:pPr>
          </w:p>
        </w:tc>
      </w:tr>
      <w:tr w:rsidR="006D63FC" w:rsidRPr="00A728DC" w14:paraId="18EE1E90" w14:textId="77777777" w:rsidTr="008D40AE">
        <w:tc>
          <w:tcPr>
            <w:tcW w:w="1098" w:type="dxa"/>
            <w:shd w:val="clear" w:color="auto" w:fill="auto"/>
          </w:tcPr>
          <w:p w14:paraId="0A50D402"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27</w:t>
            </w:r>
          </w:p>
        </w:tc>
        <w:tc>
          <w:tcPr>
            <w:tcW w:w="5777" w:type="dxa"/>
            <w:shd w:val="clear" w:color="auto" w:fill="auto"/>
          </w:tcPr>
          <w:p w14:paraId="59E1FBF5"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2.10. Нестрогие неравенства</w:t>
            </w:r>
          </w:p>
        </w:tc>
        <w:tc>
          <w:tcPr>
            <w:tcW w:w="1317" w:type="dxa"/>
            <w:shd w:val="clear" w:color="auto" w:fill="auto"/>
          </w:tcPr>
          <w:p w14:paraId="4D8BDEC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09EEBDBC"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6F17A50" w14:textId="77777777" w:rsidR="006D63FC" w:rsidRPr="00A728DC" w:rsidRDefault="006D63FC" w:rsidP="008D40AE">
            <w:pPr>
              <w:jc w:val="center"/>
              <w:rPr>
                <w:rFonts w:ascii="Times New Roman" w:hAnsi="Times New Roman" w:cs="Times New Roman"/>
              </w:rPr>
            </w:pPr>
          </w:p>
        </w:tc>
      </w:tr>
      <w:tr w:rsidR="006D63FC" w:rsidRPr="00A728DC" w14:paraId="55951DFF" w14:textId="77777777" w:rsidTr="008D40AE">
        <w:tc>
          <w:tcPr>
            <w:tcW w:w="1098" w:type="dxa"/>
            <w:shd w:val="clear" w:color="auto" w:fill="auto"/>
          </w:tcPr>
          <w:p w14:paraId="0217497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28</w:t>
            </w:r>
          </w:p>
        </w:tc>
        <w:tc>
          <w:tcPr>
            <w:tcW w:w="5777" w:type="dxa"/>
            <w:shd w:val="clear" w:color="auto" w:fill="auto"/>
          </w:tcPr>
          <w:p w14:paraId="52692055"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2.10. Нестрогие неравенства</w:t>
            </w:r>
          </w:p>
        </w:tc>
        <w:tc>
          <w:tcPr>
            <w:tcW w:w="1317" w:type="dxa"/>
            <w:shd w:val="clear" w:color="auto" w:fill="auto"/>
          </w:tcPr>
          <w:p w14:paraId="260A4422"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72E4A25E"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4835DE11" w14:textId="77777777" w:rsidR="006D63FC" w:rsidRPr="00A728DC" w:rsidRDefault="006D63FC" w:rsidP="008D40AE">
            <w:pPr>
              <w:jc w:val="center"/>
              <w:rPr>
                <w:rFonts w:ascii="Times New Roman" w:hAnsi="Times New Roman" w:cs="Times New Roman"/>
              </w:rPr>
            </w:pPr>
          </w:p>
        </w:tc>
      </w:tr>
      <w:tr w:rsidR="006D63FC" w:rsidRPr="00A728DC" w14:paraId="72AC99B4" w14:textId="77777777" w:rsidTr="008D40AE">
        <w:tc>
          <w:tcPr>
            <w:tcW w:w="1098" w:type="dxa"/>
            <w:shd w:val="clear" w:color="auto" w:fill="auto"/>
          </w:tcPr>
          <w:p w14:paraId="54ACA816"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29</w:t>
            </w:r>
          </w:p>
        </w:tc>
        <w:tc>
          <w:tcPr>
            <w:tcW w:w="5777" w:type="dxa"/>
            <w:shd w:val="clear" w:color="auto" w:fill="auto"/>
            <w:vAlign w:val="bottom"/>
          </w:tcPr>
          <w:p w14:paraId="7EB935C5"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2.11. Системы рациональных неравенств</w:t>
            </w:r>
          </w:p>
        </w:tc>
        <w:tc>
          <w:tcPr>
            <w:tcW w:w="1317" w:type="dxa"/>
            <w:shd w:val="clear" w:color="auto" w:fill="auto"/>
          </w:tcPr>
          <w:p w14:paraId="2250C858"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1022A287"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1BC1BE42" w14:textId="77777777" w:rsidR="006D63FC" w:rsidRPr="00A728DC" w:rsidRDefault="006D63FC" w:rsidP="008D40AE">
            <w:pPr>
              <w:jc w:val="center"/>
              <w:rPr>
                <w:rFonts w:ascii="Times New Roman" w:hAnsi="Times New Roman" w:cs="Times New Roman"/>
              </w:rPr>
            </w:pPr>
          </w:p>
        </w:tc>
      </w:tr>
      <w:tr w:rsidR="006D63FC" w:rsidRPr="00A728DC" w14:paraId="51D32F3C" w14:textId="77777777" w:rsidTr="008D40AE">
        <w:tc>
          <w:tcPr>
            <w:tcW w:w="1098" w:type="dxa"/>
            <w:shd w:val="clear" w:color="auto" w:fill="auto"/>
          </w:tcPr>
          <w:p w14:paraId="62918347"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30</w:t>
            </w:r>
          </w:p>
        </w:tc>
        <w:tc>
          <w:tcPr>
            <w:tcW w:w="5777" w:type="dxa"/>
            <w:shd w:val="clear" w:color="auto" w:fill="auto"/>
            <w:vAlign w:val="bottom"/>
          </w:tcPr>
          <w:p w14:paraId="0366226C" w14:textId="77777777" w:rsidR="006D63FC" w:rsidRPr="00A728DC" w:rsidRDefault="006D63FC" w:rsidP="008D40AE">
            <w:pPr>
              <w:rPr>
                <w:rFonts w:ascii="Times New Roman" w:hAnsi="Times New Roman" w:cs="Times New Roman"/>
              </w:rPr>
            </w:pPr>
            <w:r w:rsidRPr="00A728DC">
              <w:rPr>
                <w:rFonts w:ascii="Times New Roman" w:hAnsi="Times New Roman" w:cs="Times New Roman"/>
                <w:b/>
                <w:bCs/>
                <w:i/>
                <w:iCs/>
              </w:rPr>
              <w:t>Контрольная работа № 1</w:t>
            </w:r>
          </w:p>
        </w:tc>
        <w:tc>
          <w:tcPr>
            <w:tcW w:w="1317" w:type="dxa"/>
            <w:shd w:val="clear" w:color="auto" w:fill="auto"/>
          </w:tcPr>
          <w:p w14:paraId="004344BB"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2FB075F4"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1FA9D814" w14:textId="77777777" w:rsidR="006D63FC" w:rsidRPr="00A728DC" w:rsidRDefault="006D63FC" w:rsidP="008D40AE">
            <w:pPr>
              <w:jc w:val="center"/>
              <w:rPr>
                <w:rFonts w:ascii="Times New Roman" w:hAnsi="Times New Roman" w:cs="Times New Roman"/>
              </w:rPr>
            </w:pPr>
          </w:p>
        </w:tc>
      </w:tr>
      <w:tr w:rsidR="006D63FC" w:rsidRPr="00A728DC" w14:paraId="6D72337E" w14:textId="77777777" w:rsidTr="008D40AE">
        <w:tc>
          <w:tcPr>
            <w:tcW w:w="10353" w:type="dxa"/>
            <w:gridSpan w:val="5"/>
            <w:shd w:val="clear" w:color="auto" w:fill="auto"/>
          </w:tcPr>
          <w:p w14:paraId="2DC804F0"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b/>
                <w:bCs/>
              </w:rPr>
              <w:t>3. Корень степени n. (12ч)</w:t>
            </w:r>
          </w:p>
        </w:tc>
      </w:tr>
      <w:tr w:rsidR="006D63FC" w:rsidRPr="00A728DC" w14:paraId="004C8571" w14:textId="77777777" w:rsidTr="008D40AE">
        <w:tc>
          <w:tcPr>
            <w:tcW w:w="1098" w:type="dxa"/>
            <w:shd w:val="clear" w:color="auto" w:fill="auto"/>
          </w:tcPr>
          <w:p w14:paraId="512E4D7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31</w:t>
            </w:r>
          </w:p>
        </w:tc>
        <w:tc>
          <w:tcPr>
            <w:tcW w:w="5777" w:type="dxa"/>
            <w:shd w:val="clear" w:color="auto" w:fill="auto"/>
            <w:vAlign w:val="bottom"/>
          </w:tcPr>
          <w:p w14:paraId="785F1FF4"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3.1. Понятие функции  и ее графика</w:t>
            </w:r>
          </w:p>
        </w:tc>
        <w:tc>
          <w:tcPr>
            <w:tcW w:w="1317" w:type="dxa"/>
            <w:shd w:val="clear" w:color="auto" w:fill="auto"/>
          </w:tcPr>
          <w:p w14:paraId="7459BD49"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31BF9E38"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1F259832" w14:textId="77777777" w:rsidR="006D63FC" w:rsidRPr="00A728DC" w:rsidRDefault="006D63FC" w:rsidP="008D40AE">
            <w:pPr>
              <w:jc w:val="center"/>
              <w:rPr>
                <w:rFonts w:ascii="Times New Roman" w:hAnsi="Times New Roman" w:cs="Times New Roman"/>
              </w:rPr>
            </w:pPr>
          </w:p>
        </w:tc>
      </w:tr>
      <w:tr w:rsidR="006D63FC" w:rsidRPr="00A728DC" w14:paraId="2E5FBFEB" w14:textId="77777777" w:rsidTr="008D40AE">
        <w:tc>
          <w:tcPr>
            <w:tcW w:w="1098" w:type="dxa"/>
            <w:shd w:val="clear" w:color="auto" w:fill="auto"/>
          </w:tcPr>
          <w:p w14:paraId="12A7FA46"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32</w:t>
            </w:r>
          </w:p>
        </w:tc>
        <w:tc>
          <w:tcPr>
            <w:tcW w:w="5777" w:type="dxa"/>
            <w:shd w:val="clear" w:color="auto" w:fill="auto"/>
          </w:tcPr>
          <w:p w14:paraId="51390814"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 xml:space="preserve">3.2. Функция </w:t>
            </w:r>
            <w:r w:rsidRPr="00A728DC">
              <w:rPr>
                <w:rFonts w:ascii="Times New Roman" w:hAnsi="Times New Roman" w:cs="Times New Roman"/>
                <w:i/>
                <w:iCs/>
              </w:rPr>
              <w:t>y = x</w:t>
            </w:r>
            <w:r w:rsidRPr="00A728DC">
              <w:rPr>
                <w:rFonts w:ascii="Times New Roman" w:hAnsi="Times New Roman" w:cs="Times New Roman"/>
                <w:i/>
                <w:iCs/>
                <w:vertAlign w:val="superscript"/>
              </w:rPr>
              <w:t>n</w:t>
            </w:r>
            <w:r w:rsidRPr="00A728DC">
              <w:rPr>
                <w:rFonts w:ascii="Times New Roman" w:hAnsi="Times New Roman" w:cs="Times New Roman"/>
              </w:rPr>
              <w:t xml:space="preserve"> .</w:t>
            </w:r>
          </w:p>
        </w:tc>
        <w:tc>
          <w:tcPr>
            <w:tcW w:w="1317" w:type="dxa"/>
            <w:shd w:val="clear" w:color="auto" w:fill="auto"/>
          </w:tcPr>
          <w:p w14:paraId="13F7B566"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20F6D6B5"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3897B0A0" w14:textId="77777777" w:rsidR="006D63FC" w:rsidRPr="00A728DC" w:rsidRDefault="006D63FC" w:rsidP="008D40AE">
            <w:pPr>
              <w:jc w:val="center"/>
              <w:rPr>
                <w:rFonts w:ascii="Times New Roman" w:hAnsi="Times New Roman" w:cs="Times New Roman"/>
              </w:rPr>
            </w:pPr>
          </w:p>
        </w:tc>
      </w:tr>
      <w:tr w:rsidR="006D63FC" w:rsidRPr="00A728DC" w14:paraId="2F5B32E6" w14:textId="77777777" w:rsidTr="008D40AE">
        <w:tc>
          <w:tcPr>
            <w:tcW w:w="1098" w:type="dxa"/>
            <w:shd w:val="clear" w:color="auto" w:fill="auto"/>
          </w:tcPr>
          <w:p w14:paraId="2A527363"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33</w:t>
            </w:r>
          </w:p>
        </w:tc>
        <w:tc>
          <w:tcPr>
            <w:tcW w:w="5777" w:type="dxa"/>
            <w:shd w:val="clear" w:color="auto" w:fill="auto"/>
          </w:tcPr>
          <w:p w14:paraId="38216EB6"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 xml:space="preserve">3.2. Функция </w:t>
            </w:r>
            <w:r w:rsidRPr="00A728DC">
              <w:rPr>
                <w:rFonts w:ascii="Times New Roman" w:hAnsi="Times New Roman" w:cs="Times New Roman"/>
                <w:i/>
                <w:iCs/>
              </w:rPr>
              <w:t>y = x</w:t>
            </w:r>
            <w:r w:rsidRPr="00A728DC">
              <w:rPr>
                <w:rFonts w:ascii="Times New Roman" w:hAnsi="Times New Roman" w:cs="Times New Roman"/>
                <w:i/>
                <w:iCs/>
                <w:vertAlign w:val="superscript"/>
              </w:rPr>
              <w:t>n</w:t>
            </w:r>
            <w:r w:rsidRPr="00A728DC">
              <w:rPr>
                <w:rFonts w:ascii="Times New Roman" w:hAnsi="Times New Roman" w:cs="Times New Roman"/>
              </w:rPr>
              <w:t xml:space="preserve"> .</w:t>
            </w:r>
          </w:p>
        </w:tc>
        <w:tc>
          <w:tcPr>
            <w:tcW w:w="1317" w:type="dxa"/>
            <w:shd w:val="clear" w:color="auto" w:fill="auto"/>
          </w:tcPr>
          <w:p w14:paraId="75A11C79"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40CE3E6D"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433DA7CD" w14:textId="77777777" w:rsidR="006D63FC" w:rsidRPr="00A728DC" w:rsidRDefault="006D63FC" w:rsidP="008D40AE">
            <w:pPr>
              <w:jc w:val="center"/>
              <w:rPr>
                <w:rFonts w:ascii="Times New Roman" w:hAnsi="Times New Roman" w:cs="Times New Roman"/>
              </w:rPr>
            </w:pPr>
          </w:p>
        </w:tc>
      </w:tr>
      <w:tr w:rsidR="006D63FC" w:rsidRPr="00A728DC" w14:paraId="33D8AF97" w14:textId="77777777" w:rsidTr="008D40AE">
        <w:tc>
          <w:tcPr>
            <w:tcW w:w="1098" w:type="dxa"/>
            <w:shd w:val="clear" w:color="auto" w:fill="auto"/>
          </w:tcPr>
          <w:p w14:paraId="58BC69B6"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34</w:t>
            </w:r>
          </w:p>
        </w:tc>
        <w:tc>
          <w:tcPr>
            <w:tcW w:w="5777" w:type="dxa"/>
            <w:shd w:val="clear" w:color="auto" w:fill="auto"/>
            <w:vAlign w:val="bottom"/>
          </w:tcPr>
          <w:p w14:paraId="4F3041E2"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 xml:space="preserve">3. 3. Понятие корня степени </w:t>
            </w:r>
            <w:r w:rsidRPr="00A728DC">
              <w:rPr>
                <w:rFonts w:ascii="Times New Roman" w:hAnsi="Times New Roman" w:cs="Times New Roman"/>
                <w:i/>
                <w:iCs/>
              </w:rPr>
              <w:t>n</w:t>
            </w:r>
          </w:p>
        </w:tc>
        <w:tc>
          <w:tcPr>
            <w:tcW w:w="1317" w:type="dxa"/>
            <w:shd w:val="clear" w:color="auto" w:fill="auto"/>
          </w:tcPr>
          <w:p w14:paraId="095C61FB"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38279CB9"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62B42412" w14:textId="77777777" w:rsidR="006D63FC" w:rsidRPr="00A728DC" w:rsidRDefault="006D63FC" w:rsidP="008D40AE">
            <w:pPr>
              <w:jc w:val="center"/>
              <w:rPr>
                <w:rFonts w:ascii="Times New Roman" w:hAnsi="Times New Roman" w:cs="Times New Roman"/>
              </w:rPr>
            </w:pPr>
          </w:p>
        </w:tc>
      </w:tr>
      <w:tr w:rsidR="006D63FC" w:rsidRPr="00A728DC" w14:paraId="646C2AD5" w14:textId="77777777" w:rsidTr="008D40AE">
        <w:tc>
          <w:tcPr>
            <w:tcW w:w="1098" w:type="dxa"/>
            <w:shd w:val="clear" w:color="auto" w:fill="auto"/>
          </w:tcPr>
          <w:p w14:paraId="1AD500A9"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35</w:t>
            </w:r>
          </w:p>
        </w:tc>
        <w:tc>
          <w:tcPr>
            <w:tcW w:w="5777" w:type="dxa"/>
            <w:shd w:val="clear" w:color="auto" w:fill="auto"/>
          </w:tcPr>
          <w:p w14:paraId="78870DD6"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3.4. Корни четной и нечетной степеней</w:t>
            </w:r>
          </w:p>
        </w:tc>
        <w:tc>
          <w:tcPr>
            <w:tcW w:w="1317" w:type="dxa"/>
            <w:shd w:val="clear" w:color="auto" w:fill="auto"/>
          </w:tcPr>
          <w:p w14:paraId="702ABEA7"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32E10CDF"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7EB798C1" w14:textId="77777777" w:rsidR="006D63FC" w:rsidRPr="00A728DC" w:rsidRDefault="006D63FC" w:rsidP="008D40AE">
            <w:pPr>
              <w:jc w:val="center"/>
              <w:rPr>
                <w:rFonts w:ascii="Times New Roman" w:hAnsi="Times New Roman" w:cs="Times New Roman"/>
              </w:rPr>
            </w:pPr>
          </w:p>
        </w:tc>
      </w:tr>
      <w:tr w:rsidR="006D63FC" w:rsidRPr="00A728DC" w14:paraId="26D33769" w14:textId="77777777" w:rsidTr="008D40AE">
        <w:tc>
          <w:tcPr>
            <w:tcW w:w="1098" w:type="dxa"/>
            <w:shd w:val="clear" w:color="auto" w:fill="auto"/>
          </w:tcPr>
          <w:p w14:paraId="24B41E00"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36</w:t>
            </w:r>
          </w:p>
        </w:tc>
        <w:tc>
          <w:tcPr>
            <w:tcW w:w="5777" w:type="dxa"/>
            <w:shd w:val="clear" w:color="auto" w:fill="auto"/>
          </w:tcPr>
          <w:p w14:paraId="2CEF99B4"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3.4. Корни четной и нечетной степеней</w:t>
            </w:r>
          </w:p>
        </w:tc>
        <w:tc>
          <w:tcPr>
            <w:tcW w:w="1317" w:type="dxa"/>
            <w:shd w:val="clear" w:color="auto" w:fill="auto"/>
          </w:tcPr>
          <w:p w14:paraId="7EE84E9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311C5D56"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8357B98" w14:textId="77777777" w:rsidR="006D63FC" w:rsidRPr="00A728DC" w:rsidRDefault="006D63FC" w:rsidP="008D40AE">
            <w:pPr>
              <w:jc w:val="center"/>
              <w:rPr>
                <w:rFonts w:ascii="Times New Roman" w:hAnsi="Times New Roman" w:cs="Times New Roman"/>
              </w:rPr>
            </w:pPr>
          </w:p>
        </w:tc>
      </w:tr>
      <w:tr w:rsidR="006D63FC" w:rsidRPr="00A728DC" w14:paraId="05A216E6" w14:textId="77777777" w:rsidTr="008D40AE">
        <w:tc>
          <w:tcPr>
            <w:tcW w:w="1098" w:type="dxa"/>
            <w:shd w:val="clear" w:color="auto" w:fill="auto"/>
          </w:tcPr>
          <w:p w14:paraId="10016BAC"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37</w:t>
            </w:r>
          </w:p>
        </w:tc>
        <w:tc>
          <w:tcPr>
            <w:tcW w:w="5777" w:type="dxa"/>
            <w:shd w:val="clear" w:color="auto" w:fill="auto"/>
          </w:tcPr>
          <w:p w14:paraId="218C65A0"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3.5.Арифметический корень</w:t>
            </w:r>
          </w:p>
        </w:tc>
        <w:tc>
          <w:tcPr>
            <w:tcW w:w="1317" w:type="dxa"/>
            <w:shd w:val="clear" w:color="auto" w:fill="auto"/>
          </w:tcPr>
          <w:p w14:paraId="2223712F"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44B9EB8B"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B8E1AAD" w14:textId="77777777" w:rsidR="006D63FC" w:rsidRPr="00A728DC" w:rsidRDefault="006D63FC" w:rsidP="008D40AE">
            <w:pPr>
              <w:jc w:val="center"/>
              <w:rPr>
                <w:rFonts w:ascii="Times New Roman" w:hAnsi="Times New Roman" w:cs="Times New Roman"/>
              </w:rPr>
            </w:pPr>
          </w:p>
        </w:tc>
      </w:tr>
      <w:tr w:rsidR="006D63FC" w:rsidRPr="00A728DC" w14:paraId="52E175AA" w14:textId="77777777" w:rsidTr="008D40AE">
        <w:tc>
          <w:tcPr>
            <w:tcW w:w="1098" w:type="dxa"/>
            <w:shd w:val="clear" w:color="auto" w:fill="auto"/>
          </w:tcPr>
          <w:p w14:paraId="365523F0"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38</w:t>
            </w:r>
          </w:p>
        </w:tc>
        <w:tc>
          <w:tcPr>
            <w:tcW w:w="5777" w:type="dxa"/>
            <w:shd w:val="clear" w:color="auto" w:fill="auto"/>
          </w:tcPr>
          <w:p w14:paraId="7B50725E"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3.5.Арифметический корень</w:t>
            </w:r>
          </w:p>
        </w:tc>
        <w:tc>
          <w:tcPr>
            <w:tcW w:w="1317" w:type="dxa"/>
            <w:shd w:val="clear" w:color="auto" w:fill="auto"/>
          </w:tcPr>
          <w:p w14:paraId="58408B97"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3F37FB0B"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61A6B102" w14:textId="77777777" w:rsidR="006D63FC" w:rsidRPr="00A728DC" w:rsidRDefault="006D63FC" w:rsidP="008D40AE">
            <w:pPr>
              <w:jc w:val="center"/>
              <w:rPr>
                <w:rFonts w:ascii="Times New Roman" w:hAnsi="Times New Roman" w:cs="Times New Roman"/>
              </w:rPr>
            </w:pPr>
          </w:p>
        </w:tc>
      </w:tr>
      <w:tr w:rsidR="006D63FC" w:rsidRPr="00A728DC" w14:paraId="7E5A0599" w14:textId="77777777" w:rsidTr="008D40AE">
        <w:tc>
          <w:tcPr>
            <w:tcW w:w="1098" w:type="dxa"/>
            <w:shd w:val="clear" w:color="auto" w:fill="auto"/>
          </w:tcPr>
          <w:p w14:paraId="2E6BCFB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39</w:t>
            </w:r>
          </w:p>
        </w:tc>
        <w:tc>
          <w:tcPr>
            <w:tcW w:w="5777" w:type="dxa"/>
            <w:shd w:val="clear" w:color="auto" w:fill="auto"/>
            <w:vAlign w:val="bottom"/>
          </w:tcPr>
          <w:p w14:paraId="790CEBA8" w14:textId="77777777" w:rsidR="006D63FC" w:rsidRPr="00A728DC" w:rsidRDefault="006D63FC" w:rsidP="008D40AE">
            <w:pPr>
              <w:ind w:left="60"/>
              <w:rPr>
                <w:rFonts w:ascii="Times New Roman" w:hAnsi="Times New Roman" w:cs="Times New Roman"/>
              </w:rPr>
            </w:pPr>
            <w:r w:rsidRPr="00A728DC">
              <w:rPr>
                <w:rFonts w:ascii="Times New Roman" w:hAnsi="Times New Roman" w:cs="Times New Roman"/>
              </w:rPr>
              <w:t xml:space="preserve">3.6.Свойства корней степени </w:t>
            </w:r>
            <w:r w:rsidRPr="00A728DC">
              <w:rPr>
                <w:rFonts w:ascii="Times New Roman" w:hAnsi="Times New Roman" w:cs="Times New Roman"/>
                <w:i/>
                <w:iCs/>
              </w:rPr>
              <w:t>n</w:t>
            </w:r>
          </w:p>
        </w:tc>
        <w:tc>
          <w:tcPr>
            <w:tcW w:w="1317" w:type="dxa"/>
            <w:shd w:val="clear" w:color="auto" w:fill="auto"/>
          </w:tcPr>
          <w:p w14:paraId="7FB98B1B"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0C1A8D69"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71AFBFB2" w14:textId="77777777" w:rsidR="006D63FC" w:rsidRPr="00A728DC" w:rsidRDefault="006D63FC" w:rsidP="008D40AE">
            <w:pPr>
              <w:jc w:val="center"/>
              <w:rPr>
                <w:rFonts w:ascii="Times New Roman" w:hAnsi="Times New Roman" w:cs="Times New Roman"/>
              </w:rPr>
            </w:pPr>
          </w:p>
        </w:tc>
      </w:tr>
      <w:tr w:rsidR="006D63FC" w:rsidRPr="00A728DC" w14:paraId="0F2B7CF3" w14:textId="77777777" w:rsidTr="008D40AE">
        <w:tc>
          <w:tcPr>
            <w:tcW w:w="1098" w:type="dxa"/>
            <w:shd w:val="clear" w:color="auto" w:fill="auto"/>
          </w:tcPr>
          <w:p w14:paraId="5E95BB30"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40</w:t>
            </w:r>
          </w:p>
        </w:tc>
        <w:tc>
          <w:tcPr>
            <w:tcW w:w="5777" w:type="dxa"/>
            <w:shd w:val="clear" w:color="auto" w:fill="auto"/>
            <w:vAlign w:val="bottom"/>
          </w:tcPr>
          <w:p w14:paraId="313AFCFA" w14:textId="77777777" w:rsidR="006D63FC" w:rsidRPr="00A728DC" w:rsidRDefault="006D63FC" w:rsidP="008D40AE">
            <w:pPr>
              <w:ind w:left="60"/>
              <w:rPr>
                <w:rFonts w:ascii="Times New Roman" w:hAnsi="Times New Roman" w:cs="Times New Roman"/>
              </w:rPr>
            </w:pPr>
            <w:r w:rsidRPr="00A728DC">
              <w:rPr>
                <w:rFonts w:ascii="Times New Roman" w:hAnsi="Times New Roman" w:cs="Times New Roman"/>
              </w:rPr>
              <w:t xml:space="preserve">3.6.Свойства корней степени </w:t>
            </w:r>
            <w:r w:rsidRPr="00A728DC">
              <w:rPr>
                <w:rFonts w:ascii="Times New Roman" w:hAnsi="Times New Roman" w:cs="Times New Roman"/>
                <w:i/>
                <w:iCs/>
              </w:rPr>
              <w:t>n</w:t>
            </w:r>
          </w:p>
        </w:tc>
        <w:tc>
          <w:tcPr>
            <w:tcW w:w="1317" w:type="dxa"/>
            <w:shd w:val="clear" w:color="auto" w:fill="auto"/>
          </w:tcPr>
          <w:p w14:paraId="3F07C2CF"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27C95DB0"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731BDE49" w14:textId="77777777" w:rsidR="006D63FC" w:rsidRPr="00A728DC" w:rsidRDefault="006D63FC" w:rsidP="008D40AE">
            <w:pPr>
              <w:jc w:val="center"/>
              <w:rPr>
                <w:rFonts w:ascii="Times New Roman" w:hAnsi="Times New Roman" w:cs="Times New Roman"/>
              </w:rPr>
            </w:pPr>
          </w:p>
        </w:tc>
      </w:tr>
      <w:tr w:rsidR="006D63FC" w:rsidRPr="00A728DC" w14:paraId="302C1E16" w14:textId="77777777" w:rsidTr="008D40AE">
        <w:tc>
          <w:tcPr>
            <w:tcW w:w="1098" w:type="dxa"/>
            <w:shd w:val="clear" w:color="auto" w:fill="auto"/>
          </w:tcPr>
          <w:p w14:paraId="12653572"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41</w:t>
            </w:r>
          </w:p>
        </w:tc>
        <w:tc>
          <w:tcPr>
            <w:tcW w:w="5777" w:type="dxa"/>
            <w:shd w:val="clear" w:color="auto" w:fill="auto"/>
            <w:vAlign w:val="bottom"/>
          </w:tcPr>
          <w:p w14:paraId="4FC00E9C"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 xml:space="preserve">3.7. Функция </w:t>
            </w:r>
            <w:r w:rsidRPr="00A728DC">
              <w:rPr>
                <w:rFonts w:ascii="Times New Roman" w:hAnsi="Times New Roman" w:cs="Times New Roman"/>
                <w:i/>
                <w:iCs/>
              </w:rPr>
              <w:t>y =</w:t>
            </w:r>
            <w:r w:rsidRPr="00A728DC">
              <w:rPr>
                <w:rFonts w:ascii="Times New Roman" w:hAnsi="Times New Roman" w:cs="Times New Roman"/>
              </w:rPr>
              <w:t xml:space="preserve"> </w:t>
            </w:r>
            <w:r w:rsidRPr="00A728DC">
              <w:rPr>
                <w:rFonts w:ascii="Times New Roman" w:hAnsi="Times New Roman" w:cs="Times New Roman"/>
                <w:i/>
                <w:iCs/>
                <w:vertAlign w:val="superscript"/>
              </w:rPr>
              <w:t>n</w:t>
            </w:r>
            <w:r w:rsidRPr="00A728DC">
              <w:rPr>
                <w:rFonts w:ascii="Times New Roman" w:hAnsi="Times New Roman" w:cs="Times New Roman"/>
                <w:i/>
                <w:iCs/>
              </w:rPr>
              <w:t>√х, x≥0.</w:t>
            </w:r>
          </w:p>
        </w:tc>
        <w:tc>
          <w:tcPr>
            <w:tcW w:w="1317" w:type="dxa"/>
            <w:shd w:val="clear" w:color="auto" w:fill="auto"/>
          </w:tcPr>
          <w:p w14:paraId="15FD595B"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3359B401"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135B49D5" w14:textId="77777777" w:rsidR="006D63FC" w:rsidRPr="00A728DC" w:rsidRDefault="006D63FC" w:rsidP="008D40AE">
            <w:pPr>
              <w:jc w:val="center"/>
              <w:rPr>
                <w:rFonts w:ascii="Times New Roman" w:hAnsi="Times New Roman" w:cs="Times New Roman"/>
              </w:rPr>
            </w:pPr>
          </w:p>
        </w:tc>
      </w:tr>
      <w:tr w:rsidR="006D63FC" w:rsidRPr="00A728DC" w14:paraId="5CCDACBD" w14:textId="77777777" w:rsidTr="008D40AE">
        <w:tc>
          <w:tcPr>
            <w:tcW w:w="1098" w:type="dxa"/>
            <w:shd w:val="clear" w:color="auto" w:fill="auto"/>
          </w:tcPr>
          <w:p w14:paraId="278B043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42</w:t>
            </w:r>
          </w:p>
        </w:tc>
        <w:tc>
          <w:tcPr>
            <w:tcW w:w="5777" w:type="dxa"/>
            <w:shd w:val="clear" w:color="auto" w:fill="auto"/>
            <w:vAlign w:val="bottom"/>
          </w:tcPr>
          <w:p w14:paraId="1B2C893F" w14:textId="77777777" w:rsidR="006D63FC" w:rsidRPr="00A728DC" w:rsidRDefault="006D63FC" w:rsidP="008D40AE">
            <w:pPr>
              <w:rPr>
                <w:rFonts w:ascii="Times New Roman" w:hAnsi="Times New Roman" w:cs="Times New Roman"/>
              </w:rPr>
            </w:pPr>
            <w:r w:rsidRPr="00A728DC">
              <w:rPr>
                <w:rFonts w:ascii="Times New Roman" w:hAnsi="Times New Roman" w:cs="Times New Roman"/>
                <w:b/>
                <w:bCs/>
                <w:i/>
                <w:iCs/>
              </w:rPr>
              <w:t>Контрольная работа № 2</w:t>
            </w:r>
          </w:p>
        </w:tc>
        <w:tc>
          <w:tcPr>
            <w:tcW w:w="1317" w:type="dxa"/>
            <w:shd w:val="clear" w:color="auto" w:fill="auto"/>
          </w:tcPr>
          <w:p w14:paraId="1699E744" w14:textId="77777777" w:rsidR="006D63FC" w:rsidRPr="00A728DC" w:rsidRDefault="006D63FC" w:rsidP="008D40AE">
            <w:pPr>
              <w:jc w:val="center"/>
              <w:rPr>
                <w:rFonts w:ascii="Times New Roman" w:hAnsi="Times New Roman" w:cs="Times New Roman"/>
              </w:rPr>
            </w:pPr>
          </w:p>
        </w:tc>
        <w:tc>
          <w:tcPr>
            <w:tcW w:w="1131" w:type="dxa"/>
            <w:shd w:val="clear" w:color="auto" w:fill="auto"/>
          </w:tcPr>
          <w:p w14:paraId="2949EA14"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13A5DAF5" w14:textId="77777777" w:rsidR="006D63FC" w:rsidRPr="00A728DC" w:rsidRDefault="006D63FC" w:rsidP="008D40AE">
            <w:pPr>
              <w:jc w:val="center"/>
              <w:rPr>
                <w:rFonts w:ascii="Times New Roman" w:hAnsi="Times New Roman" w:cs="Times New Roman"/>
              </w:rPr>
            </w:pPr>
          </w:p>
        </w:tc>
      </w:tr>
      <w:tr w:rsidR="006D63FC" w:rsidRPr="00A728DC" w14:paraId="203FFAB9" w14:textId="77777777" w:rsidTr="008D40AE">
        <w:tc>
          <w:tcPr>
            <w:tcW w:w="10353" w:type="dxa"/>
            <w:gridSpan w:val="5"/>
            <w:shd w:val="clear" w:color="auto" w:fill="auto"/>
          </w:tcPr>
          <w:p w14:paraId="5968B04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b/>
                <w:bCs/>
              </w:rPr>
              <w:t>4. Степень положительного числа</w:t>
            </w:r>
            <w:r w:rsidRPr="00A728DC">
              <w:rPr>
                <w:rFonts w:ascii="Times New Roman" w:hAnsi="Times New Roman" w:cs="Times New Roman"/>
              </w:rPr>
              <w:t>.</w:t>
            </w:r>
            <w:r w:rsidRPr="00A728DC">
              <w:rPr>
                <w:rFonts w:ascii="Times New Roman" w:hAnsi="Times New Roman" w:cs="Times New Roman"/>
                <w:b/>
                <w:bCs/>
              </w:rPr>
              <w:t xml:space="preserve"> (13ч.)</w:t>
            </w:r>
          </w:p>
        </w:tc>
      </w:tr>
      <w:tr w:rsidR="006D63FC" w:rsidRPr="00A728DC" w14:paraId="39E3BFFC" w14:textId="77777777" w:rsidTr="008D40AE">
        <w:tc>
          <w:tcPr>
            <w:tcW w:w="1098" w:type="dxa"/>
            <w:shd w:val="clear" w:color="auto" w:fill="auto"/>
          </w:tcPr>
          <w:p w14:paraId="51825E0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43</w:t>
            </w:r>
          </w:p>
        </w:tc>
        <w:tc>
          <w:tcPr>
            <w:tcW w:w="5777" w:type="dxa"/>
            <w:shd w:val="clear" w:color="auto" w:fill="auto"/>
            <w:vAlign w:val="bottom"/>
          </w:tcPr>
          <w:p w14:paraId="115D1B31"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4.1. Степень с рациональным показателем</w:t>
            </w:r>
          </w:p>
        </w:tc>
        <w:tc>
          <w:tcPr>
            <w:tcW w:w="1317" w:type="dxa"/>
            <w:shd w:val="clear" w:color="auto" w:fill="auto"/>
          </w:tcPr>
          <w:p w14:paraId="3BE8DD93"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6F8921C6"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7AE18CCE" w14:textId="77777777" w:rsidR="006D63FC" w:rsidRPr="00A728DC" w:rsidRDefault="006D63FC" w:rsidP="008D40AE">
            <w:pPr>
              <w:jc w:val="center"/>
              <w:rPr>
                <w:rFonts w:ascii="Times New Roman" w:hAnsi="Times New Roman" w:cs="Times New Roman"/>
              </w:rPr>
            </w:pPr>
          </w:p>
        </w:tc>
      </w:tr>
      <w:tr w:rsidR="006D63FC" w:rsidRPr="00A728DC" w14:paraId="02FA3954" w14:textId="77777777" w:rsidTr="008D40AE">
        <w:tc>
          <w:tcPr>
            <w:tcW w:w="1098" w:type="dxa"/>
            <w:shd w:val="clear" w:color="auto" w:fill="auto"/>
          </w:tcPr>
          <w:p w14:paraId="7148F7D7"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44</w:t>
            </w:r>
          </w:p>
        </w:tc>
        <w:tc>
          <w:tcPr>
            <w:tcW w:w="5777" w:type="dxa"/>
            <w:shd w:val="clear" w:color="auto" w:fill="auto"/>
          </w:tcPr>
          <w:p w14:paraId="1758F662"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4.2. Свойства степени с рациональным показателем</w:t>
            </w:r>
          </w:p>
        </w:tc>
        <w:tc>
          <w:tcPr>
            <w:tcW w:w="1317" w:type="dxa"/>
            <w:shd w:val="clear" w:color="auto" w:fill="auto"/>
          </w:tcPr>
          <w:p w14:paraId="4AF0CA1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1284DE6C"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0E558C76" w14:textId="77777777" w:rsidR="006D63FC" w:rsidRPr="00A728DC" w:rsidRDefault="006D63FC" w:rsidP="008D40AE">
            <w:pPr>
              <w:jc w:val="center"/>
              <w:rPr>
                <w:rFonts w:ascii="Times New Roman" w:hAnsi="Times New Roman" w:cs="Times New Roman"/>
              </w:rPr>
            </w:pPr>
          </w:p>
        </w:tc>
      </w:tr>
      <w:tr w:rsidR="006D63FC" w:rsidRPr="00A728DC" w14:paraId="0AB882BE" w14:textId="77777777" w:rsidTr="008D40AE">
        <w:tc>
          <w:tcPr>
            <w:tcW w:w="1098" w:type="dxa"/>
            <w:shd w:val="clear" w:color="auto" w:fill="auto"/>
          </w:tcPr>
          <w:p w14:paraId="5475F04E"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45</w:t>
            </w:r>
          </w:p>
        </w:tc>
        <w:tc>
          <w:tcPr>
            <w:tcW w:w="5777" w:type="dxa"/>
            <w:shd w:val="clear" w:color="auto" w:fill="auto"/>
          </w:tcPr>
          <w:p w14:paraId="4B90C14C"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4.2. Свойства степени с рациональным показателем</w:t>
            </w:r>
          </w:p>
        </w:tc>
        <w:tc>
          <w:tcPr>
            <w:tcW w:w="1317" w:type="dxa"/>
            <w:shd w:val="clear" w:color="auto" w:fill="auto"/>
          </w:tcPr>
          <w:p w14:paraId="0B544CBD"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3C10B71E"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684DC62C" w14:textId="77777777" w:rsidR="006D63FC" w:rsidRPr="00A728DC" w:rsidRDefault="006D63FC" w:rsidP="008D40AE">
            <w:pPr>
              <w:jc w:val="center"/>
              <w:rPr>
                <w:rFonts w:ascii="Times New Roman" w:hAnsi="Times New Roman" w:cs="Times New Roman"/>
              </w:rPr>
            </w:pPr>
          </w:p>
        </w:tc>
      </w:tr>
      <w:tr w:rsidR="006D63FC" w:rsidRPr="00A728DC" w14:paraId="7E177BB2" w14:textId="77777777" w:rsidTr="008D40AE">
        <w:tc>
          <w:tcPr>
            <w:tcW w:w="1098" w:type="dxa"/>
            <w:shd w:val="clear" w:color="auto" w:fill="auto"/>
          </w:tcPr>
          <w:p w14:paraId="637C770E"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46</w:t>
            </w:r>
          </w:p>
        </w:tc>
        <w:tc>
          <w:tcPr>
            <w:tcW w:w="5777" w:type="dxa"/>
            <w:shd w:val="clear" w:color="auto" w:fill="auto"/>
            <w:vAlign w:val="bottom"/>
          </w:tcPr>
          <w:p w14:paraId="38F05197"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4.3. Понятие предела последовательности</w:t>
            </w:r>
          </w:p>
        </w:tc>
        <w:tc>
          <w:tcPr>
            <w:tcW w:w="1317" w:type="dxa"/>
            <w:shd w:val="clear" w:color="auto" w:fill="auto"/>
          </w:tcPr>
          <w:p w14:paraId="7676F135"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4C1078E9"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EFB69D2" w14:textId="77777777" w:rsidR="006D63FC" w:rsidRPr="00A728DC" w:rsidRDefault="006D63FC" w:rsidP="008D40AE">
            <w:pPr>
              <w:jc w:val="center"/>
              <w:rPr>
                <w:rFonts w:ascii="Times New Roman" w:hAnsi="Times New Roman" w:cs="Times New Roman"/>
              </w:rPr>
            </w:pPr>
          </w:p>
        </w:tc>
      </w:tr>
      <w:tr w:rsidR="006D63FC" w:rsidRPr="00A728DC" w14:paraId="742CEF0A" w14:textId="77777777" w:rsidTr="008D40AE">
        <w:tc>
          <w:tcPr>
            <w:tcW w:w="1098" w:type="dxa"/>
            <w:shd w:val="clear" w:color="auto" w:fill="auto"/>
          </w:tcPr>
          <w:p w14:paraId="65F156C5"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47</w:t>
            </w:r>
          </w:p>
        </w:tc>
        <w:tc>
          <w:tcPr>
            <w:tcW w:w="5777" w:type="dxa"/>
            <w:shd w:val="clear" w:color="auto" w:fill="auto"/>
            <w:vAlign w:val="bottom"/>
          </w:tcPr>
          <w:p w14:paraId="769AAE30"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4.3. Понятие предела последовательности</w:t>
            </w:r>
          </w:p>
        </w:tc>
        <w:tc>
          <w:tcPr>
            <w:tcW w:w="1317" w:type="dxa"/>
            <w:shd w:val="clear" w:color="auto" w:fill="auto"/>
          </w:tcPr>
          <w:p w14:paraId="2719537C"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11A49331"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71AF7BCA" w14:textId="77777777" w:rsidR="006D63FC" w:rsidRPr="00A728DC" w:rsidRDefault="006D63FC" w:rsidP="008D40AE">
            <w:pPr>
              <w:jc w:val="center"/>
              <w:rPr>
                <w:rFonts w:ascii="Times New Roman" w:hAnsi="Times New Roman" w:cs="Times New Roman"/>
              </w:rPr>
            </w:pPr>
          </w:p>
        </w:tc>
      </w:tr>
      <w:tr w:rsidR="006D63FC" w:rsidRPr="00A728DC" w14:paraId="6332A9F1" w14:textId="77777777" w:rsidTr="008D40AE">
        <w:tc>
          <w:tcPr>
            <w:tcW w:w="1098" w:type="dxa"/>
            <w:shd w:val="clear" w:color="auto" w:fill="auto"/>
          </w:tcPr>
          <w:p w14:paraId="7ADB39CE"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48</w:t>
            </w:r>
          </w:p>
        </w:tc>
        <w:tc>
          <w:tcPr>
            <w:tcW w:w="5777" w:type="dxa"/>
            <w:shd w:val="clear" w:color="auto" w:fill="auto"/>
            <w:vAlign w:val="bottom"/>
          </w:tcPr>
          <w:p w14:paraId="474598AF"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4.4.Свойства пределов</w:t>
            </w:r>
          </w:p>
        </w:tc>
        <w:tc>
          <w:tcPr>
            <w:tcW w:w="1317" w:type="dxa"/>
            <w:shd w:val="clear" w:color="auto" w:fill="auto"/>
          </w:tcPr>
          <w:p w14:paraId="53FF4D5C"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0447AFD2"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4D30C642" w14:textId="77777777" w:rsidR="006D63FC" w:rsidRPr="00A728DC" w:rsidRDefault="006D63FC" w:rsidP="008D40AE">
            <w:pPr>
              <w:jc w:val="center"/>
              <w:rPr>
                <w:rFonts w:ascii="Times New Roman" w:hAnsi="Times New Roman" w:cs="Times New Roman"/>
              </w:rPr>
            </w:pPr>
          </w:p>
        </w:tc>
      </w:tr>
      <w:tr w:rsidR="006D63FC" w:rsidRPr="00A728DC" w14:paraId="51F39B89" w14:textId="77777777" w:rsidTr="008D40AE">
        <w:tc>
          <w:tcPr>
            <w:tcW w:w="1098" w:type="dxa"/>
            <w:shd w:val="clear" w:color="auto" w:fill="auto"/>
          </w:tcPr>
          <w:p w14:paraId="29AE65D5"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49</w:t>
            </w:r>
          </w:p>
        </w:tc>
        <w:tc>
          <w:tcPr>
            <w:tcW w:w="5777" w:type="dxa"/>
            <w:shd w:val="clear" w:color="auto" w:fill="auto"/>
            <w:vAlign w:val="bottom"/>
          </w:tcPr>
          <w:p w14:paraId="228569B5"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4.4.Свойства пределов</w:t>
            </w:r>
          </w:p>
        </w:tc>
        <w:tc>
          <w:tcPr>
            <w:tcW w:w="1317" w:type="dxa"/>
            <w:shd w:val="clear" w:color="auto" w:fill="auto"/>
          </w:tcPr>
          <w:p w14:paraId="7335099C"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54BEA31A"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3083F8FC" w14:textId="77777777" w:rsidR="006D63FC" w:rsidRPr="00A728DC" w:rsidRDefault="006D63FC" w:rsidP="008D40AE">
            <w:pPr>
              <w:jc w:val="center"/>
              <w:rPr>
                <w:rFonts w:ascii="Times New Roman" w:hAnsi="Times New Roman" w:cs="Times New Roman"/>
              </w:rPr>
            </w:pPr>
          </w:p>
        </w:tc>
      </w:tr>
      <w:tr w:rsidR="006D63FC" w:rsidRPr="00A728DC" w14:paraId="717839A0" w14:textId="77777777" w:rsidTr="008D40AE">
        <w:tc>
          <w:tcPr>
            <w:tcW w:w="1098" w:type="dxa"/>
            <w:shd w:val="clear" w:color="auto" w:fill="auto"/>
          </w:tcPr>
          <w:p w14:paraId="09A2B542"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50</w:t>
            </w:r>
          </w:p>
        </w:tc>
        <w:tc>
          <w:tcPr>
            <w:tcW w:w="5777" w:type="dxa"/>
            <w:shd w:val="clear" w:color="auto" w:fill="auto"/>
            <w:vAlign w:val="bottom"/>
          </w:tcPr>
          <w:p w14:paraId="42105A53"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4.5. Бесконечно убывающая геометрическая</w:t>
            </w:r>
          </w:p>
        </w:tc>
        <w:tc>
          <w:tcPr>
            <w:tcW w:w="1317" w:type="dxa"/>
            <w:shd w:val="clear" w:color="auto" w:fill="auto"/>
          </w:tcPr>
          <w:p w14:paraId="08660895"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4D63FB38"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0FA96AF0" w14:textId="77777777" w:rsidR="006D63FC" w:rsidRPr="00A728DC" w:rsidRDefault="006D63FC" w:rsidP="008D40AE">
            <w:pPr>
              <w:jc w:val="center"/>
              <w:rPr>
                <w:rFonts w:ascii="Times New Roman" w:hAnsi="Times New Roman" w:cs="Times New Roman"/>
              </w:rPr>
            </w:pPr>
          </w:p>
        </w:tc>
      </w:tr>
      <w:tr w:rsidR="006D63FC" w:rsidRPr="00A728DC" w14:paraId="44D516CF" w14:textId="77777777" w:rsidTr="008D40AE">
        <w:tc>
          <w:tcPr>
            <w:tcW w:w="1098" w:type="dxa"/>
            <w:shd w:val="clear" w:color="auto" w:fill="auto"/>
          </w:tcPr>
          <w:p w14:paraId="2C47910F"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51</w:t>
            </w:r>
          </w:p>
        </w:tc>
        <w:tc>
          <w:tcPr>
            <w:tcW w:w="5777" w:type="dxa"/>
            <w:shd w:val="clear" w:color="auto" w:fill="auto"/>
            <w:vAlign w:val="bottom"/>
          </w:tcPr>
          <w:p w14:paraId="5094AF82"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4.6.Число e</w:t>
            </w:r>
          </w:p>
        </w:tc>
        <w:tc>
          <w:tcPr>
            <w:tcW w:w="1317" w:type="dxa"/>
            <w:shd w:val="clear" w:color="auto" w:fill="auto"/>
          </w:tcPr>
          <w:p w14:paraId="731DFDDE"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60A12036"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05DAD7B" w14:textId="77777777" w:rsidR="006D63FC" w:rsidRPr="00A728DC" w:rsidRDefault="006D63FC" w:rsidP="008D40AE">
            <w:pPr>
              <w:jc w:val="center"/>
              <w:rPr>
                <w:rFonts w:ascii="Times New Roman" w:hAnsi="Times New Roman" w:cs="Times New Roman"/>
              </w:rPr>
            </w:pPr>
          </w:p>
        </w:tc>
      </w:tr>
      <w:tr w:rsidR="006D63FC" w:rsidRPr="00A728DC" w14:paraId="01E6D840" w14:textId="77777777" w:rsidTr="008D40AE">
        <w:tc>
          <w:tcPr>
            <w:tcW w:w="1098" w:type="dxa"/>
            <w:shd w:val="clear" w:color="auto" w:fill="auto"/>
          </w:tcPr>
          <w:p w14:paraId="3DD8D5D8"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52</w:t>
            </w:r>
          </w:p>
        </w:tc>
        <w:tc>
          <w:tcPr>
            <w:tcW w:w="5777" w:type="dxa"/>
            <w:shd w:val="clear" w:color="auto" w:fill="auto"/>
            <w:vAlign w:val="bottom"/>
          </w:tcPr>
          <w:p w14:paraId="4290A6B8"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4.7.Понятие степени  с иррациональным</w:t>
            </w:r>
          </w:p>
        </w:tc>
        <w:tc>
          <w:tcPr>
            <w:tcW w:w="1317" w:type="dxa"/>
            <w:shd w:val="clear" w:color="auto" w:fill="auto"/>
          </w:tcPr>
          <w:p w14:paraId="4258C639"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62B94954"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793F066F" w14:textId="77777777" w:rsidR="006D63FC" w:rsidRPr="00A728DC" w:rsidRDefault="006D63FC" w:rsidP="008D40AE">
            <w:pPr>
              <w:jc w:val="center"/>
              <w:rPr>
                <w:rFonts w:ascii="Times New Roman" w:hAnsi="Times New Roman" w:cs="Times New Roman"/>
              </w:rPr>
            </w:pPr>
          </w:p>
        </w:tc>
      </w:tr>
      <w:tr w:rsidR="006D63FC" w:rsidRPr="00A728DC" w14:paraId="59981966" w14:textId="77777777" w:rsidTr="008D40AE">
        <w:tc>
          <w:tcPr>
            <w:tcW w:w="1098" w:type="dxa"/>
            <w:shd w:val="clear" w:color="auto" w:fill="auto"/>
          </w:tcPr>
          <w:p w14:paraId="1002AF8C"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53</w:t>
            </w:r>
          </w:p>
        </w:tc>
        <w:tc>
          <w:tcPr>
            <w:tcW w:w="5777" w:type="dxa"/>
            <w:shd w:val="clear" w:color="auto" w:fill="auto"/>
          </w:tcPr>
          <w:p w14:paraId="52154C5A"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4.8. Показательная функция</w:t>
            </w:r>
          </w:p>
        </w:tc>
        <w:tc>
          <w:tcPr>
            <w:tcW w:w="1317" w:type="dxa"/>
            <w:shd w:val="clear" w:color="auto" w:fill="auto"/>
          </w:tcPr>
          <w:p w14:paraId="161EF5E9"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3CCC9D9F"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10C7BC86" w14:textId="77777777" w:rsidR="006D63FC" w:rsidRPr="00A728DC" w:rsidRDefault="006D63FC" w:rsidP="008D40AE">
            <w:pPr>
              <w:jc w:val="center"/>
              <w:rPr>
                <w:rFonts w:ascii="Times New Roman" w:hAnsi="Times New Roman" w:cs="Times New Roman"/>
              </w:rPr>
            </w:pPr>
          </w:p>
        </w:tc>
      </w:tr>
      <w:tr w:rsidR="006D63FC" w:rsidRPr="00A728DC" w14:paraId="590EDEBE" w14:textId="77777777" w:rsidTr="008D40AE">
        <w:tc>
          <w:tcPr>
            <w:tcW w:w="1098" w:type="dxa"/>
            <w:shd w:val="clear" w:color="auto" w:fill="auto"/>
          </w:tcPr>
          <w:p w14:paraId="3B134B27"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54</w:t>
            </w:r>
          </w:p>
        </w:tc>
        <w:tc>
          <w:tcPr>
            <w:tcW w:w="5777" w:type="dxa"/>
            <w:shd w:val="clear" w:color="auto" w:fill="auto"/>
          </w:tcPr>
          <w:p w14:paraId="6E36DCA0"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4.8. Показательная функция</w:t>
            </w:r>
          </w:p>
        </w:tc>
        <w:tc>
          <w:tcPr>
            <w:tcW w:w="1317" w:type="dxa"/>
            <w:shd w:val="clear" w:color="auto" w:fill="auto"/>
          </w:tcPr>
          <w:p w14:paraId="49BACE93"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1E93BF56"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520093B" w14:textId="77777777" w:rsidR="006D63FC" w:rsidRPr="00A728DC" w:rsidRDefault="006D63FC" w:rsidP="008D40AE">
            <w:pPr>
              <w:jc w:val="center"/>
              <w:rPr>
                <w:rFonts w:ascii="Times New Roman" w:hAnsi="Times New Roman" w:cs="Times New Roman"/>
              </w:rPr>
            </w:pPr>
          </w:p>
        </w:tc>
      </w:tr>
      <w:tr w:rsidR="006D63FC" w:rsidRPr="00A728DC" w14:paraId="494F2474" w14:textId="77777777" w:rsidTr="008D40AE">
        <w:tc>
          <w:tcPr>
            <w:tcW w:w="1098" w:type="dxa"/>
            <w:shd w:val="clear" w:color="auto" w:fill="auto"/>
          </w:tcPr>
          <w:p w14:paraId="2A8415B6"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55</w:t>
            </w:r>
          </w:p>
        </w:tc>
        <w:tc>
          <w:tcPr>
            <w:tcW w:w="5777" w:type="dxa"/>
            <w:shd w:val="clear" w:color="auto" w:fill="auto"/>
          </w:tcPr>
          <w:p w14:paraId="2841B62B" w14:textId="77777777" w:rsidR="006D63FC" w:rsidRPr="00A728DC" w:rsidRDefault="006D63FC" w:rsidP="008D40AE">
            <w:pPr>
              <w:rPr>
                <w:rFonts w:ascii="Times New Roman" w:hAnsi="Times New Roman" w:cs="Times New Roman"/>
              </w:rPr>
            </w:pPr>
            <w:r w:rsidRPr="00A728DC">
              <w:rPr>
                <w:rFonts w:ascii="Times New Roman" w:hAnsi="Times New Roman" w:cs="Times New Roman"/>
                <w:b/>
                <w:bCs/>
                <w:i/>
                <w:iCs/>
              </w:rPr>
              <w:t>Контрольная работа № 3</w:t>
            </w:r>
          </w:p>
        </w:tc>
        <w:tc>
          <w:tcPr>
            <w:tcW w:w="1317" w:type="dxa"/>
            <w:shd w:val="clear" w:color="auto" w:fill="auto"/>
          </w:tcPr>
          <w:p w14:paraId="7BF65B4C"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35195DFC"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9374B43" w14:textId="77777777" w:rsidR="006D63FC" w:rsidRPr="00A728DC" w:rsidRDefault="006D63FC" w:rsidP="008D40AE">
            <w:pPr>
              <w:jc w:val="center"/>
              <w:rPr>
                <w:rFonts w:ascii="Times New Roman" w:hAnsi="Times New Roman" w:cs="Times New Roman"/>
              </w:rPr>
            </w:pPr>
          </w:p>
        </w:tc>
      </w:tr>
      <w:tr w:rsidR="006D63FC" w:rsidRPr="00A728DC" w14:paraId="49EF2A22" w14:textId="77777777" w:rsidTr="008D40AE">
        <w:tc>
          <w:tcPr>
            <w:tcW w:w="10353" w:type="dxa"/>
            <w:gridSpan w:val="5"/>
            <w:shd w:val="clear" w:color="auto" w:fill="auto"/>
          </w:tcPr>
          <w:p w14:paraId="7C364B2E" w14:textId="77777777" w:rsidR="006D63FC" w:rsidRPr="00A728DC" w:rsidRDefault="006D63FC" w:rsidP="008D40AE">
            <w:pPr>
              <w:ind w:left="720"/>
              <w:jc w:val="center"/>
              <w:rPr>
                <w:rFonts w:ascii="Times New Roman" w:hAnsi="Times New Roman" w:cs="Times New Roman"/>
              </w:rPr>
            </w:pPr>
            <w:r w:rsidRPr="00A728DC">
              <w:rPr>
                <w:rFonts w:ascii="Times New Roman" w:hAnsi="Times New Roman" w:cs="Times New Roman"/>
                <w:b/>
                <w:bCs/>
              </w:rPr>
              <w:t>5.Логарифмы (6ч)</w:t>
            </w:r>
          </w:p>
        </w:tc>
      </w:tr>
      <w:tr w:rsidR="006D63FC" w:rsidRPr="00A728DC" w14:paraId="510D1D22" w14:textId="77777777" w:rsidTr="008D40AE">
        <w:tc>
          <w:tcPr>
            <w:tcW w:w="1098" w:type="dxa"/>
            <w:shd w:val="clear" w:color="auto" w:fill="auto"/>
          </w:tcPr>
          <w:p w14:paraId="77302F18"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56</w:t>
            </w:r>
          </w:p>
        </w:tc>
        <w:tc>
          <w:tcPr>
            <w:tcW w:w="5777" w:type="dxa"/>
            <w:shd w:val="clear" w:color="auto" w:fill="auto"/>
          </w:tcPr>
          <w:p w14:paraId="0E8B9645"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5.1. Понятие логарифма</w:t>
            </w:r>
          </w:p>
        </w:tc>
        <w:tc>
          <w:tcPr>
            <w:tcW w:w="1317" w:type="dxa"/>
            <w:shd w:val="clear" w:color="auto" w:fill="auto"/>
          </w:tcPr>
          <w:p w14:paraId="1C1093EF"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4307FA83"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4224065" w14:textId="77777777" w:rsidR="006D63FC" w:rsidRPr="00A728DC" w:rsidRDefault="006D63FC" w:rsidP="008D40AE">
            <w:pPr>
              <w:jc w:val="center"/>
              <w:rPr>
                <w:rFonts w:ascii="Times New Roman" w:hAnsi="Times New Roman" w:cs="Times New Roman"/>
              </w:rPr>
            </w:pPr>
          </w:p>
        </w:tc>
      </w:tr>
      <w:tr w:rsidR="006D63FC" w:rsidRPr="00A728DC" w14:paraId="3D969137" w14:textId="77777777" w:rsidTr="008D40AE">
        <w:tc>
          <w:tcPr>
            <w:tcW w:w="1098" w:type="dxa"/>
            <w:shd w:val="clear" w:color="auto" w:fill="auto"/>
          </w:tcPr>
          <w:p w14:paraId="7F239543"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57</w:t>
            </w:r>
          </w:p>
        </w:tc>
        <w:tc>
          <w:tcPr>
            <w:tcW w:w="5777" w:type="dxa"/>
            <w:shd w:val="clear" w:color="auto" w:fill="auto"/>
          </w:tcPr>
          <w:p w14:paraId="13222B78"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5.1. Понятие логарифма</w:t>
            </w:r>
          </w:p>
        </w:tc>
        <w:tc>
          <w:tcPr>
            <w:tcW w:w="1317" w:type="dxa"/>
            <w:shd w:val="clear" w:color="auto" w:fill="auto"/>
          </w:tcPr>
          <w:p w14:paraId="20EA6573"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5B42B1DC"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8AE30E5" w14:textId="77777777" w:rsidR="006D63FC" w:rsidRPr="00A728DC" w:rsidRDefault="006D63FC" w:rsidP="008D40AE">
            <w:pPr>
              <w:jc w:val="center"/>
              <w:rPr>
                <w:rFonts w:ascii="Times New Roman" w:hAnsi="Times New Roman" w:cs="Times New Roman"/>
              </w:rPr>
            </w:pPr>
          </w:p>
        </w:tc>
      </w:tr>
      <w:tr w:rsidR="006D63FC" w:rsidRPr="00A728DC" w14:paraId="7D0857CA" w14:textId="77777777" w:rsidTr="008D40AE">
        <w:tc>
          <w:tcPr>
            <w:tcW w:w="1098" w:type="dxa"/>
            <w:shd w:val="clear" w:color="auto" w:fill="auto"/>
          </w:tcPr>
          <w:p w14:paraId="544DC485"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58</w:t>
            </w:r>
          </w:p>
        </w:tc>
        <w:tc>
          <w:tcPr>
            <w:tcW w:w="5777" w:type="dxa"/>
            <w:shd w:val="clear" w:color="auto" w:fill="auto"/>
          </w:tcPr>
          <w:p w14:paraId="4678FE7A"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5.2. Свойства логарифмов</w:t>
            </w:r>
          </w:p>
        </w:tc>
        <w:tc>
          <w:tcPr>
            <w:tcW w:w="1317" w:type="dxa"/>
            <w:shd w:val="clear" w:color="auto" w:fill="auto"/>
          </w:tcPr>
          <w:p w14:paraId="2AC77832"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415AE2E4"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56BF1EAB" w14:textId="77777777" w:rsidR="006D63FC" w:rsidRPr="00A728DC" w:rsidRDefault="006D63FC" w:rsidP="008D40AE">
            <w:pPr>
              <w:jc w:val="center"/>
              <w:rPr>
                <w:rFonts w:ascii="Times New Roman" w:hAnsi="Times New Roman" w:cs="Times New Roman"/>
              </w:rPr>
            </w:pPr>
          </w:p>
        </w:tc>
      </w:tr>
      <w:tr w:rsidR="006D63FC" w:rsidRPr="00A728DC" w14:paraId="31354DCE" w14:textId="77777777" w:rsidTr="008D40AE">
        <w:tc>
          <w:tcPr>
            <w:tcW w:w="1098" w:type="dxa"/>
            <w:shd w:val="clear" w:color="auto" w:fill="auto"/>
          </w:tcPr>
          <w:p w14:paraId="441CE023"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59</w:t>
            </w:r>
          </w:p>
        </w:tc>
        <w:tc>
          <w:tcPr>
            <w:tcW w:w="5777" w:type="dxa"/>
            <w:shd w:val="clear" w:color="auto" w:fill="auto"/>
          </w:tcPr>
          <w:p w14:paraId="22CF6D04"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5.2. Свойства логарифмов</w:t>
            </w:r>
          </w:p>
        </w:tc>
        <w:tc>
          <w:tcPr>
            <w:tcW w:w="1317" w:type="dxa"/>
            <w:shd w:val="clear" w:color="auto" w:fill="auto"/>
          </w:tcPr>
          <w:p w14:paraId="0A96052D"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38515734"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38B4726" w14:textId="77777777" w:rsidR="006D63FC" w:rsidRPr="00A728DC" w:rsidRDefault="006D63FC" w:rsidP="008D40AE">
            <w:pPr>
              <w:jc w:val="center"/>
              <w:rPr>
                <w:rFonts w:ascii="Times New Roman" w:hAnsi="Times New Roman" w:cs="Times New Roman"/>
              </w:rPr>
            </w:pPr>
          </w:p>
        </w:tc>
      </w:tr>
      <w:tr w:rsidR="006D63FC" w:rsidRPr="00A728DC" w14:paraId="1496FC23" w14:textId="77777777" w:rsidTr="008D40AE">
        <w:tc>
          <w:tcPr>
            <w:tcW w:w="1098" w:type="dxa"/>
            <w:shd w:val="clear" w:color="auto" w:fill="auto"/>
          </w:tcPr>
          <w:p w14:paraId="64F698DF"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60</w:t>
            </w:r>
          </w:p>
        </w:tc>
        <w:tc>
          <w:tcPr>
            <w:tcW w:w="5777" w:type="dxa"/>
            <w:shd w:val="clear" w:color="auto" w:fill="auto"/>
          </w:tcPr>
          <w:p w14:paraId="63539653"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5.2. Свойства логарифмов</w:t>
            </w:r>
          </w:p>
        </w:tc>
        <w:tc>
          <w:tcPr>
            <w:tcW w:w="1317" w:type="dxa"/>
            <w:shd w:val="clear" w:color="auto" w:fill="auto"/>
          </w:tcPr>
          <w:p w14:paraId="18BADCE6"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53B928DD"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016180CD" w14:textId="77777777" w:rsidR="006D63FC" w:rsidRPr="00A728DC" w:rsidRDefault="006D63FC" w:rsidP="008D40AE">
            <w:pPr>
              <w:jc w:val="center"/>
              <w:rPr>
                <w:rFonts w:ascii="Times New Roman" w:hAnsi="Times New Roman" w:cs="Times New Roman"/>
              </w:rPr>
            </w:pPr>
          </w:p>
        </w:tc>
      </w:tr>
      <w:tr w:rsidR="006D63FC" w:rsidRPr="00A728DC" w14:paraId="1F6A3FC9" w14:textId="77777777" w:rsidTr="008D40AE">
        <w:tc>
          <w:tcPr>
            <w:tcW w:w="1098" w:type="dxa"/>
            <w:shd w:val="clear" w:color="auto" w:fill="auto"/>
          </w:tcPr>
          <w:p w14:paraId="7F537F03"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61</w:t>
            </w:r>
          </w:p>
        </w:tc>
        <w:tc>
          <w:tcPr>
            <w:tcW w:w="5777" w:type="dxa"/>
            <w:shd w:val="clear" w:color="auto" w:fill="auto"/>
          </w:tcPr>
          <w:p w14:paraId="413C998D"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5.3. Логарифмическая функция</w:t>
            </w:r>
          </w:p>
        </w:tc>
        <w:tc>
          <w:tcPr>
            <w:tcW w:w="1317" w:type="dxa"/>
            <w:shd w:val="clear" w:color="auto" w:fill="auto"/>
          </w:tcPr>
          <w:p w14:paraId="4CDB9767"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1F4C3AD0"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4A7902B9" w14:textId="77777777" w:rsidR="006D63FC" w:rsidRPr="00A728DC" w:rsidRDefault="006D63FC" w:rsidP="008D40AE">
            <w:pPr>
              <w:jc w:val="center"/>
              <w:rPr>
                <w:rFonts w:ascii="Times New Roman" w:hAnsi="Times New Roman" w:cs="Times New Roman"/>
              </w:rPr>
            </w:pPr>
          </w:p>
        </w:tc>
      </w:tr>
      <w:tr w:rsidR="006D63FC" w:rsidRPr="00A728DC" w14:paraId="7471B0A5" w14:textId="77777777" w:rsidTr="008D40AE">
        <w:tc>
          <w:tcPr>
            <w:tcW w:w="10353" w:type="dxa"/>
            <w:gridSpan w:val="5"/>
            <w:shd w:val="clear" w:color="auto" w:fill="auto"/>
          </w:tcPr>
          <w:p w14:paraId="4A1DCDEC"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b/>
                <w:bCs/>
              </w:rPr>
              <w:t>6. Показательные и логарифмические уравнения и неравенства</w:t>
            </w:r>
            <w:r w:rsidRPr="00A728DC">
              <w:rPr>
                <w:rFonts w:ascii="Times New Roman" w:hAnsi="Times New Roman" w:cs="Times New Roman"/>
              </w:rPr>
              <w:t>.</w:t>
            </w:r>
            <w:r w:rsidRPr="00A728DC">
              <w:rPr>
                <w:rFonts w:ascii="Times New Roman" w:hAnsi="Times New Roman" w:cs="Times New Roman"/>
                <w:b/>
                <w:bCs/>
              </w:rPr>
              <w:t xml:space="preserve"> (11ч.)</w:t>
            </w:r>
          </w:p>
        </w:tc>
      </w:tr>
      <w:tr w:rsidR="006D63FC" w:rsidRPr="00A728DC" w14:paraId="4C794E20" w14:textId="77777777" w:rsidTr="008D40AE">
        <w:tc>
          <w:tcPr>
            <w:tcW w:w="1098" w:type="dxa"/>
            <w:shd w:val="clear" w:color="auto" w:fill="auto"/>
          </w:tcPr>
          <w:p w14:paraId="4892A8F2"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62</w:t>
            </w:r>
          </w:p>
        </w:tc>
        <w:tc>
          <w:tcPr>
            <w:tcW w:w="5777" w:type="dxa"/>
            <w:shd w:val="clear" w:color="auto" w:fill="auto"/>
          </w:tcPr>
          <w:p w14:paraId="3D682142"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6.1. Простейшие показательные уравнения</w:t>
            </w:r>
          </w:p>
        </w:tc>
        <w:tc>
          <w:tcPr>
            <w:tcW w:w="1317" w:type="dxa"/>
            <w:shd w:val="clear" w:color="auto" w:fill="auto"/>
          </w:tcPr>
          <w:p w14:paraId="5ED0B68B"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07F7DCF9"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4AE4F434" w14:textId="77777777" w:rsidR="006D63FC" w:rsidRPr="00A728DC" w:rsidRDefault="006D63FC" w:rsidP="008D40AE">
            <w:pPr>
              <w:jc w:val="center"/>
              <w:rPr>
                <w:rFonts w:ascii="Times New Roman" w:hAnsi="Times New Roman" w:cs="Times New Roman"/>
              </w:rPr>
            </w:pPr>
          </w:p>
        </w:tc>
      </w:tr>
      <w:tr w:rsidR="006D63FC" w:rsidRPr="00A728DC" w14:paraId="19C01DA1" w14:textId="77777777" w:rsidTr="008D40AE">
        <w:tc>
          <w:tcPr>
            <w:tcW w:w="1098" w:type="dxa"/>
            <w:shd w:val="clear" w:color="auto" w:fill="auto"/>
          </w:tcPr>
          <w:p w14:paraId="64B6F64B"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63</w:t>
            </w:r>
          </w:p>
        </w:tc>
        <w:tc>
          <w:tcPr>
            <w:tcW w:w="5777" w:type="dxa"/>
            <w:shd w:val="clear" w:color="auto" w:fill="auto"/>
          </w:tcPr>
          <w:p w14:paraId="5A137ED3"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6.2. Простейшие логарифмические уравнения</w:t>
            </w:r>
          </w:p>
        </w:tc>
        <w:tc>
          <w:tcPr>
            <w:tcW w:w="1317" w:type="dxa"/>
            <w:shd w:val="clear" w:color="auto" w:fill="auto"/>
          </w:tcPr>
          <w:p w14:paraId="38F54DD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35B87EEF"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01EA6F65" w14:textId="77777777" w:rsidR="006D63FC" w:rsidRPr="00A728DC" w:rsidRDefault="006D63FC" w:rsidP="008D40AE">
            <w:pPr>
              <w:jc w:val="center"/>
              <w:rPr>
                <w:rFonts w:ascii="Times New Roman" w:hAnsi="Times New Roman" w:cs="Times New Roman"/>
              </w:rPr>
            </w:pPr>
          </w:p>
        </w:tc>
      </w:tr>
      <w:tr w:rsidR="006D63FC" w:rsidRPr="00A728DC" w14:paraId="67660C29" w14:textId="77777777" w:rsidTr="008D40AE">
        <w:tc>
          <w:tcPr>
            <w:tcW w:w="1098" w:type="dxa"/>
            <w:shd w:val="clear" w:color="auto" w:fill="auto"/>
          </w:tcPr>
          <w:p w14:paraId="7A3D7C35"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64</w:t>
            </w:r>
          </w:p>
        </w:tc>
        <w:tc>
          <w:tcPr>
            <w:tcW w:w="5777" w:type="dxa"/>
            <w:shd w:val="clear" w:color="auto" w:fill="auto"/>
            <w:vAlign w:val="bottom"/>
          </w:tcPr>
          <w:p w14:paraId="23D3027A" w14:textId="77777777" w:rsidR="006D63FC" w:rsidRPr="00A728DC" w:rsidRDefault="006D63FC" w:rsidP="008D40AE">
            <w:pPr>
              <w:ind w:left="60"/>
              <w:rPr>
                <w:rFonts w:ascii="Times New Roman" w:hAnsi="Times New Roman" w:cs="Times New Roman"/>
              </w:rPr>
            </w:pPr>
            <w:r w:rsidRPr="00A728DC">
              <w:rPr>
                <w:rFonts w:ascii="Times New Roman" w:hAnsi="Times New Roman" w:cs="Times New Roman"/>
              </w:rPr>
              <w:t>6.3. Уравнения, сводящиеся к простейшим заменой переменной</w:t>
            </w:r>
          </w:p>
        </w:tc>
        <w:tc>
          <w:tcPr>
            <w:tcW w:w="1317" w:type="dxa"/>
            <w:shd w:val="clear" w:color="auto" w:fill="auto"/>
          </w:tcPr>
          <w:p w14:paraId="7112DAA8"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7B5B6526"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7C446866" w14:textId="77777777" w:rsidR="006D63FC" w:rsidRPr="00A728DC" w:rsidRDefault="006D63FC" w:rsidP="008D40AE">
            <w:pPr>
              <w:jc w:val="center"/>
              <w:rPr>
                <w:rFonts w:ascii="Times New Roman" w:hAnsi="Times New Roman" w:cs="Times New Roman"/>
              </w:rPr>
            </w:pPr>
          </w:p>
        </w:tc>
      </w:tr>
      <w:tr w:rsidR="006D63FC" w:rsidRPr="00A728DC" w14:paraId="58FD9018" w14:textId="77777777" w:rsidTr="008D40AE">
        <w:tc>
          <w:tcPr>
            <w:tcW w:w="1098" w:type="dxa"/>
            <w:shd w:val="clear" w:color="auto" w:fill="auto"/>
          </w:tcPr>
          <w:p w14:paraId="50ED6B84"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65</w:t>
            </w:r>
          </w:p>
        </w:tc>
        <w:tc>
          <w:tcPr>
            <w:tcW w:w="5777" w:type="dxa"/>
            <w:shd w:val="clear" w:color="auto" w:fill="auto"/>
            <w:vAlign w:val="bottom"/>
          </w:tcPr>
          <w:p w14:paraId="3F429300" w14:textId="77777777" w:rsidR="006D63FC" w:rsidRPr="00A728DC" w:rsidRDefault="006D63FC" w:rsidP="008D40AE">
            <w:pPr>
              <w:ind w:left="60"/>
              <w:rPr>
                <w:rFonts w:ascii="Times New Roman" w:hAnsi="Times New Roman" w:cs="Times New Roman"/>
              </w:rPr>
            </w:pPr>
            <w:r w:rsidRPr="00A728DC">
              <w:rPr>
                <w:rFonts w:ascii="Times New Roman" w:hAnsi="Times New Roman" w:cs="Times New Roman"/>
              </w:rPr>
              <w:t>6.3. Уравнения, сводящиеся к простейшим заменой переменной</w:t>
            </w:r>
          </w:p>
        </w:tc>
        <w:tc>
          <w:tcPr>
            <w:tcW w:w="1317" w:type="dxa"/>
            <w:shd w:val="clear" w:color="auto" w:fill="auto"/>
          </w:tcPr>
          <w:p w14:paraId="780E3DFD"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556D0EB1"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53D978D6" w14:textId="77777777" w:rsidR="006D63FC" w:rsidRPr="00A728DC" w:rsidRDefault="006D63FC" w:rsidP="008D40AE">
            <w:pPr>
              <w:jc w:val="center"/>
              <w:rPr>
                <w:rFonts w:ascii="Times New Roman" w:hAnsi="Times New Roman" w:cs="Times New Roman"/>
              </w:rPr>
            </w:pPr>
          </w:p>
        </w:tc>
      </w:tr>
      <w:tr w:rsidR="006D63FC" w:rsidRPr="00A728DC" w14:paraId="3A704B97" w14:textId="77777777" w:rsidTr="008D40AE">
        <w:tc>
          <w:tcPr>
            <w:tcW w:w="1098" w:type="dxa"/>
            <w:shd w:val="clear" w:color="auto" w:fill="auto"/>
          </w:tcPr>
          <w:p w14:paraId="128DC735"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66</w:t>
            </w:r>
          </w:p>
        </w:tc>
        <w:tc>
          <w:tcPr>
            <w:tcW w:w="5777" w:type="dxa"/>
            <w:shd w:val="clear" w:color="auto" w:fill="auto"/>
          </w:tcPr>
          <w:p w14:paraId="641FF19A"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6.4. Простейшие показательные неравенства</w:t>
            </w:r>
          </w:p>
        </w:tc>
        <w:tc>
          <w:tcPr>
            <w:tcW w:w="1317" w:type="dxa"/>
            <w:shd w:val="clear" w:color="auto" w:fill="auto"/>
          </w:tcPr>
          <w:p w14:paraId="38848760"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4F4A2CF7"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6BABD752" w14:textId="77777777" w:rsidR="006D63FC" w:rsidRPr="00A728DC" w:rsidRDefault="006D63FC" w:rsidP="008D40AE">
            <w:pPr>
              <w:jc w:val="center"/>
              <w:rPr>
                <w:rFonts w:ascii="Times New Roman" w:hAnsi="Times New Roman" w:cs="Times New Roman"/>
              </w:rPr>
            </w:pPr>
          </w:p>
        </w:tc>
      </w:tr>
      <w:tr w:rsidR="006D63FC" w:rsidRPr="00A728DC" w14:paraId="5AF8EDBE" w14:textId="77777777" w:rsidTr="008D40AE">
        <w:tc>
          <w:tcPr>
            <w:tcW w:w="1098" w:type="dxa"/>
            <w:shd w:val="clear" w:color="auto" w:fill="auto"/>
          </w:tcPr>
          <w:p w14:paraId="0110C1C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67</w:t>
            </w:r>
          </w:p>
        </w:tc>
        <w:tc>
          <w:tcPr>
            <w:tcW w:w="5777" w:type="dxa"/>
            <w:shd w:val="clear" w:color="auto" w:fill="auto"/>
          </w:tcPr>
          <w:p w14:paraId="7AE7255E"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6.4. Простейшие показательные неравенства</w:t>
            </w:r>
          </w:p>
        </w:tc>
        <w:tc>
          <w:tcPr>
            <w:tcW w:w="1317" w:type="dxa"/>
            <w:shd w:val="clear" w:color="auto" w:fill="auto"/>
          </w:tcPr>
          <w:p w14:paraId="10916FD4"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367BCD97"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468AEED3" w14:textId="77777777" w:rsidR="006D63FC" w:rsidRPr="00A728DC" w:rsidRDefault="006D63FC" w:rsidP="008D40AE">
            <w:pPr>
              <w:jc w:val="center"/>
              <w:rPr>
                <w:rFonts w:ascii="Times New Roman" w:hAnsi="Times New Roman" w:cs="Times New Roman"/>
              </w:rPr>
            </w:pPr>
          </w:p>
        </w:tc>
      </w:tr>
      <w:tr w:rsidR="006D63FC" w:rsidRPr="00A728DC" w14:paraId="509210E0" w14:textId="77777777" w:rsidTr="008D40AE">
        <w:tc>
          <w:tcPr>
            <w:tcW w:w="1098" w:type="dxa"/>
            <w:shd w:val="clear" w:color="auto" w:fill="auto"/>
          </w:tcPr>
          <w:p w14:paraId="1AC56ABE"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68</w:t>
            </w:r>
          </w:p>
        </w:tc>
        <w:tc>
          <w:tcPr>
            <w:tcW w:w="5777" w:type="dxa"/>
            <w:shd w:val="clear" w:color="auto" w:fill="auto"/>
            <w:vAlign w:val="bottom"/>
          </w:tcPr>
          <w:p w14:paraId="229CB0E6" w14:textId="77777777" w:rsidR="006D63FC" w:rsidRPr="00A728DC" w:rsidRDefault="006D63FC" w:rsidP="008D40AE">
            <w:pPr>
              <w:ind w:left="60"/>
              <w:rPr>
                <w:rFonts w:ascii="Times New Roman" w:hAnsi="Times New Roman" w:cs="Times New Roman"/>
              </w:rPr>
            </w:pPr>
            <w:r w:rsidRPr="00A728DC">
              <w:rPr>
                <w:rFonts w:ascii="Times New Roman" w:hAnsi="Times New Roman" w:cs="Times New Roman"/>
              </w:rPr>
              <w:t>6.5. Простейшие логарифмические неравенства</w:t>
            </w:r>
          </w:p>
        </w:tc>
        <w:tc>
          <w:tcPr>
            <w:tcW w:w="1317" w:type="dxa"/>
            <w:shd w:val="clear" w:color="auto" w:fill="auto"/>
          </w:tcPr>
          <w:p w14:paraId="703B3208"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29FB4BE0"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89AAAAA" w14:textId="77777777" w:rsidR="006D63FC" w:rsidRPr="00A728DC" w:rsidRDefault="006D63FC" w:rsidP="008D40AE">
            <w:pPr>
              <w:jc w:val="center"/>
              <w:rPr>
                <w:rFonts w:ascii="Times New Roman" w:hAnsi="Times New Roman" w:cs="Times New Roman"/>
              </w:rPr>
            </w:pPr>
          </w:p>
        </w:tc>
      </w:tr>
      <w:tr w:rsidR="006D63FC" w:rsidRPr="00A728DC" w14:paraId="16052A76" w14:textId="77777777" w:rsidTr="008D40AE">
        <w:tc>
          <w:tcPr>
            <w:tcW w:w="1098" w:type="dxa"/>
            <w:shd w:val="clear" w:color="auto" w:fill="auto"/>
          </w:tcPr>
          <w:p w14:paraId="0E9E4868"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69</w:t>
            </w:r>
          </w:p>
        </w:tc>
        <w:tc>
          <w:tcPr>
            <w:tcW w:w="5777" w:type="dxa"/>
            <w:shd w:val="clear" w:color="auto" w:fill="auto"/>
            <w:vAlign w:val="bottom"/>
          </w:tcPr>
          <w:p w14:paraId="694C67E4" w14:textId="77777777" w:rsidR="006D63FC" w:rsidRPr="00A728DC" w:rsidRDefault="006D63FC" w:rsidP="008D40AE">
            <w:pPr>
              <w:ind w:left="60"/>
              <w:rPr>
                <w:rFonts w:ascii="Times New Roman" w:hAnsi="Times New Roman" w:cs="Times New Roman"/>
              </w:rPr>
            </w:pPr>
            <w:r w:rsidRPr="00A728DC">
              <w:rPr>
                <w:rFonts w:ascii="Times New Roman" w:hAnsi="Times New Roman" w:cs="Times New Roman"/>
              </w:rPr>
              <w:t>6.5. Простейшие логарифмические неравенства</w:t>
            </w:r>
          </w:p>
        </w:tc>
        <w:tc>
          <w:tcPr>
            <w:tcW w:w="1317" w:type="dxa"/>
            <w:shd w:val="clear" w:color="auto" w:fill="auto"/>
          </w:tcPr>
          <w:p w14:paraId="333A72D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64537F5C"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7249D88A" w14:textId="77777777" w:rsidR="006D63FC" w:rsidRPr="00A728DC" w:rsidRDefault="006D63FC" w:rsidP="008D40AE">
            <w:pPr>
              <w:jc w:val="center"/>
              <w:rPr>
                <w:rFonts w:ascii="Times New Roman" w:hAnsi="Times New Roman" w:cs="Times New Roman"/>
              </w:rPr>
            </w:pPr>
          </w:p>
        </w:tc>
      </w:tr>
      <w:tr w:rsidR="006D63FC" w:rsidRPr="00A728DC" w14:paraId="766974F3" w14:textId="77777777" w:rsidTr="008D40AE">
        <w:tc>
          <w:tcPr>
            <w:tcW w:w="1098" w:type="dxa"/>
            <w:shd w:val="clear" w:color="auto" w:fill="auto"/>
          </w:tcPr>
          <w:p w14:paraId="5F3A9BF3"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70</w:t>
            </w:r>
          </w:p>
        </w:tc>
        <w:tc>
          <w:tcPr>
            <w:tcW w:w="5777" w:type="dxa"/>
            <w:shd w:val="clear" w:color="auto" w:fill="auto"/>
            <w:vAlign w:val="bottom"/>
          </w:tcPr>
          <w:p w14:paraId="667DA420" w14:textId="77777777" w:rsidR="006D63FC" w:rsidRPr="00A728DC" w:rsidRDefault="006D63FC" w:rsidP="008D40AE">
            <w:pPr>
              <w:ind w:left="60"/>
              <w:rPr>
                <w:rFonts w:ascii="Times New Roman" w:hAnsi="Times New Roman" w:cs="Times New Roman"/>
              </w:rPr>
            </w:pPr>
            <w:r w:rsidRPr="00A728DC">
              <w:rPr>
                <w:rFonts w:ascii="Times New Roman" w:hAnsi="Times New Roman" w:cs="Times New Roman"/>
              </w:rPr>
              <w:t>6.6. Неравенства, сводящиеся к простейшим заменой переменной</w:t>
            </w:r>
          </w:p>
        </w:tc>
        <w:tc>
          <w:tcPr>
            <w:tcW w:w="1317" w:type="dxa"/>
            <w:shd w:val="clear" w:color="auto" w:fill="auto"/>
          </w:tcPr>
          <w:p w14:paraId="7D0E3A36"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25DC1A9C"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07F5A938" w14:textId="77777777" w:rsidR="006D63FC" w:rsidRPr="00A728DC" w:rsidRDefault="006D63FC" w:rsidP="008D40AE">
            <w:pPr>
              <w:jc w:val="center"/>
              <w:rPr>
                <w:rFonts w:ascii="Times New Roman" w:hAnsi="Times New Roman" w:cs="Times New Roman"/>
              </w:rPr>
            </w:pPr>
          </w:p>
        </w:tc>
      </w:tr>
      <w:tr w:rsidR="006D63FC" w:rsidRPr="00A728DC" w14:paraId="2DC5BFC7" w14:textId="77777777" w:rsidTr="008D40AE">
        <w:tc>
          <w:tcPr>
            <w:tcW w:w="1098" w:type="dxa"/>
            <w:shd w:val="clear" w:color="auto" w:fill="auto"/>
          </w:tcPr>
          <w:p w14:paraId="46B8838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71</w:t>
            </w:r>
          </w:p>
        </w:tc>
        <w:tc>
          <w:tcPr>
            <w:tcW w:w="5777" w:type="dxa"/>
            <w:shd w:val="clear" w:color="auto" w:fill="auto"/>
            <w:vAlign w:val="bottom"/>
          </w:tcPr>
          <w:p w14:paraId="2F9B2950" w14:textId="77777777" w:rsidR="006D63FC" w:rsidRPr="00A728DC" w:rsidRDefault="006D63FC" w:rsidP="008D40AE">
            <w:pPr>
              <w:ind w:left="60"/>
              <w:rPr>
                <w:rFonts w:ascii="Times New Roman" w:hAnsi="Times New Roman" w:cs="Times New Roman"/>
              </w:rPr>
            </w:pPr>
            <w:r w:rsidRPr="00A728DC">
              <w:rPr>
                <w:rFonts w:ascii="Times New Roman" w:hAnsi="Times New Roman" w:cs="Times New Roman"/>
              </w:rPr>
              <w:t>6.6. Неравенства, сводящиеся к простейшим заменой переменной</w:t>
            </w:r>
          </w:p>
        </w:tc>
        <w:tc>
          <w:tcPr>
            <w:tcW w:w="1317" w:type="dxa"/>
            <w:shd w:val="clear" w:color="auto" w:fill="auto"/>
          </w:tcPr>
          <w:p w14:paraId="6E8CB648"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2739C84B"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6EC59A85" w14:textId="77777777" w:rsidR="006D63FC" w:rsidRPr="00A728DC" w:rsidRDefault="006D63FC" w:rsidP="008D40AE">
            <w:pPr>
              <w:jc w:val="center"/>
              <w:rPr>
                <w:rFonts w:ascii="Times New Roman" w:hAnsi="Times New Roman" w:cs="Times New Roman"/>
              </w:rPr>
            </w:pPr>
          </w:p>
        </w:tc>
      </w:tr>
      <w:tr w:rsidR="006D63FC" w:rsidRPr="00A728DC" w14:paraId="020B878E" w14:textId="77777777" w:rsidTr="008D40AE">
        <w:tc>
          <w:tcPr>
            <w:tcW w:w="1098" w:type="dxa"/>
            <w:shd w:val="clear" w:color="auto" w:fill="auto"/>
          </w:tcPr>
          <w:p w14:paraId="165AF8A8"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72</w:t>
            </w:r>
          </w:p>
        </w:tc>
        <w:tc>
          <w:tcPr>
            <w:tcW w:w="5777" w:type="dxa"/>
            <w:shd w:val="clear" w:color="auto" w:fill="auto"/>
          </w:tcPr>
          <w:p w14:paraId="3B0203D2" w14:textId="77777777" w:rsidR="006D63FC" w:rsidRPr="00A728DC" w:rsidRDefault="006D63FC" w:rsidP="008D40AE">
            <w:pPr>
              <w:rPr>
                <w:rFonts w:ascii="Times New Roman" w:hAnsi="Times New Roman" w:cs="Times New Roman"/>
              </w:rPr>
            </w:pPr>
            <w:r w:rsidRPr="00A728DC">
              <w:rPr>
                <w:rFonts w:ascii="Times New Roman" w:hAnsi="Times New Roman" w:cs="Times New Roman"/>
                <w:b/>
                <w:bCs/>
                <w:i/>
                <w:iCs/>
              </w:rPr>
              <w:t>Контрольная работа № 4</w:t>
            </w:r>
          </w:p>
        </w:tc>
        <w:tc>
          <w:tcPr>
            <w:tcW w:w="1317" w:type="dxa"/>
            <w:shd w:val="clear" w:color="auto" w:fill="auto"/>
          </w:tcPr>
          <w:p w14:paraId="5759715E"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1D5F1A70"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6485F4C1" w14:textId="77777777" w:rsidR="006D63FC" w:rsidRPr="00A728DC" w:rsidRDefault="006D63FC" w:rsidP="008D40AE">
            <w:pPr>
              <w:jc w:val="center"/>
              <w:rPr>
                <w:rFonts w:ascii="Times New Roman" w:hAnsi="Times New Roman" w:cs="Times New Roman"/>
              </w:rPr>
            </w:pPr>
          </w:p>
        </w:tc>
      </w:tr>
      <w:tr w:rsidR="006D63FC" w:rsidRPr="00A728DC" w14:paraId="55B54444" w14:textId="77777777" w:rsidTr="008D40AE">
        <w:tc>
          <w:tcPr>
            <w:tcW w:w="10353" w:type="dxa"/>
            <w:gridSpan w:val="5"/>
            <w:shd w:val="clear" w:color="auto" w:fill="auto"/>
          </w:tcPr>
          <w:p w14:paraId="0F5BF43B"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b/>
                <w:bCs/>
              </w:rPr>
              <w:t>7. Синус и косинус угла. (7ч.)</w:t>
            </w:r>
          </w:p>
        </w:tc>
      </w:tr>
      <w:tr w:rsidR="006D63FC" w:rsidRPr="00A728DC" w14:paraId="246B1573" w14:textId="77777777" w:rsidTr="008D40AE">
        <w:tc>
          <w:tcPr>
            <w:tcW w:w="1098" w:type="dxa"/>
            <w:shd w:val="clear" w:color="auto" w:fill="auto"/>
          </w:tcPr>
          <w:p w14:paraId="2608C477"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73</w:t>
            </w:r>
          </w:p>
        </w:tc>
        <w:tc>
          <w:tcPr>
            <w:tcW w:w="5777" w:type="dxa"/>
            <w:shd w:val="clear" w:color="auto" w:fill="auto"/>
          </w:tcPr>
          <w:p w14:paraId="3965C1F4"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7.1. Понятие угла</w:t>
            </w:r>
          </w:p>
        </w:tc>
        <w:tc>
          <w:tcPr>
            <w:tcW w:w="1317" w:type="dxa"/>
            <w:shd w:val="clear" w:color="auto" w:fill="auto"/>
          </w:tcPr>
          <w:p w14:paraId="0FCE7460"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7E534C54"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5CA44154" w14:textId="77777777" w:rsidR="006D63FC" w:rsidRPr="00A728DC" w:rsidRDefault="006D63FC" w:rsidP="008D40AE">
            <w:pPr>
              <w:jc w:val="center"/>
              <w:rPr>
                <w:rFonts w:ascii="Times New Roman" w:hAnsi="Times New Roman" w:cs="Times New Roman"/>
              </w:rPr>
            </w:pPr>
          </w:p>
        </w:tc>
      </w:tr>
      <w:tr w:rsidR="006D63FC" w:rsidRPr="00A728DC" w14:paraId="162956D1" w14:textId="77777777" w:rsidTr="008D40AE">
        <w:tc>
          <w:tcPr>
            <w:tcW w:w="1098" w:type="dxa"/>
            <w:shd w:val="clear" w:color="auto" w:fill="auto"/>
          </w:tcPr>
          <w:p w14:paraId="3B229FC4"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74</w:t>
            </w:r>
          </w:p>
        </w:tc>
        <w:tc>
          <w:tcPr>
            <w:tcW w:w="5777" w:type="dxa"/>
            <w:shd w:val="clear" w:color="auto" w:fill="auto"/>
          </w:tcPr>
          <w:p w14:paraId="3A57E484"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7.2. Радианная мера угла</w:t>
            </w:r>
          </w:p>
        </w:tc>
        <w:tc>
          <w:tcPr>
            <w:tcW w:w="1317" w:type="dxa"/>
            <w:shd w:val="clear" w:color="auto" w:fill="auto"/>
          </w:tcPr>
          <w:p w14:paraId="58E66C46"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1AD4AED8"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6C446025" w14:textId="77777777" w:rsidR="006D63FC" w:rsidRPr="00A728DC" w:rsidRDefault="006D63FC" w:rsidP="008D40AE">
            <w:pPr>
              <w:jc w:val="center"/>
              <w:rPr>
                <w:rFonts w:ascii="Times New Roman" w:hAnsi="Times New Roman" w:cs="Times New Roman"/>
              </w:rPr>
            </w:pPr>
          </w:p>
        </w:tc>
      </w:tr>
      <w:tr w:rsidR="006D63FC" w:rsidRPr="00A728DC" w14:paraId="05F0F325" w14:textId="77777777" w:rsidTr="008D40AE">
        <w:tc>
          <w:tcPr>
            <w:tcW w:w="1098" w:type="dxa"/>
            <w:shd w:val="clear" w:color="auto" w:fill="auto"/>
          </w:tcPr>
          <w:p w14:paraId="4AF44EA4"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75</w:t>
            </w:r>
          </w:p>
        </w:tc>
        <w:tc>
          <w:tcPr>
            <w:tcW w:w="5777" w:type="dxa"/>
            <w:shd w:val="clear" w:color="auto" w:fill="auto"/>
          </w:tcPr>
          <w:p w14:paraId="1979C4B2"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7.3. Определение синуса и косинуса угла</w:t>
            </w:r>
          </w:p>
        </w:tc>
        <w:tc>
          <w:tcPr>
            <w:tcW w:w="1317" w:type="dxa"/>
            <w:shd w:val="clear" w:color="auto" w:fill="auto"/>
          </w:tcPr>
          <w:p w14:paraId="6F7B8F58"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72370306"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437BF849" w14:textId="77777777" w:rsidR="006D63FC" w:rsidRPr="00A728DC" w:rsidRDefault="006D63FC" w:rsidP="008D40AE">
            <w:pPr>
              <w:jc w:val="center"/>
              <w:rPr>
                <w:rFonts w:ascii="Times New Roman" w:hAnsi="Times New Roman" w:cs="Times New Roman"/>
              </w:rPr>
            </w:pPr>
          </w:p>
        </w:tc>
      </w:tr>
      <w:tr w:rsidR="006D63FC" w:rsidRPr="00A728DC" w14:paraId="17AA7E21" w14:textId="77777777" w:rsidTr="008D40AE">
        <w:tc>
          <w:tcPr>
            <w:tcW w:w="1098" w:type="dxa"/>
            <w:shd w:val="clear" w:color="auto" w:fill="auto"/>
          </w:tcPr>
          <w:p w14:paraId="07AC982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76</w:t>
            </w:r>
          </w:p>
        </w:tc>
        <w:tc>
          <w:tcPr>
            <w:tcW w:w="5777" w:type="dxa"/>
            <w:shd w:val="clear" w:color="auto" w:fill="auto"/>
          </w:tcPr>
          <w:p w14:paraId="0354DA9F"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 xml:space="preserve">7.4. Основные формулы для </w:t>
            </w:r>
            <w:r w:rsidRPr="00A728DC">
              <w:rPr>
                <w:rFonts w:ascii="Times New Roman" w:hAnsi="Times New Roman" w:cs="Times New Roman"/>
                <w:i/>
                <w:iCs/>
              </w:rPr>
              <w:t>sin</w:t>
            </w:r>
            <w:r w:rsidRPr="00A728DC">
              <w:rPr>
                <w:rFonts w:ascii="Times New Roman" w:hAnsi="Times New Roman" w:cs="Times New Roman"/>
              </w:rPr>
              <w:t xml:space="preserve"> </w:t>
            </w:r>
            <w:r w:rsidRPr="00A728DC">
              <w:rPr>
                <w:rFonts w:ascii="Times New Roman" w:hAnsi="Times New Roman" w:cs="Times New Roman"/>
                <w:i/>
                <w:iCs/>
              </w:rPr>
              <w:t>α</w:t>
            </w:r>
            <w:r w:rsidRPr="00A728DC">
              <w:rPr>
                <w:rFonts w:ascii="Times New Roman" w:hAnsi="Times New Roman" w:cs="Times New Roman"/>
              </w:rPr>
              <w:t xml:space="preserve"> и </w:t>
            </w:r>
            <w:r w:rsidRPr="00A728DC">
              <w:rPr>
                <w:rFonts w:ascii="Times New Roman" w:hAnsi="Times New Roman" w:cs="Times New Roman"/>
                <w:i/>
                <w:iCs/>
              </w:rPr>
              <w:t>cos α</w:t>
            </w:r>
          </w:p>
        </w:tc>
        <w:tc>
          <w:tcPr>
            <w:tcW w:w="1317" w:type="dxa"/>
            <w:shd w:val="clear" w:color="auto" w:fill="auto"/>
          </w:tcPr>
          <w:p w14:paraId="6953B4D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4B4C9277"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539BB639" w14:textId="77777777" w:rsidR="006D63FC" w:rsidRPr="00A728DC" w:rsidRDefault="006D63FC" w:rsidP="008D40AE">
            <w:pPr>
              <w:jc w:val="center"/>
              <w:rPr>
                <w:rFonts w:ascii="Times New Roman" w:hAnsi="Times New Roman" w:cs="Times New Roman"/>
              </w:rPr>
            </w:pPr>
          </w:p>
        </w:tc>
      </w:tr>
      <w:tr w:rsidR="006D63FC" w:rsidRPr="00A728DC" w14:paraId="3B265A0D" w14:textId="77777777" w:rsidTr="008D40AE">
        <w:tc>
          <w:tcPr>
            <w:tcW w:w="1098" w:type="dxa"/>
            <w:shd w:val="clear" w:color="auto" w:fill="auto"/>
          </w:tcPr>
          <w:p w14:paraId="02B56E2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77</w:t>
            </w:r>
          </w:p>
        </w:tc>
        <w:tc>
          <w:tcPr>
            <w:tcW w:w="5777" w:type="dxa"/>
            <w:shd w:val="clear" w:color="auto" w:fill="auto"/>
          </w:tcPr>
          <w:p w14:paraId="05500140"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 xml:space="preserve">7.4. Основные формулы для </w:t>
            </w:r>
            <w:r w:rsidRPr="00A728DC">
              <w:rPr>
                <w:rFonts w:ascii="Times New Roman" w:hAnsi="Times New Roman" w:cs="Times New Roman"/>
                <w:i/>
                <w:iCs/>
              </w:rPr>
              <w:t>sin</w:t>
            </w:r>
            <w:r w:rsidRPr="00A728DC">
              <w:rPr>
                <w:rFonts w:ascii="Times New Roman" w:hAnsi="Times New Roman" w:cs="Times New Roman"/>
              </w:rPr>
              <w:t xml:space="preserve"> </w:t>
            </w:r>
            <w:r w:rsidRPr="00A728DC">
              <w:rPr>
                <w:rFonts w:ascii="Times New Roman" w:hAnsi="Times New Roman" w:cs="Times New Roman"/>
                <w:i/>
                <w:iCs/>
              </w:rPr>
              <w:t>α</w:t>
            </w:r>
            <w:r w:rsidRPr="00A728DC">
              <w:rPr>
                <w:rFonts w:ascii="Times New Roman" w:hAnsi="Times New Roman" w:cs="Times New Roman"/>
              </w:rPr>
              <w:t xml:space="preserve"> и </w:t>
            </w:r>
            <w:r w:rsidRPr="00A728DC">
              <w:rPr>
                <w:rFonts w:ascii="Times New Roman" w:hAnsi="Times New Roman" w:cs="Times New Roman"/>
                <w:i/>
                <w:iCs/>
              </w:rPr>
              <w:t>cos α</w:t>
            </w:r>
          </w:p>
        </w:tc>
        <w:tc>
          <w:tcPr>
            <w:tcW w:w="1317" w:type="dxa"/>
            <w:shd w:val="clear" w:color="auto" w:fill="auto"/>
          </w:tcPr>
          <w:p w14:paraId="694CAC5F"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3D7DAB38"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191E516C" w14:textId="77777777" w:rsidR="006D63FC" w:rsidRPr="00A728DC" w:rsidRDefault="006D63FC" w:rsidP="008D40AE">
            <w:pPr>
              <w:jc w:val="center"/>
              <w:rPr>
                <w:rFonts w:ascii="Times New Roman" w:hAnsi="Times New Roman" w:cs="Times New Roman"/>
              </w:rPr>
            </w:pPr>
          </w:p>
        </w:tc>
      </w:tr>
      <w:tr w:rsidR="006D63FC" w:rsidRPr="00A728DC" w14:paraId="5E152634" w14:textId="77777777" w:rsidTr="008D40AE">
        <w:tc>
          <w:tcPr>
            <w:tcW w:w="1098" w:type="dxa"/>
            <w:shd w:val="clear" w:color="auto" w:fill="auto"/>
          </w:tcPr>
          <w:p w14:paraId="495978F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78</w:t>
            </w:r>
          </w:p>
        </w:tc>
        <w:tc>
          <w:tcPr>
            <w:tcW w:w="5777" w:type="dxa"/>
            <w:shd w:val="clear" w:color="auto" w:fill="auto"/>
          </w:tcPr>
          <w:p w14:paraId="088195B0"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7.5. Арксинус</w:t>
            </w:r>
          </w:p>
        </w:tc>
        <w:tc>
          <w:tcPr>
            <w:tcW w:w="1317" w:type="dxa"/>
            <w:shd w:val="clear" w:color="auto" w:fill="auto"/>
          </w:tcPr>
          <w:p w14:paraId="6E583622"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4921B534"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D3179A9" w14:textId="77777777" w:rsidR="006D63FC" w:rsidRPr="00A728DC" w:rsidRDefault="006D63FC" w:rsidP="008D40AE">
            <w:pPr>
              <w:jc w:val="center"/>
              <w:rPr>
                <w:rFonts w:ascii="Times New Roman" w:hAnsi="Times New Roman" w:cs="Times New Roman"/>
              </w:rPr>
            </w:pPr>
          </w:p>
        </w:tc>
      </w:tr>
      <w:tr w:rsidR="006D63FC" w:rsidRPr="00A728DC" w14:paraId="22C488B3" w14:textId="77777777" w:rsidTr="008D40AE">
        <w:tc>
          <w:tcPr>
            <w:tcW w:w="1098" w:type="dxa"/>
            <w:shd w:val="clear" w:color="auto" w:fill="auto"/>
          </w:tcPr>
          <w:p w14:paraId="6C67829D"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79</w:t>
            </w:r>
          </w:p>
        </w:tc>
        <w:tc>
          <w:tcPr>
            <w:tcW w:w="5777" w:type="dxa"/>
            <w:shd w:val="clear" w:color="auto" w:fill="auto"/>
          </w:tcPr>
          <w:p w14:paraId="5A0AA630"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7.6. Арккосинус</w:t>
            </w:r>
          </w:p>
        </w:tc>
        <w:tc>
          <w:tcPr>
            <w:tcW w:w="1317" w:type="dxa"/>
            <w:shd w:val="clear" w:color="auto" w:fill="auto"/>
          </w:tcPr>
          <w:p w14:paraId="659661AB"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552DBBFB"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56916460" w14:textId="77777777" w:rsidR="006D63FC" w:rsidRPr="00A728DC" w:rsidRDefault="006D63FC" w:rsidP="008D40AE">
            <w:pPr>
              <w:jc w:val="center"/>
              <w:rPr>
                <w:rFonts w:ascii="Times New Roman" w:hAnsi="Times New Roman" w:cs="Times New Roman"/>
              </w:rPr>
            </w:pPr>
          </w:p>
        </w:tc>
      </w:tr>
      <w:tr w:rsidR="006D63FC" w:rsidRPr="00A728DC" w14:paraId="351C0542" w14:textId="77777777" w:rsidTr="008D40AE">
        <w:tc>
          <w:tcPr>
            <w:tcW w:w="10353" w:type="dxa"/>
            <w:gridSpan w:val="5"/>
            <w:shd w:val="clear" w:color="auto" w:fill="auto"/>
            <w:vAlign w:val="bottom"/>
          </w:tcPr>
          <w:p w14:paraId="68BCFBFD" w14:textId="77777777" w:rsidR="006D63FC" w:rsidRPr="00A728DC" w:rsidRDefault="006D63FC" w:rsidP="008D40AE">
            <w:pPr>
              <w:jc w:val="center"/>
              <w:rPr>
                <w:rFonts w:ascii="Times New Roman" w:hAnsi="Times New Roman" w:cs="Times New Roman"/>
                <w:b/>
                <w:bCs/>
              </w:rPr>
            </w:pPr>
            <w:r w:rsidRPr="00A728DC">
              <w:rPr>
                <w:rFonts w:ascii="Times New Roman" w:hAnsi="Times New Roman" w:cs="Times New Roman"/>
                <w:b/>
                <w:bCs/>
              </w:rPr>
              <w:t>8. Тангенс и котангенс угла. (6ч.)</w:t>
            </w:r>
          </w:p>
        </w:tc>
      </w:tr>
      <w:tr w:rsidR="006D63FC" w:rsidRPr="00A728DC" w14:paraId="5DD86CE8" w14:textId="77777777" w:rsidTr="008D40AE">
        <w:tc>
          <w:tcPr>
            <w:tcW w:w="1098" w:type="dxa"/>
            <w:shd w:val="clear" w:color="auto" w:fill="auto"/>
            <w:vAlign w:val="bottom"/>
          </w:tcPr>
          <w:p w14:paraId="0F02817B"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80</w:t>
            </w:r>
          </w:p>
        </w:tc>
        <w:tc>
          <w:tcPr>
            <w:tcW w:w="5777" w:type="dxa"/>
            <w:shd w:val="clear" w:color="auto" w:fill="auto"/>
          </w:tcPr>
          <w:p w14:paraId="6E2E109D"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8.1. Определение тангенса и котангенса угла</w:t>
            </w:r>
          </w:p>
        </w:tc>
        <w:tc>
          <w:tcPr>
            <w:tcW w:w="1317" w:type="dxa"/>
            <w:shd w:val="clear" w:color="auto" w:fill="auto"/>
          </w:tcPr>
          <w:p w14:paraId="78405B6E"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580089AA"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7AE1E98" w14:textId="77777777" w:rsidR="006D63FC" w:rsidRPr="00A728DC" w:rsidRDefault="006D63FC" w:rsidP="008D40AE">
            <w:pPr>
              <w:jc w:val="center"/>
              <w:rPr>
                <w:rFonts w:ascii="Times New Roman" w:hAnsi="Times New Roman" w:cs="Times New Roman"/>
              </w:rPr>
            </w:pPr>
          </w:p>
        </w:tc>
      </w:tr>
      <w:tr w:rsidR="006D63FC" w:rsidRPr="00A728DC" w14:paraId="173572CF" w14:textId="77777777" w:rsidTr="008D40AE">
        <w:tc>
          <w:tcPr>
            <w:tcW w:w="1098" w:type="dxa"/>
            <w:shd w:val="clear" w:color="auto" w:fill="auto"/>
          </w:tcPr>
          <w:p w14:paraId="52D6E94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81</w:t>
            </w:r>
          </w:p>
        </w:tc>
        <w:tc>
          <w:tcPr>
            <w:tcW w:w="5777" w:type="dxa"/>
            <w:shd w:val="clear" w:color="auto" w:fill="auto"/>
          </w:tcPr>
          <w:p w14:paraId="19BF4ED0"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8.2. Основные формулы для tg α и ctg α</w:t>
            </w:r>
          </w:p>
        </w:tc>
        <w:tc>
          <w:tcPr>
            <w:tcW w:w="1317" w:type="dxa"/>
            <w:shd w:val="clear" w:color="auto" w:fill="auto"/>
          </w:tcPr>
          <w:p w14:paraId="5B3F4020"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248BFF2B"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9C8CB8C" w14:textId="77777777" w:rsidR="006D63FC" w:rsidRPr="00A728DC" w:rsidRDefault="006D63FC" w:rsidP="008D40AE">
            <w:pPr>
              <w:jc w:val="center"/>
              <w:rPr>
                <w:rFonts w:ascii="Times New Roman" w:hAnsi="Times New Roman" w:cs="Times New Roman"/>
              </w:rPr>
            </w:pPr>
          </w:p>
        </w:tc>
      </w:tr>
      <w:tr w:rsidR="006D63FC" w:rsidRPr="00A728DC" w14:paraId="4E120153" w14:textId="77777777" w:rsidTr="008D40AE">
        <w:tc>
          <w:tcPr>
            <w:tcW w:w="1098" w:type="dxa"/>
            <w:shd w:val="clear" w:color="auto" w:fill="auto"/>
          </w:tcPr>
          <w:p w14:paraId="78822478"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82</w:t>
            </w:r>
          </w:p>
        </w:tc>
        <w:tc>
          <w:tcPr>
            <w:tcW w:w="5777" w:type="dxa"/>
            <w:shd w:val="clear" w:color="auto" w:fill="auto"/>
          </w:tcPr>
          <w:p w14:paraId="33BE156B"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8.2. Основные формулы для tg α и ctg α</w:t>
            </w:r>
          </w:p>
        </w:tc>
        <w:tc>
          <w:tcPr>
            <w:tcW w:w="1317" w:type="dxa"/>
            <w:shd w:val="clear" w:color="auto" w:fill="auto"/>
          </w:tcPr>
          <w:p w14:paraId="1E486D3C"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5B935596"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3E473D93" w14:textId="77777777" w:rsidR="006D63FC" w:rsidRPr="00A728DC" w:rsidRDefault="006D63FC" w:rsidP="008D40AE">
            <w:pPr>
              <w:jc w:val="center"/>
              <w:rPr>
                <w:rFonts w:ascii="Times New Roman" w:hAnsi="Times New Roman" w:cs="Times New Roman"/>
              </w:rPr>
            </w:pPr>
          </w:p>
        </w:tc>
      </w:tr>
      <w:tr w:rsidR="006D63FC" w:rsidRPr="00A728DC" w14:paraId="777915EB" w14:textId="77777777" w:rsidTr="008D40AE">
        <w:tc>
          <w:tcPr>
            <w:tcW w:w="1098" w:type="dxa"/>
            <w:shd w:val="clear" w:color="auto" w:fill="auto"/>
          </w:tcPr>
          <w:p w14:paraId="23C9AD96"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83</w:t>
            </w:r>
          </w:p>
        </w:tc>
        <w:tc>
          <w:tcPr>
            <w:tcW w:w="5777" w:type="dxa"/>
            <w:shd w:val="clear" w:color="auto" w:fill="auto"/>
          </w:tcPr>
          <w:p w14:paraId="0B152491"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8.3. Арктангенс</w:t>
            </w:r>
          </w:p>
        </w:tc>
        <w:tc>
          <w:tcPr>
            <w:tcW w:w="1317" w:type="dxa"/>
            <w:shd w:val="clear" w:color="auto" w:fill="auto"/>
          </w:tcPr>
          <w:p w14:paraId="452896AF"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41298068"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702FDE89" w14:textId="77777777" w:rsidR="006D63FC" w:rsidRPr="00A728DC" w:rsidRDefault="006D63FC" w:rsidP="008D40AE">
            <w:pPr>
              <w:jc w:val="center"/>
              <w:rPr>
                <w:rFonts w:ascii="Times New Roman" w:hAnsi="Times New Roman" w:cs="Times New Roman"/>
              </w:rPr>
            </w:pPr>
          </w:p>
        </w:tc>
      </w:tr>
      <w:tr w:rsidR="006D63FC" w:rsidRPr="00A728DC" w14:paraId="4E5AFB42" w14:textId="77777777" w:rsidTr="008D40AE">
        <w:tc>
          <w:tcPr>
            <w:tcW w:w="1098" w:type="dxa"/>
            <w:shd w:val="clear" w:color="auto" w:fill="auto"/>
          </w:tcPr>
          <w:p w14:paraId="7B4AC4C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84</w:t>
            </w:r>
          </w:p>
        </w:tc>
        <w:tc>
          <w:tcPr>
            <w:tcW w:w="5777" w:type="dxa"/>
            <w:shd w:val="clear" w:color="auto" w:fill="auto"/>
          </w:tcPr>
          <w:p w14:paraId="7E6C734A"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8.4. Арккотангенс</w:t>
            </w:r>
          </w:p>
        </w:tc>
        <w:tc>
          <w:tcPr>
            <w:tcW w:w="1317" w:type="dxa"/>
            <w:shd w:val="clear" w:color="auto" w:fill="auto"/>
          </w:tcPr>
          <w:p w14:paraId="218FCC1B"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2495E2C7"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529C443" w14:textId="77777777" w:rsidR="006D63FC" w:rsidRPr="00A728DC" w:rsidRDefault="006D63FC" w:rsidP="008D40AE">
            <w:pPr>
              <w:jc w:val="center"/>
              <w:rPr>
                <w:rFonts w:ascii="Times New Roman" w:hAnsi="Times New Roman" w:cs="Times New Roman"/>
              </w:rPr>
            </w:pPr>
          </w:p>
        </w:tc>
      </w:tr>
      <w:tr w:rsidR="006D63FC" w:rsidRPr="00A728DC" w14:paraId="78FA091D" w14:textId="77777777" w:rsidTr="008D40AE">
        <w:tc>
          <w:tcPr>
            <w:tcW w:w="1098" w:type="dxa"/>
            <w:shd w:val="clear" w:color="auto" w:fill="auto"/>
          </w:tcPr>
          <w:p w14:paraId="1365E04E"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85</w:t>
            </w:r>
          </w:p>
        </w:tc>
        <w:tc>
          <w:tcPr>
            <w:tcW w:w="5777" w:type="dxa"/>
            <w:shd w:val="clear" w:color="auto" w:fill="auto"/>
          </w:tcPr>
          <w:p w14:paraId="465AD532" w14:textId="77777777" w:rsidR="006D63FC" w:rsidRPr="00A728DC" w:rsidRDefault="006D63FC" w:rsidP="008D40AE">
            <w:pPr>
              <w:rPr>
                <w:rFonts w:ascii="Times New Roman" w:hAnsi="Times New Roman" w:cs="Times New Roman"/>
              </w:rPr>
            </w:pPr>
            <w:r w:rsidRPr="00A728DC">
              <w:rPr>
                <w:rFonts w:ascii="Times New Roman" w:hAnsi="Times New Roman" w:cs="Times New Roman"/>
                <w:b/>
                <w:bCs/>
                <w:i/>
                <w:iCs/>
              </w:rPr>
              <w:t>Контрольная работа № 5</w:t>
            </w:r>
          </w:p>
        </w:tc>
        <w:tc>
          <w:tcPr>
            <w:tcW w:w="1317" w:type="dxa"/>
            <w:shd w:val="clear" w:color="auto" w:fill="auto"/>
          </w:tcPr>
          <w:p w14:paraId="25B1B63C"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2DA8D1D2"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40863DB4" w14:textId="77777777" w:rsidR="006D63FC" w:rsidRPr="00A728DC" w:rsidRDefault="006D63FC" w:rsidP="008D40AE">
            <w:pPr>
              <w:jc w:val="center"/>
              <w:rPr>
                <w:rFonts w:ascii="Times New Roman" w:hAnsi="Times New Roman" w:cs="Times New Roman"/>
              </w:rPr>
            </w:pPr>
          </w:p>
        </w:tc>
      </w:tr>
      <w:tr w:rsidR="006D63FC" w:rsidRPr="00A728DC" w14:paraId="4FA74B8B" w14:textId="77777777" w:rsidTr="008D40AE">
        <w:tc>
          <w:tcPr>
            <w:tcW w:w="10353" w:type="dxa"/>
            <w:gridSpan w:val="5"/>
            <w:shd w:val="clear" w:color="auto" w:fill="auto"/>
          </w:tcPr>
          <w:p w14:paraId="2B3C9EDD" w14:textId="77777777" w:rsidR="006D63FC" w:rsidRPr="00A728DC" w:rsidRDefault="006D63FC" w:rsidP="008D40AE">
            <w:pPr>
              <w:jc w:val="center"/>
              <w:rPr>
                <w:rFonts w:ascii="Times New Roman" w:hAnsi="Times New Roman" w:cs="Times New Roman"/>
                <w:b/>
                <w:bCs/>
              </w:rPr>
            </w:pPr>
            <w:r w:rsidRPr="00A728DC">
              <w:rPr>
                <w:rFonts w:ascii="Times New Roman" w:hAnsi="Times New Roman" w:cs="Times New Roman"/>
                <w:b/>
                <w:bCs/>
              </w:rPr>
              <w:t>9. Формулы сложения. (11ч.)</w:t>
            </w:r>
          </w:p>
        </w:tc>
      </w:tr>
      <w:tr w:rsidR="006D63FC" w:rsidRPr="00A728DC" w14:paraId="1A2B1311" w14:textId="77777777" w:rsidTr="008D40AE">
        <w:tc>
          <w:tcPr>
            <w:tcW w:w="1098" w:type="dxa"/>
            <w:shd w:val="clear" w:color="auto" w:fill="auto"/>
          </w:tcPr>
          <w:p w14:paraId="6009E35E"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86</w:t>
            </w:r>
          </w:p>
        </w:tc>
        <w:tc>
          <w:tcPr>
            <w:tcW w:w="5777" w:type="dxa"/>
            <w:shd w:val="clear" w:color="auto" w:fill="auto"/>
          </w:tcPr>
          <w:p w14:paraId="76647F1D"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9.1. Косинус разности и косинус суммы двух углов</w:t>
            </w:r>
          </w:p>
        </w:tc>
        <w:tc>
          <w:tcPr>
            <w:tcW w:w="1317" w:type="dxa"/>
            <w:shd w:val="clear" w:color="auto" w:fill="auto"/>
          </w:tcPr>
          <w:p w14:paraId="086D5FF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6706634F"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7B1CC7D4" w14:textId="77777777" w:rsidR="006D63FC" w:rsidRPr="00A728DC" w:rsidRDefault="006D63FC" w:rsidP="008D40AE">
            <w:pPr>
              <w:jc w:val="center"/>
              <w:rPr>
                <w:rFonts w:ascii="Times New Roman" w:hAnsi="Times New Roman" w:cs="Times New Roman"/>
              </w:rPr>
            </w:pPr>
          </w:p>
        </w:tc>
      </w:tr>
      <w:tr w:rsidR="006D63FC" w:rsidRPr="00A728DC" w14:paraId="39DD2FC3" w14:textId="77777777" w:rsidTr="008D40AE">
        <w:tc>
          <w:tcPr>
            <w:tcW w:w="1098" w:type="dxa"/>
            <w:shd w:val="clear" w:color="auto" w:fill="auto"/>
          </w:tcPr>
          <w:p w14:paraId="0187412E"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87</w:t>
            </w:r>
          </w:p>
        </w:tc>
        <w:tc>
          <w:tcPr>
            <w:tcW w:w="5777" w:type="dxa"/>
            <w:shd w:val="clear" w:color="auto" w:fill="auto"/>
          </w:tcPr>
          <w:p w14:paraId="3CDC388F"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9.1. Косинус разности и косинус суммы двух углов</w:t>
            </w:r>
          </w:p>
        </w:tc>
        <w:tc>
          <w:tcPr>
            <w:tcW w:w="1317" w:type="dxa"/>
            <w:shd w:val="clear" w:color="auto" w:fill="auto"/>
          </w:tcPr>
          <w:p w14:paraId="67729E4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332F681B"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3CB9AAE0" w14:textId="77777777" w:rsidR="006D63FC" w:rsidRPr="00A728DC" w:rsidRDefault="006D63FC" w:rsidP="008D40AE">
            <w:pPr>
              <w:jc w:val="center"/>
              <w:rPr>
                <w:rFonts w:ascii="Times New Roman" w:hAnsi="Times New Roman" w:cs="Times New Roman"/>
              </w:rPr>
            </w:pPr>
          </w:p>
        </w:tc>
      </w:tr>
      <w:tr w:rsidR="006D63FC" w:rsidRPr="00A728DC" w14:paraId="383C1465" w14:textId="77777777" w:rsidTr="008D40AE">
        <w:tc>
          <w:tcPr>
            <w:tcW w:w="1098" w:type="dxa"/>
            <w:shd w:val="clear" w:color="auto" w:fill="auto"/>
          </w:tcPr>
          <w:p w14:paraId="757E244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88</w:t>
            </w:r>
          </w:p>
        </w:tc>
        <w:tc>
          <w:tcPr>
            <w:tcW w:w="5777" w:type="dxa"/>
            <w:shd w:val="clear" w:color="auto" w:fill="auto"/>
          </w:tcPr>
          <w:p w14:paraId="0341B858"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9.2. Формулы для дополнительных углов</w:t>
            </w:r>
          </w:p>
        </w:tc>
        <w:tc>
          <w:tcPr>
            <w:tcW w:w="1317" w:type="dxa"/>
            <w:shd w:val="clear" w:color="auto" w:fill="auto"/>
          </w:tcPr>
          <w:p w14:paraId="0B49BCA6"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26D6D405"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1A9098A1" w14:textId="77777777" w:rsidR="006D63FC" w:rsidRPr="00A728DC" w:rsidRDefault="006D63FC" w:rsidP="008D40AE">
            <w:pPr>
              <w:jc w:val="center"/>
              <w:rPr>
                <w:rFonts w:ascii="Times New Roman" w:hAnsi="Times New Roman" w:cs="Times New Roman"/>
              </w:rPr>
            </w:pPr>
          </w:p>
        </w:tc>
      </w:tr>
      <w:tr w:rsidR="006D63FC" w:rsidRPr="00A728DC" w14:paraId="1F4920A7" w14:textId="77777777" w:rsidTr="008D40AE">
        <w:tc>
          <w:tcPr>
            <w:tcW w:w="1098" w:type="dxa"/>
            <w:shd w:val="clear" w:color="auto" w:fill="auto"/>
          </w:tcPr>
          <w:p w14:paraId="73E735D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89</w:t>
            </w:r>
          </w:p>
        </w:tc>
        <w:tc>
          <w:tcPr>
            <w:tcW w:w="5777" w:type="dxa"/>
            <w:shd w:val="clear" w:color="auto" w:fill="auto"/>
          </w:tcPr>
          <w:p w14:paraId="0809D58C"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9.3. Синус суммы и синус разности двух углов</w:t>
            </w:r>
          </w:p>
        </w:tc>
        <w:tc>
          <w:tcPr>
            <w:tcW w:w="1317" w:type="dxa"/>
            <w:shd w:val="clear" w:color="auto" w:fill="auto"/>
          </w:tcPr>
          <w:p w14:paraId="7C521E5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75620E0C"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4DC1CFAE" w14:textId="77777777" w:rsidR="006D63FC" w:rsidRPr="00A728DC" w:rsidRDefault="006D63FC" w:rsidP="008D40AE">
            <w:pPr>
              <w:jc w:val="center"/>
              <w:rPr>
                <w:rFonts w:ascii="Times New Roman" w:hAnsi="Times New Roman" w:cs="Times New Roman"/>
              </w:rPr>
            </w:pPr>
          </w:p>
        </w:tc>
      </w:tr>
      <w:tr w:rsidR="006D63FC" w:rsidRPr="00A728DC" w14:paraId="7F68BABF" w14:textId="77777777" w:rsidTr="008D40AE">
        <w:tc>
          <w:tcPr>
            <w:tcW w:w="1098" w:type="dxa"/>
            <w:shd w:val="clear" w:color="auto" w:fill="auto"/>
          </w:tcPr>
          <w:p w14:paraId="5376635C"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90</w:t>
            </w:r>
          </w:p>
        </w:tc>
        <w:tc>
          <w:tcPr>
            <w:tcW w:w="5777" w:type="dxa"/>
            <w:shd w:val="clear" w:color="auto" w:fill="auto"/>
          </w:tcPr>
          <w:p w14:paraId="7FCE9F34"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9.3. Синус суммы и синус разности двух углов</w:t>
            </w:r>
          </w:p>
        </w:tc>
        <w:tc>
          <w:tcPr>
            <w:tcW w:w="1317" w:type="dxa"/>
            <w:shd w:val="clear" w:color="auto" w:fill="auto"/>
          </w:tcPr>
          <w:p w14:paraId="34BE857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0C136F44"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60A0444A" w14:textId="77777777" w:rsidR="006D63FC" w:rsidRPr="00A728DC" w:rsidRDefault="006D63FC" w:rsidP="008D40AE">
            <w:pPr>
              <w:jc w:val="center"/>
              <w:rPr>
                <w:rFonts w:ascii="Times New Roman" w:hAnsi="Times New Roman" w:cs="Times New Roman"/>
              </w:rPr>
            </w:pPr>
          </w:p>
        </w:tc>
      </w:tr>
      <w:tr w:rsidR="006D63FC" w:rsidRPr="00A728DC" w14:paraId="001F6BEE" w14:textId="77777777" w:rsidTr="008D40AE">
        <w:tc>
          <w:tcPr>
            <w:tcW w:w="1098" w:type="dxa"/>
            <w:shd w:val="clear" w:color="auto" w:fill="auto"/>
          </w:tcPr>
          <w:p w14:paraId="6FD138DB"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91</w:t>
            </w:r>
          </w:p>
        </w:tc>
        <w:tc>
          <w:tcPr>
            <w:tcW w:w="5777" w:type="dxa"/>
            <w:shd w:val="clear" w:color="auto" w:fill="auto"/>
          </w:tcPr>
          <w:p w14:paraId="487F12FC"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9.4. Сумма и разность синусов и косинусов</w:t>
            </w:r>
          </w:p>
        </w:tc>
        <w:tc>
          <w:tcPr>
            <w:tcW w:w="1317" w:type="dxa"/>
            <w:shd w:val="clear" w:color="auto" w:fill="auto"/>
          </w:tcPr>
          <w:p w14:paraId="4E0816E7"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27636F17"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CA990A9" w14:textId="77777777" w:rsidR="006D63FC" w:rsidRPr="00A728DC" w:rsidRDefault="006D63FC" w:rsidP="008D40AE">
            <w:pPr>
              <w:jc w:val="center"/>
              <w:rPr>
                <w:rFonts w:ascii="Times New Roman" w:hAnsi="Times New Roman" w:cs="Times New Roman"/>
              </w:rPr>
            </w:pPr>
          </w:p>
        </w:tc>
      </w:tr>
      <w:tr w:rsidR="006D63FC" w:rsidRPr="00A728DC" w14:paraId="0E55C65C" w14:textId="77777777" w:rsidTr="008D40AE">
        <w:tc>
          <w:tcPr>
            <w:tcW w:w="1098" w:type="dxa"/>
            <w:shd w:val="clear" w:color="auto" w:fill="auto"/>
          </w:tcPr>
          <w:p w14:paraId="507C3658"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92</w:t>
            </w:r>
          </w:p>
        </w:tc>
        <w:tc>
          <w:tcPr>
            <w:tcW w:w="5777" w:type="dxa"/>
            <w:shd w:val="clear" w:color="auto" w:fill="auto"/>
          </w:tcPr>
          <w:p w14:paraId="483DA03E"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9.4. Сумма и разность синусов и косинусов</w:t>
            </w:r>
          </w:p>
        </w:tc>
        <w:tc>
          <w:tcPr>
            <w:tcW w:w="1317" w:type="dxa"/>
            <w:shd w:val="clear" w:color="auto" w:fill="auto"/>
          </w:tcPr>
          <w:p w14:paraId="7F393D5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51F2419D"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55CC012C" w14:textId="77777777" w:rsidR="006D63FC" w:rsidRPr="00A728DC" w:rsidRDefault="006D63FC" w:rsidP="008D40AE">
            <w:pPr>
              <w:jc w:val="center"/>
              <w:rPr>
                <w:rFonts w:ascii="Times New Roman" w:hAnsi="Times New Roman" w:cs="Times New Roman"/>
              </w:rPr>
            </w:pPr>
          </w:p>
        </w:tc>
      </w:tr>
      <w:tr w:rsidR="006D63FC" w:rsidRPr="00A728DC" w14:paraId="0DB5D97A" w14:textId="77777777" w:rsidTr="008D40AE">
        <w:tc>
          <w:tcPr>
            <w:tcW w:w="1098" w:type="dxa"/>
            <w:shd w:val="clear" w:color="auto" w:fill="auto"/>
          </w:tcPr>
          <w:p w14:paraId="0BA774F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93</w:t>
            </w:r>
          </w:p>
        </w:tc>
        <w:tc>
          <w:tcPr>
            <w:tcW w:w="5777" w:type="dxa"/>
            <w:shd w:val="clear" w:color="auto" w:fill="auto"/>
            <w:vAlign w:val="bottom"/>
          </w:tcPr>
          <w:p w14:paraId="323DF9E6" w14:textId="77777777" w:rsidR="006D63FC" w:rsidRPr="00A728DC" w:rsidRDefault="006D63FC" w:rsidP="008D40AE">
            <w:pPr>
              <w:ind w:left="60"/>
              <w:rPr>
                <w:rFonts w:ascii="Times New Roman" w:hAnsi="Times New Roman" w:cs="Times New Roman"/>
              </w:rPr>
            </w:pPr>
            <w:r w:rsidRPr="00A728DC">
              <w:rPr>
                <w:rFonts w:ascii="Times New Roman" w:hAnsi="Times New Roman" w:cs="Times New Roman"/>
              </w:rPr>
              <w:t>9.5. Формулы для двойных и половинных углов</w:t>
            </w:r>
          </w:p>
        </w:tc>
        <w:tc>
          <w:tcPr>
            <w:tcW w:w="1317" w:type="dxa"/>
            <w:shd w:val="clear" w:color="auto" w:fill="auto"/>
          </w:tcPr>
          <w:p w14:paraId="0EA8B6D0"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7979FD43"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57F5D9EA" w14:textId="77777777" w:rsidR="006D63FC" w:rsidRPr="00A728DC" w:rsidRDefault="006D63FC" w:rsidP="008D40AE">
            <w:pPr>
              <w:jc w:val="center"/>
              <w:rPr>
                <w:rFonts w:ascii="Times New Roman" w:hAnsi="Times New Roman" w:cs="Times New Roman"/>
              </w:rPr>
            </w:pPr>
          </w:p>
        </w:tc>
      </w:tr>
      <w:tr w:rsidR="006D63FC" w:rsidRPr="00A728DC" w14:paraId="10759D0C" w14:textId="77777777" w:rsidTr="008D40AE">
        <w:tc>
          <w:tcPr>
            <w:tcW w:w="1098" w:type="dxa"/>
            <w:shd w:val="clear" w:color="auto" w:fill="auto"/>
          </w:tcPr>
          <w:p w14:paraId="1464CD47"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94</w:t>
            </w:r>
          </w:p>
        </w:tc>
        <w:tc>
          <w:tcPr>
            <w:tcW w:w="5777" w:type="dxa"/>
            <w:shd w:val="clear" w:color="auto" w:fill="auto"/>
            <w:vAlign w:val="bottom"/>
          </w:tcPr>
          <w:p w14:paraId="7A23D9DB" w14:textId="77777777" w:rsidR="006D63FC" w:rsidRPr="00A728DC" w:rsidRDefault="006D63FC" w:rsidP="008D40AE">
            <w:pPr>
              <w:ind w:left="60"/>
              <w:rPr>
                <w:rFonts w:ascii="Times New Roman" w:hAnsi="Times New Roman" w:cs="Times New Roman"/>
              </w:rPr>
            </w:pPr>
            <w:r w:rsidRPr="00A728DC">
              <w:rPr>
                <w:rFonts w:ascii="Times New Roman" w:hAnsi="Times New Roman" w:cs="Times New Roman"/>
              </w:rPr>
              <w:t>9.5. Формулы для двойных и половинных углов</w:t>
            </w:r>
          </w:p>
        </w:tc>
        <w:tc>
          <w:tcPr>
            <w:tcW w:w="1317" w:type="dxa"/>
            <w:shd w:val="clear" w:color="auto" w:fill="auto"/>
          </w:tcPr>
          <w:p w14:paraId="4C69A82F"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0C65F635"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3EA30EA5" w14:textId="77777777" w:rsidR="006D63FC" w:rsidRPr="00A728DC" w:rsidRDefault="006D63FC" w:rsidP="008D40AE">
            <w:pPr>
              <w:jc w:val="center"/>
              <w:rPr>
                <w:rFonts w:ascii="Times New Roman" w:hAnsi="Times New Roman" w:cs="Times New Roman"/>
              </w:rPr>
            </w:pPr>
          </w:p>
        </w:tc>
      </w:tr>
      <w:tr w:rsidR="006D63FC" w:rsidRPr="00A728DC" w14:paraId="16F0564E" w14:textId="77777777" w:rsidTr="008D40AE">
        <w:tc>
          <w:tcPr>
            <w:tcW w:w="1098" w:type="dxa"/>
            <w:shd w:val="clear" w:color="auto" w:fill="auto"/>
          </w:tcPr>
          <w:p w14:paraId="0B16855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95</w:t>
            </w:r>
          </w:p>
        </w:tc>
        <w:tc>
          <w:tcPr>
            <w:tcW w:w="5777" w:type="dxa"/>
            <w:shd w:val="clear" w:color="auto" w:fill="auto"/>
            <w:vAlign w:val="bottom"/>
          </w:tcPr>
          <w:p w14:paraId="7A05317D" w14:textId="77777777" w:rsidR="006D63FC" w:rsidRPr="00A728DC" w:rsidRDefault="006D63FC" w:rsidP="008D40AE">
            <w:pPr>
              <w:ind w:left="60"/>
              <w:rPr>
                <w:rFonts w:ascii="Times New Roman" w:hAnsi="Times New Roman" w:cs="Times New Roman"/>
              </w:rPr>
            </w:pPr>
            <w:r w:rsidRPr="00A728DC">
              <w:rPr>
                <w:rFonts w:ascii="Times New Roman" w:hAnsi="Times New Roman" w:cs="Times New Roman"/>
              </w:rPr>
              <w:t>9.6. Произведение синусов и косинусов</w:t>
            </w:r>
          </w:p>
        </w:tc>
        <w:tc>
          <w:tcPr>
            <w:tcW w:w="1317" w:type="dxa"/>
            <w:shd w:val="clear" w:color="auto" w:fill="auto"/>
          </w:tcPr>
          <w:p w14:paraId="34488A0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5DE45E66"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1D0654CF" w14:textId="77777777" w:rsidR="006D63FC" w:rsidRPr="00A728DC" w:rsidRDefault="006D63FC" w:rsidP="008D40AE">
            <w:pPr>
              <w:jc w:val="center"/>
              <w:rPr>
                <w:rFonts w:ascii="Times New Roman" w:hAnsi="Times New Roman" w:cs="Times New Roman"/>
              </w:rPr>
            </w:pPr>
          </w:p>
        </w:tc>
      </w:tr>
      <w:tr w:rsidR="006D63FC" w:rsidRPr="00A728DC" w14:paraId="6A3219D6" w14:textId="77777777" w:rsidTr="008D40AE">
        <w:tc>
          <w:tcPr>
            <w:tcW w:w="1098" w:type="dxa"/>
            <w:shd w:val="clear" w:color="auto" w:fill="auto"/>
          </w:tcPr>
          <w:p w14:paraId="1D2B9E4B"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96</w:t>
            </w:r>
          </w:p>
        </w:tc>
        <w:tc>
          <w:tcPr>
            <w:tcW w:w="5777" w:type="dxa"/>
            <w:shd w:val="clear" w:color="auto" w:fill="auto"/>
            <w:vAlign w:val="bottom"/>
          </w:tcPr>
          <w:p w14:paraId="2D646050" w14:textId="77777777" w:rsidR="006D63FC" w:rsidRPr="00A728DC" w:rsidRDefault="006D63FC" w:rsidP="008D40AE">
            <w:pPr>
              <w:ind w:left="60"/>
              <w:rPr>
                <w:rFonts w:ascii="Times New Roman" w:hAnsi="Times New Roman" w:cs="Times New Roman"/>
              </w:rPr>
            </w:pPr>
            <w:r w:rsidRPr="00A728DC">
              <w:rPr>
                <w:rFonts w:ascii="Times New Roman" w:hAnsi="Times New Roman" w:cs="Times New Roman"/>
              </w:rPr>
              <w:t>9.7. Формулы для тангенсов</w:t>
            </w:r>
          </w:p>
        </w:tc>
        <w:tc>
          <w:tcPr>
            <w:tcW w:w="1317" w:type="dxa"/>
            <w:shd w:val="clear" w:color="auto" w:fill="auto"/>
          </w:tcPr>
          <w:p w14:paraId="7ECFB852"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01DF2B23"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69868F3E" w14:textId="77777777" w:rsidR="006D63FC" w:rsidRPr="00A728DC" w:rsidRDefault="006D63FC" w:rsidP="008D40AE">
            <w:pPr>
              <w:jc w:val="center"/>
              <w:rPr>
                <w:rFonts w:ascii="Times New Roman" w:hAnsi="Times New Roman" w:cs="Times New Roman"/>
              </w:rPr>
            </w:pPr>
          </w:p>
        </w:tc>
      </w:tr>
      <w:tr w:rsidR="006D63FC" w:rsidRPr="00A728DC" w14:paraId="2C51AC95" w14:textId="77777777" w:rsidTr="008D40AE">
        <w:tc>
          <w:tcPr>
            <w:tcW w:w="10353" w:type="dxa"/>
            <w:gridSpan w:val="5"/>
            <w:shd w:val="clear" w:color="auto" w:fill="auto"/>
          </w:tcPr>
          <w:p w14:paraId="1F160F32"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b/>
                <w:bCs/>
              </w:rPr>
              <w:t>10. Тригонометрические функции числового аргумента. (9ч.)</w:t>
            </w:r>
          </w:p>
        </w:tc>
      </w:tr>
      <w:tr w:rsidR="006D63FC" w:rsidRPr="00A728DC" w14:paraId="055CECA3" w14:textId="77777777" w:rsidTr="008D40AE">
        <w:tc>
          <w:tcPr>
            <w:tcW w:w="1098" w:type="dxa"/>
            <w:shd w:val="clear" w:color="auto" w:fill="auto"/>
          </w:tcPr>
          <w:p w14:paraId="5456AB8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97</w:t>
            </w:r>
          </w:p>
        </w:tc>
        <w:tc>
          <w:tcPr>
            <w:tcW w:w="5777" w:type="dxa"/>
            <w:shd w:val="clear" w:color="auto" w:fill="auto"/>
          </w:tcPr>
          <w:p w14:paraId="1BFFBE0D"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 xml:space="preserve">10.1. Функция </w:t>
            </w:r>
            <w:r w:rsidRPr="00A728DC">
              <w:rPr>
                <w:rFonts w:ascii="Times New Roman" w:hAnsi="Times New Roman" w:cs="Times New Roman"/>
                <w:i/>
                <w:iCs/>
              </w:rPr>
              <w:t>y</w:t>
            </w:r>
            <w:r w:rsidRPr="00A728DC">
              <w:rPr>
                <w:rFonts w:ascii="Times New Roman" w:hAnsi="Times New Roman" w:cs="Times New Roman"/>
              </w:rPr>
              <w:t xml:space="preserve"> = sin  </w:t>
            </w:r>
            <w:r w:rsidRPr="00A728DC">
              <w:rPr>
                <w:rFonts w:ascii="Times New Roman" w:hAnsi="Times New Roman" w:cs="Times New Roman"/>
                <w:i/>
                <w:iCs/>
              </w:rPr>
              <w:t>x</w:t>
            </w:r>
          </w:p>
        </w:tc>
        <w:tc>
          <w:tcPr>
            <w:tcW w:w="1317" w:type="dxa"/>
            <w:shd w:val="clear" w:color="auto" w:fill="auto"/>
          </w:tcPr>
          <w:p w14:paraId="3D2AC84C"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2D52E1B4"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5FA984EA" w14:textId="77777777" w:rsidR="006D63FC" w:rsidRPr="00A728DC" w:rsidRDefault="006D63FC" w:rsidP="008D40AE">
            <w:pPr>
              <w:jc w:val="center"/>
              <w:rPr>
                <w:rFonts w:ascii="Times New Roman" w:hAnsi="Times New Roman" w:cs="Times New Roman"/>
              </w:rPr>
            </w:pPr>
          </w:p>
        </w:tc>
      </w:tr>
      <w:tr w:rsidR="006D63FC" w:rsidRPr="00A728DC" w14:paraId="509C37DB" w14:textId="77777777" w:rsidTr="008D40AE">
        <w:tc>
          <w:tcPr>
            <w:tcW w:w="1098" w:type="dxa"/>
            <w:shd w:val="clear" w:color="auto" w:fill="auto"/>
          </w:tcPr>
          <w:p w14:paraId="58EEE4B5"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98</w:t>
            </w:r>
          </w:p>
        </w:tc>
        <w:tc>
          <w:tcPr>
            <w:tcW w:w="5777" w:type="dxa"/>
            <w:shd w:val="clear" w:color="auto" w:fill="auto"/>
          </w:tcPr>
          <w:p w14:paraId="5FC8D622"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 xml:space="preserve">10.1. Функция </w:t>
            </w:r>
            <w:r w:rsidRPr="00A728DC">
              <w:rPr>
                <w:rFonts w:ascii="Times New Roman" w:hAnsi="Times New Roman" w:cs="Times New Roman"/>
                <w:i/>
                <w:iCs/>
              </w:rPr>
              <w:t>y</w:t>
            </w:r>
            <w:r w:rsidRPr="00A728DC">
              <w:rPr>
                <w:rFonts w:ascii="Times New Roman" w:hAnsi="Times New Roman" w:cs="Times New Roman"/>
              </w:rPr>
              <w:t xml:space="preserve"> = sin  </w:t>
            </w:r>
            <w:r w:rsidRPr="00A728DC">
              <w:rPr>
                <w:rFonts w:ascii="Times New Roman" w:hAnsi="Times New Roman" w:cs="Times New Roman"/>
                <w:i/>
                <w:iCs/>
              </w:rPr>
              <w:t>x</w:t>
            </w:r>
          </w:p>
        </w:tc>
        <w:tc>
          <w:tcPr>
            <w:tcW w:w="1317" w:type="dxa"/>
            <w:shd w:val="clear" w:color="auto" w:fill="auto"/>
          </w:tcPr>
          <w:p w14:paraId="36CBC326"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420A58C1"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1FBB6B0" w14:textId="77777777" w:rsidR="006D63FC" w:rsidRPr="00A728DC" w:rsidRDefault="006D63FC" w:rsidP="008D40AE">
            <w:pPr>
              <w:jc w:val="center"/>
              <w:rPr>
                <w:rFonts w:ascii="Times New Roman" w:hAnsi="Times New Roman" w:cs="Times New Roman"/>
              </w:rPr>
            </w:pPr>
          </w:p>
        </w:tc>
      </w:tr>
      <w:tr w:rsidR="006D63FC" w:rsidRPr="00A728DC" w14:paraId="4CD15CA9" w14:textId="77777777" w:rsidTr="008D40AE">
        <w:tc>
          <w:tcPr>
            <w:tcW w:w="1098" w:type="dxa"/>
            <w:shd w:val="clear" w:color="auto" w:fill="auto"/>
          </w:tcPr>
          <w:p w14:paraId="1417B610"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99</w:t>
            </w:r>
          </w:p>
        </w:tc>
        <w:tc>
          <w:tcPr>
            <w:tcW w:w="5777" w:type="dxa"/>
            <w:shd w:val="clear" w:color="auto" w:fill="auto"/>
          </w:tcPr>
          <w:p w14:paraId="6CB02DB2"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 xml:space="preserve">10.2. Функция </w:t>
            </w:r>
            <w:r w:rsidRPr="00A728DC">
              <w:rPr>
                <w:rFonts w:ascii="Times New Roman" w:hAnsi="Times New Roman" w:cs="Times New Roman"/>
                <w:i/>
                <w:iCs/>
              </w:rPr>
              <w:t>y</w:t>
            </w:r>
            <w:r w:rsidRPr="00A728DC">
              <w:rPr>
                <w:rFonts w:ascii="Times New Roman" w:hAnsi="Times New Roman" w:cs="Times New Roman"/>
              </w:rPr>
              <w:t xml:space="preserve"> = cos </w:t>
            </w:r>
            <w:r w:rsidRPr="00A728DC">
              <w:rPr>
                <w:rFonts w:ascii="Times New Roman" w:hAnsi="Times New Roman" w:cs="Times New Roman"/>
                <w:i/>
                <w:iCs/>
              </w:rPr>
              <w:t>x</w:t>
            </w:r>
          </w:p>
        </w:tc>
        <w:tc>
          <w:tcPr>
            <w:tcW w:w="1317" w:type="dxa"/>
            <w:shd w:val="clear" w:color="auto" w:fill="auto"/>
          </w:tcPr>
          <w:p w14:paraId="3DD5F41C"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5402A61F"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04ABC5D6" w14:textId="77777777" w:rsidR="006D63FC" w:rsidRPr="00A728DC" w:rsidRDefault="006D63FC" w:rsidP="008D40AE">
            <w:pPr>
              <w:jc w:val="center"/>
              <w:rPr>
                <w:rFonts w:ascii="Times New Roman" w:hAnsi="Times New Roman" w:cs="Times New Roman"/>
              </w:rPr>
            </w:pPr>
          </w:p>
        </w:tc>
      </w:tr>
      <w:tr w:rsidR="006D63FC" w:rsidRPr="00A728DC" w14:paraId="06628100" w14:textId="77777777" w:rsidTr="008D40AE">
        <w:tc>
          <w:tcPr>
            <w:tcW w:w="1098" w:type="dxa"/>
            <w:shd w:val="clear" w:color="auto" w:fill="auto"/>
          </w:tcPr>
          <w:p w14:paraId="16DCA8E5"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100</w:t>
            </w:r>
          </w:p>
        </w:tc>
        <w:tc>
          <w:tcPr>
            <w:tcW w:w="5777" w:type="dxa"/>
            <w:shd w:val="clear" w:color="auto" w:fill="auto"/>
          </w:tcPr>
          <w:p w14:paraId="2A482971"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 xml:space="preserve">10.2. Функция </w:t>
            </w:r>
            <w:r w:rsidRPr="00A728DC">
              <w:rPr>
                <w:rFonts w:ascii="Times New Roman" w:hAnsi="Times New Roman" w:cs="Times New Roman"/>
                <w:i/>
                <w:iCs/>
              </w:rPr>
              <w:t>y</w:t>
            </w:r>
            <w:r w:rsidRPr="00A728DC">
              <w:rPr>
                <w:rFonts w:ascii="Times New Roman" w:hAnsi="Times New Roman" w:cs="Times New Roman"/>
              </w:rPr>
              <w:t xml:space="preserve"> = cos </w:t>
            </w:r>
            <w:r w:rsidRPr="00A728DC">
              <w:rPr>
                <w:rFonts w:ascii="Times New Roman" w:hAnsi="Times New Roman" w:cs="Times New Roman"/>
                <w:i/>
                <w:iCs/>
              </w:rPr>
              <w:t>x</w:t>
            </w:r>
          </w:p>
        </w:tc>
        <w:tc>
          <w:tcPr>
            <w:tcW w:w="1317" w:type="dxa"/>
            <w:shd w:val="clear" w:color="auto" w:fill="auto"/>
          </w:tcPr>
          <w:p w14:paraId="2D6A9C22"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6DF49426"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5AE460CD" w14:textId="77777777" w:rsidR="006D63FC" w:rsidRPr="00A728DC" w:rsidRDefault="006D63FC" w:rsidP="008D40AE">
            <w:pPr>
              <w:jc w:val="center"/>
              <w:rPr>
                <w:rFonts w:ascii="Times New Roman" w:hAnsi="Times New Roman" w:cs="Times New Roman"/>
              </w:rPr>
            </w:pPr>
          </w:p>
        </w:tc>
      </w:tr>
      <w:tr w:rsidR="006D63FC" w:rsidRPr="00A728DC" w14:paraId="27C4507C" w14:textId="77777777" w:rsidTr="008D40AE">
        <w:tc>
          <w:tcPr>
            <w:tcW w:w="1098" w:type="dxa"/>
            <w:shd w:val="clear" w:color="auto" w:fill="auto"/>
          </w:tcPr>
          <w:p w14:paraId="0BFB9F64"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101</w:t>
            </w:r>
          </w:p>
        </w:tc>
        <w:tc>
          <w:tcPr>
            <w:tcW w:w="5777" w:type="dxa"/>
            <w:shd w:val="clear" w:color="auto" w:fill="auto"/>
          </w:tcPr>
          <w:p w14:paraId="4F1E7041"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 xml:space="preserve">10.3. Функция </w:t>
            </w:r>
            <w:r w:rsidRPr="00A728DC">
              <w:rPr>
                <w:rFonts w:ascii="Times New Roman" w:hAnsi="Times New Roman" w:cs="Times New Roman"/>
                <w:i/>
                <w:iCs/>
              </w:rPr>
              <w:t>y</w:t>
            </w:r>
            <w:r w:rsidRPr="00A728DC">
              <w:rPr>
                <w:rFonts w:ascii="Times New Roman" w:hAnsi="Times New Roman" w:cs="Times New Roman"/>
              </w:rPr>
              <w:t xml:space="preserve"> = tg </w:t>
            </w:r>
            <w:r w:rsidRPr="00A728DC">
              <w:rPr>
                <w:rFonts w:ascii="Times New Roman" w:hAnsi="Times New Roman" w:cs="Times New Roman"/>
                <w:i/>
                <w:iCs/>
              </w:rPr>
              <w:t>x</w:t>
            </w:r>
          </w:p>
        </w:tc>
        <w:tc>
          <w:tcPr>
            <w:tcW w:w="1317" w:type="dxa"/>
            <w:shd w:val="clear" w:color="auto" w:fill="auto"/>
          </w:tcPr>
          <w:p w14:paraId="5DC55EE7"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77D6B655"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031DC2BC" w14:textId="77777777" w:rsidR="006D63FC" w:rsidRPr="00A728DC" w:rsidRDefault="006D63FC" w:rsidP="008D40AE">
            <w:pPr>
              <w:jc w:val="center"/>
              <w:rPr>
                <w:rFonts w:ascii="Times New Roman" w:hAnsi="Times New Roman" w:cs="Times New Roman"/>
              </w:rPr>
            </w:pPr>
          </w:p>
        </w:tc>
      </w:tr>
      <w:tr w:rsidR="006D63FC" w:rsidRPr="00A728DC" w14:paraId="45EA499A" w14:textId="77777777" w:rsidTr="008D40AE">
        <w:tc>
          <w:tcPr>
            <w:tcW w:w="1098" w:type="dxa"/>
            <w:shd w:val="clear" w:color="auto" w:fill="auto"/>
          </w:tcPr>
          <w:p w14:paraId="315062A4"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102</w:t>
            </w:r>
          </w:p>
        </w:tc>
        <w:tc>
          <w:tcPr>
            <w:tcW w:w="5777" w:type="dxa"/>
            <w:shd w:val="clear" w:color="auto" w:fill="auto"/>
          </w:tcPr>
          <w:p w14:paraId="73E503E5"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 xml:space="preserve">10.3. Функция </w:t>
            </w:r>
            <w:r w:rsidRPr="00A728DC">
              <w:rPr>
                <w:rFonts w:ascii="Times New Roman" w:hAnsi="Times New Roman" w:cs="Times New Roman"/>
                <w:i/>
                <w:iCs/>
              </w:rPr>
              <w:t>y</w:t>
            </w:r>
            <w:r w:rsidRPr="00A728DC">
              <w:rPr>
                <w:rFonts w:ascii="Times New Roman" w:hAnsi="Times New Roman" w:cs="Times New Roman"/>
              </w:rPr>
              <w:t xml:space="preserve"> = tg </w:t>
            </w:r>
            <w:r w:rsidRPr="00A728DC">
              <w:rPr>
                <w:rFonts w:ascii="Times New Roman" w:hAnsi="Times New Roman" w:cs="Times New Roman"/>
                <w:i/>
                <w:iCs/>
              </w:rPr>
              <w:t>x</w:t>
            </w:r>
          </w:p>
        </w:tc>
        <w:tc>
          <w:tcPr>
            <w:tcW w:w="1317" w:type="dxa"/>
            <w:shd w:val="clear" w:color="auto" w:fill="auto"/>
          </w:tcPr>
          <w:p w14:paraId="33D34B9F"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4C08EE19"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0DA31F09" w14:textId="77777777" w:rsidR="006D63FC" w:rsidRPr="00A728DC" w:rsidRDefault="006D63FC" w:rsidP="008D40AE">
            <w:pPr>
              <w:jc w:val="center"/>
              <w:rPr>
                <w:rFonts w:ascii="Times New Roman" w:hAnsi="Times New Roman" w:cs="Times New Roman"/>
              </w:rPr>
            </w:pPr>
          </w:p>
        </w:tc>
      </w:tr>
      <w:tr w:rsidR="006D63FC" w:rsidRPr="00A728DC" w14:paraId="1615753C" w14:textId="77777777" w:rsidTr="008D40AE">
        <w:tc>
          <w:tcPr>
            <w:tcW w:w="1098" w:type="dxa"/>
            <w:shd w:val="clear" w:color="auto" w:fill="auto"/>
          </w:tcPr>
          <w:p w14:paraId="48166EA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103</w:t>
            </w:r>
          </w:p>
        </w:tc>
        <w:tc>
          <w:tcPr>
            <w:tcW w:w="5777" w:type="dxa"/>
            <w:shd w:val="clear" w:color="auto" w:fill="auto"/>
          </w:tcPr>
          <w:p w14:paraId="1FA041CE"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 xml:space="preserve">10.4. Функция </w:t>
            </w:r>
            <w:r w:rsidRPr="00A728DC">
              <w:rPr>
                <w:rFonts w:ascii="Times New Roman" w:hAnsi="Times New Roman" w:cs="Times New Roman"/>
                <w:i/>
                <w:iCs/>
              </w:rPr>
              <w:t>y</w:t>
            </w:r>
            <w:r w:rsidRPr="00A728DC">
              <w:rPr>
                <w:rFonts w:ascii="Times New Roman" w:hAnsi="Times New Roman" w:cs="Times New Roman"/>
              </w:rPr>
              <w:t xml:space="preserve"> = ctg  </w:t>
            </w:r>
            <w:r w:rsidRPr="00A728DC">
              <w:rPr>
                <w:rFonts w:ascii="Times New Roman" w:hAnsi="Times New Roman" w:cs="Times New Roman"/>
                <w:i/>
                <w:iCs/>
              </w:rPr>
              <w:t>x</w:t>
            </w:r>
          </w:p>
        </w:tc>
        <w:tc>
          <w:tcPr>
            <w:tcW w:w="1317" w:type="dxa"/>
            <w:shd w:val="clear" w:color="auto" w:fill="auto"/>
          </w:tcPr>
          <w:p w14:paraId="620951B4"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1A904660"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BE89E81" w14:textId="77777777" w:rsidR="006D63FC" w:rsidRPr="00A728DC" w:rsidRDefault="006D63FC" w:rsidP="008D40AE">
            <w:pPr>
              <w:jc w:val="center"/>
              <w:rPr>
                <w:rFonts w:ascii="Times New Roman" w:hAnsi="Times New Roman" w:cs="Times New Roman"/>
              </w:rPr>
            </w:pPr>
          </w:p>
        </w:tc>
      </w:tr>
      <w:tr w:rsidR="006D63FC" w:rsidRPr="00A728DC" w14:paraId="20398CF4" w14:textId="77777777" w:rsidTr="008D40AE">
        <w:tc>
          <w:tcPr>
            <w:tcW w:w="1098" w:type="dxa"/>
            <w:shd w:val="clear" w:color="auto" w:fill="auto"/>
          </w:tcPr>
          <w:p w14:paraId="503F456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104</w:t>
            </w:r>
          </w:p>
        </w:tc>
        <w:tc>
          <w:tcPr>
            <w:tcW w:w="5777" w:type="dxa"/>
            <w:shd w:val="clear" w:color="auto" w:fill="auto"/>
          </w:tcPr>
          <w:p w14:paraId="26557820"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 xml:space="preserve">10.4. Функция </w:t>
            </w:r>
            <w:r w:rsidRPr="00A728DC">
              <w:rPr>
                <w:rFonts w:ascii="Times New Roman" w:hAnsi="Times New Roman" w:cs="Times New Roman"/>
                <w:i/>
                <w:iCs/>
              </w:rPr>
              <w:t>y</w:t>
            </w:r>
            <w:r w:rsidRPr="00A728DC">
              <w:rPr>
                <w:rFonts w:ascii="Times New Roman" w:hAnsi="Times New Roman" w:cs="Times New Roman"/>
              </w:rPr>
              <w:t xml:space="preserve"> = ctg  </w:t>
            </w:r>
            <w:r w:rsidRPr="00A728DC">
              <w:rPr>
                <w:rFonts w:ascii="Times New Roman" w:hAnsi="Times New Roman" w:cs="Times New Roman"/>
                <w:i/>
                <w:iCs/>
              </w:rPr>
              <w:t>x</w:t>
            </w:r>
          </w:p>
        </w:tc>
        <w:tc>
          <w:tcPr>
            <w:tcW w:w="1317" w:type="dxa"/>
            <w:shd w:val="clear" w:color="auto" w:fill="auto"/>
          </w:tcPr>
          <w:p w14:paraId="37EE2DF4"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4765CAAC"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71D0AF1" w14:textId="77777777" w:rsidR="006D63FC" w:rsidRPr="00A728DC" w:rsidRDefault="006D63FC" w:rsidP="008D40AE">
            <w:pPr>
              <w:jc w:val="center"/>
              <w:rPr>
                <w:rFonts w:ascii="Times New Roman" w:hAnsi="Times New Roman" w:cs="Times New Roman"/>
              </w:rPr>
            </w:pPr>
          </w:p>
        </w:tc>
      </w:tr>
      <w:tr w:rsidR="006D63FC" w:rsidRPr="00A728DC" w14:paraId="2F96893E" w14:textId="77777777" w:rsidTr="008D40AE">
        <w:tc>
          <w:tcPr>
            <w:tcW w:w="1098" w:type="dxa"/>
            <w:shd w:val="clear" w:color="auto" w:fill="auto"/>
          </w:tcPr>
          <w:p w14:paraId="5AE13877"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105</w:t>
            </w:r>
          </w:p>
        </w:tc>
        <w:tc>
          <w:tcPr>
            <w:tcW w:w="5777" w:type="dxa"/>
            <w:shd w:val="clear" w:color="auto" w:fill="auto"/>
          </w:tcPr>
          <w:p w14:paraId="0D40268B" w14:textId="77777777" w:rsidR="006D63FC" w:rsidRPr="00A728DC" w:rsidRDefault="006D63FC" w:rsidP="008D40AE">
            <w:pPr>
              <w:rPr>
                <w:rFonts w:ascii="Times New Roman" w:hAnsi="Times New Roman" w:cs="Times New Roman"/>
              </w:rPr>
            </w:pPr>
            <w:r w:rsidRPr="00A728DC">
              <w:rPr>
                <w:rFonts w:ascii="Times New Roman" w:hAnsi="Times New Roman" w:cs="Times New Roman"/>
                <w:b/>
                <w:bCs/>
                <w:i/>
                <w:iCs/>
              </w:rPr>
              <w:t>Контрольная работа № 6</w:t>
            </w:r>
          </w:p>
        </w:tc>
        <w:tc>
          <w:tcPr>
            <w:tcW w:w="1317" w:type="dxa"/>
            <w:shd w:val="clear" w:color="auto" w:fill="auto"/>
          </w:tcPr>
          <w:p w14:paraId="711358E4"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0E461E17"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32FD0431" w14:textId="77777777" w:rsidR="006D63FC" w:rsidRPr="00A728DC" w:rsidRDefault="006D63FC" w:rsidP="008D40AE">
            <w:pPr>
              <w:jc w:val="center"/>
              <w:rPr>
                <w:rFonts w:ascii="Times New Roman" w:hAnsi="Times New Roman" w:cs="Times New Roman"/>
              </w:rPr>
            </w:pPr>
          </w:p>
        </w:tc>
      </w:tr>
      <w:tr w:rsidR="006D63FC" w:rsidRPr="00A728DC" w14:paraId="7283EA13" w14:textId="77777777" w:rsidTr="008D40AE">
        <w:tc>
          <w:tcPr>
            <w:tcW w:w="10353" w:type="dxa"/>
            <w:gridSpan w:val="5"/>
            <w:shd w:val="clear" w:color="auto" w:fill="auto"/>
          </w:tcPr>
          <w:p w14:paraId="3D1BE744"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b/>
                <w:bCs/>
              </w:rPr>
              <w:t>11. Тригонометрические уравнения и неравенства</w:t>
            </w:r>
            <w:r w:rsidRPr="00A728DC">
              <w:rPr>
                <w:rFonts w:ascii="Times New Roman" w:hAnsi="Times New Roman" w:cs="Times New Roman"/>
              </w:rPr>
              <w:t>.</w:t>
            </w:r>
            <w:r w:rsidRPr="00A728DC">
              <w:rPr>
                <w:rFonts w:ascii="Times New Roman" w:hAnsi="Times New Roman" w:cs="Times New Roman"/>
                <w:b/>
                <w:bCs/>
              </w:rPr>
              <w:t xml:space="preserve"> 12ч.</w:t>
            </w:r>
          </w:p>
        </w:tc>
      </w:tr>
      <w:tr w:rsidR="006D63FC" w:rsidRPr="00A728DC" w14:paraId="5EA7F28E" w14:textId="77777777" w:rsidTr="008D40AE">
        <w:tc>
          <w:tcPr>
            <w:tcW w:w="1098" w:type="dxa"/>
            <w:shd w:val="clear" w:color="auto" w:fill="auto"/>
          </w:tcPr>
          <w:p w14:paraId="49B7DAF4"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106</w:t>
            </w:r>
          </w:p>
        </w:tc>
        <w:tc>
          <w:tcPr>
            <w:tcW w:w="5777" w:type="dxa"/>
            <w:shd w:val="clear" w:color="auto" w:fill="auto"/>
            <w:vAlign w:val="bottom"/>
          </w:tcPr>
          <w:p w14:paraId="2D57ACD1" w14:textId="77777777" w:rsidR="006D63FC" w:rsidRPr="00A728DC" w:rsidRDefault="006D63FC" w:rsidP="008D40AE">
            <w:pPr>
              <w:ind w:left="60"/>
              <w:rPr>
                <w:rFonts w:ascii="Times New Roman" w:hAnsi="Times New Roman" w:cs="Times New Roman"/>
              </w:rPr>
            </w:pPr>
            <w:r w:rsidRPr="00A728DC">
              <w:rPr>
                <w:rFonts w:ascii="Times New Roman" w:hAnsi="Times New Roman" w:cs="Times New Roman"/>
              </w:rPr>
              <w:t>11.1. Простейшие тригонометрические уравнения</w:t>
            </w:r>
          </w:p>
        </w:tc>
        <w:tc>
          <w:tcPr>
            <w:tcW w:w="1317" w:type="dxa"/>
            <w:shd w:val="clear" w:color="auto" w:fill="auto"/>
          </w:tcPr>
          <w:p w14:paraId="178D902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2CE0649D"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3780AE35" w14:textId="77777777" w:rsidR="006D63FC" w:rsidRPr="00A728DC" w:rsidRDefault="006D63FC" w:rsidP="008D40AE">
            <w:pPr>
              <w:jc w:val="center"/>
              <w:rPr>
                <w:rFonts w:ascii="Times New Roman" w:hAnsi="Times New Roman" w:cs="Times New Roman"/>
              </w:rPr>
            </w:pPr>
          </w:p>
        </w:tc>
      </w:tr>
      <w:tr w:rsidR="006D63FC" w:rsidRPr="00A728DC" w14:paraId="5A2F1591" w14:textId="77777777" w:rsidTr="008D40AE">
        <w:tc>
          <w:tcPr>
            <w:tcW w:w="1098" w:type="dxa"/>
            <w:shd w:val="clear" w:color="auto" w:fill="auto"/>
          </w:tcPr>
          <w:p w14:paraId="6C11207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107</w:t>
            </w:r>
          </w:p>
        </w:tc>
        <w:tc>
          <w:tcPr>
            <w:tcW w:w="5777" w:type="dxa"/>
            <w:shd w:val="clear" w:color="auto" w:fill="auto"/>
            <w:vAlign w:val="bottom"/>
          </w:tcPr>
          <w:p w14:paraId="6817E1ED" w14:textId="77777777" w:rsidR="006D63FC" w:rsidRPr="00A728DC" w:rsidRDefault="006D63FC" w:rsidP="008D40AE">
            <w:pPr>
              <w:ind w:left="60"/>
              <w:rPr>
                <w:rFonts w:ascii="Times New Roman" w:hAnsi="Times New Roman" w:cs="Times New Roman"/>
              </w:rPr>
            </w:pPr>
            <w:r w:rsidRPr="00A728DC">
              <w:rPr>
                <w:rFonts w:ascii="Times New Roman" w:hAnsi="Times New Roman" w:cs="Times New Roman"/>
              </w:rPr>
              <w:t>11.1. Простейшие тригонометрические уравнения</w:t>
            </w:r>
          </w:p>
        </w:tc>
        <w:tc>
          <w:tcPr>
            <w:tcW w:w="1317" w:type="dxa"/>
            <w:shd w:val="clear" w:color="auto" w:fill="auto"/>
          </w:tcPr>
          <w:p w14:paraId="774339CE"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690D8593"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46CA4E6A" w14:textId="77777777" w:rsidR="006D63FC" w:rsidRPr="00A728DC" w:rsidRDefault="006D63FC" w:rsidP="008D40AE">
            <w:pPr>
              <w:jc w:val="center"/>
              <w:rPr>
                <w:rFonts w:ascii="Times New Roman" w:hAnsi="Times New Roman" w:cs="Times New Roman"/>
              </w:rPr>
            </w:pPr>
          </w:p>
        </w:tc>
      </w:tr>
      <w:tr w:rsidR="006D63FC" w:rsidRPr="00A728DC" w14:paraId="5A0D6994" w14:textId="77777777" w:rsidTr="008D40AE">
        <w:tc>
          <w:tcPr>
            <w:tcW w:w="1098" w:type="dxa"/>
            <w:shd w:val="clear" w:color="auto" w:fill="auto"/>
          </w:tcPr>
          <w:p w14:paraId="5B5B4C7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108</w:t>
            </w:r>
          </w:p>
        </w:tc>
        <w:tc>
          <w:tcPr>
            <w:tcW w:w="5777" w:type="dxa"/>
            <w:shd w:val="clear" w:color="auto" w:fill="auto"/>
          </w:tcPr>
          <w:p w14:paraId="5890730D"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11.2. Уравнения, сводящиеся к простейшим заменой переменной</w:t>
            </w:r>
          </w:p>
        </w:tc>
        <w:tc>
          <w:tcPr>
            <w:tcW w:w="1317" w:type="dxa"/>
            <w:shd w:val="clear" w:color="auto" w:fill="auto"/>
          </w:tcPr>
          <w:p w14:paraId="389A980F"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1DC8453A"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7148A61" w14:textId="77777777" w:rsidR="006D63FC" w:rsidRPr="00A728DC" w:rsidRDefault="006D63FC" w:rsidP="008D40AE">
            <w:pPr>
              <w:jc w:val="center"/>
              <w:rPr>
                <w:rFonts w:ascii="Times New Roman" w:hAnsi="Times New Roman" w:cs="Times New Roman"/>
              </w:rPr>
            </w:pPr>
          </w:p>
        </w:tc>
      </w:tr>
      <w:tr w:rsidR="006D63FC" w:rsidRPr="00A728DC" w14:paraId="13E9CE84" w14:textId="77777777" w:rsidTr="008D40AE">
        <w:tc>
          <w:tcPr>
            <w:tcW w:w="1098" w:type="dxa"/>
            <w:shd w:val="clear" w:color="auto" w:fill="auto"/>
          </w:tcPr>
          <w:p w14:paraId="4F983166"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109</w:t>
            </w:r>
          </w:p>
        </w:tc>
        <w:tc>
          <w:tcPr>
            <w:tcW w:w="5777" w:type="dxa"/>
            <w:shd w:val="clear" w:color="auto" w:fill="auto"/>
          </w:tcPr>
          <w:p w14:paraId="1CABFFB5"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11.2. Уравнения, сводящиеся к простейшим заменой переменной</w:t>
            </w:r>
          </w:p>
        </w:tc>
        <w:tc>
          <w:tcPr>
            <w:tcW w:w="1317" w:type="dxa"/>
            <w:shd w:val="clear" w:color="auto" w:fill="auto"/>
          </w:tcPr>
          <w:p w14:paraId="0D7D7A94"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21D43F9B"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6698EDDB" w14:textId="77777777" w:rsidR="006D63FC" w:rsidRPr="00A728DC" w:rsidRDefault="006D63FC" w:rsidP="008D40AE">
            <w:pPr>
              <w:jc w:val="center"/>
              <w:rPr>
                <w:rFonts w:ascii="Times New Roman" w:hAnsi="Times New Roman" w:cs="Times New Roman"/>
              </w:rPr>
            </w:pPr>
          </w:p>
        </w:tc>
      </w:tr>
      <w:tr w:rsidR="006D63FC" w:rsidRPr="00A728DC" w14:paraId="46296B0F" w14:textId="77777777" w:rsidTr="008D40AE">
        <w:tc>
          <w:tcPr>
            <w:tcW w:w="1098" w:type="dxa"/>
            <w:shd w:val="clear" w:color="auto" w:fill="auto"/>
          </w:tcPr>
          <w:p w14:paraId="0BA45D45"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110</w:t>
            </w:r>
          </w:p>
        </w:tc>
        <w:tc>
          <w:tcPr>
            <w:tcW w:w="5777" w:type="dxa"/>
            <w:shd w:val="clear" w:color="auto" w:fill="auto"/>
            <w:vAlign w:val="bottom"/>
          </w:tcPr>
          <w:p w14:paraId="3B9AE633" w14:textId="77777777" w:rsidR="006D63FC" w:rsidRPr="00A728DC" w:rsidRDefault="006D63FC" w:rsidP="008D40AE">
            <w:pPr>
              <w:ind w:left="60"/>
              <w:rPr>
                <w:rFonts w:ascii="Times New Roman" w:hAnsi="Times New Roman" w:cs="Times New Roman"/>
              </w:rPr>
            </w:pPr>
            <w:r w:rsidRPr="00A728DC">
              <w:rPr>
                <w:rFonts w:ascii="Times New Roman" w:hAnsi="Times New Roman" w:cs="Times New Roman"/>
              </w:rPr>
              <w:t>11.3. Применение основных тригонометрических формул   для решения уравнений</w:t>
            </w:r>
          </w:p>
        </w:tc>
        <w:tc>
          <w:tcPr>
            <w:tcW w:w="1317" w:type="dxa"/>
            <w:shd w:val="clear" w:color="auto" w:fill="auto"/>
          </w:tcPr>
          <w:p w14:paraId="407E0CF7"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3EC442C9"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0A42F7CF" w14:textId="77777777" w:rsidR="006D63FC" w:rsidRPr="00A728DC" w:rsidRDefault="006D63FC" w:rsidP="008D40AE">
            <w:pPr>
              <w:jc w:val="center"/>
              <w:rPr>
                <w:rFonts w:ascii="Times New Roman" w:hAnsi="Times New Roman" w:cs="Times New Roman"/>
              </w:rPr>
            </w:pPr>
          </w:p>
        </w:tc>
      </w:tr>
      <w:tr w:rsidR="006D63FC" w:rsidRPr="00A728DC" w14:paraId="5E6A9260" w14:textId="77777777" w:rsidTr="008D40AE">
        <w:tc>
          <w:tcPr>
            <w:tcW w:w="1098" w:type="dxa"/>
            <w:shd w:val="clear" w:color="auto" w:fill="auto"/>
          </w:tcPr>
          <w:p w14:paraId="3DFCF464"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111</w:t>
            </w:r>
          </w:p>
        </w:tc>
        <w:tc>
          <w:tcPr>
            <w:tcW w:w="5777" w:type="dxa"/>
            <w:shd w:val="clear" w:color="auto" w:fill="auto"/>
            <w:vAlign w:val="bottom"/>
          </w:tcPr>
          <w:p w14:paraId="2C388748" w14:textId="77777777" w:rsidR="006D63FC" w:rsidRPr="00A728DC" w:rsidRDefault="006D63FC" w:rsidP="008D40AE">
            <w:pPr>
              <w:ind w:left="60"/>
              <w:rPr>
                <w:rFonts w:ascii="Times New Roman" w:hAnsi="Times New Roman" w:cs="Times New Roman"/>
              </w:rPr>
            </w:pPr>
            <w:r w:rsidRPr="00A728DC">
              <w:rPr>
                <w:rFonts w:ascii="Times New Roman" w:hAnsi="Times New Roman" w:cs="Times New Roman"/>
              </w:rPr>
              <w:t>11.3. Применение основных тригонометрических формул   для решения уравнений</w:t>
            </w:r>
          </w:p>
        </w:tc>
        <w:tc>
          <w:tcPr>
            <w:tcW w:w="1317" w:type="dxa"/>
            <w:shd w:val="clear" w:color="auto" w:fill="auto"/>
          </w:tcPr>
          <w:p w14:paraId="0FAA9EA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1F959A81"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495509ED" w14:textId="77777777" w:rsidR="006D63FC" w:rsidRPr="00A728DC" w:rsidRDefault="006D63FC" w:rsidP="008D40AE">
            <w:pPr>
              <w:jc w:val="center"/>
              <w:rPr>
                <w:rFonts w:ascii="Times New Roman" w:hAnsi="Times New Roman" w:cs="Times New Roman"/>
              </w:rPr>
            </w:pPr>
          </w:p>
        </w:tc>
      </w:tr>
      <w:tr w:rsidR="006D63FC" w:rsidRPr="00A728DC" w14:paraId="2E660F8D" w14:textId="77777777" w:rsidTr="008D40AE">
        <w:tc>
          <w:tcPr>
            <w:tcW w:w="1098" w:type="dxa"/>
            <w:shd w:val="clear" w:color="auto" w:fill="auto"/>
          </w:tcPr>
          <w:p w14:paraId="397E5F7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112</w:t>
            </w:r>
          </w:p>
        </w:tc>
        <w:tc>
          <w:tcPr>
            <w:tcW w:w="5777" w:type="dxa"/>
            <w:shd w:val="clear" w:color="auto" w:fill="auto"/>
          </w:tcPr>
          <w:p w14:paraId="4020417A"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11.4. Однородные уравнения</w:t>
            </w:r>
          </w:p>
        </w:tc>
        <w:tc>
          <w:tcPr>
            <w:tcW w:w="1317" w:type="dxa"/>
            <w:shd w:val="clear" w:color="auto" w:fill="auto"/>
          </w:tcPr>
          <w:p w14:paraId="307CAD7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3A17F817"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44954ADE" w14:textId="77777777" w:rsidR="006D63FC" w:rsidRPr="00A728DC" w:rsidRDefault="006D63FC" w:rsidP="008D40AE">
            <w:pPr>
              <w:jc w:val="center"/>
              <w:rPr>
                <w:rFonts w:ascii="Times New Roman" w:hAnsi="Times New Roman" w:cs="Times New Roman"/>
              </w:rPr>
            </w:pPr>
          </w:p>
        </w:tc>
      </w:tr>
      <w:tr w:rsidR="006D63FC" w:rsidRPr="00A728DC" w14:paraId="02B0ED65" w14:textId="77777777" w:rsidTr="008D40AE">
        <w:tc>
          <w:tcPr>
            <w:tcW w:w="1098" w:type="dxa"/>
            <w:shd w:val="clear" w:color="auto" w:fill="auto"/>
          </w:tcPr>
          <w:p w14:paraId="1C6F5317"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113</w:t>
            </w:r>
          </w:p>
        </w:tc>
        <w:tc>
          <w:tcPr>
            <w:tcW w:w="5777" w:type="dxa"/>
            <w:shd w:val="clear" w:color="auto" w:fill="auto"/>
          </w:tcPr>
          <w:p w14:paraId="75D35C0A"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11.5. Простейшие неравенства для синуса и косинуса</w:t>
            </w:r>
          </w:p>
        </w:tc>
        <w:tc>
          <w:tcPr>
            <w:tcW w:w="1317" w:type="dxa"/>
            <w:shd w:val="clear" w:color="auto" w:fill="auto"/>
          </w:tcPr>
          <w:p w14:paraId="487EDECC"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463618FE"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4699CCB" w14:textId="77777777" w:rsidR="006D63FC" w:rsidRPr="00A728DC" w:rsidRDefault="006D63FC" w:rsidP="008D40AE">
            <w:pPr>
              <w:jc w:val="center"/>
              <w:rPr>
                <w:rFonts w:ascii="Times New Roman" w:hAnsi="Times New Roman" w:cs="Times New Roman"/>
              </w:rPr>
            </w:pPr>
          </w:p>
        </w:tc>
      </w:tr>
      <w:tr w:rsidR="006D63FC" w:rsidRPr="00A728DC" w14:paraId="464CA57E" w14:textId="77777777" w:rsidTr="008D40AE">
        <w:tc>
          <w:tcPr>
            <w:tcW w:w="1098" w:type="dxa"/>
            <w:shd w:val="clear" w:color="auto" w:fill="auto"/>
          </w:tcPr>
          <w:p w14:paraId="588FE068"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114</w:t>
            </w:r>
          </w:p>
        </w:tc>
        <w:tc>
          <w:tcPr>
            <w:tcW w:w="5777" w:type="dxa"/>
            <w:shd w:val="clear" w:color="auto" w:fill="auto"/>
          </w:tcPr>
          <w:p w14:paraId="22A0CFC6"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11.6. Простейшие неравенства для тангенса и котангенса</w:t>
            </w:r>
          </w:p>
        </w:tc>
        <w:tc>
          <w:tcPr>
            <w:tcW w:w="1317" w:type="dxa"/>
            <w:shd w:val="clear" w:color="auto" w:fill="auto"/>
          </w:tcPr>
          <w:p w14:paraId="0E4FAF2E"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22003FCB"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7E9C1E8B" w14:textId="77777777" w:rsidR="006D63FC" w:rsidRPr="00A728DC" w:rsidRDefault="006D63FC" w:rsidP="008D40AE">
            <w:pPr>
              <w:jc w:val="center"/>
              <w:rPr>
                <w:rFonts w:ascii="Times New Roman" w:hAnsi="Times New Roman" w:cs="Times New Roman"/>
              </w:rPr>
            </w:pPr>
          </w:p>
        </w:tc>
      </w:tr>
      <w:tr w:rsidR="006D63FC" w:rsidRPr="00A728DC" w14:paraId="74114803" w14:textId="77777777" w:rsidTr="008D40AE">
        <w:tc>
          <w:tcPr>
            <w:tcW w:w="1098" w:type="dxa"/>
            <w:shd w:val="clear" w:color="auto" w:fill="auto"/>
          </w:tcPr>
          <w:p w14:paraId="0575BB4D"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115</w:t>
            </w:r>
          </w:p>
        </w:tc>
        <w:tc>
          <w:tcPr>
            <w:tcW w:w="5777" w:type="dxa"/>
            <w:shd w:val="clear" w:color="auto" w:fill="auto"/>
          </w:tcPr>
          <w:p w14:paraId="109F3B5D"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11.7. Неравенства, сводящиеся к простейшим заменой неизвестного</w:t>
            </w:r>
          </w:p>
        </w:tc>
        <w:tc>
          <w:tcPr>
            <w:tcW w:w="1317" w:type="dxa"/>
            <w:shd w:val="clear" w:color="auto" w:fill="auto"/>
          </w:tcPr>
          <w:p w14:paraId="47B50FB7"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0828AA6A"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1B1E4A33" w14:textId="77777777" w:rsidR="006D63FC" w:rsidRPr="00A728DC" w:rsidRDefault="006D63FC" w:rsidP="008D40AE">
            <w:pPr>
              <w:jc w:val="center"/>
              <w:rPr>
                <w:rFonts w:ascii="Times New Roman" w:hAnsi="Times New Roman" w:cs="Times New Roman"/>
              </w:rPr>
            </w:pPr>
          </w:p>
        </w:tc>
      </w:tr>
      <w:tr w:rsidR="006D63FC" w:rsidRPr="00A728DC" w14:paraId="5DF0B6BE" w14:textId="77777777" w:rsidTr="008D40AE">
        <w:tc>
          <w:tcPr>
            <w:tcW w:w="1098" w:type="dxa"/>
            <w:shd w:val="clear" w:color="auto" w:fill="auto"/>
          </w:tcPr>
          <w:p w14:paraId="560491D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116</w:t>
            </w:r>
          </w:p>
        </w:tc>
        <w:tc>
          <w:tcPr>
            <w:tcW w:w="5777" w:type="dxa"/>
            <w:shd w:val="clear" w:color="auto" w:fill="auto"/>
          </w:tcPr>
          <w:p w14:paraId="085C2E4B"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11.8. Введение вспомогательного угла</w:t>
            </w:r>
          </w:p>
        </w:tc>
        <w:tc>
          <w:tcPr>
            <w:tcW w:w="1317" w:type="dxa"/>
            <w:shd w:val="clear" w:color="auto" w:fill="auto"/>
          </w:tcPr>
          <w:p w14:paraId="53689B68"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6F1ECC68"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0B9493A4" w14:textId="77777777" w:rsidR="006D63FC" w:rsidRPr="00A728DC" w:rsidRDefault="006D63FC" w:rsidP="008D40AE">
            <w:pPr>
              <w:jc w:val="center"/>
              <w:rPr>
                <w:rFonts w:ascii="Times New Roman" w:hAnsi="Times New Roman" w:cs="Times New Roman"/>
              </w:rPr>
            </w:pPr>
          </w:p>
        </w:tc>
      </w:tr>
      <w:tr w:rsidR="006D63FC" w:rsidRPr="00A728DC" w14:paraId="43B8C9BC" w14:textId="77777777" w:rsidTr="008D40AE">
        <w:tc>
          <w:tcPr>
            <w:tcW w:w="1098" w:type="dxa"/>
            <w:shd w:val="clear" w:color="auto" w:fill="auto"/>
          </w:tcPr>
          <w:p w14:paraId="769F91C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117</w:t>
            </w:r>
          </w:p>
        </w:tc>
        <w:tc>
          <w:tcPr>
            <w:tcW w:w="5777" w:type="dxa"/>
            <w:shd w:val="clear" w:color="auto" w:fill="auto"/>
          </w:tcPr>
          <w:p w14:paraId="62A7872E" w14:textId="77777777" w:rsidR="006D63FC" w:rsidRPr="00A728DC" w:rsidRDefault="006D63FC" w:rsidP="008D40AE">
            <w:pPr>
              <w:rPr>
                <w:rFonts w:ascii="Times New Roman" w:hAnsi="Times New Roman" w:cs="Times New Roman"/>
              </w:rPr>
            </w:pPr>
            <w:r w:rsidRPr="00A728DC">
              <w:rPr>
                <w:rFonts w:ascii="Times New Roman" w:hAnsi="Times New Roman" w:cs="Times New Roman"/>
                <w:b/>
                <w:bCs/>
                <w:i/>
                <w:iCs/>
              </w:rPr>
              <w:t>Контрольная работа № 7</w:t>
            </w:r>
          </w:p>
        </w:tc>
        <w:tc>
          <w:tcPr>
            <w:tcW w:w="1317" w:type="dxa"/>
            <w:shd w:val="clear" w:color="auto" w:fill="auto"/>
          </w:tcPr>
          <w:p w14:paraId="4FF9E978"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417E80CD"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D201B01" w14:textId="77777777" w:rsidR="006D63FC" w:rsidRPr="00A728DC" w:rsidRDefault="006D63FC" w:rsidP="008D40AE">
            <w:pPr>
              <w:jc w:val="center"/>
              <w:rPr>
                <w:rFonts w:ascii="Times New Roman" w:hAnsi="Times New Roman" w:cs="Times New Roman"/>
              </w:rPr>
            </w:pPr>
          </w:p>
        </w:tc>
      </w:tr>
      <w:tr w:rsidR="006D63FC" w:rsidRPr="00A728DC" w14:paraId="1CA06EB0" w14:textId="77777777" w:rsidTr="008D40AE">
        <w:tc>
          <w:tcPr>
            <w:tcW w:w="10353" w:type="dxa"/>
            <w:gridSpan w:val="5"/>
            <w:shd w:val="clear" w:color="auto" w:fill="auto"/>
          </w:tcPr>
          <w:p w14:paraId="231FF90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b/>
                <w:bCs/>
              </w:rPr>
              <w:t>12. Элементы теории вероятностей</w:t>
            </w:r>
            <w:r w:rsidRPr="00A728DC">
              <w:rPr>
                <w:rFonts w:ascii="Times New Roman" w:hAnsi="Times New Roman" w:cs="Times New Roman"/>
              </w:rPr>
              <w:t>.</w:t>
            </w:r>
            <w:r w:rsidRPr="00A728DC">
              <w:rPr>
                <w:rFonts w:ascii="Times New Roman" w:hAnsi="Times New Roman" w:cs="Times New Roman"/>
                <w:b/>
                <w:bCs/>
              </w:rPr>
              <w:t xml:space="preserve"> (8ч.)</w:t>
            </w:r>
          </w:p>
        </w:tc>
      </w:tr>
      <w:tr w:rsidR="006D63FC" w:rsidRPr="00A728DC" w14:paraId="56AF6CF6" w14:textId="77777777" w:rsidTr="008D40AE">
        <w:tc>
          <w:tcPr>
            <w:tcW w:w="1098" w:type="dxa"/>
            <w:shd w:val="clear" w:color="auto" w:fill="auto"/>
          </w:tcPr>
          <w:p w14:paraId="51C308D0"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118</w:t>
            </w:r>
          </w:p>
        </w:tc>
        <w:tc>
          <w:tcPr>
            <w:tcW w:w="5777" w:type="dxa"/>
            <w:shd w:val="clear" w:color="auto" w:fill="auto"/>
          </w:tcPr>
          <w:p w14:paraId="4235FA37"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12.1. Понятие вероятности события</w:t>
            </w:r>
          </w:p>
        </w:tc>
        <w:tc>
          <w:tcPr>
            <w:tcW w:w="1317" w:type="dxa"/>
            <w:shd w:val="clear" w:color="auto" w:fill="auto"/>
          </w:tcPr>
          <w:p w14:paraId="2BCCE3F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6E52B90C"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7691E948" w14:textId="77777777" w:rsidR="006D63FC" w:rsidRPr="00A728DC" w:rsidRDefault="006D63FC" w:rsidP="008D40AE">
            <w:pPr>
              <w:jc w:val="center"/>
              <w:rPr>
                <w:rFonts w:ascii="Times New Roman" w:hAnsi="Times New Roman" w:cs="Times New Roman"/>
              </w:rPr>
            </w:pPr>
          </w:p>
        </w:tc>
      </w:tr>
      <w:tr w:rsidR="006D63FC" w:rsidRPr="00A728DC" w14:paraId="3E09E632" w14:textId="77777777" w:rsidTr="008D40AE">
        <w:tc>
          <w:tcPr>
            <w:tcW w:w="1098" w:type="dxa"/>
            <w:shd w:val="clear" w:color="auto" w:fill="auto"/>
          </w:tcPr>
          <w:p w14:paraId="22F3F24F"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119</w:t>
            </w:r>
          </w:p>
        </w:tc>
        <w:tc>
          <w:tcPr>
            <w:tcW w:w="5777" w:type="dxa"/>
            <w:shd w:val="clear" w:color="auto" w:fill="auto"/>
          </w:tcPr>
          <w:p w14:paraId="03A38B7B"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12.1. Понятие вероятности события</w:t>
            </w:r>
          </w:p>
        </w:tc>
        <w:tc>
          <w:tcPr>
            <w:tcW w:w="1317" w:type="dxa"/>
            <w:shd w:val="clear" w:color="auto" w:fill="auto"/>
          </w:tcPr>
          <w:p w14:paraId="342AABCD"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640DA133"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79EE1789" w14:textId="77777777" w:rsidR="006D63FC" w:rsidRPr="00A728DC" w:rsidRDefault="006D63FC" w:rsidP="008D40AE">
            <w:pPr>
              <w:jc w:val="center"/>
              <w:rPr>
                <w:rFonts w:ascii="Times New Roman" w:hAnsi="Times New Roman" w:cs="Times New Roman"/>
              </w:rPr>
            </w:pPr>
          </w:p>
        </w:tc>
      </w:tr>
      <w:tr w:rsidR="006D63FC" w:rsidRPr="00A728DC" w14:paraId="57DA4F04" w14:textId="77777777" w:rsidTr="008D40AE">
        <w:tc>
          <w:tcPr>
            <w:tcW w:w="1098" w:type="dxa"/>
            <w:shd w:val="clear" w:color="auto" w:fill="auto"/>
          </w:tcPr>
          <w:p w14:paraId="1CD0D6B8"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120</w:t>
            </w:r>
          </w:p>
        </w:tc>
        <w:tc>
          <w:tcPr>
            <w:tcW w:w="5777" w:type="dxa"/>
            <w:shd w:val="clear" w:color="auto" w:fill="auto"/>
          </w:tcPr>
          <w:p w14:paraId="12CA206C"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12.1. Понятие вероятности события</w:t>
            </w:r>
          </w:p>
        </w:tc>
        <w:tc>
          <w:tcPr>
            <w:tcW w:w="1317" w:type="dxa"/>
            <w:shd w:val="clear" w:color="auto" w:fill="auto"/>
          </w:tcPr>
          <w:p w14:paraId="6F4A7EF6"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17F59842"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43DEDD3D" w14:textId="77777777" w:rsidR="006D63FC" w:rsidRPr="00A728DC" w:rsidRDefault="006D63FC" w:rsidP="008D40AE">
            <w:pPr>
              <w:jc w:val="center"/>
              <w:rPr>
                <w:rFonts w:ascii="Times New Roman" w:hAnsi="Times New Roman" w:cs="Times New Roman"/>
              </w:rPr>
            </w:pPr>
          </w:p>
        </w:tc>
      </w:tr>
      <w:tr w:rsidR="006D63FC" w:rsidRPr="00A728DC" w14:paraId="6E860783" w14:textId="77777777" w:rsidTr="008D40AE">
        <w:tc>
          <w:tcPr>
            <w:tcW w:w="1098" w:type="dxa"/>
            <w:shd w:val="clear" w:color="auto" w:fill="auto"/>
          </w:tcPr>
          <w:p w14:paraId="6D162ED5"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121</w:t>
            </w:r>
          </w:p>
        </w:tc>
        <w:tc>
          <w:tcPr>
            <w:tcW w:w="5777" w:type="dxa"/>
            <w:shd w:val="clear" w:color="auto" w:fill="auto"/>
          </w:tcPr>
          <w:p w14:paraId="070F8E2E"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12.2. Свойства вероятностей</w:t>
            </w:r>
          </w:p>
        </w:tc>
        <w:tc>
          <w:tcPr>
            <w:tcW w:w="1317" w:type="dxa"/>
            <w:shd w:val="clear" w:color="auto" w:fill="auto"/>
          </w:tcPr>
          <w:p w14:paraId="7ACE244B"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51534A2E"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0351A726" w14:textId="77777777" w:rsidR="006D63FC" w:rsidRPr="00A728DC" w:rsidRDefault="006D63FC" w:rsidP="008D40AE">
            <w:pPr>
              <w:jc w:val="center"/>
              <w:rPr>
                <w:rFonts w:ascii="Times New Roman" w:hAnsi="Times New Roman" w:cs="Times New Roman"/>
              </w:rPr>
            </w:pPr>
          </w:p>
        </w:tc>
      </w:tr>
      <w:tr w:rsidR="006D63FC" w:rsidRPr="00A728DC" w14:paraId="6BF3937C" w14:textId="77777777" w:rsidTr="008D40AE">
        <w:tc>
          <w:tcPr>
            <w:tcW w:w="1098" w:type="dxa"/>
            <w:shd w:val="clear" w:color="auto" w:fill="auto"/>
          </w:tcPr>
          <w:p w14:paraId="26DB1AF7"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122</w:t>
            </w:r>
          </w:p>
        </w:tc>
        <w:tc>
          <w:tcPr>
            <w:tcW w:w="5777" w:type="dxa"/>
            <w:shd w:val="clear" w:color="auto" w:fill="auto"/>
          </w:tcPr>
          <w:p w14:paraId="3EA62F33"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12.2. Свойства вероятностей</w:t>
            </w:r>
          </w:p>
        </w:tc>
        <w:tc>
          <w:tcPr>
            <w:tcW w:w="1317" w:type="dxa"/>
            <w:shd w:val="clear" w:color="auto" w:fill="auto"/>
          </w:tcPr>
          <w:p w14:paraId="086D9D95"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70431FBD"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5A2581DB" w14:textId="77777777" w:rsidR="006D63FC" w:rsidRPr="00A728DC" w:rsidRDefault="006D63FC" w:rsidP="008D40AE">
            <w:pPr>
              <w:jc w:val="center"/>
              <w:rPr>
                <w:rFonts w:ascii="Times New Roman" w:hAnsi="Times New Roman" w:cs="Times New Roman"/>
              </w:rPr>
            </w:pPr>
          </w:p>
        </w:tc>
      </w:tr>
      <w:tr w:rsidR="006D63FC" w:rsidRPr="00A728DC" w14:paraId="72F95001" w14:textId="77777777" w:rsidTr="008D40AE">
        <w:tc>
          <w:tcPr>
            <w:tcW w:w="1098" w:type="dxa"/>
            <w:shd w:val="clear" w:color="auto" w:fill="auto"/>
          </w:tcPr>
          <w:p w14:paraId="7A6DEF95"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123</w:t>
            </w:r>
          </w:p>
        </w:tc>
        <w:tc>
          <w:tcPr>
            <w:tcW w:w="5777" w:type="dxa"/>
            <w:shd w:val="clear" w:color="auto" w:fill="auto"/>
          </w:tcPr>
          <w:p w14:paraId="668D2AED"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12.2. Свойства вероятностей</w:t>
            </w:r>
          </w:p>
        </w:tc>
        <w:tc>
          <w:tcPr>
            <w:tcW w:w="1317" w:type="dxa"/>
            <w:shd w:val="clear" w:color="auto" w:fill="auto"/>
          </w:tcPr>
          <w:p w14:paraId="50B4B36B"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3F53EA3C"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114DDBE3" w14:textId="77777777" w:rsidR="006D63FC" w:rsidRPr="00A728DC" w:rsidRDefault="006D63FC" w:rsidP="008D40AE">
            <w:pPr>
              <w:jc w:val="center"/>
              <w:rPr>
                <w:rFonts w:ascii="Times New Roman" w:hAnsi="Times New Roman" w:cs="Times New Roman"/>
              </w:rPr>
            </w:pPr>
          </w:p>
        </w:tc>
      </w:tr>
      <w:tr w:rsidR="006D63FC" w:rsidRPr="00A728DC" w14:paraId="0A736FD8" w14:textId="77777777" w:rsidTr="008D40AE">
        <w:tc>
          <w:tcPr>
            <w:tcW w:w="1098" w:type="dxa"/>
            <w:shd w:val="clear" w:color="auto" w:fill="auto"/>
          </w:tcPr>
          <w:p w14:paraId="617F2D93"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124</w:t>
            </w:r>
          </w:p>
        </w:tc>
        <w:tc>
          <w:tcPr>
            <w:tcW w:w="5777" w:type="dxa"/>
            <w:shd w:val="clear" w:color="auto" w:fill="auto"/>
          </w:tcPr>
          <w:p w14:paraId="670439F1"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13.1. Относительная частота события</w:t>
            </w:r>
          </w:p>
        </w:tc>
        <w:tc>
          <w:tcPr>
            <w:tcW w:w="1317" w:type="dxa"/>
            <w:shd w:val="clear" w:color="auto" w:fill="auto"/>
          </w:tcPr>
          <w:p w14:paraId="282FAEB7"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484E65FE"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02AB8E01" w14:textId="77777777" w:rsidR="006D63FC" w:rsidRPr="00A728DC" w:rsidRDefault="006D63FC" w:rsidP="008D40AE">
            <w:pPr>
              <w:jc w:val="center"/>
              <w:rPr>
                <w:rFonts w:ascii="Times New Roman" w:hAnsi="Times New Roman" w:cs="Times New Roman"/>
              </w:rPr>
            </w:pPr>
          </w:p>
        </w:tc>
      </w:tr>
      <w:tr w:rsidR="006D63FC" w:rsidRPr="00A728DC" w14:paraId="0A847CB6" w14:textId="77777777" w:rsidTr="008D40AE">
        <w:tc>
          <w:tcPr>
            <w:tcW w:w="1098" w:type="dxa"/>
            <w:shd w:val="clear" w:color="auto" w:fill="auto"/>
          </w:tcPr>
          <w:p w14:paraId="09965CC9"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125</w:t>
            </w:r>
          </w:p>
        </w:tc>
        <w:tc>
          <w:tcPr>
            <w:tcW w:w="5777" w:type="dxa"/>
            <w:shd w:val="clear" w:color="auto" w:fill="auto"/>
          </w:tcPr>
          <w:p w14:paraId="68722EAD" w14:textId="77777777" w:rsidR="006D63FC" w:rsidRPr="00A728DC" w:rsidRDefault="006D63FC" w:rsidP="008D40AE">
            <w:pPr>
              <w:rPr>
                <w:rFonts w:ascii="Times New Roman" w:hAnsi="Times New Roman" w:cs="Times New Roman"/>
              </w:rPr>
            </w:pPr>
            <w:r w:rsidRPr="00A728DC">
              <w:rPr>
                <w:rFonts w:ascii="Times New Roman" w:hAnsi="Times New Roman" w:cs="Times New Roman"/>
              </w:rPr>
              <w:t>13.2. Условная вероятность. Независимость событий</w:t>
            </w:r>
          </w:p>
        </w:tc>
        <w:tc>
          <w:tcPr>
            <w:tcW w:w="1317" w:type="dxa"/>
            <w:shd w:val="clear" w:color="auto" w:fill="auto"/>
          </w:tcPr>
          <w:p w14:paraId="7F757F1C"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599A4D6E"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0F996355" w14:textId="77777777" w:rsidR="006D63FC" w:rsidRPr="00A728DC" w:rsidRDefault="006D63FC" w:rsidP="008D40AE">
            <w:pPr>
              <w:jc w:val="center"/>
              <w:rPr>
                <w:rFonts w:ascii="Times New Roman" w:hAnsi="Times New Roman" w:cs="Times New Roman"/>
              </w:rPr>
            </w:pPr>
          </w:p>
        </w:tc>
      </w:tr>
      <w:tr w:rsidR="006D63FC" w:rsidRPr="00A728DC" w14:paraId="0060C52B" w14:textId="77777777" w:rsidTr="008D40AE">
        <w:tc>
          <w:tcPr>
            <w:tcW w:w="10353" w:type="dxa"/>
            <w:gridSpan w:val="5"/>
            <w:shd w:val="clear" w:color="auto" w:fill="auto"/>
          </w:tcPr>
          <w:p w14:paraId="17B11AE0"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b/>
                <w:bCs/>
              </w:rPr>
              <w:t>Повторение (10ч)</w:t>
            </w:r>
          </w:p>
        </w:tc>
      </w:tr>
      <w:tr w:rsidR="006D63FC" w:rsidRPr="00A728DC" w14:paraId="3F7511D0" w14:textId="77777777" w:rsidTr="008D40AE">
        <w:trPr>
          <w:trHeight w:val="562"/>
        </w:trPr>
        <w:tc>
          <w:tcPr>
            <w:tcW w:w="1098" w:type="dxa"/>
            <w:shd w:val="clear" w:color="auto" w:fill="auto"/>
          </w:tcPr>
          <w:p w14:paraId="1B78A22B"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126-135</w:t>
            </w:r>
          </w:p>
        </w:tc>
        <w:tc>
          <w:tcPr>
            <w:tcW w:w="5777" w:type="dxa"/>
            <w:shd w:val="clear" w:color="auto" w:fill="auto"/>
            <w:vAlign w:val="bottom"/>
          </w:tcPr>
          <w:p w14:paraId="7DF21127" w14:textId="77777777" w:rsidR="006D63FC" w:rsidRPr="00A728DC" w:rsidRDefault="006D63FC" w:rsidP="008D40AE">
            <w:pPr>
              <w:ind w:left="60"/>
              <w:rPr>
                <w:rFonts w:ascii="Times New Roman" w:hAnsi="Times New Roman" w:cs="Times New Roman"/>
              </w:rPr>
            </w:pPr>
            <w:r w:rsidRPr="00A728DC">
              <w:rPr>
                <w:rFonts w:ascii="Times New Roman" w:hAnsi="Times New Roman" w:cs="Times New Roman"/>
              </w:rPr>
              <w:t>Повторение курса алгебры и начал</w:t>
            </w:r>
          </w:p>
          <w:p w14:paraId="4A8902F9" w14:textId="77777777" w:rsidR="006D63FC" w:rsidRPr="00A728DC" w:rsidRDefault="006D63FC" w:rsidP="008D40AE">
            <w:pPr>
              <w:ind w:left="60"/>
              <w:rPr>
                <w:rFonts w:ascii="Times New Roman" w:hAnsi="Times New Roman" w:cs="Times New Roman"/>
              </w:rPr>
            </w:pPr>
            <w:r w:rsidRPr="00A728DC">
              <w:rPr>
                <w:rFonts w:ascii="Times New Roman" w:hAnsi="Times New Roman" w:cs="Times New Roman"/>
              </w:rPr>
              <w:t>математического анализа за 10 класс</w:t>
            </w:r>
          </w:p>
          <w:p w14:paraId="0543E367" w14:textId="77777777" w:rsidR="006D63FC" w:rsidRPr="00A728DC" w:rsidRDefault="006D63FC" w:rsidP="008D40AE">
            <w:pPr>
              <w:ind w:left="60"/>
              <w:rPr>
                <w:rFonts w:ascii="Times New Roman" w:hAnsi="Times New Roman" w:cs="Times New Roman"/>
              </w:rPr>
            </w:pPr>
          </w:p>
          <w:p w14:paraId="18778AD6" w14:textId="77777777" w:rsidR="006D63FC" w:rsidRPr="00A728DC" w:rsidRDefault="006D63FC" w:rsidP="008D40AE">
            <w:pPr>
              <w:ind w:left="60"/>
              <w:rPr>
                <w:rFonts w:ascii="Times New Roman" w:hAnsi="Times New Roman" w:cs="Times New Roman"/>
              </w:rPr>
            </w:pPr>
          </w:p>
          <w:p w14:paraId="3D15F1DC" w14:textId="77777777" w:rsidR="006D63FC" w:rsidRPr="00A728DC" w:rsidRDefault="006D63FC" w:rsidP="008D40AE">
            <w:pPr>
              <w:ind w:left="60"/>
              <w:rPr>
                <w:rFonts w:ascii="Times New Roman" w:hAnsi="Times New Roman" w:cs="Times New Roman"/>
              </w:rPr>
            </w:pPr>
          </w:p>
        </w:tc>
        <w:tc>
          <w:tcPr>
            <w:tcW w:w="1317" w:type="dxa"/>
            <w:shd w:val="clear" w:color="auto" w:fill="auto"/>
          </w:tcPr>
          <w:p w14:paraId="0DEC4EA8"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9</w:t>
            </w:r>
          </w:p>
        </w:tc>
        <w:tc>
          <w:tcPr>
            <w:tcW w:w="1131" w:type="dxa"/>
            <w:shd w:val="clear" w:color="auto" w:fill="auto"/>
          </w:tcPr>
          <w:p w14:paraId="3D922C51"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2BBAFC7D" w14:textId="77777777" w:rsidR="006D63FC" w:rsidRPr="00A728DC" w:rsidRDefault="006D63FC" w:rsidP="008D40AE">
            <w:pPr>
              <w:jc w:val="center"/>
              <w:rPr>
                <w:rFonts w:ascii="Times New Roman" w:hAnsi="Times New Roman" w:cs="Times New Roman"/>
              </w:rPr>
            </w:pPr>
          </w:p>
        </w:tc>
      </w:tr>
      <w:tr w:rsidR="006D63FC" w:rsidRPr="00A728DC" w14:paraId="21617B77" w14:textId="77777777" w:rsidTr="008D40AE">
        <w:tc>
          <w:tcPr>
            <w:tcW w:w="1098" w:type="dxa"/>
            <w:shd w:val="clear" w:color="auto" w:fill="auto"/>
          </w:tcPr>
          <w:p w14:paraId="0939409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136</w:t>
            </w:r>
          </w:p>
        </w:tc>
        <w:tc>
          <w:tcPr>
            <w:tcW w:w="5777" w:type="dxa"/>
            <w:shd w:val="clear" w:color="auto" w:fill="auto"/>
          </w:tcPr>
          <w:p w14:paraId="746EB2A5" w14:textId="77777777" w:rsidR="006D63FC" w:rsidRPr="00A728DC" w:rsidRDefault="006D63FC" w:rsidP="008D40AE">
            <w:pPr>
              <w:rPr>
                <w:rFonts w:ascii="Times New Roman" w:hAnsi="Times New Roman" w:cs="Times New Roman"/>
              </w:rPr>
            </w:pPr>
            <w:r w:rsidRPr="00A728DC">
              <w:rPr>
                <w:rFonts w:ascii="Times New Roman" w:hAnsi="Times New Roman" w:cs="Times New Roman"/>
                <w:b/>
                <w:bCs/>
                <w:i/>
                <w:iCs/>
              </w:rPr>
              <w:t>Итоговая контрольная работа</w:t>
            </w:r>
          </w:p>
        </w:tc>
        <w:tc>
          <w:tcPr>
            <w:tcW w:w="1317" w:type="dxa"/>
            <w:shd w:val="clear" w:color="auto" w:fill="auto"/>
          </w:tcPr>
          <w:p w14:paraId="55C85814"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131" w:type="dxa"/>
            <w:shd w:val="clear" w:color="auto" w:fill="auto"/>
          </w:tcPr>
          <w:p w14:paraId="01E7E617"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3872A645" w14:textId="77777777" w:rsidR="006D63FC" w:rsidRPr="00A728DC" w:rsidRDefault="006D63FC" w:rsidP="008D40AE">
            <w:pPr>
              <w:jc w:val="center"/>
              <w:rPr>
                <w:rFonts w:ascii="Times New Roman" w:hAnsi="Times New Roman" w:cs="Times New Roman"/>
              </w:rPr>
            </w:pPr>
          </w:p>
        </w:tc>
      </w:tr>
      <w:tr w:rsidR="006D63FC" w:rsidRPr="00A728DC" w14:paraId="172B0BF8" w14:textId="77777777" w:rsidTr="008D40AE">
        <w:tc>
          <w:tcPr>
            <w:tcW w:w="1098" w:type="dxa"/>
            <w:shd w:val="clear" w:color="auto" w:fill="auto"/>
          </w:tcPr>
          <w:p w14:paraId="33CA38E8" w14:textId="77777777" w:rsidR="006D63FC" w:rsidRPr="00A728DC" w:rsidRDefault="006D63FC" w:rsidP="008D40AE">
            <w:pPr>
              <w:jc w:val="center"/>
              <w:rPr>
                <w:rFonts w:ascii="Times New Roman" w:hAnsi="Times New Roman" w:cs="Times New Roman"/>
              </w:rPr>
            </w:pPr>
          </w:p>
        </w:tc>
        <w:tc>
          <w:tcPr>
            <w:tcW w:w="5777" w:type="dxa"/>
            <w:shd w:val="clear" w:color="auto" w:fill="auto"/>
          </w:tcPr>
          <w:p w14:paraId="6FF5EA5B" w14:textId="77777777" w:rsidR="006D63FC" w:rsidRPr="00A728DC" w:rsidRDefault="006D63FC" w:rsidP="008D40AE">
            <w:pPr>
              <w:rPr>
                <w:rFonts w:ascii="Times New Roman" w:hAnsi="Times New Roman" w:cs="Times New Roman"/>
              </w:rPr>
            </w:pPr>
          </w:p>
        </w:tc>
        <w:tc>
          <w:tcPr>
            <w:tcW w:w="1317" w:type="dxa"/>
            <w:shd w:val="clear" w:color="auto" w:fill="auto"/>
          </w:tcPr>
          <w:p w14:paraId="482C893D" w14:textId="77777777" w:rsidR="006D63FC" w:rsidRPr="00A728DC" w:rsidRDefault="006D63FC" w:rsidP="008D40AE">
            <w:pPr>
              <w:jc w:val="center"/>
              <w:rPr>
                <w:rFonts w:ascii="Times New Roman" w:hAnsi="Times New Roman" w:cs="Times New Roman"/>
              </w:rPr>
            </w:pPr>
          </w:p>
        </w:tc>
        <w:tc>
          <w:tcPr>
            <w:tcW w:w="1131" w:type="dxa"/>
            <w:shd w:val="clear" w:color="auto" w:fill="auto"/>
          </w:tcPr>
          <w:p w14:paraId="6F99BD74" w14:textId="77777777" w:rsidR="006D63FC" w:rsidRPr="00A728DC" w:rsidRDefault="006D63FC" w:rsidP="008D40AE">
            <w:pPr>
              <w:jc w:val="center"/>
              <w:rPr>
                <w:rFonts w:ascii="Times New Roman" w:hAnsi="Times New Roman" w:cs="Times New Roman"/>
              </w:rPr>
            </w:pPr>
          </w:p>
        </w:tc>
        <w:tc>
          <w:tcPr>
            <w:tcW w:w="1030" w:type="dxa"/>
            <w:shd w:val="clear" w:color="auto" w:fill="auto"/>
          </w:tcPr>
          <w:p w14:paraId="7805F23D" w14:textId="77777777" w:rsidR="006D63FC" w:rsidRPr="00A728DC" w:rsidRDefault="006D63FC" w:rsidP="008D40AE">
            <w:pPr>
              <w:jc w:val="center"/>
              <w:rPr>
                <w:rFonts w:ascii="Times New Roman" w:hAnsi="Times New Roman" w:cs="Times New Roman"/>
              </w:rPr>
            </w:pPr>
          </w:p>
        </w:tc>
      </w:tr>
    </w:tbl>
    <w:p w14:paraId="6976DBAB" w14:textId="77777777" w:rsidR="006D63FC" w:rsidRPr="00A728DC" w:rsidRDefault="006D63FC" w:rsidP="006D63FC">
      <w:pPr>
        <w:jc w:val="center"/>
        <w:rPr>
          <w:rFonts w:ascii="Times New Roman" w:hAnsi="Times New Roman" w:cs="Times New Roman"/>
        </w:rPr>
      </w:pPr>
      <w:r w:rsidRPr="00A728DC">
        <w:rPr>
          <w:rFonts w:ascii="Times New Roman" w:hAnsi="Times New Roman" w:cs="Times New Roman"/>
        </w:rPr>
        <w:br w:type="page"/>
      </w:r>
    </w:p>
    <w:p w14:paraId="0FD62044" w14:textId="77777777" w:rsidR="006D63FC" w:rsidRPr="00A728DC" w:rsidRDefault="006D63FC" w:rsidP="006D63FC">
      <w:pPr>
        <w:spacing w:line="200" w:lineRule="exact"/>
        <w:rPr>
          <w:rFonts w:ascii="Times New Roman" w:hAnsi="Times New Roman" w:cs="Times New Roman"/>
        </w:rPr>
      </w:pPr>
    </w:p>
    <w:p w14:paraId="24A08ED2" w14:textId="77777777" w:rsidR="006D63FC" w:rsidRPr="00A728DC" w:rsidRDefault="006D63FC" w:rsidP="006D63FC">
      <w:pPr>
        <w:spacing w:line="241" w:lineRule="exact"/>
        <w:rPr>
          <w:rFonts w:ascii="Times New Roman" w:hAnsi="Times New Roman" w:cs="Times New Roman"/>
        </w:rPr>
      </w:pPr>
    </w:p>
    <w:p w14:paraId="3E93D805" w14:textId="77777777" w:rsidR="006D63FC" w:rsidRPr="00A728DC" w:rsidRDefault="006D63FC" w:rsidP="006D63FC">
      <w:pPr>
        <w:ind w:left="1820"/>
        <w:rPr>
          <w:rFonts w:ascii="Times New Roman" w:hAnsi="Times New Roman" w:cs="Times New Roman"/>
        </w:rPr>
      </w:pPr>
      <w:r w:rsidRPr="00A728DC">
        <w:rPr>
          <w:rFonts w:ascii="Times New Roman" w:hAnsi="Times New Roman" w:cs="Times New Roman"/>
          <w:b/>
          <w:bCs/>
        </w:rPr>
        <w:t>Календарно-тематический план курса «Геометрия».</w:t>
      </w:r>
    </w:p>
    <w:p w14:paraId="48D30777" w14:textId="77777777" w:rsidR="006D63FC" w:rsidRPr="00A728DC" w:rsidRDefault="006D63FC" w:rsidP="006D63FC">
      <w:pPr>
        <w:spacing w:line="102" w:lineRule="exact"/>
        <w:rPr>
          <w:rFonts w:ascii="Times New Roman" w:hAnsi="Times New Roman" w:cs="Times New Roman"/>
        </w:rPr>
      </w:pPr>
    </w:p>
    <w:tbl>
      <w:tblPr>
        <w:tblW w:w="10529" w:type="dxa"/>
        <w:tblInd w:w="166" w:type="dxa"/>
        <w:tblLayout w:type="fixed"/>
        <w:tblCellMar>
          <w:left w:w="0" w:type="dxa"/>
          <w:right w:w="0" w:type="dxa"/>
        </w:tblCellMar>
        <w:tblLook w:val="04A0" w:firstRow="1" w:lastRow="0" w:firstColumn="1" w:lastColumn="0" w:noHBand="0" w:noVBand="1"/>
      </w:tblPr>
      <w:tblGrid>
        <w:gridCol w:w="18"/>
        <w:gridCol w:w="900"/>
        <w:gridCol w:w="5586"/>
        <w:gridCol w:w="219"/>
        <w:gridCol w:w="223"/>
        <w:gridCol w:w="837"/>
        <w:gridCol w:w="16"/>
        <w:gridCol w:w="14"/>
        <w:gridCol w:w="14"/>
        <w:gridCol w:w="19"/>
        <w:gridCol w:w="27"/>
        <w:gridCol w:w="7"/>
        <w:gridCol w:w="1319"/>
        <w:gridCol w:w="27"/>
        <w:gridCol w:w="14"/>
        <w:gridCol w:w="1240"/>
        <w:gridCol w:w="13"/>
        <w:gridCol w:w="14"/>
        <w:gridCol w:w="22"/>
      </w:tblGrid>
      <w:tr w:rsidR="006D63FC" w:rsidRPr="00A728DC" w14:paraId="515F9AB8" w14:textId="77777777" w:rsidTr="008D40AE">
        <w:trPr>
          <w:gridAfter w:val="3"/>
          <w:wAfter w:w="49" w:type="dxa"/>
          <w:trHeight w:val="283"/>
        </w:trPr>
        <w:tc>
          <w:tcPr>
            <w:tcW w:w="918" w:type="dxa"/>
            <w:gridSpan w:val="2"/>
            <w:tcBorders>
              <w:top w:val="single" w:sz="8" w:space="0" w:color="auto"/>
              <w:left w:val="single" w:sz="8" w:space="0" w:color="auto"/>
              <w:right w:val="single" w:sz="8" w:space="0" w:color="auto"/>
            </w:tcBorders>
            <w:vAlign w:val="bottom"/>
          </w:tcPr>
          <w:p w14:paraId="62D23D4A" w14:textId="77777777" w:rsidR="006D63FC" w:rsidRPr="00A728DC" w:rsidRDefault="006D63FC" w:rsidP="008D40AE">
            <w:pPr>
              <w:ind w:left="100"/>
              <w:rPr>
                <w:rFonts w:ascii="Times New Roman" w:hAnsi="Times New Roman" w:cs="Times New Roman"/>
              </w:rPr>
            </w:pPr>
            <w:r w:rsidRPr="00A728DC">
              <w:rPr>
                <w:rFonts w:ascii="Times New Roman" w:hAnsi="Times New Roman" w:cs="Times New Roman"/>
              </w:rPr>
              <w:t>№</w:t>
            </w:r>
          </w:p>
        </w:tc>
        <w:tc>
          <w:tcPr>
            <w:tcW w:w="5586" w:type="dxa"/>
            <w:tcBorders>
              <w:top w:val="single" w:sz="8" w:space="0" w:color="auto"/>
              <w:right w:val="single" w:sz="8" w:space="0" w:color="auto"/>
            </w:tcBorders>
            <w:vAlign w:val="bottom"/>
          </w:tcPr>
          <w:p w14:paraId="368630A7" w14:textId="77777777" w:rsidR="006D63FC" w:rsidRPr="00A728DC" w:rsidRDefault="006D63FC" w:rsidP="008D40AE">
            <w:pPr>
              <w:ind w:left="100"/>
              <w:rPr>
                <w:rFonts w:ascii="Times New Roman" w:hAnsi="Times New Roman" w:cs="Times New Roman"/>
              </w:rPr>
            </w:pPr>
            <w:r w:rsidRPr="00A728DC">
              <w:rPr>
                <w:rFonts w:ascii="Times New Roman" w:hAnsi="Times New Roman" w:cs="Times New Roman"/>
              </w:rPr>
              <w:t>Тема урока</w:t>
            </w:r>
          </w:p>
        </w:tc>
        <w:tc>
          <w:tcPr>
            <w:tcW w:w="1279" w:type="dxa"/>
            <w:gridSpan w:val="3"/>
            <w:tcBorders>
              <w:top w:val="single" w:sz="8" w:space="0" w:color="auto"/>
              <w:right w:val="single" w:sz="8" w:space="0" w:color="auto"/>
            </w:tcBorders>
            <w:vAlign w:val="bottom"/>
          </w:tcPr>
          <w:p w14:paraId="5505384E" w14:textId="77777777" w:rsidR="006D63FC" w:rsidRPr="00A728DC" w:rsidRDefault="006D63FC" w:rsidP="008D40AE">
            <w:pPr>
              <w:ind w:left="100"/>
              <w:rPr>
                <w:rFonts w:ascii="Times New Roman" w:hAnsi="Times New Roman" w:cs="Times New Roman"/>
              </w:rPr>
            </w:pPr>
            <w:r w:rsidRPr="00A728DC">
              <w:rPr>
                <w:rFonts w:ascii="Times New Roman" w:hAnsi="Times New Roman" w:cs="Times New Roman"/>
              </w:rPr>
              <w:t>Кол-во</w:t>
            </w:r>
          </w:p>
        </w:tc>
        <w:tc>
          <w:tcPr>
            <w:tcW w:w="63" w:type="dxa"/>
            <w:gridSpan w:val="4"/>
            <w:tcBorders>
              <w:top w:val="single" w:sz="8" w:space="0" w:color="auto"/>
            </w:tcBorders>
            <w:vAlign w:val="bottom"/>
          </w:tcPr>
          <w:p w14:paraId="444DE6AC" w14:textId="77777777" w:rsidR="006D63FC" w:rsidRPr="00A728DC" w:rsidRDefault="006D63FC" w:rsidP="008D40AE">
            <w:pPr>
              <w:rPr>
                <w:rFonts w:ascii="Times New Roman" w:hAnsi="Times New Roman" w:cs="Times New Roman"/>
              </w:rPr>
            </w:pPr>
          </w:p>
        </w:tc>
        <w:tc>
          <w:tcPr>
            <w:tcW w:w="1353" w:type="dxa"/>
            <w:gridSpan w:val="3"/>
            <w:tcBorders>
              <w:top w:val="single" w:sz="8" w:space="0" w:color="auto"/>
              <w:right w:val="single" w:sz="8" w:space="0" w:color="auto"/>
            </w:tcBorders>
            <w:vAlign w:val="bottom"/>
          </w:tcPr>
          <w:p w14:paraId="7B972242" w14:textId="77777777" w:rsidR="006D63FC" w:rsidRPr="00A728DC" w:rsidRDefault="006D63FC" w:rsidP="008D40AE">
            <w:pPr>
              <w:ind w:left="40"/>
              <w:rPr>
                <w:rFonts w:ascii="Times New Roman" w:hAnsi="Times New Roman" w:cs="Times New Roman"/>
              </w:rPr>
            </w:pPr>
            <w:r w:rsidRPr="00A728DC">
              <w:rPr>
                <w:rFonts w:ascii="Times New Roman" w:hAnsi="Times New Roman" w:cs="Times New Roman"/>
              </w:rPr>
              <w:t>Дата</w:t>
            </w:r>
          </w:p>
        </w:tc>
        <w:tc>
          <w:tcPr>
            <w:tcW w:w="1281" w:type="dxa"/>
            <w:gridSpan w:val="3"/>
            <w:tcBorders>
              <w:top w:val="single" w:sz="8" w:space="0" w:color="auto"/>
              <w:right w:val="single" w:sz="8" w:space="0" w:color="auto"/>
            </w:tcBorders>
            <w:vAlign w:val="bottom"/>
          </w:tcPr>
          <w:p w14:paraId="700A2CA5" w14:textId="77777777" w:rsidR="006D63FC" w:rsidRPr="00A728DC" w:rsidRDefault="006D63FC" w:rsidP="008D40AE">
            <w:pPr>
              <w:ind w:left="100"/>
              <w:rPr>
                <w:rFonts w:ascii="Times New Roman" w:hAnsi="Times New Roman" w:cs="Times New Roman"/>
              </w:rPr>
            </w:pPr>
            <w:r w:rsidRPr="00A728DC">
              <w:rPr>
                <w:rFonts w:ascii="Times New Roman" w:hAnsi="Times New Roman" w:cs="Times New Roman"/>
              </w:rPr>
              <w:t>Дата</w:t>
            </w:r>
          </w:p>
        </w:tc>
      </w:tr>
      <w:tr w:rsidR="006D63FC" w:rsidRPr="00A728DC" w14:paraId="3A2B0FBE" w14:textId="77777777" w:rsidTr="008D40AE">
        <w:trPr>
          <w:gridAfter w:val="3"/>
          <w:wAfter w:w="49" w:type="dxa"/>
          <w:trHeight w:val="278"/>
        </w:trPr>
        <w:tc>
          <w:tcPr>
            <w:tcW w:w="918" w:type="dxa"/>
            <w:gridSpan w:val="2"/>
            <w:tcBorders>
              <w:left w:val="single" w:sz="8" w:space="0" w:color="auto"/>
              <w:bottom w:val="single" w:sz="8" w:space="0" w:color="auto"/>
              <w:right w:val="single" w:sz="8" w:space="0" w:color="auto"/>
            </w:tcBorders>
            <w:vAlign w:val="bottom"/>
          </w:tcPr>
          <w:p w14:paraId="5BBF6A85" w14:textId="77777777" w:rsidR="006D63FC" w:rsidRPr="00A728DC" w:rsidRDefault="006D63FC" w:rsidP="008D40AE">
            <w:pPr>
              <w:ind w:left="100"/>
              <w:rPr>
                <w:rFonts w:ascii="Times New Roman" w:hAnsi="Times New Roman" w:cs="Times New Roman"/>
              </w:rPr>
            </w:pPr>
            <w:r w:rsidRPr="00A728DC">
              <w:rPr>
                <w:rFonts w:ascii="Times New Roman" w:hAnsi="Times New Roman" w:cs="Times New Roman"/>
              </w:rPr>
              <w:t>урока</w:t>
            </w:r>
          </w:p>
        </w:tc>
        <w:tc>
          <w:tcPr>
            <w:tcW w:w="5586" w:type="dxa"/>
            <w:tcBorders>
              <w:bottom w:val="single" w:sz="8" w:space="0" w:color="auto"/>
              <w:right w:val="single" w:sz="8" w:space="0" w:color="auto"/>
            </w:tcBorders>
            <w:vAlign w:val="bottom"/>
          </w:tcPr>
          <w:p w14:paraId="59665CD0" w14:textId="77777777" w:rsidR="006D63FC" w:rsidRPr="00A728DC" w:rsidRDefault="006D63FC" w:rsidP="008D40AE">
            <w:pPr>
              <w:rPr>
                <w:rFonts w:ascii="Times New Roman" w:hAnsi="Times New Roman" w:cs="Times New Roman"/>
              </w:rPr>
            </w:pPr>
          </w:p>
        </w:tc>
        <w:tc>
          <w:tcPr>
            <w:tcW w:w="1279" w:type="dxa"/>
            <w:gridSpan w:val="3"/>
            <w:tcBorders>
              <w:bottom w:val="single" w:sz="8" w:space="0" w:color="auto"/>
              <w:right w:val="single" w:sz="8" w:space="0" w:color="auto"/>
            </w:tcBorders>
            <w:vAlign w:val="bottom"/>
          </w:tcPr>
          <w:p w14:paraId="47037200" w14:textId="77777777" w:rsidR="006D63FC" w:rsidRPr="00A728DC" w:rsidRDefault="006D63FC" w:rsidP="008D40AE">
            <w:pPr>
              <w:ind w:left="100"/>
              <w:rPr>
                <w:rFonts w:ascii="Times New Roman" w:hAnsi="Times New Roman" w:cs="Times New Roman"/>
              </w:rPr>
            </w:pPr>
            <w:r w:rsidRPr="00A728DC">
              <w:rPr>
                <w:rFonts w:ascii="Times New Roman" w:hAnsi="Times New Roman" w:cs="Times New Roman"/>
              </w:rPr>
              <w:t>часов</w:t>
            </w:r>
          </w:p>
        </w:tc>
        <w:tc>
          <w:tcPr>
            <w:tcW w:w="63" w:type="dxa"/>
            <w:gridSpan w:val="4"/>
            <w:tcBorders>
              <w:bottom w:val="single" w:sz="8" w:space="0" w:color="auto"/>
            </w:tcBorders>
            <w:vAlign w:val="bottom"/>
          </w:tcPr>
          <w:p w14:paraId="6A394D0E" w14:textId="77777777" w:rsidR="006D63FC" w:rsidRPr="00A728DC" w:rsidRDefault="006D63FC" w:rsidP="008D40AE">
            <w:pPr>
              <w:rPr>
                <w:rFonts w:ascii="Times New Roman" w:hAnsi="Times New Roman" w:cs="Times New Roman"/>
              </w:rPr>
            </w:pPr>
          </w:p>
        </w:tc>
        <w:tc>
          <w:tcPr>
            <w:tcW w:w="1353" w:type="dxa"/>
            <w:gridSpan w:val="3"/>
            <w:tcBorders>
              <w:bottom w:val="single" w:sz="8" w:space="0" w:color="auto"/>
              <w:right w:val="single" w:sz="8" w:space="0" w:color="auto"/>
            </w:tcBorders>
            <w:vAlign w:val="bottom"/>
          </w:tcPr>
          <w:p w14:paraId="334DF0DF" w14:textId="77777777" w:rsidR="006D63FC" w:rsidRPr="00A728DC" w:rsidRDefault="006D63FC" w:rsidP="008D40AE">
            <w:pPr>
              <w:ind w:left="40"/>
              <w:rPr>
                <w:rFonts w:ascii="Times New Roman" w:hAnsi="Times New Roman" w:cs="Times New Roman"/>
              </w:rPr>
            </w:pPr>
            <w:r w:rsidRPr="00A728DC">
              <w:rPr>
                <w:rFonts w:ascii="Times New Roman" w:hAnsi="Times New Roman" w:cs="Times New Roman"/>
              </w:rPr>
              <w:t>по плану</w:t>
            </w:r>
          </w:p>
        </w:tc>
        <w:tc>
          <w:tcPr>
            <w:tcW w:w="1281" w:type="dxa"/>
            <w:gridSpan w:val="3"/>
            <w:tcBorders>
              <w:bottom w:val="single" w:sz="8" w:space="0" w:color="auto"/>
              <w:right w:val="single" w:sz="8" w:space="0" w:color="auto"/>
            </w:tcBorders>
            <w:vAlign w:val="bottom"/>
          </w:tcPr>
          <w:p w14:paraId="501E6C3C" w14:textId="77777777" w:rsidR="006D63FC" w:rsidRPr="00A728DC" w:rsidRDefault="006D63FC" w:rsidP="008D40AE">
            <w:pPr>
              <w:ind w:left="100"/>
              <w:rPr>
                <w:rFonts w:ascii="Times New Roman" w:hAnsi="Times New Roman" w:cs="Times New Roman"/>
              </w:rPr>
            </w:pPr>
            <w:r w:rsidRPr="00A728DC">
              <w:rPr>
                <w:rFonts w:ascii="Times New Roman" w:hAnsi="Times New Roman" w:cs="Times New Roman"/>
              </w:rPr>
              <w:t>по факту</w:t>
            </w:r>
          </w:p>
        </w:tc>
      </w:tr>
      <w:tr w:rsidR="006D63FC" w:rsidRPr="00A728DC" w14:paraId="60AD3FC5" w14:textId="77777777" w:rsidTr="008D40AE">
        <w:trPr>
          <w:trHeight w:val="266"/>
        </w:trPr>
        <w:tc>
          <w:tcPr>
            <w:tcW w:w="918" w:type="dxa"/>
            <w:gridSpan w:val="2"/>
            <w:tcBorders>
              <w:left w:val="single" w:sz="8" w:space="0" w:color="auto"/>
              <w:bottom w:val="single" w:sz="8" w:space="0" w:color="auto"/>
            </w:tcBorders>
            <w:vAlign w:val="bottom"/>
          </w:tcPr>
          <w:p w14:paraId="2107AC9D" w14:textId="77777777" w:rsidR="006D63FC" w:rsidRPr="00A728DC" w:rsidRDefault="006D63FC" w:rsidP="008D40AE">
            <w:pPr>
              <w:rPr>
                <w:rFonts w:ascii="Times New Roman" w:hAnsi="Times New Roman" w:cs="Times New Roman"/>
              </w:rPr>
            </w:pPr>
          </w:p>
        </w:tc>
        <w:tc>
          <w:tcPr>
            <w:tcW w:w="6962" w:type="dxa"/>
            <w:gridSpan w:val="10"/>
            <w:tcBorders>
              <w:bottom w:val="single" w:sz="8" w:space="0" w:color="auto"/>
            </w:tcBorders>
            <w:vAlign w:val="bottom"/>
          </w:tcPr>
          <w:p w14:paraId="3E75CC8A" w14:textId="77777777" w:rsidR="006D63FC" w:rsidRPr="00A728DC" w:rsidRDefault="006D63FC" w:rsidP="008D40AE">
            <w:pPr>
              <w:spacing w:line="264" w:lineRule="exact"/>
              <w:ind w:left="1620"/>
              <w:rPr>
                <w:rFonts w:ascii="Times New Roman" w:hAnsi="Times New Roman" w:cs="Times New Roman"/>
              </w:rPr>
            </w:pPr>
            <w:r w:rsidRPr="00A728DC">
              <w:rPr>
                <w:rFonts w:ascii="Times New Roman" w:hAnsi="Times New Roman" w:cs="Times New Roman"/>
                <w:b/>
                <w:bCs/>
                <w:i/>
                <w:iCs/>
              </w:rPr>
              <w:t>Некоторые сведения из планиметрии(12ч.)</w:t>
            </w:r>
          </w:p>
        </w:tc>
        <w:tc>
          <w:tcPr>
            <w:tcW w:w="1360" w:type="dxa"/>
            <w:gridSpan w:val="3"/>
            <w:tcBorders>
              <w:bottom w:val="single" w:sz="8" w:space="0" w:color="auto"/>
            </w:tcBorders>
            <w:vAlign w:val="bottom"/>
          </w:tcPr>
          <w:p w14:paraId="4834AB3D" w14:textId="77777777" w:rsidR="006D63FC" w:rsidRPr="00A728DC" w:rsidRDefault="006D63FC" w:rsidP="008D40AE">
            <w:pPr>
              <w:rPr>
                <w:rFonts w:ascii="Times New Roman" w:hAnsi="Times New Roman" w:cs="Times New Roman"/>
              </w:rPr>
            </w:pPr>
          </w:p>
        </w:tc>
        <w:tc>
          <w:tcPr>
            <w:tcW w:w="1289" w:type="dxa"/>
            <w:gridSpan w:val="4"/>
            <w:tcBorders>
              <w:bottom w:val="single" w:sz="8" w:space="0" w:color="auto"/>
              <w:right w:val="single" w:sz="8" w:space="0" w:color="auto"/>
            </w:tcBorders>
            <w:vAlign w:val="bottom"/>
          </w:tcPr>
          <w:p w14:paraId="279A2C96" w14:textId="77777777" w:rsidR="006D63FC" w:rsidRPr="00A728DC" w:rsidRDefault="006D63FC" w:rsidP="008D40AE">
            <w:pPr>
              <w:rPr>
                <w:rFonts w:ascii="Times New Roman" w:hAnsi="Times New Roman" w:cs="Times New Roman"/>
              </w:rPr>
            </w:pPr>
          </w:p>
        </w:tc>
      </w:tr>
      <w:tr w:rsidR="006D63FC" w:rsidRPr="00A728DC" w14:paraId="1B768B28" w14:textId="77777777" w:rsidTr="008D40AE">
        <w:trPr>
          <w:gridAfter w:val="1"/>
          <w:wAfter w:w="22" w:type="dxa"/>
          <w:trHeight w:val="266"/>
        </w:trPr>
        <w:tc>
          <w:tcPr>
            <w:tcW w:w="918" w:type="dxa"/>
            <w:gridSpan w:val="2"/>
            <w:tcBorders>
              <w:left w:val="single" w:sz="8" w:space="0" w:color="auto"/>
              <w:bottom w:val="single" w:sz="8" w:space="0" w:color="auto"/>
              <w:right w:val="single" w:sz="8" w:space="0" w:color="auto"/>
            </w:tcBorders>
            <w:vAlign w:val="bottom"/>
          </w:tcPr>
          <w:p w14:paraId="71745B21" w14:textId="77777777" w:rsidR="006D63FC" w:rsidRPr="00A728DC" w:rsidRDefault="006D63FC" w:rsidP="008D40AE">
            <w:pPr>
              <w:spacing w:line="264" w:lineRule="exact"/>
              <w:jc w:val="center"/>
              <w:rPr>
                <w:rFonts w:ascii="Times New Roman" w:hAnsi="Times New Roman" w:cs="Times New Roman"/>
              </w:rPr>
            </w:pPr>
            <w:r w:rsidRPr="00A728DC">
              <w:rPr>
                <w:rFonts w:ascii="Times New Roman" w:hAnsi="Times New Roman" w:cs="Times New Roman"/>
                <w:w w:val="99"/>
              </w:rPr>
              <w:t>1</w:t>
            </w:r>
          </w:p>
        </w:tc>
        <w:tc>
          <w:tcPr>
            <w:tcW w:w="5586" w:type="dxa"/>
            <w:tcBorders>
              <w:right w:val="single" w:sz="8" w:space="0" w:color="auto"/>
            </w:tcBorders>
            <w:vAlign w:val="bottom"/>
          </w:tcPr>
          <w:p w14:paraId="17D8F6C7" w14:textId="77777777" w:rsidR="006D63FC" w:rsidRPr="00A728DC" w:rsidRDefault="006D63FC" w:rsidP="008D40AE">
            <w:pPr>
              <w:spacing w:line="264" w:lineRule="exact"/>
              <w:ind w:left="100"/>
              <w:rPr>
                <w:rFonts w:ascii="Times New Roman" w:hAnsi="Times New Roman" w:cs="Times New Roman"/>
              </w:rPr>
            </w:pPr>
            <w:r w:rsidRPr="00A728DC">
              <w:rPr>
                <w:rFonts w:ascii="Times New Roman" w:hAnsi="Times New Roman" w:cs="Times New Roman"/>
              </w:rPr>
              <w:t>Углы и отрезки, связанные с окружностью</w:t>
            </w:r>
          </w:p>
        </w:tc>
        <w:tc>
          <w:tcPr>
            <w:tcW w:w="1279" w:type="dxa"/>
            <w:gridSpan w:val="3"/>
            <w:tcBorders>
              <w:right w:val="single" w:sz="8" w:space="0" w:color="auto"/>
            </w:tcBorders>
            <w:vAlign w:val="bottom"/>
          </w:tcPr>
          <w:p w14:paraId="797FF872" w14:textId="77777777" w:rsidR="006D63FC" w:rsidRPr="00A728DC" w:rsidRDefault="006D63FC" w:rsidP="008D40AE">
            <w:pPr>
              <w:spacing w:line="264" w:lineRule="exact"/>
              <w:ind w:right="540"/>
              <w:jc w:val="right"/>
              <w:rPr>
                <w:rFonts w:ascii="Times New Roman" w:hAnsi="Times New Roman" w:cs="Times New Roman"/>
              </w:rPr>
            </w:pPr>
            <w:r w:rsidRPr="00A728DC">
              <w:rPr>
                <w:rFonts w:ascii="Times New Roman" w:hAnsi="Times New Roman" w:cs="Times New Roman"/>
              </w:rPr>
              <w:t>4</w:t>
            </w:r>
          </w:p>
        </w:tc>
        <w:tc>
          <w:tcPr>
            <w:tcW w:w="90" w:type="dxa"/>
            <w:gridSpan w:val="5"/>
            <w:tcBorders>
              <w:bottom w:val="single" w:sz="8" w:space="0" w:color="auto"/>
            </w:tcBorders>
            <w:vAlign w:val="bottom"/>
          </w:tcPr>
          <w:p w14:paraId="3D6B2A8B" w14:textId="77777777" w:rsidR="006D63FC" w:rsidRPr="00A728DC" w:rsidRDefault="006D63FC" w:rsidP="008D40AE">
            <w:pPr>
              <w:rPr>
                <w:rFonts w:ascii="Times New Roman" w:hAnsi="Times New Roman" w:cs="Times New Roman"/>
              </w:rPr>
            </w:pPr>
          </w:p>
        </w:tc>
        <w:tc>
          <w:tcPr>
            <w:tcW w:w="1353" w:type="dxa"/>
            <w:gridSpan w:val="3"/>
            <w:tcBorders>
              <w:bottom w:val="single" w:sz="8" w:space="0" w:color="auto"/>
              <w:right w:val="single" w:sz="8" w:space="0" w:color="auto"/>
            </w:tcBorders>
            <w:vAlign w:val="bottom"/>
          </w:tcPr>
          <w:p w14:paraId="534BFD86" w14:textId="77777777" w:rsidR="006D63FC" w:rsidRPr="00A728DC" w:rsidRDefault="006D63FC" w:rsidP="008D40AE">
            <w:pPr>
              <w:spacing w:line="264" w:lineRule="exact"/>
              <w:jc w:val="center"/>
              <w:rPr>
                <w:rFonts w:ascii="Times New Roman" w:hAnsi="Times New Roman" w:cs="Times New Roman"/>
              </w:rPr>
            </w:pPr>
          </w:p>
        </w:tc>
        <w:tc>
          <w:tcPr>
            <w:tcW w:w="1281" w:type="dxa"/>
            <w:gridSpan w:val="4"/>
            <w:tcBorders>
              <w:bottom w:val="single" w:sz="8" w:space="0" w:color="auto"/>
              <w:right w:val="single" w:sz="8" w:space="0" w:color="auto"/>
            </w:tcBorders>
            <w:vAlign w:val="bottom"/>
          </w:tcPr>
          <w:p w14:paraId="2549CE28" w14:textId="77777777" w:rsidR="006D63FC" w:rsidRPr="00A728DC" w:rsidRDefault="006D63FC" w:rsidP="008D40AE">
            <w:pPr>
              <w:rPr>
                <w:rFonts w:ascii="Times New Roman" w:hAnsi="Times New Roman" w:cs="Times New Roman"/>
              </w:rPr>
            </w:pPr>
          </w:p>
        </w:tc>
      </w:tr>
      <w:tr w:rsidR="006D63FC" w:rsidRPr="00A728DC" w14:paraId="52345257" w14:textId="77777777" w:rsidTr="008D40AE">
        <w:trPr>
          <w:gridAfter w:val="1"/>
          <w:wAfter w:w="22" w:type="dxa"/>
          <w:trHeight w:val="266"/>
        </w:trPr>
        <w:tc>
          <w:tcPr>
            <w:tcW w:w="918" w:type="dxa"/>
            <w:gridSpan w:val="2"/>
            <w:tcBorders>
              <w:left w:val="single" w:sz="8" w:space="0" w:color="auto"/>
              <w:bottom w:val="single" w:sz="8" w:space="0" w:color="auto"/>
              <w:right w:val="single" w:sz="8" w:space="0" w:color="auto"/>
            </w:tcBorders>
            <w:vAlign w:val="bottom"/>
          </w:tcPr>
          <w:p w14:paraId="2DC540F8" w14:textId="77777777" w:rsidR="006D63FC" w:rsidRPr="00A728DC" w:rsidRDefault="006D63FC" w:rsidP="008D40AE">
            <w:pPr>
              <w:spacing w:line="264" w:lineRule="exact"/>
              <w:jc w:val="center"/>
              <w:rPr>
                <w:rFonts w:ascii="Times New Roman" w:hAnsi="Times New Roman" w:cs="Times New Roman"/>
              </w:rPr>
            </w:pPr>
            <w:r w:rsidRPr="00A728DC">
              <w:rPr>
                <w:rFonts w:ascii="Times New Roman" w:hAnsi="Times New Roman" w:cs="Times New Roman"/>
                <w:w w:val="99"/>
              </w:rPr>
              <w:t>2</w:t>
            </w:r>
          </w:p>
        </w:tc>
        <w:tc>
          <w:tcPr>
            <w:tcW w:w="5586" w:type="dxa"/>
            <w:tcBorders>
              <w:right w:val="single" w:sz="8" w:space="0" w:color="auto"/>
            </w:tcBorders>
            <w:vAlign w:val="bottom"/>
          </w:tcPr>
          <w:p w14:paraId="035A2FDB" w14:textId="77777777" w:rsidR="006D63FC" w:rsidRPr="00A728DC" w:rsidRDefault="006D63FC" w:rsidP="008D40AE">
            <w:pPr>
              <w:rPr>
                <w:rFonts w:ascii="Times New Roman" w:hAnsi="Times New Roman" w:cs="Times New Roman"/>
              </w:rPr>
            </w:pPr>
          </w:p>
        </w:tc>
        <w:tc>
          <w:tcPr>
            <w:tcW w:w="1279" w:type="dxa"/>
            <w:gridSpan w:val="3"/>
            <w:tcBorders>
              <w:right w:val="single" w:sz="8" w:space="0" w:color="auto"/>
            </w:tcBorders>
            <w:vAlign w:val="bottom"/>
          </w:tcPr>
          <w:p w14:paraId="35EA9C28" w14:textId="77777777" w:rsidR="006D63FC" w:rsidRPr="00A728DC" w:rsidRDefault="006D63FC" w:rsidP="008D40AE">
            <w:pPr>
              <w:rPr>
                <w:rFonts w:ascii="Times New Roman" w:hAnsi="Times New Roman" w:cs="Times New Roman"/>
              </w:rPr>
            </w:pPr>
          </w:p>
        </w:tc>
        <w:tc>
          <w:tcPr>
            <w:tcW w:w="90" w:type="dxa"/>
            <w:gridSpan w:val="5"/>
            <w:tcBorders>
              <w:bottom w:val="single" w:sz="8" w:space="0" w:color="auto"/>
            </w:tcBorders>
            <w:vAlign w:val="bottom"/>
          </w:tcPr>
          <w:p w14:paraId="04757BD5" w14:textId="77777777" w:rsidR="006D63FC" w:rsidRPr="00A728DC" w:rsidRDefault="006D63FC" w:rsidP="008D40AE">
            <w:pPr>
              <w:rPr>
                <w:rFonts w:ascii="Times New Roman" w:hAnsi="Times New Roman" w:cs="Times New Roman"/>
              </w:rPr>
            </w:pPr>
          </w:p>
        </w:tc>
        <w:tc>
          <w:tcPr>
            <w:tcW w:w="1353" w:type="dxa"/>
            <w:gridSpan w:val="3"/>
            <w:tcBorders>
              <w:bottom w:val="single" w:sz="8" w:space="0" w:color="auto"/>
              <w:right w:val="single" w:sz="8" w:space="0" w:color="auto"/>
            </w:tcBorders>
            <w:vAlign w:val="bottom"/>
          </w:tcPr>
          <w:p w14:paraId="2A1C50EE" w14:textId="77777777" w:rsidR="006D63FC" w:rsidRPr="00A728DC" w:rsidRDefault="006D63FC" w:rsidP="008D40AE">
            <w:pPr>
              <w:spacing w:line="264" w:lineRule="exact"/>
              <w:jc w:val="center"/>
              <w:rPr>
                <w:rFonts w:ascii="Times New Roman" w:hAnsi="Times New Roman" w:cs="Times New Roman"/>
              </w:rPr>
            </w:pPr>
          </w:p>
        </w:tc>
        <w:tc>
          <w:tcPr>
            <w:tcW w:w="1281" w:type="dxa"/>
            <w:gridSpan w:val="4"/>
            <w:tcBorders>
              <w:bottom w:val="single" w:sz="8" w:space="0" w:color="auto"/>
              <w:right w:val="single" w:sz="8" w:space="0" w:color="auto"/>
            </w:tcBorders>
            <w:vAlign w:val="bottom"/>
          </w:tcPr>
          <w:p w14:paraId="1B5976EE" w14:textId="77777777" w:rsidR="006D63FC" w:rsidRPr="00A728DC" w:rsidRDefault="006D63FC" w:rsidP="008D40AE">
            <w:pPr>
              <w:rPr>
                <w:rFonts w:ascii="Times New Roman" w:hAnsi="Times New Roman" w:cs="Times New Roman"/>
              </w:rPr>
            </w:pPr>
          </w:p>
        </w:tc>
      </w:tr>
      <w:tr w:rsidR="006D63FC" w:rsidRPr="00A728DC" w14:paraId="4A09FFF9" w14:textId="77777777" w:rsidTr="008D40AE">
        <w:trPr>
          <w:gridAfter w:val="1"/>
          <w:wAfter w:w="22" w:type="dxa"/>
          <w:trHeight w:val="266"/>
        </w:trPr>
        <w:tc>
          <w:tcPr>
            <w:tcW w:w="918" w:type="dxa"/>
            <w:gridSpan w:val="2"/>
            <w:tcBorders>
              <w:left w:val="single" w:sz="8" w:space="0" w:color="auto"/>
              <w:bottom w:val="single" w:sz="8" w:space="0" w:color="auto"/>
              <w:right w:val="single" w:sz="8" w:space="0" w:color="auto"/>
            </w:tcBorders>
            <w:vAlign w:val="bottom"/>
          </w:tcPr>
          <w:p w14:paraId="3C47B131" w14:textId="77777777" w:rsidR="006D63FC" w:rsidRPr="00A728DC" w:rsidRDefault="006D63FC" w:rsidP="008D40AE">
            <w:pPr>
              <w:spacing w:line="264" w:lineRule="exact"/>
              <w:jc w:val="center"/>
              <w:rPr>
                <w:rFonts w:ascii="Times New Roman" w:hAnsi="Times New Roman" w:cs="Times New Roman"/>
              </w:rPr>
            </w:pPr>
            <w:r w:rsidRPr="00A728DC">
              <w:rPr>
                <w:rFonts w:ascii="Times New Roman" w:hAnsi="Times New Roman" w:cs="Times New Roman"/>
                <w:w w:val="99"/>
              </w:rPr>
              <w:t>3</w:t>
            </w:r>
          </w:p>
        </w:tc>
        <w:tc>
          <w:tcPr>
            <w:tcW w:w="5586" w:type="dxa"/>
            <w:tcBorders>
              <w:right w:val="single" w:sz="8" w:space="0" w:color="auto"/>
            </w:tcBorders>
            <w:vAlign w:val="bottom"/>
          </w:tcPr>
          <w:p w14:paraId="2565799F" w14:textId="77777777" w:rsidR="006D63FC" w:rsidRPr="00A728DC" w:rsidRDefault="006D63FC" w:rsidP="008D40AE">
            <w:pPr>
              <w:rPr>
                <w:rFonts w:ascii="Times New Roman" w:hAnsi="Times New Roman" w:cs="Times New Roman"/>
              </w:rPr>
            </w:pPr>
          </w:p>
        </w:tc>
        <w:tc>
          <w:tcPr>
            <w:tcW w:w="1279" w:type="dxa"/>
            <w:gridSpan w:val="3"/>
            <w:tcBorders>
              <w:right w:val="single" w:sz="8" w:space="0" w:color="auto"/>
            </w:tcBorders>
            <w:vAlign w:val="bottom"/>
          </w:tcPr>
          <w:p w14:paraId="40F793EA" w14:textId="77777777" w:rsidR="006D63FC" w:rsidRPr="00A728DC" w:rsidRDefault="006D63FC" w:rsidP="008D40AE">
            <w:pPr>
              <w:rPr>
                <w:rFonts w:ascii="Times New Roman" w:hAnsi="Times New Roman" w:cs="Times New Roman"/>
              </w:rPr>
            </w:pPr>
          </w:p>
        </w:tc>
        <w:tc>
          <w:tcPr>
            <w:tcW w:w="90" w:type="dxa"/>
            <w:gridSpan w:val="5"/>
            <w:tcBorders>
              <w:bottom w:val="single" w:sz="8" w:space="0" w:color="auto"/>
            </w:tcBorders>
            <w:vAlign w:val="bottom"/>
          </w:tcPr>
          <w:p w14:paraId="74F258F6" w14:textId="77777777" w:rsidR="006D63FC" w:rsidRPr="00A728DC" w:rsidRDefault="006D63FC" w:rsidP="008D40AE">
            <w:pPr>
              <w:rPr>
                <w:rFonts w:ascii="Times New Roman" w:hAnsi="Times New Roman" w:cs="Times New Roman"/>
              </w:rPr>
            </w:pPr>
          </w:p>
        </w:tc>
        <w:tc>
          <w:tcPr>
            <w:tcW w:w="1353" w:type="dxa"/>
            <w:gridSpan w:val="3"/>
            <w:tcBorders>
              <w:bottom w:val="single" w:sz="8" w:space="0" w:color="auto"/>
              <w:right w:val="single" w:sz="8" w:space="0" w:color="auto"/>
            </w:tcBorders>
            <w:vAlign w:val="bottom"/>
          </w:tcPr>
          <w:p w14:paraId="104BD739" w14:textId="77777777" w:rsidR="006D63FC" w:rsidRPr="00A728DC" w:rsidRDefault="006D63FC" w:rsidP="008D40AE">
            <w:pPr>
              <w:spacing w:line="264" w:lineRule="exact"/>
              <w:jc w:val="center"/>
              <w:rPr>
                <w:rFonts w:ascii="Times New Roman" w:hAnsi="Times New Roman" w:cs="Times New Roman"/>
              </w:rPr>
            </w:pPr>
          </w:p>
        </w:tc>
        <w:tc>
          <w:tcPr>
            <w:tcW w:w="1281" w:type="dxa"/>
            <w:gridSpan w:val="4"/>
            <w:tcBorders>
              <w:bottom w:val="single" w:sz="8" w:space="0" w:color="auto"/>
              <w:right w:val="single" w:sz="8" w:space="0" w:color="auto"/>
            </w:tcBorders>
            <w:vAlign w:val="bottom"/>
          </w:tcPr>
          <w:p w14:paraId="488C50F1" w14:textId="77777777" w:rsidR="006D63FC" w:rsidRPr="00A728DC" w:rsidRDefault="006D63FC" w:rsidP="008D40AE">
            <w:pPr>
              <w:rPr>
                <w:rFonts w:ascii="Times New Roman" w:hAnsi="Times New Roman" w:cs="Times New Roman"/>
              </w:rPr>
            </w:pPr>
          </w:p>
        </w:tc>
      </w:tr>
      <w:tr w:rsidR="006D63FC" w:rsidRPr="00A728DC" w14:paraId="413C73F6" w14:textId="77777777" w:rsidTr="008D40AE">
        <w:trPr>
          <w:gridAfter w:val="1"/>
          <w:wAfter w:w="22" w:type="dxa"/>
          <w:trHeight w:val="268"/>
        </w:trPr>
        <w:tc>
          <w:tcPr>
            <w:tcW w:w="918" w:type="dxa"/>
            <w:gridSpan w:val="2"/>
            <w:tcBorders>
              <w:left w:val="single" w:sz="8" w:space="0" w:color="auto"/>
              <w:bottom w:val="single" w:sz="8" w:space="0" w:color="auto"/>
              <w:right w:val="single" w:sz="8" w:space="0" w:color="auto"/>
            </w:tcBorders>
            <w:vAlign w:val="bottom"/>
          </w:tcPr>
          <w:p w14:paraId="7CADC5CD" w14:textId="77777777" w:rsidR="006D63FC" w:rsidRPr="00A728DC" w:rsidRDefault="006D63FC" w:rsidP="008D40AE">
            <w:pPr>
              <w:spacing w:line="266" w:lineRule="exact"/>
              <w:jc w:val="center"/>
              <w:rPr>
                <w:rFonts w:ascii="Times New Roman" w:hAnsi="Times New Roman" w:cs="Times New Roman"/>
              </w:rPr>
            </w:pPr>
            <w:r w:rsidRPr="00A728DC">
              <w:rPr>
                <w:rFonts w:ascii="Times New Roman" w:hAnsi="Times New Roman" w:cs="Times New Roman"/>
                <w:w w:val="99"/>
              </w:rPr>
              <w:t>4</w:t>
            </w:r>
          </w:p>
        </w:tc>
        <w:tc>
          <w:tcPr>
            <w:tcW w:w="5586" w:type="dxa"/>
            <w:tcBorders>
              <w:bottom w:val="single" w:sz="8" w:space="0" w:color="auto"/>
              <w:right w:val="single" w:sz="8" w:space="0" w:color="auto"/>
            </w:tcBorders>
            <w:vAlign w:val="bottom"/>
          </w:tcPr>
          <w:p w14:paraId="318A3B37" w14:textId="77777777" w:rsidR="006D63FC" w:rsidRPr="00A728DC" w:rsidRDefault="006D63FC" w:rsidP="008D40AE">
            <w:pPr>
              <w:rPr>
                <w:rFonts w:ascii="Times New Roman" w:hAnsi="Times New Roman" w:cs="Times New Roman"/>
              </w:rPr>
            </w:pPr>
          </w:p>
        </w:tc>
        <w:tc>
          <w:tcPr>
            <w:tcW w:w="1279" w:type="dxa"/>
            <w:gridSpan w:val="3"/>
            <w:tcBorders>
              <w:bottom w:val="single" w:sz="8" w:space="0" w:color="auto"/>
              <w:right w:val="single" w:sz="8" w:space="0" w:color="auto"/>
            </w:tcBorders>
            <w:vAlign w:val="bottom"/>
          </w:tcPr>
          <w:p w14:paraId="1F0E7CA2" w14:textId="77777777" w:rsidR="006D63FC" w:rsidRPr="00A728DC" w:rsidRDefault="006D63FC" w:rsidP="008D40AE">
            <w:pPr>
              <w:rPr>
                <w:rFonts w:ascii="Times New Roman" w:hAnsi="Times New Roman" w:cs="Times New Roman"/>
              </w:rPr>
            </w:pPr>
          </w:p>
        </w:tc>
        <w:tc>
          <w:tcPr>
            <w:tcW w:w="90" w:type="dxa"/>
            <w:gridSpan w:val="5"/>
            <w:tcBorders>
              <w:bottom w:val="single" w:sz="8" w:space="0" w:color="auto"/>
            </w:tcBorders>
            <w:vAlign w:val="bottom"/>
          </w:tcPr>
          <w:p w14:paraId="09D0098E" w14:textId="77777777" w:rsidR="006D63FC" w:rsidRPr="00A728DC" w:rsidRDefault="006D63FC" w:rsidP="008D40AE">
            <w:pPr>
              <w:rPr>
                <w:rFonts w:ascii="Times New Roman" w:hAnsi="Times New Roman" w:cs="Times New Roman"/>
              </w:rPr>
            </w:pPr>
          </w:p>
        </w:tc>
        <w:tc>
          <w:tcPr>
            <w:tcW w:w="1353" w:type="dxa"/>
            <w:gridSpan w:val="3"/>
            <w:tcBorders>
              <w:bottom w:val="single" w:sz="8" w:space="0" w:color="auto"/>
              <w:right w:val="single" w:sz="8" w:space="0" w:color="auto"/>
            </w:tcBorders>
            <w:vAlign w:val="bottom"/>
          </w:tcPr>
          <w:p w14:paraId="0D0B30A1" w14:textId="77777777" w:rsidR="006D63FC" w:rsidRPr="00A728DC" w:rsidRDefault="006D63FC" w:rsidP="008D40AE">
            <w:pPr>
              <w:spacing w:line="266" w:lineRule="exact"/>
              <w:jc w:val="center"/>
              <w:rPr>
                <w:rFonts w:ascii="Times New Roman" w:hAnsi="Times New Roman" w:cs="Times New Roman"/>
              </w:rPr>
            </w:pPr>
          </w:p>
        </w:tc>
        <w:tc>
          <w:tcPr>
            <w:tcW w:w="1281" w:type="dxa"/>
            <w:gridSpan w:val="4"/>
            <w:tcBorders>
              <w:bottom w:val="single" w:sz="8" w:space="0" w:color="auto"/>
              <w:right w:val="single" w:sz="8" w:space="0" w:color="auto"/>
            </w:tcBorders>
            <w:vAlign w:val="bottom"/>
          </w:tcPr>
          <w:p w14:paraId="01555221" w14:textId="77777777" w:rsidR="006D63FC" w:rsidRPr="00A728DC" w:rsidRDefault="006D63FC" w:rsidP="008D40AE">
            <w:pPr>
              <w:rPr>
                <w:rFonts w:ascii="Times New Roman" w:hAnsi="Times New Roman" w:cs="Times New Roman"/>
              </w:rPr>
            </w:pPr>
          </w:p>
        </w:tc>
      </w:tr>
      <w:tr w:rsidR="006D63FC" w:rsidRPr="00A728DC" w14:paraId="400C4B6A" w14:textId="77777777" w:rsidTr="008D40AE">
        <w:trPr>
          <w:gridAfter w:val="1"/>
          <w:wAfter w:w="22" w:type="dxa"/>
          <w:trHeight w:val="266"/>
        </w:trPr>
        <w:tc>
          <w:tcPr>
            <w:tcW w:w="918" w:type="dxa"/>
            <w:gridSpan w:val="2"/>
            <w:tcBorders>
              <w:left w:val="single" w:sz="8" w:space="0" w:color="auto"/>
              <w:bottom w:val="single" w:sz="8" w:space="0" w:color="auto"/>
              <w:right w:val="single" w:sz="8" w:space="0" w:color="auto"/>
            </w:tcBorders>
            <w:vAlign w:val="bottom"/>
          </w:tcPr>
          <w:p w14:paraId="47397225" w14:textId="77777777" w:rsidR="006D63FC" w:rsidRPr="00A728DC" w:rsidRDefault="006D63FC" w:rsidP="008D40AE">
            <w:pPr>
              <w:spacing w:line="264" w:lineRule="exact"/>
              <w:jc w:val="center"/>
              <w:rPr>
                <w:rFonts w:ascii="Times New Roman" w:hAnsi="Times New Roman" w:cs="Times New Roman"/>
              </w:rPr>
            </w:pPr>
            <w:r w:rsidRPr="00A728DC">
              <w:rPr>
                <w:rFonts w:ascii="Times New Roman" w:hAnsi="Times New Roman" w:cs="Times New Roman"/>
                <w:w w:val="99"/>
              </w:rPr>
              <w:t>5</w:t>
            </w:r>
          </w:p>
        </w:tc>
        <w:tc>
          <w:tcPr>
            <w:tcW w:w="5586" w:type="dxa"/>
            <w:tcBorders>
              <w:right w:val="single" w:sz="8" w:space="0" w:color="auto"/>
            </w:tcBorders>
            <w:vAlign w:val="bottom"/>
          </w:tcPr>
          <w:p w14:paraId="01DCC937" w14:textId="77777777" w:rsidR="006D63FC" w:rsidRPr="00A728DC" w:rsidRDefault="006D63FC" w:rsidP="008D40AE">
            <w:pPr>
              <w:spacing w:line="264" w:lineRule="exact"/>
              <w:ind w:left="100"/>
              <w:rPr>
                <w:rFonts w:ascii="Times New Roman" w:hAnsi="Times New Roman" w:cs="Times New Roman"/>
              </w:rPr>
            </w:pPr>
            <w:r w:rsidRPr="00A728DC">
              <w:rPr>
                <w:rFonts w:ascii="Times New Roman" w:hAnsi="Times New Roman" w:cs="Times New Roman"/>
              </w:rPr>
              <w:t>Решение треугольников</w:t>
            </w:r>
          </w:p>
        </w:tc>
        <w:tc>
          <w:tcPr>
            <w:tcW w:w="1279" w:type="dxa"/>
            <w:gridSpan w:val="3"/>
            <w:tcBorders>
              <w:right w:val="single" w:sz="8" w:space="0" w:color="auto"/>
            </w:tcBorders>
            <w:vAlign w:val="bottom"/>
          </w:tcPr>
          <w:p w14:paraId="0E1FF94F" w14:textId="77777777" w:rsidR="006D63FC" w:rsidRPr="00A728DC" w:rsidRDefault="006D63FC" w:rsidP="008D40AE">
            <w:pPr>
              <w:spacing w:line="264" w:lineRule="exact"/>
              <w:ind w:right="540"/>
              <w:jc w:val="right"/>
              <w:rPr>
                <w:rFonts w:ascii="Times New Roman" w:hAnsi="Times New Roman" w:cs="Times New Roman"/>
              </w:rPr>
            </w:pPr>
            <w:r w:rsidRPr="00A728DC">
              <w:rPr>
                <w:rFonts w:ascii="Times New Roman" w:hAnsi="Times New Roman" w:cs="Times New Roman"/>
              </w:rPr>
              <w:t>4</w:t>
            </w:r>
          </w:p>
        </w:tc>
        <w:tc>
          <w:tcPr>
            <w:tcW w:w="90" w:type="dxa"/>
            <w:gridSpan w:val="5"/>
            <w:tcBorders>
              <w:bottom w:val="single" w:sz="8" w:space="0" w:color="auto"/>
            </w:tcBorders>
            <w:vAlign w:val="bottom"/>
          </w:tcPr>
          <w:p w14:paraId="7BABF343" w14:textId="77777777" w:rsidR="006D63FC" w:rsidRPr="00A728DC" w:rsidRDefault="006D63FC" w:rsidP="008D40AE">
            <w:pPr>
              <w:rPr>
                <w:rFonts w:ascii="Times New Roman" w:hAnsi="Times New Roman" w:cs="Times New Roman"/>
              </w:rPr>
            </w:pPr>
          </w:p>
        </w:tc>
        <w:tc>
          <w:tcPr>
            <w:tcW w:w="1353" w:type="dxa"/>
            <w:gridSpan w:val="3"/>
            <w:tcBorders>
              <w:bottom w:val="single" w:sz="8" w:space="0" w:color="auto"/>
              <w:right w:val="single" w:sz="8" w:space="0" w:color="auto"/>
            </w:tcBorders>
            <w:vAlign w:val="bottom"/>
          </w:tcPr>
          <w:p w14:paraId="0EA03E97" w14:textId="77777777" w:rsidR="006D63FC" w:rsidRPr="00A728DC" w:rsidRDefault="006D63FC" w:rsidP="008D40AE">
            <w:pPr>
              <w:spacing w:line="264" w:lineRule="exact"/>
              <w:jc w:val="center"/>
              <w:rPr>
                <w:rFonts w:ascii="Times New Roman" w:hAnsi="Times New Roman" w:cs="Times New Roman"/>
              </w:rPr>
            </w:pPr>
          </w:p>
        </w:tc>
        <w:tc>
          <w:tcPr>
            <w:tcW w:w="1281" w:type="dxa"/>
            <w:gridSpan w:val="4"/>
            <w:tcBorders>
              <w:bottom w:val="single" w:sz="8" w:space="0" w:color="auto"/>
              <w:right w:val="single" w:sz="8" w:space="0" w:color="auto"/>
            </w:tcBorders>
            <w:vAlign w:val="bottom"/>
          </w:tcPr>
          <w:p w14:paraId="348DD40A" w14:textId="77777777" w:rsidR="006D63FC" w:rsidRPr="00A728DC" w:rsidRDefault="006D63FC" w:rsidP="008D40AE">
            <w:pPr>
              <w:rPr>
                <w:rFonts w:ascii="Times New Roman" w:hAnsi="Times New Roman" w:cs="Times New Roman"/>
              </w:rPr>
            </w:pPr>
          </w:p>
        </w:tc>
      </w:tr>
      <w:tr w:rsidR="006D63FC" w:rsidRPr="00A728DC" w14:paraId="5F8A64DD" w14:textId="77777777" w:rsidTr="008D40AE">
        <w:trPr>
          <w:gridAfter w:val="1"/>
          <w:wAfter w:w="22" w:type="dxa"/>
          <w:trHeight w:val="266"/>
        </w:trPr>
        <w:tc>
          <w:tcPr>
            <w:tcW w:w="918" w:type="dxa"/>
            <w:gridSpan w:val="2"/>
            <w:tcBorders>
              <w:left w:val="single" w:sz="8" w:space="0" w:color="auto"/>
              <w:bottom w:val="single" w:sz="8" w:space="0" w:color="auto"/>
              <w:right w:val="single" w:sz="8" w:space="0" w:color="auto"/>
            </w:tcBorders>
            <w:vAlign w:val="bottom"/>
          </w:tcPr>
          <w:p w14:paraId="32B5FBCC" w14:textId="77777777" w:rsidR="006D63FC" w:rsidRPr="00A728DC" w:rsidRDefault="006D63FC" w:rsidP="008D40AE">
            <w:pPr>
              <w:spacing w:line="264" w:lineRule="exact"/>
              <w:jc w:val="center"/>
              <w:rPr>
                <w:rFonts w:ascii="Times New Roman" w:hAnsi="Times New Roman" w:cs="Times New Roman"/>
              </w:rPr>
            </w:pPr>
            <w:r w:rsidRPr="00A728DC">
              <w:rPr>
                <w:rFonts w:ascii="Times New Roman" w:hAnsi="Times New Roman" w:cs="Times New Roman"/>
                <w:w w:val="99"/>
              </w:rPr>
              <w:t>6</w:t>
            </w:r>
          </w:p>
        </w:tc>
        <w:tc>
          <w:tcPr>
            <w:tcW w:w="5586" w:type="dxa"/>
            <w:tcBorders>
              <w:right w:val="single" w:sz="8" w:space="0" w:color="auto"/>
            </w:tcBorders>
            <w:vAlign w:val="bottom"/>
          </w:tcPr>
          <w:p w14:paraId="0A89963B" w14:textId="77777777" w:rsidR="006D63FC" w:rsidRPr="00A728DC" w:rsidRDefault="006D63FC" w:rsidP="008D40AE">
            <w:pPr>
              <w:rPr>
                <w:rFonts w:ascii="Times New Roman" w:hAnsi="Times New Roman" w:cs="Times New Roman"/>
              </w:rPr>
            </w:pPr>
          </w:p>
        </w:tc>
        <w:tc>
          <w:tcPr>
            <w:tcW w:w="1279" w:type="dxa"/>
            <w:gridSpan w:val="3"/>
            <w:tcBorders>
              <w:right w:val="single" w:sz="8" w:space="0" w:color="auto"/>
            </w:tcBorders>
            <w:vAlign w:val="bottom"/>
          </w:tcPr>
          <w:p w14:paraId="5B551618" w14:textId="77777777" w:rsidR="006D63FC" w:rsidRPr="00A728DC" w:rsidRDefault="006D63FC" w:rsidP="008D40AE">
            <w:pPr>
              <w:rPr>
                <w:rFonts w:ascii="Times New Roman" w:hAnsi="Times New Roman" w:cs="Times New Roman"/>
              </w:rPr>
            </w:pPr>
          </w:p>
        </w:tc>
        <w:tc>
          <w:tcPr>
            <w:tcW w:w="90" w:type="dxa"/>
            <w:gridSpan w:val="5"/>
            <w:tcBorders>
              <w:bottom w:val="single" w:sz="8" w:space="0" w:color="auto"/>
            </w:tcBorders>
            <w:vAlign w:val="bottom"/>
          </w:tcPr>
          <w:p w14:paraId="6A3D8D8E" w14:textId="77777777" w:rsidR="006D63FC" w:rsidRPr="00A728DC" w:rsidRDefault="006D63FC" w:rsidP="008D40AE">
            <w:pPr>
              <w:rPr>
                <w:rFonts w:ascii="Times New Roman" w:hAnsi="Times New Roman" w:cs="Times New Roman"/>
              </w:rPr>
            </w:pPr>
          </w:p>
        </w:tc>
        <w:tc>
          <w:tcPr>
            <w:tcW w:w="1353" w:type="dxa"/>
            <w:gridSpan w:val="3"/>
            <w:tcBorders>
              <w:bottom w:val="single" w:sz="8" w:space="0" w:color="auto"/>
              <w:right w:val="single" w:sz="8" w:space="0" w:color="auto"/>
            </w:tcBorders>
            <w:vAlign w:val="bottom"/>
          </w:tcPr>
          <w:p w14:paraId="566C5D92" w14:textId="77777777" w:rsidR="006D63FC" w:rsidRPr="00A728DC" w:rsidRDefault="006D63FC" w:rsidP="008D40AE">
            <w:pPr>
              <w:spacing w:line="264" w:lineRule="exact"/>
              <w:jc w:val="center"/>
              <w:rPr>
                <w:rFonts w:ascii="Times New Roman" w:hAnsi="Times New Roman" w:cs="Times New Roman"/>
              </w:rPr>
            </w:pPr>
          </w:p>
        </w:tc>
        <w:tc>
          <w:tcPr>
            <w:tcW w:w="1281" w:type="dxa"/>
            <w:gridSpan w:val="4"/>
            <w:tcBorders>
              <w:bottom w:val="single" w:sz="8" w:space="0" w:color="auto"/>
              <w:right w:val="single" w:sz="8" w:space="0" w:color="auto"/>
            </w:tcBorders>
            <w:vAlign w:val="bottom"/>
          </w:tcPr>
          <w:p w14:paraId="164E93D7" w14:textId="77777777" w:rsidR="006D63FC" w:rsidRPr="00A728DC" w:rsidRDefault="006D63FC" w:rsidP="008D40AE">
            <w:pPr>
              <w:rPr>
                <w:rFonts w:ascii="Times New Roman" w:hAnsi="Times New Roman" w:cs="Times New Roman"/>
              </w:rPr>
            </w:pPr>
          </w:p>
        </w:tc>
      </w:tr>
      <w:tr w:rsidR="006D63FC" w:rsidRPr="00A728DC" w14:paraId="007C29C3" w14:textId="77777777" w:rsidTr="008D40AE">
        <w:trPr>
          <w:gridAfter w:val="1"/>
          <w:wAfter w:w="22" w:type="dxa"/>
          <w:trHeight w:val="266"/>
        </w:trPr>
        <w:tc>
          <w:tcPr>
            <w:tcW w:w="918" w:type="dxa"/>
            <w:gridSpan w:val="2"/>
            <w:tcBorders>
              <w:left w:val="single" w:sz="8" w:space="0" w:color="auto"/>
              <w:bottom w:val="single" w:sz="8" w:space="0" w:color="auto"/>
              <w:right w:val="single" w:sz="8" w:space="0" w:color="auto"/>
            </w:tcBorders>
            <w:vAlign w:val="bottom"/>
          </w:tcPr>
          <w:p w14:paraId="5B4C503E" w14:textId="77777777" w:rsidR="006D63FC" w:rsidRPr="00A728DC" w:rsidRDefault="006D63FC" w:rsidP="008D40AE">
            <w:pPr>
              <w:spacing w:line="264" w:lineRule="exact"/>
              <w:jc w:val="center"/>
              <w:rPr>
                <w:rFonts w:ascii="Times New Roman" w:hAnsi="Times New Roman" w:cs="Times New Roman"/>
              </w:rPr>
            </w:pPr>
            <w:r w:rsidRPr="00A728DC">
              <w:rPr>
                <w:rFonts w:ascii="Times New Roman" w:hAnsi="Times New Roman" w:cs="Times New Roman"/>
                <w:w w:val="99"/>
              </w:rPr>
              <w:t>7</w:t>
            </w:r>
          </w:p>
        </w:tc>
        <w:tc>
          <w:tcPr>
            <w:tcW w:w="5586" w:type="dxa"/>
            <w:tcBorders>
              <w:right w:val="single" w:sz="8" w:space="0" w:color="auto"/>
            </w:tcBorders>
            <w:vAlign w:val="bottom"/>
          </w:tcPr>
          <w:p w14:paraId="19AF5230" w14:textId="77777777" w:rsidR="006D63FC" w:rsidRPr="00A728DC" w:rsidRDefault="006D63FC" w:rsidP="008D40AE">
            <w:pPr>
              <w:rPr>
                <w:rFonts w:ascii="Times New Roman" w:hAnsi="Times New Roman" w:cs="Times New Roman"/>
              </w:rPr>
            </w:pPr>
          </w:p>
        </w:tc>
        <w:tc>
          <w:tcPr>
            <w:tcW w:w="1279" w:type="dxa"/>
            <w:gridSpan w:val="3"/>
            <w:tcBorders>
              <w:right w:val="single" w:sz="8" w:space="0" w:color="auto"/>
            </w:tcBorders>
            <w:vAlign w:val="bottom"/>
          </w:tcPr>
          <w:p w14:paraId="75F0B1FB" w14:textId="77777777" w:rsidR="006D63FC" w:rsidRPr="00A728DC" w:rsidRDefault="006D63FC" w:rsidP="008D40AE">
            <w:pPr>
              <w:rPr>
                <w:rFonts w:ascii="Times New Roman" w:hAnsi="Times New Roman" w:cs="Times New Roman"/>
              </w:rPr>
            </w:pPr>
          </w:p>
        </w:tc>
        <w:tc>
          <w:tcPr>
            <w:tcW w:w="90" w:type="dxa"/>
            <w:gridSpan w:val="5"/>
            <w:tcBorders>
              <w:bottom w:val="single" w:sz="8" w:space="0" w:color="auto"/>
            </w:tcBorders>
            <w:vAlign w:val="bottom"/>
          </w:tcPr>
          <w:p w14:paraId="2DE8F361" w14:textId="77777777" w:rsidR="006D63FC" w:rsidRPr="00A728DC" w:rsidRDefault="006D63FC" w:rsidP="008D40AE">
            <w:pPr>
              <w:rPr>
                <w:rFonts w:ascii="Times New Roman" w:hAnsi="Times New Roman" w:cs="Times New Roman"/>
              </w:rPr>
            </w:pPr>
          </w:p>
        </w:tc>
        <w:tc>
          <w:tcPr>
            <w:tcW w:w="1353" w:type="dxa"/>
            <w:gridSpan w:val="3"/>
            <w:tcBorders>
              <w:bottom w:val="single" w:sz="8" w:space="0" w:color="auto"/>
              <w:right w:val="single" w:sz="8" w:space="0" w:color="auto"/>
            </w:tcBorders>
            <w:vAlign w:val="bottom"/>
          </w:tcPr>
          <w:p w14:paraId="5CCD9A31" w14:textId="77777777" w:rsidR="006D63FC" w:rsidRPr="00A728DC" w:rsidRDefault="006D63FC" w:rsidP="008D40AE">
            <w:pPr>
              <w:spacing w:line="264" w:lineRule="exact"/>
              <w:jc w:val="center"/>
              <w:rPr>
                <w:rFonts w:ascii="Times New Roman" w:hAnsi="Times New Roman" w:cs="Times New Roman"/>
              </w:rPr>
            </w:pPr>
          </w:p>
        </w:tc>
        <w:tc>
          <w:tcPr>
            <w:tcW w:w="1281" w:type="dxa"/>
            <w:gridSpan w:val="4"/>
            <w:tcBorders>
              <w:bottom w:val="single" w:sz="8" w:space="0" w:color="auto"/>
              <w:right w:val="single" w:sz="8" w:space="0" w:color="auto"/>
            </w:tcBorders>
            <w:vAlign w:val="bottom"/>
          </w:tcPr>
          <w:p w14:paraId="56A12E5A" w14:textId="77777777" w:rsidR="006D63FC" w:rsidRPr="00A728DC" w:rsidRDefault="006D63FC" w:rsidP="008D40AE">
            <w:pPr>
              <w:rPr>
                <w:rFonts w:ascii="Times New Roman" w:hAnsi="Times New Roman" w:cs="Times New Roman"/>
              </w:rPr>
            </w:pPr>
          </w:p>
        </w:tc>
      </w:tr>
      <w:tr w:rsidR="006D63FC" w:rsidRPr="00A728DC" w14:paraId="317DA31D" w14:textId="77777777" w:rsidTr="008D40AE">
        <w:trPr>
          <w:gridAfter w:val="1"/>
          <w:wAfter w:w="22" w:type="dxa"/>
          <w:trHeight w:val="266"/>
        </w:trPr>
        <w:tc>
          <w:tcPr>
            <w:tcW w:w="918" w:type="dxa"/>
            <w:gridSpan w:val="2"/>
            <w:tcBorders>
              <w:left w:val="single" w:sz="8" w:space="0" w:color="auto"/>
              <w:bottom w:val="single" w:sz="8" w:space="0" w:color="auto"/>
              <w:right w:val="single" w:sz="8" w:space="0" w:color="auto"/>
            </w:tcBorders>
            <w:vAlign w:val="bottom"/>
          </w:tcPr>
          <w:p w14:paraId="365AC301" w14:textId="77777777" w:rsidR="006D63FC" w:rsidRPr="00A728DC" w:rsidRDefault="006D63FC" w:rsidP="008D40AE">
            <w:pPr>
              <w:spacing w:line="264" w:lineRule="exact"/>
              <w:jc w:val="center"/>
              <w:rPr>
                <w:rFonts w:ascii="Times New Roman" w:hAnsi="Times New Roman" w:cs="Times New Roman"/>
              </w:rPr>
            </w:pPr>
            <w:r w:rsidRPr="00A728DC">
              <w:rPr>
                <w:rFonts w:ascii="Times New Roman" w:hAnsi="Times New Roman" w:cs="Times New Roman"/>
                <w:w w:val="99"/>
              </w:rPr>
              <w:t>8</w:t>
            </w:r>
          </w:p>
        </w:tc>
        <w:tc>
          <w:tcPr>
            <w:tcW w:w="5586" w:type="dxa"/>
            <w:tcBorders>
              <w:bottom w:val="single" w:sz="8" w:space="0" w:color="auto"/>
              <w:right w:val="single" w:sz="8" w:space="0" w:color="auto"/>
            </w:tcBorders>
            <w:vAlign w:val="bottom"/>
          </w:tcPr>
          <w:p w14:paraId="52F7DACD" w14:textId="77777777" w:rsidR="006D63FC" w:rsidRPr="00A728DC" w:rsidRDefault="006D63FC" w:rsidP="008D40AE">
            <w:pPr>
              <w:rPr>
                <w:rFonts w:ascii="Times New Roman" w:hAnsi="Times New Roman" w:cs="Times New Roman"/>
              </w:rPr>
            </w:pPr>
          </w:p>
        </w:tc>
        <w:tc>
          <w:tcPr>
            <w:tcW w:w="1279" w:type="dxa"/>
            <w:gridSpan w:val="3"/>
            <w:tcBorders>
              <w:bottom w:val="single" w:sz="8" w:space="0" w:color="auto"/>
              <w:right w:val="single" w:sz="8" w:space="0" w:color="auto"/>
            </w:tcBorders>
            <w:vAlign w:val="bottom"/>
          </w:tcPr>
          <w:p w14:paraId="0991BCD3" w14:textId="77777777" w:rsidR="006D63FC" w:rsidRPr="00A728DC" w:rsidRDefault="006D63FC" w:rsidP="008D40AE">
            <w:pPr>
              <w:rPr>
                <w:rFonts w:ascii="Times New Roman" w:hAnsi="Times New Roman" w:cs="Times New Roman"/>
              </w:rPr>
            </w:pPr>
          </w:p>
        </w:tc>
        <w:tc>
          <w:tcPr>
            <w:tcW w:w="90" w:type="dxa"/>
            <w:gridSpan w:val="5"/>
            <w:tcBorders>
              <w:bottom w:val="single" w:sz="8" w:space="0" w:color="auto"/>
            </w:tcBorders>
            <w:vAlign w:val="bottom"/>
          </w:tcPr>
          <w:p w14:paraId="37058FAB" w14:textId="77777777" w:rsidR="006D63FC" w:rsidRPr="00A728DC" w:rsidRDefault="006D63FC" w:rsidP="008D40AE">
            <w:pPr>
              <w:rPr>
                <w:rFonts w:ascii="Times New Roman" w:hAnsi="Times New Roman" w:cs="Times New Roman"/>
              </w:rPr>
            </w:pPr>
          </w:p>
        </w:tc>
        <w:tc>
          <w:tcPr>
            <w:tcW w:w="1353" w:type="dxa"/>
            <w:gridSpan w:val="3"/>
            <w:tcBorders>
              <w:bottom w:val="single" w:sz="8" w:space="0" w:color="auto"/>
              <w:right w:val="single" w:sz="8" w:space="0" w:color="auto"/>
            </w:tcBorders>
            <w:vAlign w:val="bottom"/>
          </w:tcPr>
          <w:p w14:paraId="6B65629E" w14:textId="77777777" w:rsidR="006D63FC" w:rsidRPr="00A728DC" w:rsidRDefault="006D63FC" w:rsidP="008D40AE">
            <w:pPr>
              <w:spacing w:line="264" w:lineRule="exact"/>
              <w:jc w:val="center"/>
              <w:rPr>
                <w:rFonts w:ascii="Times New Roman" w:hAnsi="Times New Roman" w:cs="Times New Roman"/>
              </w:rPr>
            </w:pPr>
          </w:p>
        </w:tc>
        <w:tc>
          <w:tcPr>
            <w:tcW w:w="1281" w:type="dxa"/>
            <w:gridSpan w:val="4"/>
            <w:tcBorders>
              <w:bottom w:val="single" w:sz="8" w:space="0" w:color="auto"/>
              <w:right w:val="single" w:sz="8" w:space="0" w:color="auto"/>
            </w:tcBorders>
            <w:vAlign w:val="bottom"/>
          </w:tcPr>
          <w:p w14:paraId="2B853CE3" w14:textId="77777777" w:rsidR="006D63FC" w:rsidRPr="00A728DC" w:rsidRDefault="006D63FC" w:rsidP="008D40AE">
            <w:pPr>
              <w:rPr>
                <w:rFonts w:ascii="Times New Roman" w:hAnsi="Times New Roman" w:cs="Times New Roman"/>
              </w:rPr>
            </w:pPr>
          </w:p>
        </w:tc>
      </w:tr>
      <w:tr w:rsidR="006D63FC" w:rsidRPr="00A728DC" w14:paraId="2FEC5F30" w14:textId="77777777" w:rsidTr="008D40AE">
        <w:trPr>
          <w:gridAfter w:val="1"/>
          <w:wAfter w:w="22" w:type="dxa"/>
          <w:trHeight w:val="266"/>
        </w:trPr>
        <w:tc>
          <w:tcPr>
            <w:tcW w:w="918" w:type="dxa"/>
            <w:gridSpan w:val="2"/>
            <w:tcBorders>
              <w:left w:val="single" w:sz="8" w:space="0" w:color="auto"/>
              <w:bottom w:val="single" w:sz="8" w:space="0" w:color="auto"/>
              <w:right w:val="single" w:sz="8" w:space="0" w:color="auto"/>
            </w:tcBorders>
            <w:vAlign w:val="bottom"/>
          </w:tcPr>
          <w:p w14:paraId="3BE7506C" w14:textId="77777777" w:rsidR="006D63FC" w:rsidRPr="00A728DC" w:rsidRDefault="006D63FC" w:rsidP="008D40AE">
            <w:pPr>
              <w:spacing w:line="264" w:lineRule="exact"/>
              <w:jc w:val="center"/>
              <w:rPr>
                <w:rFonts w:ascii="Times New Roman" w:hAnsi="Times New Roman" w:cs="Times New Roman"/>
              </w:rPr>
            </w:pPr>
            <w:r w:rsidRPr="00A728DC">
              <w:rPr>
                <w:rFonts w:ascii="Times New Roman" w:hAnsi="Times New Roman" w:cs="Times New Roman"/>
                <w:w w:val="99"/>
              </w:rPr>
              <w:t>9</w:t>
            </w:r>
          </w:p>
        </w:tc>
        <w:tc>
          <w:tcPr>
            <w:tcW w:w="5586" w:type="dxa"/>
            <w:tcBorders>
              <w:right w:val="single" w:sz="8" w:space="0" w:color="auto"/>
            </w:tcBorders>
            <w:vAlign w:val="bottom"/>
          </w:tcPr>
          <w:p w14:paraId="3405249D" w14:textId="77777777" w:rsidR="006D63FC" w:rsidRPr="00A728DC" w:rsidRDefault="006D63FC" w:rsidP="008D40AE">
            <w:pPr>
              <w:spacing w:line="264" w:lineRule="exact"/>
              <w:ind w:left="100"/>
              <w:rPr>
                <w:rFonts w:ascii="Times New Roman" w:hAnsi="Times New Roman" w:cs="Times New Roman"/>
              </w:rPr>
            </w:pPr>
            <w:r w:rsidRPr="00A728DC">
              <w:rPr>
                <w:rFonts w:ascii="Times New Roman" w:hAnsi="Times New Roman" w:cs="Times New Roman"/>
              </w:rPr>
              <w:t>Теоремы Менелая и Чевы</w:t>
            </w:r>
          </w:p>
        </w:tc>
        <w:tc>
          <w:tcPr>
            <w:tcW w:w="1279" w:type="dxa"/>
            <w:gridSpan w:val="3"/>
            <w:tcBorders>
              <w:right w:val="single" w:sz="8" w:space="0" w:color="auto"/>
            </w:tcBorders>
            <w:vAlign w:val="bottom"/>
          </w:tcPr>
          <w:p w14:paraId="445A6BA8" w14:textId="77777777" w:rsidR="006D63FC" w:rsidRPr="00A728DC" w:rsidRDefault="006D63FC" w:rsidP="008D40AE">
            <w:pPr>
              <w:spacing w:line="264" w:lineRule="exact"/>
              <w:ind w:right="540"/>
              <w:jc w:val="right"/>
              <w:rPr>
                <w:rFonts w:ascii="Times New Roman" w:hAnsi="Times New Roman" w:cs="Times New Roman"/>
              </w:rPr>
            </w:pPr>
            <w:r w:rsidRPr="00A728DC">
              <w:rPr>
                <w:rFonts w:ascii="Times New Roman" w:hAnsi="Times New Roman" w:cs="Times New Roman"/>
              </w:rPr>
              <w:t>2</w:t>
            </w:r>
          </w:p>
        </w:tc>
        <w:tc>
          <w:tcPr>
            <w:tcW w:w="90" w:type="dxa"/>
            <w:gridSpan w:val="5"/>
            <w:tcBorders>
              <w:bottom w:val="single" w:sz="8" w:space="0" w:color="auto"/>
            </w:tcBorders>
            <w:vAlign w:val="bottom"/>
          </w:tcPr>
          <w:p w14:paraId="5BE0F6F4" w14:textId="77777777" w:rsidR="006D63FC" w:rsidRPr="00A728DC" w:rsidRDefault="006D63FC" w:rsidP="008D40AE">
            <w:pPr>
              <w:rPr>
                <w:rFonts w:ascii="Times New Roman" w:hAnsi="Times New Roman" w:cs="Times New Roman"/>
              </w:rPr>
            </w:pPr>
          </w:p>
        </w:tc>
        <w:tc>
          <w:tcPr>
            <w:tcW w:w="1353" w:type="dxa"/>
            <w:gridSpan w:val="3"/>
            <w:tcBorders>
              <w:bottom w:val="single" w:sz="8" w:space="0" w:color="auto"/>
              <w:right w:val="single" w:sz="8" w:space="0" w:color="auto"/>
            </w:tcBorders>
            <w:vAlign w:val="bottom"/>
          </w:tcPr>
          <w:p w14:paraId="606ED032" w14:textId="77777777" w:rsidR="006D63FC" w:rsidRPr="00A728DC" w:rsidRDefault="006D63FC" w:rsidP="008D40AE">
            <w:pPr>
              <w:spacing w:line="264" w:lineRule="exact"/>
              <w:jc w:val="center"/>
              <w:rPr>
                <w:rFonts w:ascii="Times New Roman" w:hAnsi="Times New Roman" w:cs="Times New Roman"/>
              </w:rPr>
            </w:pPr>
          </w:p>
        </w:tc>
        <w:tc>
          <w:tcPr>
            <w:tcW w:w="1281" w:type="dxa"/>
            <w:gridSpan w:val="4"/>
            <w:tcBorders>
              <w:bottom w:val="single" w:sz="8" w:space="0" w:color="auto"/>
              <w:right w:val="single" w:sz="8" w:space="0" w:color="auto"/>
            </w:tcBorders>
            <w:vAlign w:val="bottom"/>
          </w:tcPr>
          <w:p w14:paraId="1635FB0A" w14:textId="77777777" w:rsidR="006D63FC" w:rsidRPr="00A728DC" w:rsidRDefault="006D63FC" w:rsidP="008D40AE">
            <w:pPr>
              <w:rPr>
                <w:rFonts w:ascii="Times New Roman" w:hAnsi="Times New Roman" w:cs="Times New Roman"/>
              </w:rPr>
            </w:pPr>
          </w:p>
        </w:tc>
      </w:tr>
      <w:tr w:rsidR="006D63FC" w:rsidRPr="00A728DC" w14:paraId="5883D5E7" w14:textId="77777777" w:rsidTr="008D40AE">
        <w:trPr>
          <w:gridAfter w:val="1"/>
          <w:wAfter w:w="22" w:type="dxa"/>
          <w:trHeight w:val="268"/>
        </w:trPr>
        <w:tc>
          <w:tcPr>
            <w:tcW w:w="918" w:type="dxa"/>
            <w:gridSpan w:val="2"/>
            <w:tcBorders>
              <w:left w:val="single" w:sz="8" w:space="0" w:color="auto"/>
              <w:bottom w:val="single" w:sz="8" w:space="0" w:color="auto"/>
              <w:right w:val="single" w:sz="8" w:space="0" w:color="auto"/>
            </w:tcBorders>
            <w:vAlign w:val="bottom"/>
          </w:tcPr>
          <w:p w14:paraId="1A0C82E4" w14:textId="77777777" w:rsidR="006D63FC" w:rsidRPr="00A728DC" w:rsidRDefault="006D63FC" w:rsidP="008D40AE">
            <w:pPr>
              <w:spacing w:line="266" w:lineRule="exact"/>
              <w:jc w:val="center"/>
              <w:rPr>
                <w:rFonts w:ascii="Times New Roman" w:hAnsi="Times New Roman" w:cs="Times New Roman"/>
              </w:rPr>
            </w:pPr>
            <w:r w:rsidRPr="00A728DC">
              <w:rPr>
                <w:rFonts w:ascii="Times New Roman" w:hAnsi="Times New Roman" w:cs="Times New Roman"/>
                <w:w w:val="99"/>
              </w:rPr>
              <w:t>10</w:t>
            </w:r>
          </w:p>
        </w:tc>
        <w:tc>
          <w:tcPr>
            <w:tcW w:w="5586" w:type="dxa"/>
            <w:tcBorders>
              <w:bottom w:val="single" w:sz="8" w:space="0" w:color="auto"/>
              <w:right w:val="single" w:sz="8" w:space="0" w:color="auto"/>
            </w:tcBorders>
            <w:vAlign w:val="bottom"/>
          </w:tcPr>
          <w:p w14:paraId="6D061F1F" w14:textId="77777777" w:rsidR="006D63FC" w:rsidRPr="00A728DC" w:rsidRDefault="006D63FC" w:rsidP="008D40AE">
            <w:pPr>
              <w:rPr>
                <w:rFonts w:ascii="Times New Roman" w:hAnsi="Times New Roman" w:cs="Times New Roman"/>
              </w:rPr>
            </w:pPr>
          </w:p>
        </w:tc>
        <w:tc>
          <w:tcPr>
            <w:tcW w:w="1279" w:type="dxa"/>
            <w:gridSpan w:val="3"/>
            <w:tcBorders>
              <w:bottom w:val="single" w:sz="8" w:space="0" w:color="auto"/>
              <w:right w:val="single" w:sz="8" w:space="0" w:color="auto"/>
            </w:tcBorders>
            <w:vAlign w:val="bottom"/>
          </w:tcPr>
          <w:p w14:paraId="1EE4CE3E" w14:textId="77777777" w:rsidR="006D63FC" w:rsidRPr="00A728DC" w:rsidRDefault="006D63FC" w:rsidP="008D40AE">
            <w:pPr>
              <w:rPr>
                <w:rFonts w:ascii="Times New Roman" w:hAnsi="Times New Roman" w:cs="Times New Roman"/>
              </w:rPr>
            </w:pPr>
          </w:p>
        </w:tc>
        <w:tc>
          <w:tcPr>
            <w:tcW w:w="90" w:type="dxa"/>
            <w:gridSpan w:val="5"/>
            <w:tcBorders>
              <w:bottom w:val="single" w:sz="8" w:space="0" w:color="auto"/>
            </w:tcBorders>
            <w:vAlign w:val="bottom"/>
          </w:tcPr>
          <w:p w14:paraId="4AC8DC3E" w14:textId="77777777" w:rsidR="006D63FC" w:rsidRPr="00A728DC" w:rsidRDefault="006D63FC" w:rsidP="008D40AE">
            <w:pPr>
              <w:rPr>
                <w:rFonts w:ascii="Times New Roman" w:hAnsi="Times New Roman" w:cs="Times New Roman"/>
              </w:rPr>
            </w:pPr>
          </w:p>
        </w:tc>
        <w:tc>
          <w:tcPr>
            <w:tcW w:w="1353" w:type="dxa"/>
            <w:gridSpan w:val="3"/>
            <w:tcBorders>
              <w:bottom w:val="single" w:sz="8" w:space="0" w:color="auto"/>
              <w:right w:val="single" w:sz="8" w:space="0" w:color="auto"/>
            </w:tcBorders>
            <w:vAlign w:val="bottom"/>
          </w:tcPr>
          <w:p w14:paraId="16B60773" w14:textId="77777777" w:rsidR="006D63FC" w:rsidRPr="00A728DC" w:rsidRDefault="006D63FC" w:rsidP="008D40AE">
            <w:pPr>
              <w:spacing w:line="266" w:lineRule="exact"/>
              <w:jc w:val="center"/>
              <w:rPr>
                <w:rFonts w:ascii="Times New Roman" w:hAnsi="Times New Roman" w:cs="Times New Roman"/>
              </w:rPr>
            </w:pPr>
          </w:p>
        </w:tc>
        <w:tc>
          <w:tcPr>
            <w:tcW w:w="1281" w:type="dxa"/>
            <w:gridSpan w:val="4"/>
            <w:tcBorders>
              <w:bottom w:val="single" w:sz="8" w:space="0" w:color="auto"/>
              <w:right w:val="single" w:sz="8" w:space="0" w:color="auto"/>
            </w:tcBorders>
            <w:vAlign w:val="bottom"/>
          </w:tcPr>
          <w:p w14:paraId="604880D8" w14:textId="77777777" w:rsidR="006D63FC" w:rsidRPr="00A728DC" w:rsidRDefault="006D63FC" w:rsidP="008D40AE">
            <w:pPr>
              <w:rPr>
                <w:rFonts w:ascii="Times New Roman" w:hAnsi="Times New Roman" w:cs="Times New Roman"/>
              </w:rPr>
            </w:pPr>
          </w:p>
        </w:tc>
      </w:tr>
      <w:tr w:rsidR="006D63FC" w:rsidRPr="00A728DC" w14:paraId="7831E852" w14:textId="77777777" w:rsidTr="008D40AE">
        <w:trPr>
          <w:gridBefore w:val="1"/>
          <w:gridAfter w:val="2"/>
          <w:wBefore w:w="18" w:type="dxa"/>
          <w:wAfter w:w="36" w:type="dxa"/>
          <w:trHeight w:val="284"/>
        </w:trPr>
        <w:tc>
          <w:tcPr>
            <w:tcW w:w="900" w:type="dxa"/>
            <w:tcBorders>
              <w:top w:val="single" w:sz="8" w:space="0" w:color="auto"/>
              <w:left w:val="single" w:sz="8" w:space="0" w:color="auto"/>
              <w:bottom w:val="single" w:sz="8" w:space="0" w:color="auto"/>
              <w:right w:val="single" w:sz="8" w:space="0" w:color="auto"/>
            </w:tcBorders>
            <w:vAlign w:val="bottom"/>
          </w:tcPr>
          <w:p w14:paraId="54B1ED49"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w w:val="99"/>
              </w:rPr>
              <w:t>11</w:t>
            </w:r>
          </w:p>
        </w:tc>
        <w:tc>
          <w:tcPr>
            <w:tcW w:w="5586" w:type="dxa"/>
            <w:tcBorders>
              <w:top w:val="single" w:sz="8" w:space="0" w:color="auto"/>
              <w:right w:val="single" w:sz="8" w:space="0" w:color="auto"/>
            </w:tcBorders>
            <w:vAlign w:val="bottom"/>
          </w:tcPr>
          <w:p w14:paraId="48E8F8B7" w14:textId="77777777" w:rsidR="006D63FC" w:rsidRPr="00A728DC" w:rsidRDefault="006D63FC" w:rsidP="008D40AE">
            <w:pPr>
              <w:ind w:left="100"/>
              <w:rPr>
                <w:rFonts w:ascii="Times New Roman" w:hAnsi="Times New Roman" w:cs="Times New Roman"/>
              </w:rPr>
            </w:pPr>
            <w:r w:rsidRPr="00A728DC">
              <w:rPr>
                <w:rFonts w:ascii="Times New Roman" w:hAnsi="Times New Roman" w:cs="Times New Roman"/>
              </w:rPr>
              <w:t>Эллипс.Гипербола.Парабола.</w:t>
            </w:r>
          </w:p>
        </w:tc>
        <w:tc>
          <w:tcPr>
            <w:tcW w:w="442" w:type="dxa"/>
            <w:gridSpan w:val="2"/>
            <w:tcBorders>
              <w:top w:val="single" w:sz="8" w:space="0" w:color="auto"/>
            </w:tcBorders>
            <w:vAlign w:val="bottom"/>
          </w:tcPr>
          <w:p w14:paraId="2C9A4D3D" w14:textId="77777777" w:rsidR="006D63FC" w:rsidRPr="00A728DC" w:rsidRDefault="006D63FC" w:rsidP="008D40AE">
            <w:pPr>
              <w:rPr>
                <w:rFonts w:ascii="Times New Roman" w:hAnsi="Times New Roman" w:cs="Times New Roman"/>
              </w:rPr>
            </w:pPr>
          </w:p>
        </w:tc>
        <w:tc>
          <w:tcPr>
            <w:tcW w:w="837" w:type="dxa"/>
            <w:tcBorders>
              <w:top w:val="single" w:sz="8" w:space="0" w:color="auto"/>
              <w:right w:val="single" w:sz="8" w:space="0" w:color="auto"/>
            </w:tcBorders>
            <w:vAlign w:val="bottom"/>
          </w:tcPr>
          <w:p w14:paraId="3691DEF3" w14:textId="77777777" w:rsidR="006D63FC" w:rsidRPr="00A728DC" w:rsidRDefault="006D63FC" w:rsidP="008D40AE">
            <w:pPr>
              <w:ind w:right="541"/>
              <w:jc w:val="right"/>
              <w:rPr>
                <w:rFonts w:ascii="Times New Roman" w:hAnsi="Times New Roman" w:cs="Times New Roman"/>
              </w:rPr>
            </w:pPr>
            <w:r w:rsidRPr="00A728DC">
              <w:rPr>
                <w:rFonts w:ascii="Times New Roman" w:hAnsi="Times New Roman" w:cs="Times New Roman"/>
              </w:rPr>
              <w:t>2</w:t>
            </w:r>
          </w:p>
        </w:tc>
        <w:tc>
          <w:tcPr>
            <w:tcW w:w="30" w:type="dxa"/>
            <w:gridSpan w:val="2"/>
            <w:tcBorders>
              <w:top w:val="single" w:sz="8" w:space="0" w:color="auto"/>
              <w:bottom w:val="single" w:sz="8" w:space="0" w:color="auto"/>
            </w:tcBorders>
            <w:vAlign w:val="bottom"/>
          </w:tcPr>
          <w:p w14:paraId="1522D630" w14:textId="77777777" w:rsidR="006D63FC" w:rsidRPr="00A728DC" w:rsidRDefault="006D63FC" w:rsidP="008D40AE">
            <w:pPr>
              <w:rPr>
                <w:rFonts w:ascii="Times New Roman" w:hAnsi="Times New Roman" w:cs="Times New Roman"/>
              </w:rPr>
            </w:pPr>
          </w:p>
        </w:tc>
        <w:tc>
          <w:tcPr>
            <w:tcW w:w="1413" w:type="dxa"/>
            <w:gridSpan w:val="6"/>
            <w:tcBorders>
              <w:top w:val="single" w:sz="8" w:space="0" w:color="auto"/>
              <w:bottom w:val="single" w:sz="8" w:space="0" w:color="auto"/>
              <w:right w:val="single" w:sz="8" w:space="0" w:color="auto"/>
            </w:tcBorders>
            <w:vAlign w:val="bottom"/>
          </w:tcPr>
          <w:p w14:paraId="747FB4F8" w14:textId="77777777" w:rsidR="006D63FC" w:rsidRPr="00A728DC" w:rsidRDefault="006D63FC" w:rsidP="008D40AE">
            <w:pPr>
              <w:ind w:right="89"/>
              <w:jc w:val="center"/>
              <w:rPr>
                <w:rFonts w:ascii="Times New Roman" w:hAnsi="Times New Roman" w:cs="Times New Roman"/>
              </w:rPr>
            </w:pPr>
          </w:p>
        </w:tc>
        <w:tc>
          <w:tcPr>
            <w:tcW w:w="1267" w:type="dxa"/>
            <w:gridSpan w:val="3"/>
            <w:tcBorders>
              <w:top w:val="single" w:sz="8" w:space="0" w:color="auto"/>
              <w:bottom w:val="single" w:sz="8" w:space="0" w:color="auto"/>
              <w:right w:val="single" w:sz="8" w:space="0" w:color="auto"/>
            </w:tcBorders>
            <w:vAlign w:val="bottom"/>
          </w:tcPr>
          <w:p w14:paraId="624E7D83" w14:textId="77777777" w:rsidR="006D63FC" w:rsidRPr="00A728DC" w:rsidRDefault="006D63FC" w:rsidP="008D40AE">
            <w:pPr>
              <w:rPr>
                <w:rFonts w:ascii="Times New Roman" w:hAnsi="Times New Roman" w:cs="Times New Roman"/>
              </w:rPr>
            </w:pPr>
          </w:p>
        </w:tc>
      </w:tr>
      <w:tr w:rsidR="006D63FC" w:rsidRPr="00A728DC" w14:paraId="436E6B66" w14:textId="77777777" w:rsidTr="008D40AE">
        <w:trPr>
          <w:gridBefore w:val="1"/>
          <w:gridAfter w:val="2"/>
          <w:wBefore w:w="18" w:type="dxa"/>
          <w:wAfter w:w="36" w:type="dxa"/>
          <w:trHeight w:val="266"/>
        </w:trPr>
        <w:tc>
          <w:tcPr>
            <w:tcW w:w="900" w:type="dxa"/>
            <w:tcBorders>
              <w:left w:val="single" w:sz="8" w:space="0" w:color="auto"/>
              <w:bottom w:val="single" w:sz="8" w:space="0" w:color="auto"/>
              <w:right w:val="single" w:sz="8" w:space="0" w:color="auto"/>
            </w:tcBorders>
            <w:vAlign w:val="bottom"/>
          </w:tcPr>
          <w:p w14:paraId="2DAA9AE9" w14:textId="77777777" w:rsidR="006D63FC" w:rsidRPr="00A728DC" w:rsidRDefault="006D63FC" w:rsidP="008D40AE">
            <w:pPr>
              <w:spacing w:line="264" w:lineRule="exact"/>
              <w:jc w:val="center"/>
              <w:rPr>
                <w:rFonts w:ascii="Times New Roman" w:hAnsi="Times New Roman" w:cs="Times New Roman"/>
              </w:rPr>
            </w:pPr>
            <w:r w:rsidRPr="00A728DC">
              <w:rPr>
                <w:rFonts w:ascii="Times New Roman" w:hAnsi="Times New Roman" w:cs="Times New Roman"/>
                <w:w w:val="99"/>
              </w:rPr>
              <w:t>12</w:t>
            </w:r>
          </w:p>
        </w:tc>
        <w:tc>
          <w:tcPr>
            <w:tcW w:w="5586" w:type="dxa"/>
            <w:tcBorders>
              <w:bottom w:val="single" w:sz="8" w:space="0" w:color="auto"/>
              <w:right w:val="single" w:sz="8" w:space="0" w:color="auto"/>
            </w:tcBorders>
            <w:vAlign w:val="bottom"/>
          </w:tcPr>
          <w:p w14:paraId="05059FB6" w14:textId="77777777" w:rsidR="006D63FC" w:rsidRPr="00A728DC" w:rsidRDefault="006D63FC" w:rsidP="008D40AE">
            <w:pPr>
              <w:rPr>
                <w:rFonts w:ascii="Times New Roman" w:hAnsi="Times New Roman" w:cs="Times New Roman"/>
              </w:rPr>
            </w:pPr>
          </w:p>
        </w:tc>
        <w:tc>
          <w:tcPr>
            <w:tcW w:w="442" w:type="dxa"/>
            <w:gridSpan w:val="2"/>
            <w:tcBorders>
              <w:bottom w:val="single" w:sz="8" w:space="0" w:color="auto"/>
            </w:tcBorders>
            <w:vAlign w:val="bottom"/>
          </w:tcPr>
          <w:p w14:paraId="43CCAC09" w14:textId="77777777" w:rsidR="006D63FC" w:rsidRPr="00A728DC" w:rsidRDefault="006D63FC" w:rsidP="008D40AE">
            <w:pPr>
              <w:rPr>
                <w:rFonts w:ascii="Times New Roman" w:hAnsi="Times New Roman" w:cs="Times New Roman"/>
              </w:rPr>
            </w:pPr>
          </w:p>
        </w:tc>
        <w:tc>
          <w:tcPr>
            <w:tcW w:w="837" w:type="dxa"/>
            <w:tcBorders>
              <w:bottom w:val="single" w:sz="8" w:space="0" w:color="auto"/>
              <w:right w:val="single" w:sz="8" w:space="0" w:color="auto"/>
            </w:tcBorders>
            <w:vAlign w:val="bottom"/>
          </w:tcPr>
          <w:p w14:paraId="1DF0A179" w14:textId="77777777" w:rsidR="006D63FC" w:rsidRPr="00A728DC" w:rsidRDefault="006D63FC" w:rsidP="008D40AE">
            <w:pPr>
              <w:rPr>
                <w:rFonts w:ascii="Times New Roman" w:hAnsi="Times New Roman" w:cs="Times New Roman"/>
              </w:rPr>
            </w:pPr>
          </w:p>
        </w:tc>
        <w:tc>
          <w:tcPr>
            <w:tcW w:w="30" w:type="dxa"/>
            <w:gridSpan w:val="2"/>
            <w:tcBorders>
              <w:bottom w:val="single" w:sz="8" w:space="0" w:color="auto"/>
            </w:tcBorders>
            <w:vAlign w:val="bottom"/>
          </w:tcPr>
          <w:p w14:paraId="336F6E62"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54EA6DC2" w14:textId="77777777" w:rsidR="006D63FC" w:rsidRPr="00A728DC" w:rsidRDefault="006D63FC" w:rsidP="008D40AE">
            <w:pPr>
              <w:spacing w:line="264"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4081823E" w14:textId="77777777" w:rsidR="006D63FC" w:rsidRPr="00A728DC" w:rsidRDefault="006D63FC" w:rsidP="008D40AE">
            <w:pPr>
              <w:rPr>
                <w:rFonts w:ascii="Times New Roman" w:hAnsi="Times New Roman" w:cs="Times New Roman"/>
              </w:rPr>
            </w:pPr>
          </w:p>
        </w:tc>
      </w:tr>
      <w:tr w:rsidR="006D63FC" w:rsidRPr="00A728DC" w14:paraId="3BD66096" w14:textId="77777777" w:rsidTr="008D40AE">
        <w:trPr>
          <w:gridBefore w:val="1"/>
          <w:gridAfter w:val="2"/>
          <w:wBefore w:w="18" w:type="dxa"/>
          <w:wAfter w:w="36" w:type="dxa"/>
          <w:trHeight w:val="266"/>
        </w:trPr>
        <w:tc>
          <w:tcPr>
            <w:tcW w:w="900" w:type="dxa"/>
            <w:tcBorders>
              <w:left w:val="single" w:sz="8" w:space="0" w:color="auto"/>
              <w:bottom w:val="single" w:sz="8" w:space="0" w:color="auto"/>
            </w:tcBorders>
            <w:vAlign w:val="bottom"/>
          </w:tcPr>
          <w:p w14:paraId="7E1B10F3" w14:textId="77777777" w:rsidR="006D63FC" w:rsidRPr="00A728DC" w:rsidRDefault="006D63FC" w:rsidP="008D40AE">
            <w:pPr>
              <w:rPr>
                <w:rFonts w:ascii="Times New Roman" w:hAnsi="Times New Roman" w:cs="Times New Roman"/>
              </w:rPr>
            </w:pPr>
          </w:p>
        </w:tc>
        <w:tc>
          <w:tcPr>
            <w:tcW w:w="6865" w:type="dxa"/>
            <w:gridSpan w:val="4"/>
            <w:tcBorders>
              <w:bottom w:val="single" w:sz="8" w:space="0" w:color="auto"/>
            </w:tcBorders>
            <w:vAlign w:val="bottom"/>
          </w:tcPr>
          <w:p w14:paraId="6F6645DE" w14:textId="77777777" w:rsidR="006D63FC" w:rsidRPr="00A728DC" w:rsidRDefault="006D63FC" w:rsidP="008D40AE">
            <w:pPr>
              <w:spacing w:line="264" w:lineRule="exact"/>
              <w:ind w:left="1380"/>
              <w:jc w:val="center"/>
              <w:rPr>
                <w:rFonts w:ascii="Times New Roman" w:hAnsi="Times New Roman" w:cs="Times New Roman"/>
              </w:rPr>
            </w:pPr>
            <w:r w:rsidRPr="00A728DC">
              <w:rPr>
                <w:rFonts w:ascii="Times New Roman" w:hAnsi="Times New Roman" w:cs="Times New Roman"/>
                <w:b/>
                <w:bCs/>
                <w:i/>
                <w:iCs/>
              </w:rPr>
              <w:t>Введение. Аксиомы стереометрии. (3 часа)</w:t>
            </w:r>
          </w:p>
        </w:tc>
        <w:tc>
          <w:tcPr>
            <w:tcW w:w="1443" w:type="dxa"/>
            <w:gridSpan w:val="8"/>
            <w:tcBorders>
              <w:bottom w:val="single" w:sz="8" w:space="0" w:color="auto"/>
            </w:tcBorders>
            <w:vAlign w:val="bottom"/>
          </w:tcPr>
          <w:p w14:paraId="41933EC6" w14:textId="77777777" w:rsidR="006D63FC" w:rsidRPr="00A728DC" w:rsidRDefault="006D63FC" w:rsidP="008D40AE">
            <w:pP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48DC05C6" w14:textId="77777777" w:rsidR="006D63FC" w:rsidRPr="00A728DC" w:rsidRDefault="006D63FC" w:rsidP="008D40AE">
            <w:pPr>
              <w:rPr>
                <w:rFonts w:ascii="Times New Roman" w:hAnsi="Times New Roman" w:cs="Times New Roman"/>
              </w:rPr>
            </w:pPr>
          </w:p>
        </w:tc>
      </w:tr>
      <w:tr w:rsidR="006D63FC" w:rsidRPr="00A728DC" w14:paraId="661425D5" w14:textId="77777777" w:rsidTr="008D40AE">
        <w:trPr>
          <w:gridBefore w:val="1"/>
          <w:gridAfter w:val="2"/>
          <w:wBefore w:w="18" w:type="dxa"/>
          <w:wAfter w:w="36" w:type="dxa"/>
          <w:trHeight w:val="266"/>
        </w:trPr>
        <w:tc>
          <w:tcPr>
            <w:tcW w:w="900" w:type="dxa"/>
            <w:tcBorders>
              <w:left w:val="single" w:sz="8" w:space="0" w:color="auto"/>
              <w:bottom w:val="single" w:sz="8" w:space="0" w:color="auto"/>
              <w:right w:val="single" w:sz="8" w:space="0" w:color="auto"/>
            </w:tcBorders>
            <w:vAlign w:val="bottom"/>
          </w:tcPr>
          <w:p w14:paraId="2A44244C" w14:textId="77777777" w:rsidR="006D63FC" w:rsidRPr="00A728DC" w:rsidRDefault="006D63FC" w:rsidP="008D40AE">
            <w:pPr>
              <w:spacing w:line="265" w:lineRule="exact"/>
              <w:jc w:val="center"/>
              <w:rPr>
                <w:rFonts w:ascii="Times New Roman" w:hAnsi="Times New Roman" w:cs="Times New Roman"/>
              </w:rPr>
            </w:pPr>
            <w:r w:rsidRPr="00A728DC">
              <w:rPr>
                <w:rFonts w:ascii="Times New Roman" w:hAnsi="Times New Roman" w:cs="Times New Roman"/>
                <w:w w:val="99"/>
              </w:rPr>
              <w:t>13</w:t>
            </w:r>
          </w:p>
        </w:tc>
        <w:tc>
          <w:tcPr>
            <w:tcW w:w="5586" w:type="dxa"/>
            <w:tcBorders>
              <w:bottom w:val="single" w:sz="8" w:space="0" w:color="auto"/>
              <w:right w:val="single" w:sz="8" w:space="0" w:color="auto"/>
            </w:tcBorders>
            <w:vAlign w:val="bottom"/>
          </w:tcPr>
          <w:p w14:paraId="13314E3B" w14:textId="77777777" w:rsidR="006D63FC" w:rsidRPr="00A728DC" w:rsidRDefault="006D63FC" w:rsidP="008D40AE">
            <w:pPr>
              <w:spacing w:line="264" w:lineRule="exact"/>
              <w:ind w:left="100"/>
              <w:rPr>
                <w:rFonts w:ascii="Times New Roman" w:hAnsi="Times New Roman" w:cs="Times New Roman"/>
              </w:rPr>
            </w:pPr>
            <w:r w:rsidRPr="00A728DC">
              <w:rPr>
                <w:rFonts w:ascii="Times New Roman" w:hAnsi="Times New Roman" w:cs="Times New Roman"/>
              </w:rPr>
              <w:t>Предмет стереометрии Аксиомы стереометрии</w:t>
            </w:r>
          </w:p>
        </w:tc>
        <w:tc>
          <w:tcPr>
            <w:tcW w:w="442" w:type="dxa"/>
            <w:gridSpan w:val="2"/>
            <w:tcBorders>
              <w:bottom w:val="single" w:sz="8" w:space="0" w:color="auto"/>
            </w:tcBorders>
            <w:vAlign w:val="bottom"/>
          </w:tcPr>
          <w:p w14:paraId="6592E002" w14:textId="77777777" w:rsidR="006D63FC" w:rsidRPr="00A728DC" w:rsidRDefault="006D63FC" w:rsidP="008D40AE">
            <w:pPr>
              <w:rPr>
                <w:rFonts w:ascii="Times New Roman" w:hAnsi="Times New Roman" w:cs="Times New Roman"/>
              </w:rPr>
            </w:pPr>
          </w:p>
        </w:tc>
        <w:tc>
          <w:tcPr>
            <w:tcW w:w="837" w:type="dxa"/>
            <w:tcBorders>
              <w:bottom w:val="single" w:sz="8" w:space="0" w:color="auto"/>
              <w:right w:val="single" w:sz="8" w:space="0" w:color="auto"/>
            </w:tcBorders>
            <w:vAlign w:val="bottom"/>
          </w:tcPr>
          <w:p w14:paraId="4EA89DDE" w14:textId="77777777" w:rsidR="006D63FC" w:rsidRPr="00A728DC" w:rsidRDefault="006D63FC" w:rsidP="008D40AE">
            <w:pPr>
              <w:spacing w:line="265" w:lineRule="exact"/>
              <w:ind w:right="541"/>
              <w:jc w:val="right"/>
              <w:rPr>
                <w:rFonts w:ascii="Times New Roman" w:hAnsi="Times New Roman" w:cs="Times New Roman"/>
              </w:rPr>
            </w:pPr>
            <w:r w:rsidRPr="00A728DC">
              <w:rPr>
                <w:rFonts w:ascii="Times New Roman" w:hAnsi="Times New Roman" w:cs="Times New Roman"/>
              </w:rPr>
              <w:t>1</w:t>
            </w:r>
          </w:p>
        </w:tc>
        <w:tc>
          <w:tcPr>
            <w:tcW w:w="30" w:type="dxa"/>
            <w:gridSpan w:val="2"/>
            <w:tcBorders>
              <w:bottom w:val="single" w:sz="8" w:space="0" w:color="auto"/>
            </w:tcBorders>
            <w:vAlign w:val="bottom"/>
          </w:tcPr>
          <w:p w14:paraId="35BD3221"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3638E5B8" w14:textId="77777777" w:rsidR="006D63FC" w:rsidRPr="00A728DC" w:rsidRDefault="006D63FC" w:rsidP="008D40AE">
            <w:pPr>
              <w:spacing w:line="255"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3FD1937E" w14:textId="77777777" w:rsidR="006D63FC" w:rsidRPr="00A728DC" w:rsidRDefault="006D63FC" w:rsidP="008D40AE">
            <w:pPr>
              <w:rPr>
                <w:rFonts w:ascii="Times New Roman" w:hAnsi="Times New Roman" w:cs="Times New Roman"/>
              </w:rPr>
            </w:pPr>
          </w:p>
        </w:tc>
      </w:tr>
      <w:tr w:rsidR="006D63FC" w:rsidRPr="00A728DC" w14:paraId="605118B9" w14:textId="77777777" w:rsidTr="008D40AE">
        <w:trPr>
          <w:gridBefore w:val="1"/>
          <w:gridAfter w:val="2"/>
          <w:wBefore w:w="18" w:type="dxa"/>
          <w:wAfter w:w="36" w:type="dxa"/>
          <w:trHeight w:val="266"/>
        </w:trPr>
        <w:tc>
          <w:tcPr>
            <w:tcW w:w="900" w:type="dxa"/>
            <w:tcBorders>
              <w:left w:val="single" w:sz="8" w:space="0" w:color="auto"/>
              <w:bottom w:val="single" w:sz="8" w:space="0" w:color="auto"/>
              <w:right w:val="single" w:sz="8" w:space="0" w:color="auto"/>
            </w:tcBorders>
            <w:vAlign w:val="bottom"/>
          </w:tcPr>
          <w:p w14:paraId="2DFC4D26" w14:textId="77777777" w:rsidR="006D63FC" w:rsidRPr="00A728DC" w:rsidRDefault="006D63FC" w:rsidP="008D40AE">
            <w:pPr>
              <w:spacing w:line="264" w:lineRule="exact"/>
              <w:jc w:val="center"/>
              <w:rPr>
                <w:rFonts w:ascii="Times New Roman" w:hAnsi="Times New Roman" w:cs="Times New Roman"/>
              </w:rPr>
            </w:pPr>
            <w:r w:rsidRPr="00A728DC">
              <w:rPr>
                <w:rFonts w:ascii="Times New Roman" w:hAnsi="Times New Roman" w:cs="Times New Roman"/>
                <w:w w:val="99"/>
              </w:rPr>
              <w:t>14</w:t>
            </w:r>
          </w:p>
        </w:tc>
        <w:tc>
          <w:tcPr>
            <w:tcW w:w="5586" w:type="dxa"/>
            <w:vMerge w:val="restart"/>
            <w:tcBorders>
              <w:right w:val="single" w:sz="8" w:space="0" w:color="auto"/>
            </w:tcBorders>
            <w:vAlign w:val="center"/>
          </w:tcPr>
          <w:p w14:paraId="43286C71" w14:textId="77777777" w:rsidR="006D63FC" w:rsidRPr="00A728DC" w:rsidRDefault="006D63FC" w:rsidP="008D40AE">
            <w:pPr>
              <w:spacing w:line="266" w:lineRule="exact"/>
              <w:ind w:left="100"/>
              <w:rPr>
                <w:rFonts w:ascii="Times New Roman" w:hAnsi="Times New Roman" w:cs="Times New Roman"/>
              </w:rPr>
            </w:pPr>
            <w:r w:rsidRPr="00A728DC">
              <w:rPr>
                <w:rFonts w:ascii="Times New Roman" w:hAnsi="Times New Roman" w:cs="Times New Roman"/>
              </w:rPr>
              <w:t>Некоторые следствия из аксиом.</w:t>
            </w:r>
          </w:p>
        </w:tc>
        <w:tc>
          <w:tcPr>
            <w:tcW w:w="442" w:type="dxa"/>
            <w:gridSpan w:val="2"/>
            <w:vMerge w:val="restart"/>
            <w:vAlign w:val="bottom"/>
          </w:tcPr>
          <w:p w14:paraId="00D50964" w14:textId="77777777" w:rsidR="006D63FC" w:rsidRPr="00A728DC" w:rsidRDefault="006D63FC" w:rsidP="008D40AE">
            <w:pPr>
              <w:rPr>
                <w:rFonts w:ascii="Times New Roman" w:hAnsi="Times New Roman" w:cs="Times New Roman"/>
              </w:rPr>
            </w:pPr>
          </w:p>
        </w:tc>
        <w:tc>
          <w:tcPr>
            <w:tcW w:w="837" w:type="dxa"/>
            <w:vMerge w:val="restart"/>
            <w:tcBorders>
              <w:right w:val="single" w:sz="8" w:space="0" w:color="auto"/>
            </w:tcBorders>
            <w:vAlign w:val="center"/>
          </w:tcPr>
          <w:p w14:paraId="07D5E8BF" w14:textId="77777777" w:rsidR="006D63FC" w:rsidRPr="00A728DC" w:rsidRDefault="006D63FC" w:rsidP="008D40AE">
            <w:pPr>
              <w:spacing w:line="266" w:lineRule="exact"/>
              <w:ind w:right="541"/>
              <w:rPr>
                <w:rFonts w:ascii="Times New Roman" w:hAnsi="Times New Roman" w:cs="Times New Roman"/>
              </w:rPr>
            </w:pPr>
            <w:r w:rsidRPr="00A728DC">
              <w:rPr>
                <w:rFonts w:ascii="Times New Roman" w:hAnsi="Times New Roman" w:cs="Times New Roman"/>
              </w:rPr>
              <w:t xml:space="preserve">      2</w:t>
            </w:r>
          </w:p>
        </w:tc>
        <w:tc>
          <w:tcPr>
            <w:tcW w:w="30" w:type="dxa"/>
            <w:gridSpan w:val="2"/>
            <w:tcBorders>
              <w:bottom w:val="single" w:sz="8" w:space="0" w:color="auto"/>
            </w:tcBorders>
            <w:vAlign w:val="bottom"/>
          </w:tcPr>
          <w:p w14:paraId="344E8955"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43F74BB9" w14:textId="77777777" w:rsidR="006D63FC" w:rsidRPr="00A728DC" w:rsidRDefault="006D63FC" w:rsidP="008D40AE">
            <w:pPr>
              <w:spacing w:line="253"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0120BF21" w14:textId="77777777" w:rsidR="006D63FC" w:rsidRPr="00A728DC" w:rsidRDefault="006D63FC" w:rsidP="008D40AE">
            <w:pPr>
              <w:rPr>
                <w:rFonts w:ascii="Times New Roman" w:hAnsi="Times New Roman" w:cs="Times New Roman"/>
              </w:rPr>
            </w:pPr>
          </w:p>
        </w:tc>
      </w:tr>
      <w:tr w:rsidR="006D63FC" w:rsidRPr="00A728DC" w14:paraId="70AA212C" w14:textId="77777777" w:rsidTr="008D40AE">
        <w:trPr>
          <w:gridBefore w:val="1"/>
          <w:gridAfter w:val="2"/>
          <w:wBefore w:w="18" w:type="dxa"/>
          <w:wAfter w:w="36" w:type="dxa"/>
          <w:trHeight w:val="268"/>
        </w:trPr>
        <w:tc>
          <w:tcPr>
            <w:tcW w:w="900" w:type="dxa"/>
            <w:tcBorders>
              <w:left w:val="single" w:sz="8" w:space="0" w:color="auto"/>
              <w:bottom w:val="single" w:sz="8" w:space="0" w:color="auto"/>
              <w:right w:val="single" w:sz="8" w:space="0" w:color="auto"/>
            </w:tcBorders>
            <w:vAlign w:val="bottom"/>
          </w:tcPr>
          <w:p w14:paraId="222E52D8" w14:textId="77777777" w:rsidR="006D63FC" w:rsidRPr="00A728DC" w:rsidRDefault="006D63FC" w:rsidP="008D40AE">
            <w:pPr>
              <w:spacing w:line="266" w:lineRule="exact"/>
              <w:jc w:val="center"/>
              <w:rPr>
                <w:rFonts w:ascii="Times New Roman" w:hAnsi="Times New Roman" w:cs="Times New Roman"/>
              </w:rPr>
            </w:pPr>
            <w:r w:rsidRPr="00A728DC">
              <w:rPr>
                <w:rFonts w:ascii="Times New Roman" w:hAnsi="Times New Roman" w:cs="Times New Roman"/>
                <w:w w:val="99"/>
              </w:rPr>
              <w:t>15</w:t>
            </w:r>
          </w:p>
        </w:tc>
        <w:tc>
          <w:tcPr>
            <w:tcW w:w="5586" w:type="dxa"/>
            <w:vMerge/>
            <w:tcBorders>
              <w:bottom w:val="single" w:sz="8" w:space="0" w:color="auto"/>
              <w:right w:val="single" w:sz="8" w:space="0" w:color="auto"/>
            </w:tcBorders>
            <w:vAlign w:val="bottom"/>
          </w:tcPr>
          <w:p w14:paraId="662CDB0B" w14:textId="77777777" w:rsidR="006D63FC" w:rsidRPr="00A728DC" w:rsidRDefault="006D63FC" w:rsidP="008D40AE">
            <w:pPr>
              <w:spacing w:line="266" w:lineRule="exact"/>
              <w:ind w:left="100"/>
              <w:rPr>
                <w:rFonts w:ascii="Times New Roman" w:hAnsi="Times New Roman" w:cs="Times New Roman"/>
              </w:rPr>
            </w:pPr>
          </w:p>
        </w:tc>
        <w:tc>
          <w:tcPr>
            <w:tcW w:w="442" w:type="dxa"/>
            <w:gridSpan w:val="2"/>
            <w:vMerge/>
            <w:tcBorders>
              <w:bottom w:val="single" w:sz="8" w:space="0" w:color="auto"/>
            </w:tcBorders>
            <w:vAlign w:val="bottom"/>
          </w:tcPr>
          <w:p w14:paraId="61DC2623" w14:textId="77777777" w:rsidR="006D63FC" w:rsidRPr="00A728DC" w:rsidRDefault="006D63FC" w:rsidP="008D40AE">
            <w:pPr>
              <w:rPr>
                <w:rFonts w:ascii="Times New Roman" w:hAnsi="Times New Roman" w:cs="Times New Roman"/>
              </w:rPr>
            </w:pPr>
          </w:p>
        </w:tc>
        <w:tc>
          <w:tcPr>
            <w:tcW w:w="837" w:type="dxa"/>
            <w:vMerge/>
            <w:tcBorders>
              <w:bottom w:val="single" w:sz="8" w:space="0" w:color="auto"/>
              <w:right w:val="single" w:sz="8" w:space="0" w:color="auto"/>
            </w:tcBorders>
            <w:vAlign w:val="bottom"/>
          </w:tcPr>
          <w:p w14:paraId="55AFF131" w14:textId="77777777" w:rsidR="006D63FC" w:rsidRPr="00A728DC" w:rsidRDefault="006D63FC" w:rsidP="008D40AE">
            <w:pPr>
              <w:spacing w:line="266" w:lineRule="exact"/>
              <w:ind w:right="541"/>
              <w:jc w:val="right"/>
              <w:rPr>
                <w:rFonts w:ascii="Times New Roman" w:hAnsi="Times New Roman" w:cs="Times New Roman"/>
              </w:rPr>
            </w:pPr>
          </w:p>
        </w:tc>
        <w:tc>
          <w:tcPr>
            <w:tcW w:w="30" w:type="dxa"/>
            <w:gridSpan w:val="2"/>
            <w:tcBorders>
              <w:bottom w:val="single" w:sz="8" w:space="0" w:color="auto"/>
            </w:tcBorders>
            <w:vAlign w:val="bottom"/>
          </w:tcPr>
          <w:p w14:paraId="59C4D4E4"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6F2824D6" w14:textId="77777777" w:rsidR="006D63FC" w:rsidRPr="00A728DC" w:rsidRDefault="006D63FC" w:rsidP="008D40AE">
            <w:pPr>
              <w:spacing w:line="253"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721A292A" w14:textId="77777777" w:rsidR="006D63FC" w:rsidRPr="00A728DC" w:rsidRDefault="006D63FC" w:rsidP="008D40AE">
            <w:pPr>
              <w:rPr>
                <w:rFonts w:ascii="Times New Roman" w:hAnsi="Times New Roman" w:cs="Times New Roman"/>
              </w:rPr>
            </w:pPr>
          </w:p>
        </w:tc>
      </w:tr>
      <w:tr w:rsidR="006D63FC" w:rsidRPr="00A728DC" w14:paraId="4617BE4D" w14:textId="77777777" w:rsidTr="008D40AE">
        <w:trPr>
          <w:gridBefore w:val="1"/>
          <w:gridAfter w:val="1"/>
          <w:wBefore w:w="18" w:type="dxa"/>
          <w:wAfter w:w="22" w:type="dxa"/>
          <w:trHeight w:val="266"/>
        </w:trPr>
        <w:tc>
          <w:tcPr>
            <w:tcW w:w="900" w:type="dxa"/>
            <w:tcBorders>
              <w:left w:val="single" w:sz="8" w:space="0" w:color="auto"/>
              <w:bottom w:val="single" w:sz="8" w:space="0" w:color="auto"/>
            </w:tcBorders>
            <w:vAlign w:val="bottom"/>
          </w:tcPr>
          <w:p w14:paraId="49C78AFF" w14:textId="77777777" w:rsidR="006D63FC" w:rsidRPr="00A728DC" w:rsidRDefault="006D63FC" w:rsidP="008D40AE">
            <w:pPr>
              <w:rPr>
                <w:rFonts w:ascii="Times New Roman" w:hAnsi="Times New Roman" w:cs="Times New Roman"/>
              </w:rPr>
            </w:pPr>
          </w:p>
        </w:tc>
        <w:tc>
          <w:tcPr>
            <w:tcW w:w="9589" w:type="dxa"/>
            <w:gridSpan w:val="16"/>
            <w:tcBorders>
              <w:bottom w:val="single" w:sz="8" w:space="0" w:color="auto"/>
              <w:right w:val="single" w:sz="8" w:space="0" w:color="auto"/>
            </w:tcBorders>
            <w:vAlign w:val="bottom"/>
          </w:tcPr>
          <w:p w14:paraId="072C35C7" w14:textId="77777777" w:rsidR="006D63FC" w:rsidRPr="00A728DC" w:rsidRDefault="006D63FC" w:rsidP="008D40AE">
            <w:pPr>
              <w:spacing w:line="264" w:lineRule="exact"/>
              <w:ind w:right="1040"/>
              <w:jc w:val="center"/>
              <w:rPr>
                <w:rFonts w:ascii="Times New Roman" w:hAnsi="Times New Roman" w:cs="Times New Roman"/>
              </w:rPr>
            </w:pPr>
            <w:r w:rsidRPr="00A728DC">
              <w:rPr>
                <w:rFonts w:ascii="Times New Roman" w:hAnsi="Times New Roman" w:cs="Times New Roman"/>
                <w:b/>
                <w:bCs/>
                <w:i/>
                <w:iCs/>
                <w:w w:val="99"/>
              </w:rPr>
              <w:t>Параллельность прямых и плоскостей. (16 часов)</w:t>
            </w:r>
          </w:p>
        </w:tc>
      </w:tr>
      <w:tr w:rsidR="006D63FC" w:rsidRPr="00A728DC" w14:paraId="1D6BB7F9" w14:textId="77777777" w:rsidTr="008D40AE">
        <w:trPr>
          <w:gridBefore w:val="1"/>
          <w:gridAfter w:val="1"/>
          <w:wBefore w:w="18" w:type="dxa"/>
          <w:wAfter w:w="22" w:type="dxa"/>
          <w:trHeight w:val="264"/>
        </w:trPr>
        <w:tc>
          <w:tcPr>
            <w:tcW w:w="900" w:type="dxa"/>
            <w:tcBorders>
              <w:left w:val="single" w:sz="8" w:space="0" w:color="auto"/>
              <w:bottom w:val="single" w:sz="8" w:space="0" w:color="auto"/>
              <w:right w:val="single" w:sz="8" w:space="0" w:color="auto"/>
            </w:tcBorders>
            <w:vAlign w:val="bottom"/>
          </w:tcPr>
          <w:p w14:paraId="17EC73DB" w14:textId="77777777" w:rsidR="006D63FC" w:rsidRPr="00A728DC" w:rsidRDefault="006D63FC" w:rsidP="008D40AE">
            <w:pPr>
              <w:spacing w:line="264" w:lineRule="exact"/>
              <w:jc w:val="center"/>
              <w:rPr>
                <w:rFonts w:ascii="Times New Roman" w:hAnsi="Times New Roman" w:cs="Times New Roman"/>
              </w:rPr>
            </w:pPr>
            <w:r w:rsidRPr="00A728DC">
              <w:rPr>
                <w:rFonts w:ascii="Times New Roman" w:hAnsi="Times New Roman" w:cs="Times New Roman"/>
                <w:w w:val="99"/>
              </w:rPr>
              <w:t>16</w:t>
            </w:r>
          </w:p>
        </w:tc>
        <w:tc>
          <w:tcPr>
            <w:tcW w:w="5586" w:type="dxa"/>
            <w:vMerge w:val="restart"/>
            <w:tcBorders>
              <w:right w:val="single" w:sz="8" w:space="0" w:color="auto"/>
            </w:tcBorders>
            <w:vAlign w:val="bottom"/>
          </w:tcPr>
          <w:p w14:paraId="652550E7" w14:textId="77777777" w:rsidR="006D63FC" w:rsidRPr="00A728DC" w:rsidRDefault="006D63FC" w:rsidP="008D40AE">
            <w:pPr>
              <w:spacing w:line="264" w:lineRule="exact"/>
              <w:ind w:left="100"/>
              <w:rPr>
                <w:rFonts w:ascii="Times New Roman" w:hAnsi="Times New Roman" w:cs="Times New Roman"/>
                <w:i/>
              </w:rPr>
            </w:pPr>
            <w:r w:rsidRPr="00A728DC">
              <w:rPr>
                <w:rFonts w:ascii="Times New Roman" w:hAnsi="Times New Roman" w:cs="Times New Roman"/>
                <w:i/>
              </w:rPr>
              <w:t>§ 1. Параллельность прямых, пря</w:t>
            </w:r>
            <w:r w:rsidRPr="00A728DC">
              <w:rPr>
                <w:rFonts w:ascii="Times New Roman" w:hAnsi="Times New Roman" w:cs="Times New Roman"/>
                <w:i/>
              </w:rPr>
              <w:softHyphen/>
              <w:t>мой и плоскости.</w:t>
            </w:r>
          </w:p>
          <w:p w14:paraId="639D9E89" w14:textId="77777777" w:rsidR="006D63FC" w:rsidRPr="00A728DC" w:rsidRDefault="006D63FC" w:rsidP="008D40AE">
            <w:pPr>
              <w:spacing w:line="264" w:lineRule="exact"/>
              <w:ind w:left="100"/>
              <w:rPr>
                <w:rFonts w:ascii="Times New Roman" w:hAnsi="Times New Roman" w:cs="Times New Roman"/>
              </w:rPr>
            </w:pPr>
            <w:r w:rsidRPr="00A728DC">
              <w:rPr>
                <w:rFonts w:ascii="Times New Roman" w:hAnsi="Times New Roman" w:cs="Times New Roman"/>
              </w:rPr>
              <w:t>Параллельные прямые в простран</w:t>
            </w:r>
            <w:r w:rsidRPr="00A728DC">
              <w:rPr>
                <w:rFonts w:ascii="Times New Roman" w:hAnsi="Times New Roman" w:cs="Times New Roman"/>
              </w:rPr>
              <w:softHyphen/>
              <w:t>стве</w:t>
            </w:r>
          </w:p>
          <w:p w14:paraId="30D7C7D6" w14:textId="77777777" w:rsidR="006D63FC" w:rsidRPr="00A728DC" w:rsidRDefault="006D63FC" w:rsidP="008D40AE">
            <w:pPr>
              <w:spacing w:line="264" w:lineRule="exact"/>
              <w:ind w:left="100"/>
              <w:rPr>
                <w:rFonts w:ascii="Times New Roman" w:hAnsi="Times New Roman" w:cs="Times New Roman"/>
              </w:rPr>
            </w:pPr>
            <w:r w:rsidRPr="00A728DC">
              <w:rPr>
                <w:rFonts w:ascii="Times New Roman" w:hAnsi="Times New Roman" w:cs="Times New Roman"/>
              </w:rPr>
              <w:t xml:space="preserve">Параллельность трёх прямых </w:t>
            </w:r>
          </w:p>
          <w:p w14:paraId="611A1CF4" w14:textId="77777777" w:rsidR="006D63FC" w:rsidRPr="00A728DC" w:rsidRDefault="006D63FC" w:rsidP="008D40AE">
            <w:pPr>
              <w:spacing w:line="264" w:lineRule="exact"/>
              <w:ind w:left="100"/>
              <w:rPr>
                <w:rFonts w:ascii="Times New Roman" w:hAnsi="Times New Roman" w:cs="Times New Roman"/>
              </w:rPr>
            </w:pPr>
            <w:r w:rsidRPr="00A728DC">
              <w:rPr>
                <w:rFonts w:ascii="Times New Roman" w:hAnsi="Times New Roman" w:cs="Times New Roman"/>
              </w:rPr>
              <w:t>Параллельность прямой и плос</w:t>
            </w:r>
            <w:r w:rsidRPr="00A728DC">
              <w:rPr>
                <w:rFonts w:ascii="Times New Roman" w:hAnsi="Times New Roman" w:cs="Times New Roman"/>
              </w:rPr>
              <w:softHyphen/>
              <w:t>кости</w:t>
            </w:r>
          </w:p>
        </w:tc>
        <w:tc>
          <w:tcPr>
            <w:tcW w:w="442" w:type="dxa"/>
            <w:gridSpan w:val="2"/>
            <w:vAlign w:val="bottom"/>
          </w:tcPr>
          <w:p w14:paraId="41D5B008"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3DCEF241" w14:textId="77777777" w:rsidR="006D63FC" w:rsidRPr="00A728DC" w:rsidRDefault="006D63FC" w:rsidP="008D40AE">
            <w:pPr>
              <w:spacing w:line="264" w:lineRule="exact"/>
              <w:ind w:right="541"/>
              <w:jc w:val="right"/>
              <w:rPr>
                <w:rFonts w:ascii="Times New Roman" w:hAnsi="Times New Roman" w:cs="Times New Roman"/>
              </w:rPr>
            </w:pPr>
            <w:r w:rsidRPr="00A728DC">
              <w:rPr>
                <w:rFonts w:ascii="Times New Roman" w:hAnsi="Times New Roman" w:cs="Times New Roman"/>
              </w:rPr>
              <w:t>4</w:t>
            </w:r>
          </w:p>
        </w:tc>
        <w:tc>
          <w:tcPr>
            <w:tcW w:w="44" w:type="dxa"/>
            <w:gridSpan w:val="3"/>
            <w:tcBorders>
              <w:bottom w:val="single" w:sz="8" w:space="0" w:color="auto"/>
            </w:tcBorders>
            <w:vAlign w:val="bottom"/>
          </w:tcPr>
          <w:p w14:paraId="47308F2A"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2CF11926" w14:textId="77777777" w:rsidR="006D63FC" w:rsidRPr="00A728DC" w:rsidRDefault="006D63FC" w:rsidP="008D40AE">
            <w:pPr>
              <w:spacing w:line="253"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385E86F2" w14:textId="77777777" w:rsidR="006D63FC" w:rsidRPr="00A728DC" w:rsidRDefault="006D63FC" w:rsidP="008D40AE">
            <w:pPr>
              <w:rPr>
                <w:rFonts w:ascii="Times New Roman" w:hAnsi="Times New Roman" w:cs="Times New Roman"/>
              </w:rPr>
            </w:pPr>
          </w:p>
        </w:tc>
      </w:tr>
      <w:tr w:rsidR="006D63FC" w:rsidRPr="00A728DC" w14:paraId="780CC62C" w14:textId="77777777" w:rsidTr="008D40AE">
        <w:trPr>
          <w:gridBefore w:val="1"/>
          <w:gridAfter w:val="1"/>
          <w:wBefore w:w="18" w:type="dxa"/>
          <w:wAfter w:w="22" w:type="dxa"/>
          <w:trHeight w:val="259"/>
        </w:trPr>
        <w:tc>
          <w:tcPr>
            <w:tcW w:w="900" w:type="dxa"/>
            <w:tcBorders>
              <w:left w:val="single" w:sz="8" w:space="0" w:color="auto"/>
              <w:bottom w:val="single" w:sz="8" w:space="0" w:color="auto"/>
              <w:right w:val="single" w:sz="8" w:space="0" w:color="auto"/>
            </w:tcBorders>
            <w:vAlign w:val="bottom"/>
          </w:tcPr>
          <w:p w14:paraId="487D9EED" w14:textId="77777777" w:rsidR="006D63FC" w:rsidRPr="00A728DC" w:rsidRDefault="006D63FC" w:rsidP="008D40AE">
            <w:pPr>
              <w:spacing w:line="256" w:lineRule="exact"/>
              <w:jc w:val="center"/>
              <w:rPr>
                <w:rFonts w:ascii="Times New Roman" w:hAnsi="Times New Roman" w:cs="Times New Roman"/>
              </w:rPr>
            </w:pPr>
            <w:r w:rsidRPr="00A728DC">
              <w:rPr>
                <w:rFonts w:ascii="Times New Roman" w:eastAsia="Calibri" w:hAnsi="Times New Roman" w:cs="Times New Roman"/>
                <w:w w:val="98"/>
              </w:rPr>
              <w:t>17</w:t>
            </w:r>
          </w:p>
        </w:tc>
        <w:tc>
          <w:tcPr>
            <w:tcW w:w="5586" w:type="dxa"/>
            <w:vMerge/>
            <w:tcBorders>
              <w:right w:val="single" w:sz="8" w:space="0" w:color="auto"/>
            </w:tcBorders>
            <w:vAlign w:val="bottom"/>
          </w:tcPr>
          <w:p w14:paraId="1646D147" w14:textId="77777777" w:rsidR="006D63FC" w:rsidRPr="00A728DC" w:rsidRDefault="006D63FC" w:rsidP="008D40AE">
            <w:pPr>
              <w:spacing w:line="256" w:lineRule="exact"/>
              <w:ind w:left="100"/>
              <w:rPr>
                <w:rFonts w:ascii="Times New Roman" w:hAnsi="Times New Roman" w:cs="Times New Roman"/>
              </w:rPr>
            </w:pPr>
          </w:p>
        </w:tc>
        <w:tc>
          <w:tcPr>
            <w:tcW w:w="442" w:type="dxa"/>
            <w:gridSpan w:val="2"/>
            <w:vAlign w:val="bottom"/>
          </w:tcPr>
          <w:p w14:paraId="35D748D7"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1F1234DA"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18825362"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5AC59551" w14:textId="77777777" w:rsidR="006D63FC" w:rsidRPr="00A728DC" w:rsidRDefault="006D63FC" w:rsidP="008D40AE">
            <w:pPr>
              <w:spacing w:line="256"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68FE1F89" w14:textId="77777777" w:rsidR="006D63FC" w:rsidRPr="00A728DC" w:rsidRDefault="006D63FC" w:rsidP="008D40AE">
            <w:pPr>
              <w:rPr>
                <w:rFonts w:ascii="Times New Roman" w:hAnsi="Times New Roman" w:cs="Times New Roman"/>
              </w:rPr>
            </w:pPr>
          </w:p>
        </w:tc>
      </w:tr>
      <w:tr w:rsidR="006D63FC" w:rsidRPr="00A728DC" w14:paraId="4FD99BCF" w14:textId="77777777" w:rsidTr="008D40AE">
        <w:trPr>
          <w:gridBefore w:val="1"/>
          <w:gridAfter w:val="1"/>
          <w:wBefore w:w="18" w:type="dxa"/>
          <w:wAfter w:w="22" w:type="dxa"/>
          <w:trHeight w:val="258"/>
        </w:trPr>
        <w:tc>
          <w:tcPr>
            <w:tcW w:w="900" w:type="dxa"/>
            <w:tcBorders>
              <w:left w:val="single" w:sz="8" w:space="0" w:color="auto"/>
              <w:bottom w:val="single" w:sz="8" w:space="0" w:color="auto"/>
              <w:right w:val="single" w:sz="8" w:space="0" w:color="auto"/>
            </w:tcBorders>
            <w:vAlign w:val="bottom"/>
          </w:tcPr>
          <w:p w14:paraId="1D1B8C68"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18</w:t>
            </w:r>
          </w:p>
        </w:tc>
        <w:tc>
          <w:tcPr>
            <w:tcW w:w="5586" w:type="dxa"/>
            <w:vMerge/>
            <w:tcBorders>
              <w:right w:val="single" w:sz="8" w:space="0" w:color="auto"/>
            </w:tcBorders>
            <w:vAlign w:val="bottom"/>
          </w:tcPr>
          <w:p w14:paraId="44E64686" w14:textId="77777777" w:rsidR="006D63FC" w:rsidRPr="00A728DC" w:rsidRDefault="006D63FC" w:rsidP="008D40AE">
            <w:pPr>
              <w:rPr>
                <w:rFonts w:ascii="Times New Roman" w:hAnsi="Times New Roman" w:cs="Times New Roman"/>
              </w:rPr>
            </w:pPr>
          </w:p>
        </w:tc>
        <w:tc>
          <w:tcPr>
            <w:tcW w:w="442" w:type="dxa"/>
            <w:gridSpan w:val="2"/>
            <w:vAlign w:val="bottom"/>
          </w:tcPr>
          <w:p w14:paraId="512C6D3A"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30672F26"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01889FEC"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716BCF69" w14:textId="77777777" w:rsidR="006D63FC" w:rsidRPr="00A728DC" w:rsidRDefault="006D63FC" w:rsidP="008D40AE">
            <w:pPr>
              <w:spacing w:line="255"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5000F591" w14:textId="77777777" w:rsidR="006D63FC" w:rsidRPr="00A728DC" w:rsidRDefault="006D63FC" w:rsidP="008D40AE">
            <w:pPr>
              <w:rPr>
                <w:rFonts w:ascii="Times New Roman" w:hAnsi="Times New Roman" w:cs="Times New Roman"/>
              </w:rPr>
            </w:pPr>
          </w:p>
        </w:tc>
      </w:tr>
      <w:tr w:rsidR="006D63FC" w:rsidRPr="00A728DC" w14:paraId="316B7355" w14:textId="77777777" w:rsidTr="008D40AE">
        <w:trPr>
          <w:gridBefore w:val="1"/>
          <w:gridAfter w:val="1"/>
          <w:wBefore w:w="18" w:type="dxa"/>
          <w:wAfter w:w="22" w:type="dxa"/>
          <w:trHeight w:val="258"/>
        </w:trPr>
        <w:tc>
          <w:tcPr>
            <w:tcW w:w="900" w:type="dxa"/>
            <w:tcBorders>
              <w:left w:val="single" w:sz="8" w:space="0" w:color="auto"/>
              <w:bottom w:val="single" w:sz="8" w:space="0" w:color="auto"/>
              <w:right w:val="single" w:sz="8" w:space="0" w:color="auto"/>
            </w:tcBorders>
            <w:vAlign w:val="bottom"/>
          </w:tcPr>
          <w:p w14:paraId="6A3B2FC2"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19</w:t>
            </w:r>
          </w:p>
        </w:tc>
        <w:tc>
          <w:tcPr>
            <w:tcW w:w="5586" w:type="dxa"/>
            <w:vMerge/>
            <w:tcBorders>
              <w:bottom w:val="single" w:sz="8" w:space="0" w:color="auto"/>
              <w:right w:val="single" w:sz="8" w:space="0" w:color="auto"/>
            </w:tcBorders>
            <w:vAlign w:val="bottom"/>
          </w:tcPr>
          <w:p w14:paraId="7BA42454" w14:textId="77777777" w:rsidR="006D63FC" w:rsidRPr="00A728DC" w:rsidRDefault="006D63FC" w:rsidP="008D40AE">
            <w:pPr>
              <w:rPr>
                <w:rFonts w:ascii="Times New Roman" w:hAnsi="Times New Roman" w:cs="Times New Roman"/>
              </w:rPr>
            </w:pPr>
          </w:p>
        </w:tc>
        <w:tc>
          <w:tcPr>
            <w:tcW w:w="442" w:type="dxa"/>
            <w:gridSpan w:val="2"/>
            <w:tcBorders>
              <w:bottom w:val="single" w:sz="8" w:space="0" w:color="auto"/>
            </w:tcBorders>
            <w:vAlign w:val="bottom"/>
          </w:tcPr>
          <w:p w14:paraId="63129835" w14:textId="77777777" w:rsidR="006D63FC" w:rsidRPr="00A728DC" w:rsidRDefault="006D63FC" w:rsidP="008D40AE">
            <w:pPr>
              <w:rPr>
                <w:rFonts w:ascii="Times New Roman" w:hAnsi="Times New Roman" w:cs="Times New Roman"/>
              </w:rPr>
            </w:pPr>
          </w:p>
        </w:tc>
        <w:tc>
          <w:tcPr>
            <w:tcW w:w="837" w:type="dxa"/>
            <w:tcBorders>
              <w:bottom w:val="single" w:sz="8" w:space="0" w:color="auto"/>
              <w:right w:val="single" w:sz="8" w:space="0" w:color="auto"/>
            </w:tcBorders>
            <w:vAlign w:val="bottom"/>
          </w:tcPr>
          <w:p w14:paraId="5B662675"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78DE4458"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01F0EF1D" w14:textId="77777777" w:rsidR="006D63FC" w:rsidRPr="00A728DC" w:rsidRDefault="006D63FC" w:rsidP="008D40AE">
            <w:pPr>
              <w:spacing w:line="256"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1311EADA" w14:textId="77777777" w:rsidR="006D63FC" w:rsidRPr="00A728DC" w:rsidRDefault="006D63FC" w:rsidP="008D40AE">
            <w:pPr>
              <w:rPr>
                <w:rFonts w:ascii="Times New Roman" w:hAnsi="Times New Roman" w:cs="Times New Roman"/>
              </w:rPr>
            </w:pPr>
          </w:p>
        </w:tc>
      </w:tr>
      <w:tr w:rsidR="006D63FC" w:rsidRPr="00A728DC" w14:paraId="5C29186B" w14:textId="77777777" w:rsidTr="008D40AE">
        <w:trPr>
          <w:gridBefore w:val="1"/>
          <w:gridAfter w:val="1"/>
          <w:wBefore w:w="18" w:type="dxa"/>
          <w:wAfter w:w="22" w:type="dxa"/>
          <w:trHeight w:val="261"/>
        </w:trPr>
        <w:tc>
          <w:tcPr>
            <w:tcW w:w="900" w:type="dxa"/>
            <w:tcBorders>
              <w:left w:val="single" w:sz="8" w:space="0" w:color="auto"/>
              <w:bottom w:val="single" w:sz="8" w:space="0" w:color="auto"/>
              <w:right w:val="single" w:sz="8" w:space="0" w:color="auto"/>
            </w:tcBorders>
            <w:vAlign w:val="bottom"/>
          </w:tcPr>
          <w:p w14:paraId="02344EF6"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20</w:t>
            </w:r>
          </w:p>
        </w:tc>
        <w:tc>
          <w:tcPr>
            <w:tcW w:w="5586" w:type="dxa"/>
            <w:vMerge w:val="restart"/>
            <w:tcBorders>
              <w:right w:val="single" w:sz="8" w:space="0" w:color="auto"/>
            </w:tcBorders>
            <w:vAlign w:val="bottom"/>
          </w:tcPr>
          <w:p w14:paraId="2BC5E6FF" w14:textId="77777777" w:rsidR="006D63FC" w:rsidRPr="00A728DC" w:rsidRDefault="006D63FC" w:rsidP="008D40AE">
            <w:pPr>
              <w:spacing w:line="264" w:lineRule="exact"/>
              <w:ind w:left="100"/>
              <w:rPr>
                <w:rFonts w:ascii="Times New Roman" w:hAnsi="Times New Roman" w:cs="Times New Roman"/>
                <w:i/>
              </w:rPr>
            </w:pPr>
            <w:r w:rsidRPr="00A728DC">
              <w:rPr>
                <w:rFonts w:ascii="Times New Roman" w:hAnsi="Times New Roman" w:cs="Times New Roman"/>
                <w:i/>
              </w:rPr>
              <w:t>§ 2. Взаимное расположение прямых в пространстве. Угол между двумя прямыми.</w:t>
            </w:r>
          </w:p>
          <w:p w14:paraId="623B7DE2" w14:textId="77777777" w:rsidR="006D63FC" w:rsidRPr="00A728DC" w:rsidRDefault="006D63FC" w:rsidP="008D40AE">
            <w:pPr>
              <w:spacing w:line="264" w:lineRule="exact"/>
              <w:ind w:left="100"/>
              <w:rPr>
                <w:rFonts w:ascii="Times New Roman" w:hAnsi="Times New Roman" w:cs="Times New Roman"/>
              </w:rPr>
            </w:pPr>
            <w:r w:rsidRPr="00A728DC">
              <w:rPr>
                <w:rFonts w:ascii="Times New Roman" w:hAnsi="Times New Roman" w:cs="Times New Roman"/>
              </w:rPr>
              <w:t>Скрещивающиеся прямые</w:t>
            </w:r>
          </w:p>
          <w:p w14:paraId="1F592F41" w14:textId="77777777" w:rsidR="006D63FC" w:rsidRPr="00A728DC" w:rsidRDefault="006D63FC" w:rsidP="008D40AE">
            <w:pPr>
              <w:spacing w:line="264" w:lineRule="exact"/>
              <w:ind w:left="100"/>
              <w:rPr>
                <w:rFonts w:ascii="Times New Roman" w:hAnsi="Times New Roman" w:cs="Times New Roman"/>
              </w:rPr>
            </w:pPr>
            <w:r w:rsidRPr="00A728DC">
              <w:rPr>
                <w:rFonts w:ascii="Times New Roman" w:hAnsi="Times New Roman" w:cs="Times New Roman"/>
              </w:rPr>
              <w:t>Углы с сонаправленными сторонами</w:t>
            </w:r>
          </w:p>
          <w:p w14:paraId="3B769686" w14:textId="77777777" w:rsidR="006D63FC" w:rsidRPr="00A728DC" w:rsidRDefault="006D63FC" w:rsidP="008D40AE">
            <w:pPr>
              <w:spacing w:line="264" w:lineRule="exact"/>
              <w:ind w:left="100"/>
              <w:rPr>
                <w:rFonts w:ascii="Times New Roman" w:hAnsi="Times New Roman" w:cs="Times New Roman"/>
              </w:rPr>
            </w:pPr>
            <w:r w:rsidRPr="00A728DC">
              <w:rPr>
                <w:rFonts w:ascii="Times New Roman" w:hAnsi="Times New Roman" w:cs="Times New Roman"/>
              </w:rPr>
              <w:t>Угол между прямыми</w:t>
            </w:r>
          </w:p>
        </w:tc>
        <w:tc>
          <w:tcPr>
            <w:tcW w:w="442" w:type="dxa"/>
            <w:gridSpan w:val="2"/>
            <w:vMerge w:val="restart"/>
            <w:vAlign w:val="bottom"/>
          </w:tcPr>
          <w:p w14:paraId="4F795836" w14:textId="77777777" w:rsidR="006D63FC" w:rsidRPr="00A728DC" w:rsidRDefault="006D63FC" w:rsidP="008D40AE">
            <w:pPr>
              <w:rPr>
                <w:rFonts w:ascii="Times New Roman" w:hAnsi="Times New Roman" w:cs="Times New Roman"/>
              </w:rPr>
            </w:pPr>
          </w:p>
        </w:tc>
        <w:tc>
          <w:tcPr>
            <w:tcW w:w="837" w:type="dxa"/>
            <w:vMerge w:val="restart"/>
            <w:tcBorders>
              <w:right w:val="single" w:sz="8" w:space="0" w:color="auto"/>
            </w:tcBorders>
            <w:vAlign w:val="bottom"/>
          </w:tcPr>
          <w:p w14:paraId="7D39FF08" w14:textId="77777777" w:rsidR="006D63FC" w:rsidRPr="00A728DC" w:rsidRDefault="006D63FC" w:rsidP="008D40AE">
            <w:pPr>
              <w:spacing w:line="264" w:lineRule="exact"/>
              <w:ind w:right="541"/>
              <w:jc w:val="right"/>
              <w:rPr>
                <w:rFonts w:ascii="Times New Roman" w:hAnsi="Times New Roman" w:cs="Times New Roman"/>
              </w:rPr>
            </w:pPr>
            <w:r w:rsidRPr="00A728DC">
              <w:rPr>
                <w:rFonts w:ascii="Times New Roman" w:hAnsi="Times New Roman" w:cs="Times New Roman"/>
              </w:rPr>
              <w:t>3</w:t>
            </w:r>
          </w:p>
        </w:tc>
        <w:tc>
          <w:tcPr>
            <w:tcW w:w="44" w:type="dxa"/>
            <w:gridSpan w:val="3"/>
            <w:tcBorders>
              <w:bottom w:val="single" w:sz="8" w:space="0" w:color="auto"/>
            </w:tcBorders>
            <w:vAlign w:val="bottom"/>
          </w:tcPr>
          <w:p w14:paraId="34F9D9EE"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702A5B65" w14:textId="77777777" w:rsidR="006D63FC" w:rsidRPr="00A728DC" w:rsidRDefault="006D63FC" w:rsidP="008D40AE">
            <w:pPr>
              <w:spacing w:line="256"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24012D07" w14:textId="77777777" w:rsidR="006D63FC" w:rsidRPr="00A728DC" w:rsidRDefault="006D63FC" w:rsidP="008D40AE">
            <w:pPr>
              <w:rPr>
                <w:rFonts w:ascii="Times New Roman" w:hAnsi="Times New Roman" w:cs="Times New Roman"/>
              </w:rPr>
            </w:pPr>
          </w:p>
        </w:tc>
      </w:tr>
      <w:tr w:rsidR="006D63FC" w:rsidRPr="00A728DC" w14:paraId="1F21DA64" w14:textId="77777777" w:rsidTr="008D40AE">
        <w:trPr>
          <w:gridBefore w:val="1"/>
          <w:gridAfter w:val="1"/>
          <w:wBefore w:w="18" w:type="dxa"/>
          <w:wAfter w:w="22" w:type="dxa"/>
          <w:trHeight w:val="262"/>
        </w:trPr>
        <w:tc>
          <w:tcPr>
            <w:tcW w:w="900" w:type="dxa"/>
            <w:tcBorders>
              <w:left w:val="single" w:sz="8" w:space="0" w:color="auto"/>
              <w:bottom w:val="single" w:sz="8" w:space="0" w:color="auto"/>
              <w:right w:val="single" w:sz="8" w:space="0" w:color="auto"/>
            </w:tcBorders>
            <w:vAlign w:val="bottom"/>
          </w:tcPr>
          <w:p w14:paraId="2F9AA786"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21</w:t>
            </w:r>
          </w:p>
        </w:tc>
        <w:tc>
          <w:tcPr>
            <w:tcW w:w="5586" w:type="dxa"/>
            <w:vMerge/>
            <w:tcBorders>
              <w:right w:val="single" w:sz="8" w:space="0" w:color="auto"/>
            </w:tcBorders>
            <w:vAlign w:val="bottom"/>
          </w:tcPr>
          <w:p w14:paraId="5B1993AC" w14:textId="77777777" w:rsidR="006D63FC" w:rsidRPr="00A728DC" w:rsidRDefault="006D63FC" w:rsidP="008D40AE">
            <w:pPr>
              <w:ind w:left="100"/>
              <w:rPr>
                <w:rFonts w:ascii="Times New Roman" w:hAnsi="Times New Roman" w:cs="Times New Roman"/>
              </w:rPr>
            </w:pPr>
          </w:p>
        </w:tc>
        <w:tc>
          <w:tcPr>
            <w:tcW w:w="442" w:type="dxa"/>
            <w:gridSpan w:val="2"/>
            <w:vMerge/>
            <w:vAlign w:val="bottom"/>
          </w:tcPr>
          <w:p w14:paraId="7F431F12" w14:textId="77777777" w:rsidR="006D63FC" w:rsidRPr="00A728DC" w:rsidRDefault="006D63FC" w:rsidP="008D40AE">
            <w:pPr>
              <w:rPr>
                <w:rFonts w:ascii="Times New Roman" w:hAnsi="Times New Roman" w:cs="Times New Roman"/>
              </w:rPr>
            </w:pPr>
          </w:p>
        </w:tc>
        <w:tc>
          <w:tcPr>
            <w:tcW w:w="837" w:type="dxa"/>
            <w:vMerge/>
            <w:tcBorders>
              <w:right w:val="single" w:sz="8" w:space="0" w:color="auto"/>
            </w:tcBorders>
            <w:vAlign w:val="bottom"/>
          </w:tcPr>
          <w:p w14:paraId="4D0C03D4" w14:textId="77777777" w:rsidR="006D63FC" w:rsidRPr="00A728DC" w:rsidRDefault="006D63FC" w:rsidP="008D40AE">
            <w:pPr>
              <w:spacing w:line="264" w:lineRule="exact"/>
              <w:ind w:right="541"/>
              <w:jc w:val="right"/>
              <w:rPr>
                <w:rFonts w:ascii="Times New Roman" w:hAnsi="Times New Roman" w:cs="Times New Roman"/>
              </w:rPr>
            </w:pPr>
          </w:p>
        </w:tc>
        <w:tc>
          <w:tcPr>
            <w:tcW w:w="44" w:type="dxa"/>
            <w:gridSpan w:val="3"/>
            <w:tcBorders>
              <w:bottom w:val="single" w:sz="8" w:space="0" w:color="auto"/>
            </w:tcBorders>
            <w:vAlign w:val="bottom"/>
          </w:tcPr>
          <w:p w14:paraId="60FBB375"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3320685F" w14:textId="77777777" w:rsidR="006D63FC" w:rsidRPr="00A728DC" w:rsidRDefault="006D63FC" w:rsidP="008D40AE">
            <w:pPr>
              <w:spacing w:line="252"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7D50C852" w14:textId="77777777" w:rsidR="006D63FC" w:rsidRPr="00A728DC" w:rsidRDefault="006D63FC" w:rsidP="008D40AE">
            <w:pPr>
              <w:rPr>
                <w:rFonts w:ascii="Times New Roman" w:hAnsi="Times New Roman" w:cs="Times New Roman"/>
              </w:rPr>
            </w:pPr>
          </w:p>
        </w:tc>
      </w:tr>
      <w:tr w:rsidR="006D63FC" w:rsidRPr="00A728DC" w14:paraId="205E08BE" w14:textId="77777777" w:rsidTr="008D40AE">
        <w:trPr>
          <w:gridBefore w:val="1"/>
          <w:gridAfter w:val="1"/>
          <w:wBefore w:w="18" w:type="dxa"/>
          <w:wAfter w:w="22" w:type="dxa"/>
          <w:trHeight w:val="264"/>
        </w:trPr>
        <w:tc>
          <w:tcPr>
            <w:tcW w:w="900" w:type="dxa"/>
            <w:tcBorders>
              <w:left w:val="single" w:sz="8" w:space="0" w:color="auto"/>
              <w:right w:val="single" w:sz="8" w:space="0" w:color="auto"/>
            </w:tcBorders>
            <w:vAlign w:val="bottom"/>
          </w:tcPr>
          <w:p w14:paraId="70C3F7AE"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22</w:t>
            </w:r>
          </w:p>
        </w:tc>
        <w:tc>
          <w:tcPr>
            <w:tcW w:w="5586" w:type="dxa"/>
            <w:vMerge/>
            <w:tcBorders>
              <w:right w:val="single" w:sz="8" w:space="0" w:color="auto"/>
            </w:tcBorders>
            <w:vAlign w:val="bottom"/>
          </w:tcPr>
          <w:p w14:paraId="2901C7BF" w14:textId="77777777" w:rsidR="006D63FC" w:rsidRPr="00A728DC" w:rsidRDefault="006D63FC" w:rsidP="008D40AE">
            <w:pPr>
              <w:ind w:left="100"/>
              <w:rPr>
                <w:rFonts w:ascii="Times New Roman" w:hAnsi="Times New Roman" w:cs="Times New Roman"/>
              </w:rPr>
            </w:pPr>
          </w:p>
        </w:tc>
        <w:tc>
          <w:tcPr>
            <w:tcW w:w="442" w:type="dxa"/>
            <w:gridSpan w:val="2"/>
            <w:vMerge/>
            <w:vAlign w:val="bottom"/>
          </w:tcPr>
          <w:p w14:paraId="4458B5D7" w14:textId="77777777" w:rsidR="006D63FC" w:rsidRPr="00A728DC" w:rsidRDefault="006D63FC" w:rsidP="008D40AE">
            <w:pPr>
              <w:rPr>
                <w:rFonts w:ascii="Times New Roman" w:hAnsi="Times New Roman" w:cs="Times New Roman"/>
              </w:rPr>
            </w:pPr>
          </w:p>
        </w:tc>
        <w:tc>
          <w:tcPr>
            <w:tcW w:w="837" w:type="dxa"/>
            <w:vMerge/>
            <w:tcBorders>
              <w:right w:val="single" w:sz="8" w:space="0" w:color="auto"/>
            </w:tcBorders>
            <w:vAlign w:val="bottom"/>
          </w:tcPr>
          <w:p w14:paraId="1A44CF93" w14:textId="77777777" w:rsidR="006D63FC" w:rsidRPr="00A728DC" w:rsidRDefault="006D63FC" w:rsidP="008D40AE">
            <w:pPr>
              <w:spacing w:line="264" w:lineRule="exact"/>
              <w:ind w:right="541"/>
              <w:jc w:val="right"/>
              <w:rPr>
                <w:rFonts w:ascii="Times New Roman" w:hAnsi="Times New Roman" w:cs="Times New Roman"/>
              </w:rPr>
            </w:pPr>
          </w:p>
        </w:tc>
        <w:tc>
          <w:tcPr>
            <w:tcW w:w="44" w:type="dxa"/>
            <w:gridSpan w:val="3"/>
            <w:vAlign w:val="bottom"/>
          </w:tcPr>
          <w:p w14:paraId="5CDC0567" w14:textId="77777777" w:rsidR="006D63FC" w:rsidRPr="00A728DC" w:rsidRDefault="006D63FC" w:rsidP="008D40AE">
            <w:pPr>
              <w:rPr>
                <w:rFonts w:ascii="Times New Roman" w:hAnsi="Times New Roman" w:cs="Times New Roman"/>
              </w:rPr>
            </w:pPr>
          </w:p>
        </w:tc>
        <w:tc>
          <w:tcPr>
            <w:tcW w:w="1413" w:type="dxa"/>
            <w:gridSpan w:val="6"/>
            <w:tcBorders>
              <w:right w:val="single" w:sz="8" w:space="0" w:color="auto"/>
            </w:tcBorders>
            <w:vAlign w:val="bottom"/>
          </w:tcPr>
          <w:p w14:paraId="7FC839CC" w14:textId="77777777" w:rsidR="006D63FC" w:rsidRPr="00A728DC" w:rsidRDefault="006D63FC" w:rsidP="008D40AE">
            <w:pPr>
              <w:spacing w:line="253" w:lineRule="exact"/>
              <w:ind w:right="89"/>
              <w:jc w:val="center"/>
              <w:rPr>
                <w:rFonts w:ascii="Times New Roman" w:hAnsi="Times New Roman" w:cs="Times New Roman"/>
              </w:rPr>
            </w:pPr>
          </w:p>
        </w:tc>
        <w:tc>
          <w:tcPr>
            <w:tcW w:w="1267" w:type="dxa"/>
            <w:gridSpan w:val="3"/>
            <w:tcBorders>
              <w:right w:val="single" w:sz="8" w:space="0" w:color="auto"/>
            </w:tcBorders>
            <w:vAlign w:val="bottom"/>
          </w:tcPr>
          <w:p w14:paraId="3F5E5134" w14:textId="77777777" w:rsidR="006D63FC" w:rsidRPr="00A728DC" w:rsidRDefault="006D63FC" w:rsidP="008D40AE">
            <w:pPr>
              <w:rPr>
                <w:rFonts w:ascii="Times New Roman" w:hAnsi="Times New Roman" w:cs="Times New Roman"/>
              </w:rPr>
            </w:pPr>
          </w:p>
        </w:tc>
      </w:tr>
      <w:tr w:rsidR="006D63FC" w:rsidRPr="00A728DC" w14:paraId="0BA106C2" w14:textId="77777777" w:rsidTr="008D40AE">
        <w:trPr>
          <w:gridBefore w:val="1"/>
          <w:gridAfter w:val="1"/>
          <w:wBefore w:w="18" w:type="dxa"/>
          <w:wAfter w:w="22" w:type="dxa"/>
          <w:trHeight w:val="277"/>
        </w:trPr>
        <w:tc>
          <w:tcPr>
            <w:tcW w:w="900" w:type="dxa"/>
            <w:tcBorders>
              <w:left w:val="single" w:sz="8" w:space="0" w:color="auto"/>
              <w:bottom w:val="single" w:sz="8" w:space="0" w:color="auto"/>
              <w:right w:val="single" w:sz="8" w:space="0" w:color="auto"/>
            </w:tcBorders>
            <w:vAlign w:val="bottom"/>
          </w:tcPr>
          <w:p w14:paraId="52821420" w14:textId="77777777" w:rsidR="006D63FC" w:rsidRPr="00A728DC" w:rsidRDefault="006D63FC" w:rsidP="008D40AE">
            <w:pPr>
              <w:spacing w:line="264" w:lineRule="exact"/>
              <w:jc w:val="center"/>
              <w:rPr>
                <w:rFonts w:ascii="Times New Roman" w:hAnsi="Times New Roman" w:cs="Times New Roman"/>
                <w:w w:val="99"/>
              </w:rPr>
            </w:pPr>
          </w:p>
        </w:tc>
        <w:tc>
          <w:tcPr>
            <w:tcW w:w="5586" w:type="dxa"/>
            <w:vMerge/>
            <w:tcBorders>
              <w:bottom w:val="single" w:sz="8" w:space="0" w:color="auto"/>
              <w:right w:val="single" w:sz="8" w:space="0" w:color="auto"/>
            </w:tcBorders>
            <w:vAlign w:val="bottom"/>
          </w:tcPr>
          <w:p w14:paraId="634AE4D1" w14:textId="77777777" w:rsidR="006D63FC" w:rsidRPr="00A728DC" w:rsidRDefault="006D63FC" w:rsidP="008D40AE">
            <w:pPr>
              <w:ind w:left="100"/>
              <w:rPr>
                <w:rFonts w:ascii="Times New Roman" w:hAnsi="Times New Roman" w:cs="Times New Roman"/>
              </w:rPr>
            </w:pPr>
          </w:p>
        </w:tc>
        <w:tc>
          <w:tcPr>
            <w:tcW w:w="442" w:type="dxa"/>
            <w:gridSpan w:val="2"/>
            <w:tcBorders>
              <w:bottom w:val="single" w:sz="8" w:space="0" w:color="auto"/>
            </w:tcBorders>
            <w:vAlign w:val="bottom"/>
          </w:tcPr>
          <w:p w14:paraId="4B3913EC" w14:textId="77777777" w:rsidR="006D63FC" w:rsidRPr="00A728DC" w:rsidRDefault="006D63FC" w:rsidP="008D40AE">
            <w:pPr>
              <w:rPr>
                <w:rFonts w:ascii="Times New Roman" w:hAnsi="Times New Roman" w:cs="Times New Roman"/>
              </w:rPr>
            </w:pPr>
          </w:p>
        </w:tc>
        <w:tc>
          <w:tcPr>
            <w:tcW w:w="837" w:type="dxa"/>
            <w:tcBorders>
              <w:bottom w:val="single" w:sz="8" w:space="0" w:color="auto"/>
              <w:right w:val="single" w:sz="8" w:space="0" w:color="auto"/>
            </w:tcBorders>
            <w:vAlign w:val="bottom"/>
          </w:tcPr>
          <w:p w14:paraId="67BE1116"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01A2565B"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4BD7A0F9" w14:textId="77777777" w:rsidR="006D63FC" w:rsidRPr="00A728DC" w:rsidRDefault="006D63FC" w:rsidP="008D40AE">
            <w:pP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2A4747FA" w14:textId="77777777" w:rsidR="006D63FC" w:rsidRPr="00A728DC" w:rsidRDefault="006D63FC" w:rsidP="008D40AE">
            <w:pPr>
              <w:rPr>
                <w:rFonts w:ascii="Times New Roman" w:hAnsi="Times New Roman" w:cs="Times New Roman"/>
              </w:rPr>
            </w:pPr>
          </w:p>
        </w:tc>
      </w:tr>
      <w:tr w:rsidR="006D63FC" w:rsidRPr="00A728DC" w14:paraId="3536501E" w14:textId="77777777" w:rsidTr="008D40AE">
        <w:trPr>
          <w:gridBefore w:val="1"/>
          <w:gridAfter w:val="1"/>
          <w:wBefore w:w="18" w:type="dxa"/>
          <w:wAfter w:w="22" w:type="dxa"/>
          <w:trHeight w:val="264"/>
        </w:trPr>
        <w:tc>
          <w:tcPr>
            <w:tcW w:w="900" w:type="dxa"/>
            <w:tcBorders>
              <w:left w:val="single" w:sz="8" w:space="0" w:color="auto"/>
              <w:right w:val="single" w:sz="8" w:space="0" w:color="auto"/>
            </w:tcBorders>
            <w:vAlign w:val="bottom"/>
          </w:tcPr>
          <w:p w14:paraId="3B8CF826"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23</w:t>
            </w:r>
          </w:p>
        </w:tc>
        <w:tc>
          <w:tcPr>
            <w:tcW w:w="5586" w:type="dxa"/>
            <w:tcBorders>
              <w:right w:val="single" w:sz="8" w:space="0" w:color="auto"/>
            </w:tcBorders>
            <w:vAlign w:val="bottom"/>
          </w:tcPr>
          <w:p w14:paraId="2A18A212" w14:textId="77777777" w:rsidR="006D63FC" w:rsidRPr="00A728DC" w:rsidRDefault="006D63FC" w:rsidP="008D40AE">
            <w:pPr>
              <w:spacing w:line="264" w:lineRule="exact"/>
              <w:ind w:left="100"/>
              <w:rPr>
                <w:rFonts w:ascii="Times New Roman" w:hAnsi="Times New Roman" w:cs="Times New Roman"/>
              </w:rPr>
            </w:pPr>
            <w:r w:rsidRPr="00A728DC">
              <w:rPr>
                <w:rFonts w:ascii="Times New Roman" w:hAnsi="Times New Roman" w:cs="Times New Roman"/>
                <w:b/>
                <w:bCs/>
              </w:rPr>
              <w:t>Контрольная работа № 1.1 по теме</w:t>
            </w:r>
          </w:p>
        </w:tc>
        <w:tc>
          <w:tcPr>
            <w:tcW w:w="442" w:type="dxa"/>
            <w:gridSpan w:val="2"/>
            <w:vAlign w:val="bottom"/>
          </w:tcPr>
          <w:p w14:paraId="0E0E6555"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59522AB8" w14:textId="77777777" w:rsidR="006D63FC" w:rsidRPr="00A728DC" w:rsidRDefault="006D63FC" w:rsidP="008D40AE">
            <w:pPr>
              <w:spacing w:line="264" w:lineRule="exact"/>
              <w:ind w:right="541"/>
              <w:jc w:val="right"/>
              <w:rPr>
                <w:rFonts w:ascii="Times New Roman" w:hAnsi="Times New Roman" w:cs="Times New Roman"/>
              </w:rPr>
            </w:pPr>
            <w:r w:rsidRPr="00A728DC">
              <w:rPr>
                <w:rFonts w:ascii="Times New Roman" w:hAnsi="Times New Roman" w:cs="Times New Roman"/>
              </w:rPr>
              <w:t>1</w:t>
            </w:r>
          </w:p>
        </w:tc>
        <w:tc>
          <w:tcPr>
            <w:tcW w:w="44" w:type="dxa"/>
            <w:gridSpan w:val="3"/>
            <w:vAlign w:val="bottom"/>
          </w:tcPr>
          <w:p w14:paraId="403DC191" w14:textId="77777777" w:rsidR="006D63FC" w:rsidRPr="00A728DC" w:rsidRDefault="006D63FC" w:rsidP="008D40AE">
            <w:pPr>
              <w:rPr>
                <w:rFonts w:ascii="Times New Roman" w:hAnsi="Times New Roman" w:cs="Times New Roman"/>
              </w:rPr>
            </w:pPr>
          </w:p>
        </w:tc>
        <w:tc>
          <w:tcPr>
            <w:tcW w:w="1413" w:type="dxa"/>
            <w:gridSpan w:val="6"/>
            <w:tcBorders>
              <w:right w:val="single" w:sz="8" w:space="0" w:color="auto"/>
            </w:tcBorders>
            <w:vAlign w:val="bottom"/>
          </w:tcPr>
          <w:p w14:paraId="1C37A0A9" w14:textId="77777777" w:rsidR="006D63FC" w:rsidRPr="00A728DC" w:rsidRDefault="006D63FC" w:rsidP="008D40AE">
            <w:pPr>
              <w:spacing w:line="253" w:lineRule="exact"/>
              <w:ind w:right="89"/>
              <w:jc w:val="center"/>
              <w:rPr>
                <w:rFonts w:ascii="Times New Roman" w:hAnsi="Times New Roman" w:cs="Times New Roman"/>
              </w:rPr>
            </w:pPr>
          </w:p>
        </w:tc>
        <w:tc>
          <w:tcPr>
            <w:tcW w:w="1267" w:type="dxa"/>
            <w:gridSpan w:val="3"/>
            <w:tcBorders>
              <w:right w:val="single" w:sz="8" w:space="0" w:color="auto"/>
            </w:tcBorders>
            <w:vAlign w:val="bottom"/>
          </w:tcPr>
          <w:p w14:paraId="1D1B23BA" w14:textId="77777777" w:rsidR="006D63FC" w:rsidRPr="00A728DC" w:rsidRDefault="006D63FC" w:rsidP="008D40AE">
            <w:pPr>
              <w:rPr>
                <w:rFonts w:ascii="Times New Roman" w:hAnsi="Times New Roman" w:cs="Times New Roman"/>
              </w:rPr>
            </w:pPr>
          </w:p>
        </w:tc>
      </w:tr>
      <w:tr w:rsidR="006D63FC" w:rsidRPr="00A728DC" w14:paraId="329F51E4" w14:textId="77777777" w:rsidTr="008D40AE">
        <w:trPr>
          <w:gridBefore w:val="1"/>
          <w:gridAfter w:val="1"/>
          <w:wBefore w:w="18" w:type="dxa"/>
          <w:wAfter w:w="22" w:type="dxa"/>
          <w:trHeight w:val="278"/>
        </w:trPr>
        <w:tc>
          <w:tcPr>
            <w:tcW w:w="900" w:type="dxa"/>
            <w:tcBorders>
              <w:left w:val="single" w:sz="8" w:space="0" w:color="auto"/>
              <w:bottom w:val="single" w:sz="8" w:space="0" w:color="auto"/>
              <w:right w:val="single" w:sz="8" w:space="0" w:color="auto"/>
            </w:tcBorders>
            <w:vAlign w:val="bottom"/>
          </w:tcPr>
          <w:p w14:paraId="7FAC558D" w14:textId="77777777" w:rsidR="006D63FC" w:rsidRPr="00A728DC" w:rsidRDefault="006D63FC" w:rsidP="008D40AE">
            <w:pPr>
              <w:spacing w:line="264" w:lineRule="exact"/>
              <w:jc w:val="center"/>
              <w:rPr>
                <w:rFonts w:ascii="Times New Roman" w:hAnsi="Times New Roman" w:cs="Times New Roman"/>
                <w:w w:val="99"/>
              </w:rPr>
            </w:pPr>
          </w:p>
        </w:tc>
        <w:tc>
          <w:tcPr>
            <w:tcW w:w="5586" w:type="dxa"/>
            <w:tcBorders>
              <w:bottom w:val="single" w:sz="8" w:space="0" w:color="auto"/>
              <w:right w:val="single" w:sz="8" w:space="0" w:color="auto"/>
            </w:tcBorders>
            <w:vAlign w:val="bottom"/>
          </w:tcPr>
          <w:p w14:paraId="115B0D71" w14:textId="77777777" w:rsidR="006D63FC" w:rsidRPr="00A728DC" w:rsidRDefault="006D63FC" w:rsidP="008D40AE">
            <w:pPr>
              <w:ind w:left="100"/>
              <w:rPr>
                <w:rFonts w:ascii="Times New Roman" w:hAnsi="Times New Roman" w:cs="Times New Roman"/>
              </w:rPr>
            </w:pPr>
            <w:r w:rsidRPr="00A728DC">
              <w:rPr>
                <w:rFonts w:ascii="Times New Roman" w:hAnsi="Times New Roman" w:cs="Times New Roman"/>
              </w:rPr>
              <w:t>«</w:t>
            </w:r>
            <w:r w:rsidRPr="00A728DC">
              <w:rPr>
                <w:rFonts w:ascii="Times New Roman" w:hAnsi="Times New Roman" w:cs="Times New Roman"/>
                <w:b/>
                <w:bCs/>
              </w:rPr>
              <w:t>Параллельность прямых» (20 мин)</w:t>
            </w:r>
          </w:p>
        </w:tc>
        <w:tc>
          <w:tcPr>
            <w:tcW w:w="442" w:type="dxa"/>
            <w:gridSpan w:val="2"/>
            <w:tcBorders>
              <w:bottom w:val="single" w:sz="8" w:space="0" w:color="auto"/>
            </w:tcBorders>
            <w:vAlign w:val="bottom"/>
          </w:tcPr>
          <w:p w14:paraId="6D1F6E68" w14:textId="77777777" w:rsidR="006D63FC" w:rsidRPr="00A728DC" w:rsidRDefault="006D63FC" w:rsidP="008D40AE">
            <w:pPr>
              <w:rPr>
                <w:rFonts w:ascii="Times New Roman" w:hAnsi="Times New Roman" w:cs="Times New Roman"/>
              </w:rPr>
            </w:pPr>
          </w:p>
        </w:tc>
        <w:tc>
          <w:tcPr>
            <w:tcW w:w="837" w:type="dxa"/>
            <w:tcBorders>
              <w:bottom w:val="single" w:sz="8" w:space="0" w:color="auto"/>
              <w:right w:val="single" w:sz="8" w:space="0" w:color="auto"/>
            </w:tcBorders>
            <w:vAlign w:val="bottom"/>
          </w:tcPr>
          <w:p w14:paraId="69DB7B1F"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240F5178"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7AB53012" w14:textId="77777777" w:rsidR="006D63FC" w:rsidRPr="00A728DC" w:rsidRDefault="006D63FC" w:rsidP="008D40AE">
            <w:pP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14022DAF" w14:textId="77777777" w:rsidR="006D63FC" w:rsidRPr="00A728DC" w:rsidRDefault="006D63FC" w:rsidP="008D40AE">
            <w:pPr>
              <w:rPr>
                <w:rFonts w:ascii="Times New Roman" w:hAnsi="Times New Roman" w:cs="Times New Roman"/>
              </w:rPr>
            </w:pPr>
          </w:p>
        </w:tc>
      </w:tr>
      <w:tr w:rsidR="006D63FC" w:rsidRPr="00A728DC" w14:paraId="63DE4C23" w14:textId="77777777" w:rsidTr="008D40AE">
        <w:trPr>
          <w:gridBefore w:val="1"/>
          <w:gridAfter w:val="1"/>
          <w:wBefore w:w="18" w:type="dxa"/>
          <w:wAfter w:w="22" w:type="dxa"/>
          <w:trHeight w:val="262"/>
        </w:trPr>
        <w:tc>
          <w:tcPr>
            <w:tcW w:w="900" w:type="dxa"/>
            <w:tcBorders>
              <w:left w:val="single" w:sz="8" w:space="0" w:color="auto"/>
              <w:bottom w:val="single" w:sz="8" w:space="0" w:color="auto"/>
              <w:right w:val="single" w:sz="8" w:space="0" w:color="auto"/>
            </w:tcBorders>
            <w:vAlign w:val="bottom"/>
          </w:tcPr>
          <w:p w14:paraId="25155DF7"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24</w:t>
            </w:r>
          </w:p>
        </w:tc>
        <w:tc>
          <w:tcPr>
            <w:tcW w:w="5586" w:type="dxa"/>
            <w:vMerge w:val="restart"/>
            <w:tcBorders>
              <w:right w:val="single" w:sz="8" w:space="0" w:color="auto"/>
            </w:tcBorders>
            <w:vAlign w:val="bottom"/>
          </w:tcPr>
          <w:p w14:paraId="3FC280CE" w14:textId="77777777" w:rsidR="006D63FC" w:rsidRPr="00A728DC" w:rsidRDefault="006D63FC" w:rsidP="008D40AE">
            <w:pPr>
              <w:spacing w:line="264" w:lineRule="exact"/>
              <w:ind w:left="100"/>
              <w:rPr>
                <w:rFonts w:ascii="Times New Roman" w:hAnsi="Times New Roman" w:cs="Times New Roman"/>
                <w:i/>
              </w:rPr>
            </w:pPr>
            <w:r w:rsidRPr="00A728DC">
              <w:rPr>
                <w:rFonts w:ascii="Times New Roman" w:hAnsi="Times New Roman" w:cs="Times New Roman"/>
                <w:i/>
              </w:rPr>
              <w:t>§ 3. Параллельность плоскостей</w:t>
            </w:r>
          </w:p>
          <w:p w14:paraId="23D441E5" w14:textId="77777777" w:rsidR="006D63FC" w:rsidRPr="00A728DC" w:rsidRDefault="006D63FC" w:rsidP="008D40AE">
            <w:pPr>
              <w:spacing w:line="264" w:lineRule="exact"/>
              <w:ind w:left="100"/>
              <w:rPr>
                <w:rFonts w:ascii="Times New Roman" w:hAnsi="Times New Roman" w:cs="Times New Roman"/>
              </w:rPr>
            </w:pPr>
            <w:r w:rsidRPr="00A728DC">
              <w:rPr>
                <w:rFonts w:ascii="Times New Roman" w:hAnsi="Times New Roman" w:cs="Times New Roman"/>
              </w:rPr>
              <w:t>Параллельные плоскости</w:t>
            </w:r>
          </w:p>
          <w:p w14:paraId="20F0A69D" w14:textId="77777777" w:rsidR="006D63FC" w:rsidRPr="00A728DC" w:rsidRDefault="006D63FC" w:rsidP="008D40AE">
            <w:pPr>
              <w:spacing w:line="264" w:lineRule="exact"/>
              <w:ind w:left="100"/>
              <w:rPr>
                <w:rFonts w:ascii="Times New Roman" w:hAnsi="Times New Roman" w:cs="Times New Roman"/>
              </w:rPr>
            </w:pPr>
            <w:r w:rsidRPr="00A728DC">
              <w:rPr>
                <w:rFonts w:ascii="Times New Roman" w:hAnsi="Times New Roman" w:cs="Times New Roman"/>
              </w:rPr>
              <w:t>Свойства параллельных плоскостей</w:t>
            </w:r>
          </w:p>
        </w:tc>
        <w:tc>
          <w:tcPr>
            <w:tcW w:w="442" w:type="dxa"/>
            <w:gridSpan w:val="2"/>
            <w:vAlign w:val="bottom"/>
          </w:tcPr>
          <w:p w14:paraId="4B34A642"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3DDB07EB" w14:textId="77777777" w:rsidR="006D63FC" w:rsidRPr="00A728DC" w:rsidRDefault="006D63FC" w:rsidP="008D40AE">
            <w:pPr>
              <w:spacing w:line="263" w:lineRule="exact"/>
              <w:ind w:right="541"/>
              <w:jc w:val="right"/>
              <w:rPr>
                <w:rFonts w:ascii="Times New Roman" w:hAnsi="Times New Roman" w:cs="Times New Roman"/>
              </w:rPr>
            </w:pPr>
            <w:r w:rsidRPr="00A728DC">
              <w:rPr>
                <w:rFonts w:ascii="Times New Roman" w:hAnsi="Times New Roman" w:cs="Times New Roman"/>
              </w:rPr>
              <w:t>2</w:t>
            </w:r>
          </w:p>
        </w:tc>
        <w:tc>
          <w:tcPr>
            <w:tcW w:w="44" w:type="dxa"/>
            <w:gridSpan w:val="3"/>
            <w:tcBorders>
              <w:bottom w:val="single" w:sz="8" w:space="0" w:color="auto"/>
            </w:tcBorders>
            <w:vAlign w:val="bottom"/>
          </w:tcPr>
          <w:p w14:paraId="16CBA953"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1E2B9EA9" w14:textId="77777777" w:rsidR="006D63FC" w:rsidRPr="00A728DC" w:rsidRDefault="006D63FC" w:rsidP="008D40AE">
            <w:pPr>
              <w:spacing w:line="256"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0A727424" w14:textId="77777777" w:rsidR="006D63FC" w:rsidRPr="00A728DC" w:rsidRDefault="006D63FC" w:rsidP="008D40AE">
            <w:pPr>
              <w:rPr>
                <w:rFonts w:ascii="Times New Roman" w:hAnsi="Times New Roman" w:cs="Times New Roman"/>
              </w:rPr>
            </w:pPr>
          </w:p>
        </w:tc>
      </w:tr>
      <w:tr w:rsidR="006D63FC" w:rsidRPr="00A728DC" w14:paraId="4ABF5FAD" w14:textId="77777777" w:rsidTr="008D40AE">
        <w:trPr>
          <w:gridBefore w:val="1"/>
          <w:gridAfter w:val="1"/>
          <w:wBefore w:w="18" w:type="dxa"/>
          <w:wAfter w:w="22" w:type="dxa"/>
          <w:trHeight w:val="255"/>
        </w:trPr>
        <w:tc>
          <w:tcPr>
            <w:tcW w:w="900" w:type="dxa"/>
            <w:tcBorders>
              <w:left w:val="single" w:sz="8" w:space="0" w:color="auto"/>
              <w:bottom w:val="single" w:sz="8" w:space="0" w:color="auto"/>
              <w:right w:val="single" w:sz="8" w:space="0" w:color="auto"/>
            </w:tcBorders>
            <w:vAlign w:val="bottom"/>
          </w:tcPr>
          <w:p w14:paraId="621BCA5B"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25</w:t>
            </w:r>
          </w:p>
        </w:tc>
        <w:tc>
          <w:tcPr>
            <w:tcW w:w="5586" w:type="dxa"/>
            <w:vMerge/>
            <w:tcBorders>
              <w:bottom w:val="single" w:sz="8" w:space="0" w:color="auto"/>
              <w:right w:val="single" w:sz="8" w:space="0" w:color="auto"/>
            </w:tcBorders>
            <w:vAlign w:val="bottom"/>
          </w:tcPr>
          <w:p w14:paraId="5F2EF79F" w14:textId="77777777" w:rsidR="006D63FC" w:rsidRPr="00A728DC" w:rsidRDefault="006D63FC" w:rsidP="008D40AE">
            <w:pPr>
              <w:rPr>
                <w:rFonts w:ascii="Times New Roman" w:hAnsi="Times New Roman" w:cs="Times New Roman"/>
              </w:rPr>
            </w:pPr>
          </w:p>
        </w:tc>
        <w:tc>
          <w:tcPr>
            <w:tcW w:w="442" w:type="dxa"/>
            <w:gridSpan w:val="2"/>
            <w:tcBorders>
              <w:bottom w:val="single" w:sz="8" w:space="0" w:color="auto"/>
            </w:tcBorders>
            <w:vAlign w:val="bottom"/>
          </w:tcPr>
          <w:p w14:paraId="27DE848D" w14:textId="77777777" w:rsidR="006D63FC" w:rsidRPr="00A728DC" w:rsidRDefault="006D63FC" w:rsidP="008D40AE">
            <w:pPr>
              <w:rPr>
                <w:rFonts w:ascii="Times New Roman" w:hAnsi="Times New Roman" w:cs="Times New Roman"/>
              </w:rPr>
            </w:pPr>
          </w:p>
        </w:tc>
        <w:tc>
          <w:tcPr>
            <w:tcW w:w="837" w:type="dxa"/>
            <w:tcBorders>
              <w:bottom w:val="single" w:sz="8" w:space="0" w:color="auto"/>
              <w:right w:val="single" w:sz="8" w:space="0" w:color="auto"/>
            </w:tcBorders>
            <w:vAlign w:val="bottom"/>
          </w:tcPr>
          <w:p w14:paraId="1E8FDD62"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102CA902"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1C5C723E" w14:textId="77777777" w:rsidR="006D63FC" w:rsidRPr="00A728DC" w:rsidRDefault="006D63FC" w:rsidP="008D40AE">
            <w:pPr>
              <w:spacing w:line="252"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21977710" w14:textId="77777777" w:rsidR="006D63FC" w:rsidRPr="00A728DC" w:rsidRDefault="006D63FC" w:rsidP="008D40AE">
            <w:pPr>
              <w:rPr>
                <w:rFonts w:ascii="Times New Roman" w:hAnsi="Times New Roman" w:cs="Times New Roman"/>
              </w:rPr>
            </w:pPr>
          </w:p>
        </w:tc>
      </w:tr>
      <w:tr w:rsidR="006D63FC" w:rsidRPr="00A728DC" w14:paraId="46212845" w14:textId="77777777" w:rsidTr="008D40AE">
        <w:trPr>
          <w:gridBefore w:val="1"/>
          <w:gridAfter w:val="1"/>
          <w:wBefore w:w="18" w:type="dxa"/>
          <w:wAfter w:w="22" w:type="dxa"/>
          <w:trHeight w:val="261"/>
        </w:trPr>
        <w:tc>
          <w:tcPr>
            <w:tcW w:w="900" w:type="dxa"/>
            <w:tcBorders>
              <w:left w:val="single" w:sz="8" w:space="0" w:color="auto"/>
              <w:bottom w:val="single" w:sz="8" w:space="0" w:color="auto"/>
              <w:right w:val="single" w:sz="8" w:space="0" w:color="auto"/>
            </w:tcBorders>
            <w:vAlign w:val="bottom"/>
          </w:tcPr>
          <w:p w14:paraId="2AC658E6"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26</w:t>
            </w:r>
          </w:p>
        </w:tc>
        <w:tc>
          <w:tcPr>
            <w:tcW w:w="5586" w:type="dxa"/>
            <w:vMerge w:val="restart"/>
            <w:tcBorders>
              <w:right w:val="single" w:sz="8" w:space="0" w:color="auto"/>
            </w:tcBorders>
            <w:vAlign w:val="bottom"/>
          </w:tcPr>
          <w:p w14:paraId="164D3C5C" w14:textId="77777777" w:rsidR="006D63FC" w:rsidRPr="00A728DC" w:rsidRDefault="006D63FC" w:rsidP="008D40AE">
            <w:pPr>
              <w:pStyle w:val="aff"/>
              <w:shd w:val="clear" w:color="auto" w:fill="auto"/>
              <w:spacing w:before="80"/>
              <w:ind w:firstLine="0"/>
              <w:jc w:val="both"/>
              <w:rPr>
                <w:i/>
              </w:rPr>
            </w:pPr>
            <w:r w:rsidRPr="00A728DC">
              <w:rPr>
                <w:i/>
              </w:rPr>
              <w:t>§ 4. Тетраэдр и параллелепипед</w:t>
            </w:r>
          </w:p>
          <w:p w14:paraId="2C114FDE" w14:textId="77777777" w:rsidR="006D63FC" w:rsidRPr="00A728DC" w:rsidRDefault="006D63FC" w:rsidP="008D40AE">
            <w:pPr>
              <w:spacing w:line="264" w:lineRule="exact"/>
              <w:ind w:left="100"/>
              <w:rPr>
                <w:rFonts w:ascii="Times New Roman" w:hAnsi="Times New Roman" w:cs="Times New Roman"/>
              </w:rPr>
            </w:pPr>
            <w:r w:rsidRPr="00A728DC">
              <w:rPr>
                <w:rFonts w:ascii="Times New Roman" w:hAnsi="Times New Roman" w:cs="Times New Roman"/>
              </w:rPr>
              <w:t>Тетраэдр</w:t>
            </w:r>
          </w:p>
          <w:p w14:paraId="2F31C533" w14:textId="77777777" w:rsidR="006D63FC" w:rsidRPr="00A728DC" w:rsidRDefault="006D63FC" w:rsidP="008D40AE">
            <w:pPr>
              <w:spacing w:line="264" w:lineRule="exact"/>
              <w:ind w:left="100"/>
              <w:rPr>
                <w:rFonts w:ascii="Times New Roman" w:hAnsi="Times New Roman" w:cs="Times New Roman"/>
              </w:rPr>
            </w:pPr>
            <w:r w:rsidRPr="00A728DC">
              <w:rPr>
                <w:rFonts w:ascii="Times New Roman" w:hAnsi="Times New Roman" w:cs="Times New Roman"/>
              </w:rPr>
              <w:t>Параллелепипед</w:t>
            </w:r>
          </w:p>
          <w:p w14:paraId="23670F4B" w14:textId="77777777" w:rsidR="006D63FC" w:rsidRPr="00A728DC" w:rsidRDefault="006D63FC" w:rsidP="008D40AE">
            <w:pPr>
              <w:spacing w:line="264" w:lineRule="exact"/>
              <w:ind w:left="100"/>
              <w:rPr>
                <w:rFonts w:ascii="Times New Roman" w:hAnsi="Times New Roman" w:cs="Times New Roman"/>
              </w:rPr>
            </w:pPr>
            <w:r w:rsidRPr="00A728DC">
              <w:rPr>
                <w:rFonts w:ascii="Times New Roman" w:hAnsi="Times New Roman" w:cs="Times New Roman"/>
              </w:rPr>
              <w:t>Задачи на построение сечений</w:t>
            </w:r>
          </w:p>
        </w:tc>
        <w:tc>
          <w:tcPr>
            <w:tcW w:w="442" w:type="dxa"/>
            <w:gridSpan w:val="2"/>
            <w:vAlign w:val="bottom"/>
          </w:tcPr>
          <w:p w14:paraId="43C27AF3"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16F399CA" w14:textId="77777777" w:rsidR="006D63FC" w:rsidRPr="00A728DC" w:rsidRDefault="006D63FC" w:rsidP="008D40AE">
            <w:pPr>
              <w:spacing w:line="262" w:lineRule="exact"/>
              <w:ind w:right="541"/>
              <w:jc w:val="right"/>
              <w:rPr>
                <w:rFonts w:ascii="Times New Roman" w:hAnsi="Times New Roman" w:cs="Times New Roman"/>
              </w:rPr>
            </w:pPr>
            <w:r w:rsidRPr="00A728DC">
              <w:rPr>
                <w:rFonts w:ascii="Times New Roman" w:hAnsi="Times New Roman" w:cs="Times New Roman"/>
              </w:rPr>
              <w:t>4</w:t>
            </w:r>
          </w:p>
        </w:tc>
        <w:tc>
          <w:tcPr>
            <w:tcW w:w="44" w:type="dxa"/>
            <w:gridSpan w:val="3"/>
            <w:tcBorders>
              <w:bottom w:val="single" w:sz="8" w:space="0" w:color="auto"/>
            </w:tcBorders>
            <w:vAlign w:val="bottom"/>
          </w:tcPr>
          <w:p w14:paraId="1A5FA83C"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62C5D512" w14:textId="77777777" w:rsidR="006D63FC" w:rsidRPr="00A728DC" w:rsidRDefault="006D63FC" w:rsidP="008D40AE">
            <w:pPr>
              <w:spacing w:line="256"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5A8BF41F" w14:textId="77777777" w:rsidR="006D63FC" w:rsidRPr="00A728DC" w:rsidRDefault="006D63FC" w:rsidP="008D40AE">
            <w:pPr>
              <w:rPr>
                <w:rFonts w:ascii="Times New Roman" w:hAnsi="Times New Roman" w:cs="Times New Roman"/>
              </w:rPr>
            </w:pPr>
          </w:p>
        </w:tc>
      </w:tr>
      <w:tr w:rsidR="006D63FC" w:rsidRPr="00A728DC" w14:paraId="5FB46F6E" w14:textId="77777777" w:rsidTr="008D40AE">
        <w:trPr>
          <w:gridBefore w:val="1"/>
          <w:gridAfter w:val="1"/>
          <w:wBefore w:w="18" w:type="dxa"/>
          <w:wAfter w:w="22" w:type="dxa"/>
          <w:trHeight w:val="255"/>
        </w:trPr>
        <w:tc>
          <w:tcPr>
            <w:tcW w:w="900" w:type="dxa"/>
            <w:tcBorders>
              <w:left w:val="single" w:sz="8" w:space="0" w:color="auto"/>
              <w:bottom w:val="single" w:sz="8" w:space="0" w:color="auto"/>
              <w:right w:val="single" w:sz="8" w:space="0" w:color="auto"/>
            </w:tcBorders>
            <w:vAlign w:val="bottom"/>
          </w:tcPr>
          <w:p w14:paraId="0112C533"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27</w:t>
            </w:r>
          </w:p>
        </w:tc>
        <w:tc>
          <w:tcPr>
            <w:tcW w:w="5586" w:type="dxa"/>
            <w:vMerge/>
            <w:tcBorders>
              <w:right w:val="single" w:sz="8" w:space="0" w:color="auto"/>
            </w:tcBorders>
            <w:vAlign w:val="bottom"/>
          </w:tcPr>
          <w:p w14:paraId="4823D8BE" w14:textId="77777777" w:rsidR="006D63FC" w:rsidRPr="00A728DC" w:rsidRDefault="006D63FC" w:rsidP="008D40AE">
            <w:pPr>
              <w:rPr>
                <w:rFonts w:ascii="Times New Roman" w:hAnsi="Times New Roman" w:cs="Times New Roman"/>
              </w:rPr>
            </w:pPr>
          </w:p>
        </w:tc>
        <w:tc>
          <w:tcPr>
            <w:tcW w:w="442" w:type="dxa"/>
            <w:gridSpan w:val="2"/>
            <w:vAlign w:val="bottom"/>
          </w:tcPr>
          <w:p w14:paraId="223ED91A"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601B84D9"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1AC460D6"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7AC3A9B6" w14:textId="77777777" w:rsidR="006D63FC" w:rsidRPr="00A728DC" w:rsidRDefault="006D63FC" w:rsidP="008D40AE">
            <w:pPr>
              <w:spacing w:line="252"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3F529F42" w14:textId="77777777" w:rsidR="006D63FC" w:rsidRPr="00A728DC" w:rsidRDefault="006D63FC" w:rsidP="008D40AE">
            <w:pPr>
              <w:rPr>
                <w:rFonts w:ascii="Times New Roman" w:hAnsi="Times New Roman" w:cs="Times New Roman"/>
              </w:rPr>
            </w:pPr>
          </w:p>
        </w:tc>
      </w:tr>
      <w:tr w:rsidR="006D63FC" w:rsidRPr="00A728DC" w14:paraId="4B45B28D" w14:textId="77777777" w:rsidTr="008D40AE">
        <w:trPr>
          <w:gridBefore w:val="1"/>
          <w:gridAfter w:val="1"/>
          <w:wBefore w:w="18" w:type="dxa"/>
          <w:wAfter w:w="22" w:type="dxa"/>
          <w:trHeight w:val="258"/>
        </w:trPr>
        <w:tc>
          <w:tcPr>
            <w:tcW w:w="900" w:type="dxa"/>
            <w:tcBorders>
              <w:left w:val="single" w:sz="8" w:space="0" w:color="auto"/>
              <w:bottom w:val="single" w:sz="8" w:space="0" w:color="auto"/>
              <w:right w:val="single" w:sz="8" w:space="0" w:color="auto"/>
            </w:tcBorders>
            <w:vAlign w:val="bottom"/>
          </w:tcPr>
          <w:p w14:paraId="2823C19A"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28</w:t>
            </w:r>
          </w:p>
        </w:tc>
        <w:tc>
          <w:tcPr>
            <w:tcW w:w="5586" w:type="dxa"/>
            <w:vMerge/>
            <w:tcBorders>
              <w:right w:val="single" w:sz="8" w:space="0" w:color="auto"/>
            </w:tcBorders>
            <w:vAlign w:val="bottom"/>
          </w:tcPr>
          <w:p w14:paraId="7EC70756" w14:textId="77777777" w:rsidR="006D63FC" w:rsidRPr="00A728DC" w:rsidRDefault="006D63FC" w:rsidP="008D40AE">
            <w:pPr>
              <w:rPr>
                <w:rFonts w:ascii="Times New Roman" w:hAnsi="Times New Roman" w:cs="Times New Roman"/>
              </w:rPr>
            </w:pPr>
          </w:p>
        </w:tc>
        <w:tc>
          <w:tcPr>
            <w:tcW w:w="442" w:type="dxa"/>
            <w:gridSpan w:val="2"/>
            <w:vAlign w:val="bottom"/>
          </w:tcPr>
          <w:p w14:paraId="347158A4"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7B6262B7"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08721034"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1AE448F9" w14:textId="77777777" w:rsidR="006D63FC" w:rsidRPr="00A728DC" w:rsidRDefault="006D63FC" w:rsidP="008D40AE">
            <w:pPr>
              <w:spacing w:line="256"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42D04722" w14:textId="77777777" w:rsidR="006D63FC" w:rsidRPr="00A728DC" w:rsidRDefault="006D63FC" w:rsidP="008D40AE">
            <w:pPr>
              <w:rPr>
                <w:rFonts w:ascii="Times New Roman" w:hAnsi="Times New Roman" w:cs="Times New Roman"/>
              </w:rPr>
            </w:pPr>
          </w:p>
        </w:tc>
      </w:tr>
      <w:tr w:rsidR="006D63FC" w:rsidRPr="00A728DC" w14:paraId="4E09A0F3" w14:textId="77777777" w:rsidTr="008D40AE">
        <w:trPr>
          <w:gridBefore w:val="1"/>
          <w:gridAfter w:val="1"/>
          <w:wBefore w:w="18" w:type="dxa"/>
          <w:wAfter w:w="22" w:type="dxa"/>
          <w:trHeight w:val="258"/>
        </w:trPr>
        <w:tc>
          <w:tcPr>
            <w:tcW w:w="900" w:type="dxa"/>
            <w:tcBorders>
              <w:left w:val="single" w:sz="8" w:space="0" w:color="auto"/>
              <w:bottom w:val="single" w:sz="8" w:space="0" w:color="auto"/>
              <w:right w:val="single" w:sz="8" w:space="0" w:color="auto"/>
            </w:tcBorders>
            <w:vAlign w:val="bottom"/>
          </w:tcPr>
          <w:p w14:paraId="4BDFA4D6"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29</w:t>
            </w:r>
          </w:p>
        </w:tc>
        <w:tc>
          <w:tcPr>
            <w:tcW w:w="5586" w:type="dxa"/>
            <w:vMerge/>
            <w:tcBorders>
              <w:bottom w:val="single" w:sz="8" w:space="0" w:color="auto"/>
              <w:right w:val="single" w:sz="8" w:space="0" w:color="auto"/>
            </w:tcBorders>
            <w:vAlign w:val="bottom"/>
          </w:tcPr>
          <w:p w14:paraId="5DC388DF" w14:textId="77777777" w:rsidR="006D63FC" w:rsidRPr="00A728DC" w:rsidRDefault="006D63FC" w:rsidP="008D40AE">
            <w:pPr>
              <w:rPr>
                <w:rFonts w:ascii="Times New Roman" w:hAnsi="Times New Roman" w:cs="Times New Roman"/>
              </w:rPr>
            </w:pPr>
          </w:p>
        </w:tc>
        <w:tc>
          <w:tcPr>
            <w:tcW w:w="442" w:type="dxa"/>
            <w:gridSpan w:val="2"/>
            <w:tcBorders>
              <w:bottom w:val="single" w:sz="8" w:space="0" w:color="auto"/>
            </w:tcBorders>
            <w:vAlign w:val="bottom"/>
          </w:tcPr>
          <w:p w14:paraId="3166B8C4" w14:textId="77777777" w:rsidR="006D63FC" w:rsidRPr="00A728DC" w:rsidRDefault="006D63FC" w:rsidP="008D40AE">
            <w:pPr>
              <w:rPr>
                <w:rFonts w:ascii="Times New Roman" w:hAnsi="Times New Roman" w:cs="Times New Roman"/>
              </w:rPr>
            </w:pPr>
          </w:p>
        </w:tc>
        <w:tc>
          <w:tcPr>
            <w:tcW w:w="837" w:type="dxa"/>
            <w:tcBorders>
              <w:bottom w:val="single" w:sz="8" w:space="0" w:color="auto"/>
              <w:right w:val="single" w:sz="8" w:space="0" w:color="auto"/>
            </w:tcBorders>
            <w:vAlign w:val="bottom"/>
          </w:tcPr>
          <w:p w14:paraId="4CCB044E"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2370FAA8"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404CBC19" w14:textId="77777777" w:rsidR="006D63FC" w:rsidRPr="00A728DC" w:rsidRDefault="006D63FC" w:rsidP="008D40AE">
            <w:pPr>
              <w:spacing w:line="256"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5AD8E658" w14:textId="77777777" w:rsidR="006D63FC" w:rsidRPr="00A728DC" w:rsidRDefault="006D63FC" w:rsidP="008D40AE">
            <w:pPr>
              <w:rPr>
                <w:rFonts w:ascii="Times New Roman" w:hAnsi="Times New Roman" w:cs="Times New Roman"/>
              </w:rPr>
            </w:pPr>
          </w:p>
        </w:tc>
      </w:tr>
      <w:tr w:rsidR="006D63FC" w:rsidRPr="00A728DC" w14:paraId="0E6668F2" w14:textId="77777777" w:rsidTr="008D40AE">
        <w:trPr>
          <w:gridBefore w:val="1"/>
          <w:gridAfter w:val="1"/>
          <w:wBefore w:w="18" w:type="dxa"/>
          <w:wAfter w:w="22" w:type="dxa"/>
          <w:trHeight w:val="266"/>
        </w:trPr>
        <w:tc>
          <w:tcPr>
            <w:tcW w:w="900" w:type="dxa"/>
            <w:tcBorders>
              <w:left w:val="single" w:sz="8" w:space="0" w:color="auto"/>
              <w:right w:val="single" w:sz="8" w:space="0" w:color="auto"/>
            </w:tcBorders>
            <w:vAlign w:val="bottom"/>
          </w:tcPr>
          <w:p w14:paraId="62706217"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30</w:t>
            </w:r>
          </w:p>
        </w:tc>
        <w:tc>
          <w:tcPr>
            <w:tcW w:w="5586" w:type="dxa"/>
            <w:tcBorders>
              <w:right w:val="single" w:sz="8" w:space="0" w:color="auto"/>
            </w:tcBorders>
            <w:vAlign w:val="bottom"/>
          </w:tcPr>
          <w:p w14:paraId="0C700811" w14:textId="77777777" w:rsidR="006D63FC" w:rsidRPr="00A728DC" w:rsidRDefault="006D63FC" w:rsidP="008D40AE">
            <w:pPr>
              <w:spacing w:line="266" w:lineRule="exact"/>
              <w:ind w:left="100"/>
              <w:rPr>
                <w:rFonts w:ascii="Times New Roman" w:hAnsi="Times New Roman" w:cs="Times New Roman"/>
              </w:rPr>
            </w:pPr>
            <w:r w:rsidRPr="00A728DC">
              <w:rPr>
                <w:rFonts w:ascii="Times New Roman" w:hAnsi="Times New Roman" w:cs="Times New Roman"/>
                <w:b/>
                <w:bCs/>
              </w:rPr>
              <w:t>Контрольная работа № 1.2 по теме</w:t>
            </w:r>
          </w:p>
        </w:tc>
        <w:tc>
          <w:tcPr>
            <w:tcW w:w="442" w:type="dxa"/>
            <w:gridSpan w:val="2"/>
            <w:vAlign w:val="bottom"/>
          </w:tcPr>
          <w:p w14:paraId="40F22362"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24442AB7" w14:textId="77777777" w:rsidR="006D63FC" w:rsidRPr="00A728DC" w:rsidRDefault="006D63FC" w:rsidP="008D40AE">
            <w:pPr>
              <w:spacing w:line="266" w:lineRule="exact"/>
              <w:ind w:right="541"/>
              <w:jc w:val="right"/>
              <w:rPr>
                <w:rFonts w:ascii="Times New Roman" w:hAnsi="Times New Roman" w:cs="Times New Roman"/>
              </w:rPr>
            </w:pPr>
            <w:r w:rsidRPr="00A728DC">
              <w:rPr>
                <w:rFonts w:ascii="Times New Roman" w:hAnsi="Times New Roman" w:cs="Times New Roman"/>
              </w:rPr>
              <w:t>1</w:t>
            </w:r>
          </w:p>
        </w:tc>
        <w:tc>
          <w:tcPr>
            <w:tcW w:w="44" w:type="dxa"/>
            <w:gridSpan w:val="3"/>
            <w:vAlign w:val="bottom"/>
          </w:tcPr>
          <w:p w14:paraId="6627663A" w14:textId="77777777" w:rsidR="006D63FC" w:rsidRPr="00A728DC" w:rsidRDefault="006D63FC" w:rsidP="008D40AE">
            <w:pPr>
              <w:rPr>
                <w:rFonts w:ascii="Times New Roman" w:hAnsi="Times New Roman" w:cs="Times New Roman"/>
              </w:rPr>
            </w:pPr>
          </w:p>
        </w:tc>
        <w:tc>
          <w:tcPr>
            <w:tcW w:w="1413" w:type="dxa"/>
            <w:gridSpan w:val="6"/>
            <w:tcBorders>
              <w:right w:val="single" w:sz="8" w:space="0" w:color="auto"/>
            </w:tcBorders>
            <w:vAlign w:val="bottom"/>
          </w:tcPr>
          <w:p w14:paraId="10899E4F" w14:textId="77777777" w:rsidR="006D63FC" w:rsidRPr="00A728DC" w:rsidRDefault="006D63FC" w:rsidP="008D40AE">
            <w:pPr>
              <w:spacing w:line="256" w:lineRule="exact"/>
              <w:ind w:right="89"/>
              <w:jc w:val="center"/>
              <w:rPr>
                <w:rFonts w:ascii="Times New Roman" w:hAnsi="Times New Roman" w:cs="Times New Roman"/>
              </w:rPr>
            </w:pPr>
          </w:p>
        </w:tc>
        <w:tc>
          <w:tcPr>
            <w:tcW w:w="1267" w:type="dxa"/>
            <w:gridSpan w:val="3"/>
            <w:tcBorders>
              <w:right w:val="single" w:sz="8" w:space="0" w:color="auto"/>
            </w:tcBorders>
            <w:vAlign w:val="bottom"/>
          </w:tcPr>
          <w:p w14:paraId="0A8AEB02" w14:textId="77777777" w:rsidR="006D63FC" w:rsidRPr="00A728DC" w:rsidRDefault="006D63FC" w:rsidP="008D40AE">
            <w:pPr>
              <w:rPr>
                <w:rFonts w:ascii="Times New Roman" w:hAnsi="Times New Roman" w:cs="Times New Roman"/>
              </w:rPr>
            </w:pPr>
          </w:p>
        </w:tc>
      </w:tr>
      <w:tr w:rsidR="006D63FC" w:rsidRPr="00A728DC" w14:paraId="210135D9" w14:textId="77777777" w:rsidTr="008D40AE">
        <w:trPr>
          <w:gridBefore w:val="1"/>
          <w:gridAfter w:val="1"/>
          <w:wBefore w:w="18" w:type="dxa"/>
          <w:wAfter w:w="22" w:type="dxa"/>
          <w:trHeight w:val="277"/>
        </w:trPr>
        <w:tc>
          <w:tcPr>
            <w:tcW w:w="900" w:type="dxa"/>
            <w:tcBorders>
              <w:left w:val="single" w:sz="8" w:space="0" w:color="auto"/>
              <w:bottom w:val="single" w:sz="8" w:space="0" w:color="auto"/>
              <w:right w:val="single" w:sz="8" w:space="0" w:color="auto"/>
            </w:tcBorders>
            <w:vAlign w:val="bottom"/>
          </w:tcPr>
          <w:p w14:paraId="09D4CEC1" w14:textId="77777777" w:rsidR="006D63FC" w:rsidRPr="00A728DC" w:rsidRDefault="006D63FC" w:rsidP="008D40AE">
            <w:pPr>
              <w:spacing w:line="264" w:lineRule="exact"/>
              <w:jc w:val="center"/>
              <w:rPr>
                <w:rFonts w:ascii="Times New Roman" w:hAnsi="Times New Roman" w:cs="Times New Roman"/>
                <w:w w:val="99"/>
              </w:rPr>
            </w:pPr>
          </w:p>
        </w:tc>
        <w:tc>
          <w:tcPr>
            <w:tcW w:w="5586" w:type="dxa"/>
            <w:tcBorders>
              <w:bottom w:val="single" w:sz="8" w:space="0" w:color="auto"/>
              <w:right w:val="single" w:sz="8" w:space="0" w:color="auto"/>
            </w:tcBorders>
            <w:vAlign w:val="bottom"/>
          </w:tcPr>
          <w:p w14:paraId="440C767D" w14:textId="77777777" w:rsidR="006D63FC" w:rsidRPr="00A728DC" w:rsidRDefault="006D63FC" w:rsidP="008D40AE">
            <w:pPr>
              <w:ind w:left="100"/>
              <w:rPr>
                <w:rFonts w:ascii="Times New Roman" w:hAnsi="Times New Roman" w:cs="Times New Roman"/>
              </w:rPr>
            </w:pPr>
            <w:r w:rsidRPr="00A728DC">
              <w:rPr>
                <w:rFonts w:ascii="Times New Roman" w:hAnsi="Times New Roman" w:cs="Times New Roman"/>
              </w:rPr>
              <w:t>«</w:t>
            </w:r>
            <w:r w:rsidRPr="00A728DC">
              <w:rPr>
                <w:rFonts w:ascii="Times New Roman" w:hAnsi="Times New Roman" w:cs="Times New Roman"/>
                <w:b/>
                <w:bCs/>
              </w:rPr>
              <w:t>Параллельность плоскостей»</w:t>
            </w:r>
          </w:p>
        </w:tc>
        <w:tc>
          <w:tcPr>
            <w:tcW w:w="442" w:type="dxa"/>
            <w:gridSpan w:val="2"/>
            <w:tcBorders>
              <w:bottom w:val="single" w:sz="8" w:space="0" w:color="auto"/>
            </w:tcBorders>
            <w:vAlign w:val="bottom"/>
          </w:tcPr>
          <w:p w14:paraId="2D2A71FA" w14:textId="77777777" w:rsidR="006D63FC" w:rsidRPr="00A728DC" w:rsidRDefault="006D63FC" w:rsidP="008D40AE">
            <w:pPr>
              <w:rPr>
                <w:rFonts w:ascii="Times New Roman" w:hAnsi="Times New Roman" w:cs="Times New Roman"/>
              </w:rPr>
            </w:pPr>
          </w:p>
        </w:tc>
        <w:tc>
          <w:tcPr>
            <w:tcW w:w="837" w:type="dxa"/>
            <w:tcBorders>
              <w:bottom w:val="single" w:sz="8" w:space="0" w:color="auto"/>
              <w:right w:val="single" w:sz="8" w:space="0" w:color="auto"/>
            </w:tcBorders>
            <w:vAlign w:val="bottom"/>
          </w:tcPr>
          <w:p w14:paraId="5063521F"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0D5241FC"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27BA2868" w14:textId="77777777" w:rsidR="006D63FC" w:rsidRPr="00A728DC" w:rsidRDefault="006D63FC" w:rsidP="008D40AE">
            <w:pP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2BACD8AD" w14:textId="77777777" w:rsidR="006D63FC" w:rsidRPr="00A728DC" w:rsidRDefault="006D63FC" w:rsidP="008D40AE">
            <w:pPr>
              <w:rPr>
                <w:rFonts w:ascii="Times New Roman" w:hAnsi="Times New Roman" w:cs="Times New Roman"/>
              </w:rPr>
            </w:pPr>
          </w:p>
        </w:tc>
      </w:tr>
      <w:tr w:rsidR="006D63FC" w:rsidRPr="00A728DC" w14:paraId="1D15C51F" w14:textId="77777777" w:rsidTr="008D40AE">
        <w:trPr>
          <w:gridBefore w:val="1"/>
          <w:gridAfter w:val="1"/>
          <w:wBefore w:w="18" w:type="dxa"/>
          <w:wAfter w:w="22" w:type="dxa"/>
          <w:trHeight w:val="266"/>
        </w:trPr>
        <w:tc>
          <w:tcPr>
            <w:tcW w:w="900" w:type="dxa"/>
            <w:tcBorders>
              <w:left w:val="single" w:sz="8" w:space="0" w:color="auto"/>
              <w:bottom w:val="single" w:sz="8" w:space="0" w:color="auto"/>
              <w:right w:val="single" w:sz="8" w:space="0" w:color="auto"/>
            </w:tcBorders>
            <w:vAlign w:val="bottom"/>
          </w:tcPr>
          <w:p w14:paraId="467B86DF"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31</w:t>
            </w:r>
          </w:p>
        </w:tc>
        <w:tc>
          <w:tcPr>
            <w:tcW w:w="5586" w:type="dxa"/>
            <w:tcBorders>
              <w:bottom w:val="single" w:sz="8" w:space="0" w:color="auto"/>
              <w:right w:val="single" w:sz="8" w:space="0" w:color="auto"/>
            </w:tcBorders>
            <w:vAlign w:val="bottom"/>
          </w:tcPr>
          <w:p w14:paraId="0BF1E5F7" w14:textId="77777777" w:rsidR="006D63FC" w:rsidRPr="00A728DC" w:rsidRDefault="006D63FC" w:rsidP="008D40AE">
            <w:pPr>
              <w:spacing w:line="264" w:lineRule="exact"/>
              <w:ind w:left="100"/>
              <w:rPr>
                <w:rFonts w:ascii="Times New Roman" w:hAnsi="Times New Roman" w:cs="Times New Roman"/>
              </w:rPr>
            </w:pPr>
            <w:r w:rsidRPr="00A728DC">
              <w:rPr>
                <w:rFonts w:ascii="Times New Roman" w:hAnsi="Times New Roman" w:cs="Times New Roman"/>
                <w:b/>
                <w:bCs/>
              </w:rPr>
              <w:t>Зачет № 1</w:t>
            </w:r>
          </w:p>
        </w:tc>
        <w:tc>
          <w:tcPr>
            <w:tcW w:w="442" w:type="dxa"/>
            <w:gridSpan w:val="2"/>
            <w:tcBorders>
              <w:bottom w:val="single" w:sz="8" w:space="0" w:color="auto"/>
            </w:tcBorders>
            <w:vAlign w:val="bottom"/>
          </w:tcPr>
          <w:p w14:paraId="5A0FFD1C" w14:textId="77777777" w:rsidR="006D63FC" w:rsidRPr="00A728DC" w:rsidRDefault="006D63FC" w:rsidP="008D40AE">
            <w:pPr>
              <w:rPr>
                <w:rFonts w:ascii="Times New Roman" w:hAnsi="Times New Roman" w:cs="Times New Roman"/>
              </w:rPr>
            </w:pPr>
          </w:p>
        </w:tc>
        <w:tc>
          <w:tcPr>
            <w:tcW w:w="837" w:type="dxa"/>
            <w:tcBorders>
              <w:bottom w:val="single" w:sz="8" w:space="0" w:color="auto"/>
              <w:right w:val="single" w:sz="8" w:space="0" w:color="auto"/>
            </w:tcBorders>
            <w:vAlign w:val="bottom"/>
          </w:tcPr>
          <w:p w14:paraId="326E06D8" w14:textId="77777777" w:rsidR="006D63FC" w:rsidRPr="00A728DC" w:rsidRDefault="006D63FC" w:rsidP="008D40AE">
            <w:pPr>
              <w:spacing w:line="264" w:lineRule="exact"/>
              <w:ind w:right="541"/>
              <w:jc w:val="right"/>
              <w:rPr>
                <w:rFonts w:ascii="Times New Roman" w:hAnsi="Times New Roman" w:cs="Times New Roman"/>
              </w:rPr>
            </w:pPr>
            <w:r w:rsidRPr="00A728DC">
              <w:rPr>
                <w:rFonts w:ascii="Times New Roman" w:hAnsi="Times New Roman" w:cs="Times New Roman"/>
              </w:rPr>
              <w:t>1</w:t>
            </w:r>
          </w:p>
        </w:tc>
        <w:tc>
          <w:tcPr>
            <w:tcW w:w="44" w:type="dxa"/>
            <w:gridSpan w:val="3"/>
            <w:tcBorders>
              <w:bottom w:val="single" w:sz="8" w:space="0" w:color="auto"/>
            </w:tcBorders>
            <w:vAlign w:val="bottom"/>
          </w:tcPr>
          <w:p w14:paraId="420966FB"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7DC09534" w14:textId="77777777" w:rsidR="006D63FC" w:rsidRPr="00A728DC" w:rsidRDefault="006D63FC" w:rsidP="008D40AE">
            <w:pPr>
              <w:spacing w:line="253"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6028ECEA" w14:textId="77777777" w:rsidR="006D63FC" w:rsidRPr="00A728DC" w:rsidRDefault="006D63FC" w:rsidP="008D40AE">
            <w:pPr>
              <w:rPr>
                <w:rFonts w:ascii="Times New Roman" w:hAnsi="Times New Roman" w:cs="Times New Roman"/>
              </w:rPr>
            </w:pPr>
          </w:p>
        </w:tc>
      </w:tr>
      <w:tr w:rsidR="006D63FC" w:rsidRPr="00A728DC" w14:paraId="373C97C2" w14:textId="77777777" w:rsidTr="008D40AE">
        <w:trPr>
          <w:gridBefore w:val="1"/>
          <w:gridAfter w:val="1"/>
          <w:wBefore w:w="18" w:type="dxa"/>
          <w:wAfter w:w="22" w:type="dxa"/>
          <w:trHeight w:val="266"/>
        </w:trPr>
        <w:tc>
          <w:tcPr>
            <w:tcW w:w="900" w:type="dxa"/>
            <w:tcBorders>
              <w:left w:val="single" w:sz="8" w:space="0" w:color="auto"/>
              <w:bottom w:val="single" w:sz="8" w:space="0" w:color="auto"/>
            </w:tcBorders>
            <w:vAlign w:val="bottom"/>
          </w:tcPr>
          <w:p w14:paraId="6737F041" w14:textId="77777777" w:rsidR="006D63FC" w:rsidRPr="00A728DC" w:rsidRDefault="006D63FC" w:rsidP="008D40AE">
            <w:pPr>
              <w:spacing w:line="264" w:lineRule="exact"/>
              <w:jc w:val="center"/>
              <w:rPr>
                <w:rFonts w:ascii="Times New Roman" w:hAnsi="Times New Roman" w:cs="Times New Roman"/>
                <w:w w:val="99"/>
              </w:rPr>
            </w:pPr>
          </w:p>
        </w:tc>
        <w:tc>
          <w:tcPr>
            <w:tcW w:w="9589" w:type="dxa"/>
            <w:gridSpan w:val="16"/>
            <w:tcBorders>
              <w:bottom w:val="single" w:sz="8" w:space="0" w:color="auto"/>
              <w:right w:val="single" w:sz="8" w:space="0" w:color="auto"/>
            </w:tcBorders>
            <w:vAlign w:val="bottom"/>
          </w:tcPr>
          <w:p w14:paraId="6808DE14" w14:textId="77777777" w:rsidR="006D63FC" w:rsidRPr="00A728DC" w:rsidRDefault="006D63FC" w:rsidP="008D40AE">
            <w:pPr>
              <w:spacing w:line="264" w:lineRule="exact"/>
              <w:ind w:right="1020"/>
              <w:jc w:val="center"/>
              <w:rPr>
                <w:rFonts w:ascii="Times New Roman" w:hAnsi="Times New Roman" w:cs="Times New Roman"/>
              </w:rPr>
            </w:pPr>
            <w:r w:rsidRPr="00A728DC">
              <w:rPr>
                <w:rFonts w:ascii="Times New Roman" w:hAnsi="Times New Roman" w:cs="Times New Roman"/>
                <w:b/>
              </w:rPr>
              <w:t>Перпендикулярность прямых и плоскостей (17ч.)</w:t>
            </w:r>
          </w:p>
        </w:tc>
      </w:tr>
      <w:tr w:rsidR="006D63FC" w:rsidRPr="00A728DC" w14:paraId="028E762D" w14:textId="77777777" w:rsidTr="008D40AE">
        <w:trPr>
          <w:gridBefore w:val="1"/>
          <w:gridAfter w:val="1"/>
          <w:wBefore w:w="18" w:type="dxa"/>
          <w:wAfter w:w="22" w:type="dxa"/>
          <w:trHeight w:val="260"/>
        </w:trPr>
        <w:tc>
          <w:tcPr>
            <w:tcW w:w="900" w:type="dxa"/>
            <w:tcBorders>
              <w:left w:val="single" w:sz="8" w:space="0" w:color="auto"/>
              <w:bottom w:val="single" w:sz="8" w:space="0" w:color="auto"/>
              <w:right w:val="single" w:sz="8" w:space="0" w:color="auto"/>
            </w:tcBorders>
            <w:vAlign w:val="bottom"/>
          </w:tcPr>
          <w:p w14:paraId="2A96B5EF"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32</w:t>
            </w:r>
          </w:p>
        </w:tc>
        <w:tc>
          <w:tcPr>
            <w:tcW w:w="5586" w:type="dxa"/>
            <w:vMerge w:val="restart"/>
            <w:tcBorders>
              <w:right w:val="single" w:sz="8" w:space="0" w:color="auto"/>
            </w:tcBorders>
          </w:tcPr>
          <w:p w14:paraId="72CE5E19" w14:textId="77777777" w:rsidR="006D63FC" w:rsidRPr="00A728DC" w:rsidRDefault="006D63FC" w:rsidP="008D40AE">
            <w:pPr>
              <w:pStyle w:val="aff"/>
              <w:shd w:val="clear" w:color="auto" w:fill="auto"/>
              <w:spacing w:before="80" w:line="252" w:lineRule="auto"/>
              <w:ind w:firstLine="0"/>
              <w:rPr>
                <w:i/>
              </w:rPr>
            </w:pPr>
            <w:r w:rsidRPr="00A728DC">
              <w:rPr>
                <w:i/>
              </w:rPr>
              <w:t>§ 1. Перпендикулярность прямой и пло</w:t>
            </w:r>
            <w:r w:rsidRPr="00A728DC">
              <w:rPr>
                <w:i/>
              </w:rPr>
              <w:softHyphen/>
              <w:t>скости</w:t>
            </w:r>
          </w:p>
          <w:p w14:paraId="71FCE1D6" w14:textId="77777777" w:rsidR="006D63FC" w:rsidRPr="00A728DC" w:rsidRDefault="006D63FC" w:rsidP="008D40AE">
            <w:pPr>
              <w:spacing w:line="264" w:lineRule="exact"/>
              <w:ind w:left="100"/>
              <w:rPr>
                <w:rFonts w:ascii="Times New Roman" w:hAnsi="Times New Roman" w:cs="Times New Roman"/>
              </w:rPr>
            </w:pPr>
            <w:r w:rsidRPr="00A728DC">
              <w:rPr>
                <w:rFonts w:ascii="Times New Roman" w:hAnsi="Times New Roman" w:cs="Times New Roman"/>
              </w:rPr>
              <w:t>Перпендикулярные прямые в про</w:t>
            </w:r>
            <w:r w:rsidRPr="00A728DC">
              <w:rPr>
                <w:rFonts w:ascii="Times New Roman" w:hAnsi="Times New Roman" w:cs="Times New Roman"/>
              </w:rPr>
              <w:softHyphen/>
              <w:t>странстве</w:t>
            </w:r>
          </w:p>
          <w:p w14:paraId="0D70B938" w14:textId="77777777" w:rsidR="006D63FC" w:rsidRPr="00A728DC" w:rsidRDefault="006D63FC" w:rsidP="008D40AE">
            <w:pPr>
              <w:spacing w:line="264" w:lineRule="exact"/>
              <w:ind w:left="100"/>
              <w:rPr>
                <w:rFonts w:ascii="Times New Roman" w:hAnsi="Times New Roman" w:cs="Times New Roman"/>
              </w:rPr>
            </w:pPr>
            <w:r w:rsidRPr="00A728DC">
              <w:rPr>
                <w:rFonts w:ascii="Times New Roman" w:hAnsi="Times New Roman" w:cs="Times New Roman"/>
              </w:rPr>
              <w:t>Параллельные прямые, перпенди</w:t>
            </w:r>
            <w:r w:rsidRPr="00A728DC">
              <w:rPr>
                <w:rFonts w:ascii="Times New Roman" w:hAnsi="Times New Roman" w:cs="Times New Roman"/>
              </w:rPr>
              <w:softHyphen/>
              <w:t>кулярные к плоскости</w:t>
            </w:r>
          </w:p>
          <w:p w14:paraId="387E512B" w14:textId="77777777" w:rsidR="006D63FC" w:rsidRPr="00A728DC" w:rsidRDefault="006D63FC" w:rsidP="008D40AE">
            <w:pPr>
              <w:spacing w:line="264" w:lineRule="exact"/>
              <w:ind w:left="100"/>
              <w:rPr>
                <w:rFonts w:ascii="Times New Roman" w:hAnsi="Times New Roman" w:cs="Times New Roman"/>
              </w:rPr>
            </w:pPr>
            <w:r w:rsidRPr="00A728DC">
              <w:rPr>
                <w:rFonts w:ascii="Times New Roman" w:hAnsi="Times New Roman" w:cs="Times New Roman"/>
              </w:rPr>
              <w:t>Признак перпендикулярности пря</w:t>
            </w:r>
            <w:r w:rsidRPr="00A728DC">
              <w:rPr>
                <w:rFonts w:ascii="Times New Roman" w:hAnsi="Times New Roman" w:cs="Times New Roman"/>
              </w:rPr>
              <w:softHyphen/>
              <w:t>мой и плоскости</w:t>
            </w:r>
          </w:p>
          <w:p w14:paraId="60FC9E75" w14:textId="77777777" w:rsidR="006D63FC" w:rsidRPr="00A728DC" w:rsidRDefault="006D63FC" w:rsidP="008D40AE">
            <w:pPr>
              <w:spacing w:line="264" w:lineRule="exact"/>
              <w:ind w:left="100"/>
              <w:rPr>
                <w:rFonts w:ascii="Times New Roman" w:hAnsi="Times New Roman" w:cs="Times New Roman"/>
              </w:rPr>
            </w:pPr>
            <w:r w:rsidRPr="00A728DC">
              <w:rPr>
                <w:rFonts w:ascii="Times New Roman" w:hAnsi="Times New Roman" w:cs="Times New Roman"/>
              </w:rPr>
              <w:t>Теорема о прямой, перпендикуляр</w:t>
            </w:r>
            <w:r w:rsidRPr="00A728DC">
              <w:rPr>
                <w:rFonts w:ascii="Times New Roman" w:hAnsi="Times New Roman" w:cs="Times New Roman"/>
              </w:rPr>
              <w:softHyphen/>
              <w:t>ной к плоскости</w:t>
            </w:r>
          </w:p>
        </w:tc>
        <w:tc>
          <w:tcPr>
            <w:tcW w:w="442" w:type="dxa"/>
            <w:gridSpan w:val="2"/>
            <w:vAlign w:val="bottom"/>
          </w:tcPr>
          <w:p w14:paraId="5657E56A"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0508F777" w14:textId="77777777" w:rsidR="006D63FC" w:rsidRPr="00A728DC" w:rsidRDefault="006D63FC" w:rsidP="008D40AE">
            <w:pPr>
              <w:spacing w:line="259" w:lineRule="exact"/>
              <w:ind w:right="541"/>
              <w:jc w:val="right"/>
              <w:rPr>
                <w:rFonts w:ascii="Times New Roman" w:hAnsi="Times New Roman" w:cs="Times New Roman"/>
              </w:rPr>
            </w:pPr>
            <w:r w:rsidRPr="00A728DC">
              <w:rPr>
                <w:rFonts w:ascii="Times New Roman" w:hAnsi="Times New Roman" w:cs="Times New Roman"/>
              </w:rPr>
              <w:t>5</w:t>
            </w:r>
          </w:p>
        </w:tc>
        <w:tc>
          <w:tcPr>
            <w:tcW w:w="44" w:type="dxa"/>
            <w:gridSpan w:val="3"/>
            <w:tcBorders>
              <w:bottom w:val="single" w:sz="8" w:space="0" w:color="auto"/>
            </w:tcBorders>
            <w:vAlign w:val="bottom"/>
          </w:tcPr>
          <w:p w14:paraId="440A4F8C"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5A9A73FE" w14:textId="77777777" w:rsidR="006D63FC" w:rsidRPr="00A728DC" w:rsidRDefault="006D63FC" w:rsidP="008D40AE">
            <w:pPr>
              <w:spacing w:line="253" w:lineRule="exact"/>
              <w:ind w:right="6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7260B1B6" w14:textId="77777777" w:rsidR="006D63FC" w:rsidRPr="00A728DC" w:rsidRDefault="006D63FC" w:rsidP="008D40AE">
            <w:pPr>
              <w:rPr>
                <w:rFonts w:ascii="Times New Roman" w:hAnsi="Times New Roman" w:cs="Times New Roman"/>
              </w:rPr>
            </w:pPr>
          </w:p>
        </w:tc>
      </w:tr>
      <w:tr w:rsidR="006D63FC" w:rsidRPr="00A728DC" w14:paraId="5F1D01C3" w14:textId="77777777" w:rsidTr="008D40AE">
        <w:trPr>
          <w:gridBefore w:val="1"/>
          <w:gridAfter w:val="1"/>
          <w:wBefore w:w="18" w:type="dxa"/>
          <w:wAfter w:w="22" w:type="dxa"/>
          <w:trHeight w:val="256"/>
        </w:trPr>
        <w:tc>
          <w:tcPr>
            <w:tcW w:w="900" w:type="dxa"/>
            <w:tcBorders>
              <w:left w:val="single" w:sz="8" w:space="0" w:color="auto"/>
              <w:bottom w:val="single" w:sz="8" w:space="0" w:color="auto"/>
              <w:right w:val="single" w:sz="8" w:space="0" w:color="auto"/>
            </w:tcBorders>
            <w:vAlign w:val="bottom"/>
          </w:tcPr>
          <w:p w14:paraId="2E5854EC"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33</w:t>
            </w:r>
          </w:p>
        </w:tc>
        <w:tc>
          <w:tcPr>
            <w:tcW w:w="5586" w:type="dxa"/>
            <w:vMerge/>
            <w:tcBorders>
              <w:right w:val="single" w:sz="8" w:space="0" w:color="auto"/>
            </w:tcBorders>
            <w:vAlign w:val="bottom"/>
          </w:tcPr>
          <w:p w14:paraId="0DBE9A89" w14:textId="77777777" w:rsidR="006D63FC" w:rsidRPr="00A728DC" w:rsidRDefault="006D63FC" w:rsidP="008D40AE">
            <w:pPr>
              <w:rPr>
                <w:rFonts w:ascii="Times New Roman" w:hAnsi="Times New Roman" w:cs="Times New Roman"/>
              </w:rPr>
            </w:pPr>
          </w:p>
        </w:tc>
        <w:tc>
          <w:tcPr>
            <w:tcW w:w="442" w:type="dxa"/>
            <w:gridSpan w:val="2"/>
            <w:vAlign w:val="bottom"/>
          </w:tcPr>
          <w:p w14:paraId="643B381C"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4EE468CE"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2B95907D"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23D4C33C" w14:textId="77777777" w:rsidR="006D63FC" w:rsidRPr="00A728DC" w:rsidRDefault="006D63FC" w:rsidP="008D40AE">
            <w:pPr>
              <w:spacing w:line="252"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345294A3" w14:textId="77777777" w:rsidR="006D63FC" w:rsidRPr="00A728DC" w:rsidRDefault="006D63FC" w:rsidP="008D40AE">
            <w:pPr>
              <w:rPr>
                <w:rFonts w:ascii="Times New Roman" w:hAnsi="Times New Roman" w:cs="Times New Roman"/>
              </w:rPr>
            </w:pPr>
          </w:p>
        </w:tc>
      </w:tr>
      <w:tr w:rsidR="006D63FC" w:rsidRPr="00A728DC" w14:paraId="342DE619" w14:textId="77777777" w:rsidTr="008D40AE">
        <w:trPr>
          <w:gridBefore w:val="1"/>
          <w:gridAfter w:val="1"/>
          <w:wBefore w:w="18" w:type="dxa"/>
          <w:wAfter w:w="22" w:type="dxa"/>
          <w:trHeight w:val="261"/>
        </w:trPr>
        <w:tc>
          <w:tcPr>
            <w:tcW w:w="900" w:type="dxa"/>
            <w:tcBorders>
              <w:left w:val="single" w:sz="8" w:space="0" w:color="auto"/>
              <w:bottom w:val="single" w:sz="8" w:space="0" w:color="auto"/>
              <w:right w:val="single" w:sz="8" w:space="0" w:color="auto"/>
            </w:tcBorders>
            <w:vAlign w:val="bottom"/>
          </w:tcPr>
          <w:p w14:paraId="76D979CB"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34</w:t>
            </w:r>
          </w:p>
        </w:tc>
        <w:tc>
          <w:tcPr>
            <w:tcW w:w="5586" w:type="dxa"/>
            <w:vMerge/>
            <w:tcBorders>
              <w:right w:val="single" w:sz="8" w:space="0" w:color="auto"/>
            </w:tcBorders>
            <w:vAlign w:val="bottom"/>
          </w:tcPr>
          <w:p w14:paraId="1022466D" w14:textId="77777777" w:rsidR="006D63FC" w:rsidRPr="00A728DC" w:rsidRDefault="006D63FC" w:rsidP="008D40AE">
            <w:pPr>
              <w:rPr>
                <w:rFonts w:ascii="Times New Roman" w:hAnsi="Times New Roman" w:cs="Times New Roman"/>
              </w:rPr>
            </w:pPr>
          </w:p>
        </w:tc>
        <w:tc>
          <w:tcPr>
            <w:tcW w:w="442" w:type="dxa"/>
            <w:gridSpan w:val="2"/>
            <w:vAlign w:val="bottom"/>
          </w:tcPr>
          <w:p w14:paraId="0DF489CF"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7957853D"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2D9F7A76"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5A29B9BD" w14:textId="77777777" w:rsidR="006D63FC" w:rsidRPr="00A728DC" w:rsidRDefault="006D63FC" w:rsidP="008D40AE">
            <w:pPr>
              <w:spacing w:line="258"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0DC75C55" w14:textId="77777777" w:rsidR="006D63FC" w:rsidRPr="00A728DC" w:rsidRDefault="006D63FC" w:rsidP="008D40AE">
            <w:pPr>
              <w:rPr>
                <w:rFonts w:ascii="Times New Roman" w:hAnsi="Times New Roman" w:cs="Times New Roman"/>
              </w:rPr>
            </w:pPr>
          </w:p>
        </w:tc>
      </w:tr>
      <w:tr w:rsidR="006D63FC" w:rsidRPr="00A728DC" w14:paraId="70A1B33E" w14:textId="77777777" w:rsidTr="008D40AE">
        <w:trPr>
          <w:gridBefore w:val="1"/>
          <w:gridAfter w:val="1"/>
          <w:wBefore w:w="18" w:type="dxa"/>
          <w:wAfter w:w="22" w:type="dxa"/>
          <w:trHeight w:val="258"/>
        </w:trPr>
        <w:tc>
          <w:tcPr>
            <w:tcW w:w="900" w:type="dxa"/>
            <w:tcBorders>
              <w:left w:val="single" w:sz="8" w:space="0" w:color="auto"/>
              <w:bottom w:val="single" w:sz="8" w:space="0" w:color="auto"/>
              <w:right w:val="single" w:sz="8" w:space="0" w:color="auto"/>
            </w:tcBorders>
            <w:vAlign w:val="bottom"/>
          </w:tcPr>
          <w:p w14:paraId="5FE10FEB"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35</w:t>
            </w:r>
          </w:p>
        </w:tc>
        <w:tc>
          <w:tcPr>
            <w:tcW w:w="5586" w:type="dxa"/>
            <w:vMerge/>
            <w:tcBorders>
              <w:right w:val="single" w:sz="8" w:space="0" w:color="auto"/>
            </w:tcBorders>
            <w:vAlign w:val="bottom"/>
          </w:tcPr>
          <w:p w14:paraId="582C851C" w14:textId="77777777" w:rsidR="006D63FC" w:rsidRPr="00A728DC" w:rsidRDefault="006D63FC" w:rsidP="008D40AE">
            <w:pPr>
              <w:rPr>
                <w:rFonts w:ascii="Times New Roman" w:hAnsi="Times New Roman" w:cs="Times New Roman"/>
              </w:rPr>
            </w:pPr>
          </w:p>
        </w:tc>
        <w:tc>
          <w:tcPr>
            <w:tcW w:w="442" w:type="dxa"/>
            <w:gridSpan w:val="2"/>
            <w:vAlign w:val="bottom"/>
          </w:tcPr>
          <w:p w14:paraId="3EFB5BBD"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4BFB2FF6"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7E6BC316"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07281137" w14:textId="77777777" w:rsidR="006D63FC" w:rsidRPr="00A728DC" w:rsidRDefault="006D63FC" w:rsidP="008D40AE">
            <w:pPr>
              <w:spacing w:line="256"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272925F3" w14:textId="77777777" w:rsidR="006D63FC" w:rsidRPr="00A728DC" w:rsidRDefault="006D63FC" w:rsidP="008D40AE">
            <w:pPr>
              <w:rPr>
                <w:rFonts w:ascii="Times New Roman" w:hAnsi="Times New Roman" w:cs="Times New Roman"/>
              </w:rPr>
            </w:pPr>
          </w:p>
        </w:tc>
      </w:tr>
      <w:tr w:rsidR="006D63FC" w:rsidRPr="00A728DC" w14:paraId="448C1F48" w14:textId="77777777" w:rsidTr="008D40AE">
        <w:trPr>
          <w:gridBefore w:val="1"/>
          <w:gridAfter w:val="1"/>
          <w:wBefore w:w="18" w:type="dxa"/>
          <w:wAfter w:w="22" w:type="dxa"/>
          <w:trHeight w:val="258"/>
        </w:trPr>
        <w:tc>
          <w:tcPr>
            <w:tcW w:w="900" w:type="dxa"/>
            <w:tcBorders>
              <w:left w:val="single" w:sz="8" w:space="0" w:color="auto"/>
              <w:bottom w:val="single" w:sz="8" w:space="0" w:color="auto"/>
              <w:right w:val="single" w:sz="8" w:space="0" w:color="auto"/>
            </w:tcBorders>
            <w:vAlign w:val="bottom"/>
          </w:tcPr>
          <w:p w14:paraId="066634CF"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36</w:t>
            </w:r>
          </w:p>
        </w:tc>
        <w:tc>
          <w:tcPr>
            <w:tcW w:w="5586" w:type="dxa"/>
            <w:vMerge/>
            <w:tcBorders>
              <w:bottom w:val="single" w:sz="8" w:space="0" w:color="auto"/>
              <w:right w:val="single" w:sz="8" w:space="0" w:color="auto"/>
            </w:tcBorders>
            <w:vAlign w:val="bottom"/>
          </w:tcPr>
          <w:p w14:paraId="1A04903D" w14:textId="77777777" w:rsidR="006D63FC" w:rsidRPr="00A728DC" w:rsidRDefault="006D63FC" w:rsidP="008D40AE">
            <w:pPr>
              <w:rPr>
                <w:rFonts w:ascii="Times New Roman" w:hAnsi="Times New Roman" w:cs="Times New Roman"/>
              </w:rPr>
            </w:pPr>
          </w:p>
        </w:tc>
        <w:tc>
          <w:tcPr>
            <w:tcW w:w="442" w:type="dxa"/>
            <w:gridSpan w:val="2"/>
            <w:tcBorders>
              <w:bottom w:val="single" w:sz="8" w:space="0" w:color="auto"/>
            </w:tcBorders>
            <w:vAlign w:val="bottom"/>
          </w:tcPr>
          <w:p w14:paraId="3C1E3FFD" w14:textId="77777777" w:rsidR="006D63FC" w:rsidRPr="00A728DC" w:rsidRDefault="006D63FC" w:rsidP="008D40AE">
            <w:pPr>
              <w:rPr>
                <w:rFonts w:ascii="Times New Roman" w:hAnsi="Times New Roman" w:cs="Times New Roman"/>
              </w:rPr>
            </w:pPr>
          </w:p>
        </w:tc>
        <w:tc>
          <w:tcPr>
            <w:tcW w:w="837" w:type="dxa"/>
            <w:tcBorders>
              <w:bottom w:val="single" w:sz="8" w:space="0" w:color="auto"/>
              <w:right w:val="single" w:sz="8" w:space="0" w:color="auto"/>
            </w:tcBorders>
            <w:vAlign w:val="bottom"/>
          </w:tcPr>
          <w:p w14:paraId="6F899FDA"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0DC67153"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10F62BD6" w14:textId="77777777" w:rsidR="006D63FC" w:rsidRPr="00A728DC" w:rsidRDefault="006D63FC" w:rsidP="008D40AE">
            <w:pPr>
              <w:spacing w:line="256"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4EFC6A70" w14:textId="77777777" w:rsidR="006D63FC" w:rsidRPr="00A728DC" w:rsidRDefault="006D63FC" w:rsidP="008D40AE">
            <w:pPr>
              <w:rPr>
                <w:rFonts w:ascii="Times New Roman" w:hAnsi="Times New Roman" w:cs="Times New Roman"/>
              </w:rPr>
            </w:pPr>
          </w:p>
        </w:tc>
      </w:tr>
      <w:tr w:rsidR="006D63FC" w:rsidRPr="00A728DC" w14:paraId="5771F3A7" w14:textId="77777777" w:rsidTr="008D40AE">
        <w:trPr>
          <w:gridBefore w:val="1"/>
          <w:gridAfter w:val="1"/>
          <w:wBefore w:w="18" w:type="dxa"/>
          <w:wAfter w:w="22" w:type="dxa"/>
          <w:trHeight w:val="261"/>
        </w:trPr>
        <w:tc>
          <w:tcPr>
            <w:tcW w:w="900" w:type="dxa"/>
            <w:tcBorders>
              <w:left w:val="single" w:sz="8" w:space="0" w:color="auto"/>
              <w:bottom w:val="single" w:sz="8" w:space="0" w:color="auto"/>
              <w:right w:val="single" w:sz="8" w:space="0" w:color="auto"/>
            </w:tcBorders>
            <w:vAlign w:val="bottom"/>
          </w:tcPr>
          <w:p w14:paraId="4E98E9C4"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37</w:t>
            </w:r>
          </w:p>
        </w:tc>
        <w:tc>
          <w:tcPr>
            <w:tcW w:w="5586" w:type="dxa"/>
            <w:vMerge w:val="restart"/>
            <w:tcBorders>
              <w:right w:val="single" w:sz="8" w:space="0" w:color="auto"/>
            </w:tcBorders>
          </w:tcPr>
          <w:p w14:paraId="5B4CF186" w14:textId="77777777" w:rsidR="006D63FC" w:rsidRPr="00A728DC" w:rsidRDefault="006D63FC" w:rsidP="008D40AE">
            <w:pPr>
              <w:spacing w:line="258" w:lineRule="exact"/>
              <w:ind w:left="100"/>
              <w:rPr>
                <w:rFonts w:ascii="Times New Roman" w:eastAsia="Georgia" w:hAnsi="Times New Roman" w:cs="Times New Roman"/>
                <w:b/>
                <w:bCs/>
                <w:lang w:bidi="ru-RU"/>
              </w:rPr>
            </w:pPr>
            <w:r w:rsidRPr="00A728DC">
              <w:rPr>
                <w:rFonts w:ascii="Times New Roman" w:hAnsi="Times New Roman" w:cs="Times New Roman"/>
                <w:i/>
              </w:rPr>
              <w:t>§ 2. Перпендикуляр и наклонные. Угол между прямой и плоскостью</w:t>
            </w:r>
            <w:r w:rsidRPr="00A728DC">
              <w:rPr>
                <w:rFonts w:ascii="Times New Roman" w:eastAsia="Georgia" w:hAnsi="Times New Roman" w:cs="Times New Roman"/>
                <w:b/>
                <w:bCs/>
                <w:lang w:bidi="ru-RU"/>
              </w:rPr>
              <w:t xml:space="preserve"> </w:t>
            </w:r>
          </w:p>
          <w:p w14:paraId="31DA7C0B" w14:textId="77777777" w:rsidR="006D63FC" w:rsidRPr="00A728DC" w:rsidRDefault="006D63FC" w:rsidP="008D40AE">
            <w:pPr>
              <w:spacing w:line="258" w:lineRule="exact"/>
              <w:ind w:left="100"/>
              <w:rPr>
                <w:rFonts w:ascii="Times New Roman" w:hAnsi="Times New Roman" w:cs="Times New Roman"/>
              </w:rPr>
            </w:pPr>
            <w:r w:rsidRPr="00A728DC">
              <w:rPr>
                <w:rFonts w:ascii="Times New Roman" w:hAnsi="Times New Roman" w:cs="Times New Roman"/>
              </w:rPr>
              <w:t xml:space="preserve">Расстояние от точки до плоскости </w:t>
            </w:r>
          </w:p>
          <w:p w14:paraId="25D58E16" w14:textId="77777777" w:rsidR="006D63FC" w:rsidRPr="00A728DC" w:rsidRDefault="006D63FC" w:rsidP="008D40AE">
            <w:pPr>
              <w:spacing w:line="258" w:lineRule="exact"/>
              <w:ind w:left="100"/>
              <w:rPr>
                <w:rFonts w:ascii="Times New Roman" w:hAnsi="Times New Roman" w:cs="Times New Roman"/>
              </w:rPr>
            </w:pPr>
            <w:r w:rsidRPr="00A728DC">
              <w:rPr>
                <w:rFonts w:ascii="Times New Roman" w:hAnsi="Times New Roman" w:cs="Times New Roman"/>
              </w:rPr>
              <w:t xml:space="preserve">Теорема о трёх перпендикулярах </w:t>
            </w:r>
          </w:p>
          <w:p w14:paraId="0CB89E8A" w14:textId="77777777" w:rsidR="006D63FC" w:rsidRPr="00A728DC" w:rsidRDefault="006D63FC" w:rsidP="008D40AE">
            <w:pPr>
              <w:spacing w:line="258" w:lineRule="exact"/>
              <w:ind w:left="100"/>
              <w:rPr>
                <w:rFonts w:ascii="Times New Roman" w:hAnsi="Times New Roman" w:cs="Times New Roman"/>
              </w:rPr>
            </w:pPr>
            <w:r w:rsidRPr="00A728DC">
              <w:rPr>
                <w:rFonts w:ascii="Times New Roman" w:hAnsi="Times New Roman" w:cs="Times New Roman"/>
              </w:rPr>
              <w:t>Угол между прямой и плоскостью</w:t>
            </w:r>
          </w:p>
        </w:tc>
        <w:tc>
          <w:tcPr>
            <w:tcW w:w="442" w:type="dxa"/>
            <w:gridSpan w:val="2"/>
            <w:vAlign w:val="bottom"/>
          </w:tcPr>
          <w:p w14:paraId="21A6BE9F"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14EB8CDE" w14:textId="77777777" w:rsidR="006D63FC" w:rsidRPr="00A728DC" w:rsidRDefault="006D63FC" w:rsidP="008D40AE">
            <w:pPr>
              <w:spacing w:line="256" w:lineRule="exact"/>
              <w:ind w:right="541"/>
              <w:jc w:val="right"/>
              <w:rPr>
                <w:rFonts w:ascii="Times New Roman" w:hAnsi="Times New Roman" w:cs="Times New Roman"/>
              </w:rPr>
            </w:pPr>
            <w:r w:rsidRPr="00A728DC">
              <w:rPr>
                <w:rFonts w:ascii="Times New Roman" w:eastAsia="Calibri" w:hAnsi="Times New Roman" w:cs="Times New Roman"/>
              </w:rPr>
              <w:t>6</w:t>
            </w:r>
          </w:p>
        </w:tc>
        <w:tc>
          <w:tcPr>
            <w:tcW w:w="44" w:type="dxa"/>
            <w:gridSpan w:val="3"/>
            <w:tcBorders>
              <w:bottom w:val="single" w:sz="8" w:space="0" w:color="auto"/>
            </w:tcBorders>
            <w:vAlign w:val="bottom"/>
          </w:tcPr>
          <w:p w14:paraId="2B87CF7B"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142F6951" w14:textId="77777777" w:rsidR="006D63FC" w:rsidRPr="00A728DC" w:rsidRDefault="006D63FC" w:rsidP="008D40AE">
            <w:pPr>
              <w:spacing w:line="256"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79E814C6" w14:textId="77777777" w:rsidR="006D63FC" w:rsidRPr="00A728DC" w:rsidRDefault="006D63FC" w:rsidP="008D40AE">
            <w:pPr>
              <w:rPr>
                <w:rFonts w:ascii="Times New Roman" w:hAnsi="Times New Roman" w:cs="Times New Roman"/>
              </w:rPr>
            </w:pPr>
          </w:p>
        </w:tc>
      </w:tr>
      <w:tr w:rsidR="006D63FC" w:rsidRPr="00A728DC" w14:paraId="384F0427" w14:textId="77777777" w:rsidTr="008D40AE">
        <w:trPr>
          <w:gridBefore w:val="1"/>
          <w:gridAfter w:val="1"/>
          <w:wBefore w:w="18" w:type="dxa"/>
          <w:wAfter w:w="22" w:type="dxa"/>
          <w:trHeight w:val="258"/>
        </w:trPr>
        <w:tc>
          <w:tcPr>
            <w:tcW w:w="900" w:type="dxa"/>
            <w:tcBorders>
              <w:left w:val="single" w:sz="8" w:space="0" w:color="auto"/>
              <w:bottom w:val="single" w:sz="8" w:space="0" w:color="auto"/>
              <w:right w:val="single" w:sz="8" w:space="0" w:color="auto"/>
            </w:tcBorders>
            <w:vAlign w:val="bottom"/>
          </w:tcPr>
          <w:p w14:paraId="499D3418"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38</w:t>
            </w:r>
          </w:p>
        </w:tc>
        <w:tc>
          <w:tcPr>
            <w:tcW w:w="5586" w:type="dxa"/>
            <w:vMerge/>
            <w:tcBorders>
              <w:right w:val="single" w:sz="8" w:space="0" w:color="auto"/>
            </w:tcBorders>
            <w:vAlign w:val="bottom"/>
          </w:tcPr>
          <w:p w14:paraId="2EE4622C" w14:textId="77777777" w:rsidR="006D63FC" w:rsidRPr="00A728DC" w:rsidRDefault="006D63FC" w:rsidP="008D40AE">
            <w:pPr>
              <w:spacing w:line="258" w:lineRule="exact"/>
              <w:ind w:left="100"/>
              <w:rPr>
                <w:rFonts w:ascii="Times New Roman" w:hAnsi="Times New Roman" w:cs="Times New Roman"/>
              </w:rPr>
            </w:pPr>
          </w:p>
        </w:tc>
        <w:tc>
          <w:tcPr>
            <w:tcW w:w="442" w:type="dxa"/>
            <w:gridSpan w:val="2"/>
            <w:vAlign w:val="bottom"/>
          </w:tcPr>
          <w:p w14:paraId="0A970994"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5F573334"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2F5433D3"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4C54E8A3" w14:textId="77777777" w:rsidR="006D63FC" w:rsidRPr="00A728DC" w:rsidRDefault="006D63FC" w:rsidP="008D40AE">
            <w:pPr>
              <w:spacing w:line="252"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706D9DE3" w14:textId="77777777" w:rsidR="006D63FC" w:rsidRPr="00A728DC" w:rsidRDefault="006D63FC" w:rsidP="008D40AE">
            <w:pPr>
              <w:rPr>
                <w:rFonts w:ascii="Times New Roman" w:hAnsi="Times New Roman" w:cs="Times New Roman"/>
              </w:rPr>
            </w:pPr>
          </w:p>
        </w:tc>
      </w:tr>
      <w:tr w:rsidR="006D63FC" w:rsidRPr="00A728DC" w14:paraId="6AA7A4A4" w14:textId="77777777" w:rsidTr="008D40AE">
        <w:trPr>
          <w:gridBefore w:val="1"/>
          <w:gridAfter w:val="1"/>
          <w:wBefore w:w="18" w:type="dxa"/>
          <w:wAfter w:w="22" w:type="dxa"/>
          <w:trHeight w:val="255"/>
        </w:trPr>
        <w:tc>
          <w:tcPr>
            <w:tcW w:w="900" w:type="dxa"/>
            <w:tcBorders>
              <w:left w:val="single" w:sz="8" w:space="0" w:color="auto"/>
              <w:bottom w:val="single" w:sz="8" w:space="0" w:color="auto"/>
              <w:right w:val="single" w:sz="8" w:space="0" w:color="auto"/>
            </w:tcBorders>
            <w:vAlign w:val="bottom"/>
          </w:tcPr>
          <w:p w14:paraId="4A5F1B38"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39</w:t>
            </w:r>
          </w:p>
        </w:tc>
        <w:tc>
          <w:tcPr>
            <w:tcW w:w="5586" w:type="dxa"/>
            <w:vMerge/>
            <w:tcBorders>
              <w:right w:val="single" w:sz="8" w:space="0" w:color="auto"/>
            </w:tcBorders>
            <w:vAlign w:val="bottom"/>
          </w:tcPr>
          <w:p w14:paraId="3DA3FF06" w14:textId="77777777" w:rsidR="006D63FC" w:rsidRPr="00A728DC" w:rsidRDefault="006D63FC" w:rsidP="008D40AE">
            <w:pPr>
              <w:rPr>
                <w:rFonts w:ascii="Times New Roman" w:hAnsi="Times New Roman" w:cs="Times New Roman"/>
              </w:rPr>
            </w:pPr>
          </w:p>
        </w:tc>
        <w:tc>
          <w:tcPr>
            <w:tcW w:w="442" w:type="dxa"/>
            <w:gridSpan w:val="2"/>
            <w:vAlign w:val="bottom"/>
          </w:tcPr>
          <w:p w14:paraId="577B4E30"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30736C71"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5713FF32"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3531FA54" w14:textId="77777777" w:rsidR="006D63FC" w:rsidRPr="00A728DC" w:rsidRDefault="006D63FC" w:rsidP="008D40AE">
            <w:pPr>
              <w:spacing w:line="252"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595D4833" w14:textId="77777777" w:rsidR="006D63FC" w:rsidRPr="00A728DC" w:rsidRDefault="006D63FC" w:rsidP="008D40AE">
            <w:pPr>
              <w:rPr>
                <w:rFonts w:ascii="Times New Roman" w:hAnsi="Times New Roman" w:cs="Times New Roman"/>
              </w:rPr>
            </w:pPr>
          </w:p>
        </w:tc>
      </w:tr>
      <w:tr w:rsidR="006D63FC" w:rsidRPr="00A728DC" w14:paraId="7E2F1030" w14:textId="77777777" w:rsidTr="008D40AE">
        <w:trPr>
          <w:gridBefore w:val="1"/>
          <w:gridAfter w:val="1"/>
          <w:wBefore w:w="18" w:type="dxa"/>
          <w:wAfter w:w="22" w:type="dxa"/>
          <w:trHeight w:val="258"/>
        </w:trPr>
        <w:tc>
          <w:tcPr>
            <w:tcW w:w="900" w:type="dxa"/>
            <w:tcBorders>
              <w:left w:val="single" w:sz="8" w:space="0" w:color="auto"/>
              <w:bottom w:val="single" w:sz="8" w:space="0" w:color="auto"/>
              <w:right w:val="single" w:sz="8" w:space="0" w:color="auto"/>
            </w:tcBorders>
            <w:vAlign w:val="bottom"/>
          </w:tcPr>
          <w:p w14:paraId="3C6418CC"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40</w:t>
            </w:r>
          </w:p>
        </w:tc>
        <w:tc>
          <w:tcPr>
            <w:tcW w:w="5586" w:type="dxa"/>
            <w:vMerge/>
            <w:tcBorders>
              <w:right w:val="single" w:sz="8" w:space="0" w:color="auto"/>
            </w:tcBorders>
            <w:vAlign w:val="bottom"/>
          </w:tcPr>
          <w:p w14:paraId="67180F31" w14:textId="77777777" w:rsidR="006D63FC" w:rsidRPr="00A728DC" w:rsidRDefault="006D63FC" w:rsidP="008D40AE">
            <w:pPr>
              <w:rPr>
                <w:rFonts w:ascii="Times New Roman" w:hAnsi="Times New Roman" w:cs="Times New Roman"/>
              </w:rPr>
            </w:pPr>
          </w:p>
        </w:tc>
        <w:tc>
          <w:tcPr>
            <w:tcW w:w="442" w:type="dxa"/>
            <w:gridSpan w:val="2"/>
            <w:vAlign w:val="bottom"/>
          </w:tcPr>
          <w:p w14:paraId="210BB6C6"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596F99F4"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2971FF2E"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155763E0" w14:textId="77777777" w:rsidR="006D63FC" w:rsidRPr="00A728DC" w:rsidRDefault="006D63FC" w:rsidP="008D40AE">
            <w:pPr>
              <w:spacing w:line="256"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549F4BE2" w14:textId="77777777" w:rsidR="006D63FC" w:rsidRPr="00A728DC" w:rsidRDefault="006D63FC" w:rsidP="008D40AE">
            <w:pPr>
              <w:rPr>
                <w:rFonts w:ascii="Times New Roman" w:hAnsi="Times New Roman" w:cs="Times New Roman"/>
              </w:rPr>
            </w:pPr>
          </w:p>
        </w:tc>
      </w:tr>
      <w:tr w:rsidR="006D63FC" w:rsidRPr="00A728DC" w14:paraId="487DEEEB" w14:textId="77777777" w:rsidTr="008D40AE">
        <w:trPr>
          <w:gridBefore w:val="1"/>
          <w:gridAfter w:val="1"/>
          <w:wBefore w:w="18" w:type="dxa"/>
          <w:wAfter w:w="22" w:type="dxa"/>
          <w:trHeight w:val="258"/>
        </w:trPr>
        <w:tc>
          <w:tcPr>
            <w:tcW w:w="900" w:type="dxa"/>
            <w:tcBorders>
              <w:left w:val="single" w:sz="8" w:space="0" w:color="auto"/>
              <w:bottom w:val="single" w:sz="8" w:space="0" w:color="auto"/>
              <w:right w:val="single" w:sz="8" w:space="0" w:color="auto"/>
            </w:tcBorders>
            <w:vAlign w:val="bottom"/>
          </w:tcPr>
          <w:p w14:paraId="6E8D01A3"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41</w:t>
            </w:r>
          </w:p>
        </w:tc>
        <w:tc>
          <w:tcPr>
            <w:tcW w:w="5586" w:type="dxa"/>
            <w:vMerge/>
            <w:tcBorders>
              <w:right w:val="single" w:sz="8" w:space="0" w:color="auto"/>
            </w:tcBorders>
            <w:vAlign w:val="bottom"/>
          </w:tcPr>
          <w:p w14:paraId="3284C253" w14:textId="77777777" w:rsidR="006D63FC" w:rsidRPr="00A728DC" w:rsidRDefault="006D63FC" w:rsidP="008D40AE">
            <w:pPr>
              <w:rPr>
                <w:rFonts w:ascii="Times New Roman" w:hAnsi="Times New Roman" w:cs="Times New Roman"/>
              </w:rPr>
            </w:pPr>
          </w:p>
        </w:tc>
        <w:tc>
          <w:tcPr>
            <w:tcW w:w="442" w:type="dxa"/>
            <w:gridSpan w:val="2"/>
            <w:vAlign w:val="bottom"/>
          </w:tcPr>
          <w:p w14:paraId="2A1FCA96"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20ABAD91"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752E5BAE"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0E801168" w14:textId="77777777" w:rsidR="006D63FC" w:rsidRPr="00A728DC" w:rsidRDefault="006D63FC" w:rsidP="008D40AE">
            <w:pPr>
              <w:spacing w:line="256"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62288B89" w14:textId="77777777" w:rsidR="006D63FC" w:rsidRPr="00A728DC" w:rsidRDefault="006D63FC" w:rsidP="008D40AE">
            <w:pPr>
              <w:rPr>
                <w:rFonts w:ascii="Times New Roman" w:hAnsi="Times New Roman" w:cs="Times New Roman"/>
              </w:rPr>
            </w:pPr>
          </w:p>
        </w:tc>
      </w:tr>
      <w:tr w:rsidR="006D63FC" w:rsidRPr="00A728DC" w14:paraId="68DCBA53" w14:textId="77777777" w:rsidTr="008D40AE">
        <w:trPr>
          <w:gridBefore w:val="1"/>
          <w:gridAfter w:val="1"/>
          <w:wBefore w:w="18" w:type="dxa"/>
          <w:wAfter w:w="22" w:type="dxa"/>
          <w:trHeight w:val="258"/>
        </w:trPr>
        <w:tc>
          <w:tcPr>
            <w:tcW w:w="900" w:type="dxa"/>
            <w:tcBorders>
              <w:left w:val="single" w:sz="8" w:space="0" w:color="auto"/>
              <w:bottom w:val="single" w:sz="8" w:space="0" w:color="auto"/>
              <w:right w:val="single" w:sz="8" w:space="0" w:color="auto"/>
            </w:tcBorders>
            <w:vAlign w:val="bottom"/>
          </w:tcPr>
          <w:p w14:paraId="224399A5"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42</w:t>
            </w:r>
          </w:p>
        </w:tc>
        <w:tc>
          <w:tcPr>
            <w:tcW w:w="5586" w:type="dxa"/>
            <w:vMerge/>
            <w:tcBorders>
              <w:bottom w:val="single" w:sz="8" w:space="0" w:color="auto"/>
              <w:right w:val="single" w:sz="8" w:space="0" w:color="auto"/>
            </w:tcBorders>
            <w:vAlign w:val="bottom"/>
          </w:tcPr>
          <w:p w14:paraId="166A147A" w14:textId="77777777" w:rsidR="006D63FC" w:rsidRPr="00A728DC" w:rsidRDefault="006D63FC" w:rsidP="008D40AE">
            <w:pPr>
              <w:rPr>
                <w:rFonts w:ascii="Times New Roman" w:hAnsi="Times New Roman" w:cs="Times New Roman"/>
              </w:rPr>
            </w:pPr>
          </w:p>
        </w:tc>
        <w:tc>
          <w:tcPr>
            <w:tcW w:w="442" w:type="dxa"/>
            <w:gridSpan w:val="2"/>
            <w:tcBorders>
              <w:bottom w:val="single" w:sz="8" w:space="0" w:color="auto"/>
            </w:tcBorders>
            <w:vAlign w:val="bottom"/>
          </w:tcPr>
          <w:p w14:paraId="7EA0555F" w14:textId="77777777" w:rsidR="006D63FC" w:rsidRPr="00A728DC" w:rsidRDefault="006D63FC" w:rsidP="008D40AE">
            <w:pPr>
              <w:rPr>
                <w:rFonts w:ascii="Times New Roman" w:hAnsi="Times New Roman" w:cs="Times New Roman"/>
              </w:rPr>
            </w:pPr>
          </w:p>
        </w:tc>
        <w:tc>
          <w:tcPr>
            <w:tcW w:w="837" w:type="dxa"/>
            <w:tcBorders>
              <w:bottom w:val="single" w:sz="8" w:space="0" w:color="auto"/>
              <w:right w:val="single" w:sz="8" w:space="0" w:color="auto"/>
            </w:tcBorders>
            <w:vAlign w:val="bottom"/>
          </w:tcPr>
          <w:p w14:paraId="67F82189"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352B60B5"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5C29D4B9" w14:textId="77777777" w:rsidR="006D63FC" w:rsidRPr="00A728DC" w:rsidRDefault="006D63FC" w:rsidP="008D40AE">
            <w:pPr>
              <w:spacing w:line="256"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4BD2964C" w14:textId="77777777" w:rsidR="006D63FC" w:rsidRPr="00A728DC" w:rsidRDefault="006D63FC" w:rsidP="008D40AE">
            <w:pPr>
              <w:rPr>
                <w:rFonts w:ascii="Times New Roman" w:hAnsi="Times New Roman" w:cs="Times New Roman"/>
              </w:rPr>
            </w:pPr>
          </w:p>
        </w:tc>
      </w:tr>
      <w:tr w:rsidR="006D63FC" w:rsidRPr="00A728DC" w14:paraId="06649A8B" w14:textId="77777777" w:rsidTr="008D40AE">
        <w:trPr>
          <w:gridBefore w:val="1"/>
          <w:gridAfter w:val="1"/>
          <w:wBefore w:w="18" w:type="dxa"/>
          <w:wAfter w:w="22" w:type="dxa"/>
          <w:trHeight w:val="261"/>
        </w:trPr>
        <w:tc>
          <w:tcPr>
            <w:tcW w:w="900" w:type="dxa"/>
            <w:tcBorders>
              <w:left w:val="single" w:sz="8" w:space="0" w:color="auto"/>
              <w:bottom w:val="single" w:sz="8" w:space="0" w:color="auto"/>
              <w:right w:val="single" w:sz="8" w:space="0" w:color="auto"/>
            </w:tcBorders>
            <w:vAlign w:val="bottom"/>
          </w:tcPr>
          <w:p w14:paraId="76E4DE63"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43</w:t>
            </w:r>
          </w:p>
        </w:tc>
        <w:tc>
          <w:tcPr>
            <w:tcW w:w="5586" w:type="dxa"/>
            <w:vMerge w:val="restart"/>
            <w:tcBorders>
              <w:right w:val="single" w:sz="8" w:space="0" w:color="auto"/>
            </w:tcBorders>
          </w:tcPr>
          <w:p w14:paraId="45346CCF" w14:textId="77777777" w:rsidR="006D63FC" w:rsidRPr="00A728DC" w:rsidRDefault="006D63FC" w:rsidP="008D40AE">
            <w:pPr>
              <w:spacing w:line="258" w:lineRule="exact"/>
              <w:ind w:left="100"/>
              <w:rPr>
                <w:rFonts w:ascii="Times New Roman" w:hAnsi="Times New Roman" w:cs="Times New Roman"/>
              </w:rPr>
            </w:pPr>
            <w:r w:rsidRPr="00A728DC">
              <w:rPr>
                <w:rFonts w:ascii="Times New Roman" w:hAnsi="Times New Roman" w:cs="Times New Roman"/>
                <w:i/>
              </w:rPr>
              <w:t>§ 3. Двугранный угол. Перпендикуляр</w:t>
            </w:r>
            <w:r w:rsidRPr="00A728DC">
              <w:rPr>
                <w:rFonts w:ascii="Times New Roman" w:hAnsi="Times New Roman" w:cs="Times New Roman"/>
                <w:i/>
              </w:rPr>
              <w:softHyphen/>
              <w:t>ность плоскостей</w:t>
            </w:r>
          </w:p>
          <w:p w14:paraId="073F09F5" w14:textId="77777777" w:rsidR="006D63FC" w:rsidRPr="00A728DC" w:rsidRDefault="006D63FC" w:rsidP="008D40AE">
            <w:pPr>
              <w:spacing w:line="258" w:lineRule="exact"/>
              <w:ind w:left="100"/>
              <w:rPr>
                <w:rFonts w:ascii="Times New Roman" w:hAnsi="Times New Roman" w:cs="Times New Roman"/>
              </w:rPr>
            </w:pPr>
            <w:r w:rsidRPr="00A728DC">
              <w:rPr>
                <w:rFonts w:ascii="Times New Roman" w:hAnsi="Times New Roman" w:cs="Times New Roman"/>
              </w:rPr>
              <w:t>Двугранный угол</w:t>
            </w:r>
          </w:p>
          <w:p w14:paraId="186DBDCB" w14:textId="77777777" w:rsidR="006D63FC" w:rsidRPr="00A728DC" w:rsidRDefault="006D63FC" w:rsidP="008D40AE">
            <w:pPr>
              <w:spacing w:line="258" w:lineRule="exact"/>
              <w:ind w:left="100"/>
              <w:rPr>
                <w:rFonts w:ascii="Times New Roman" w:hAnsi="Times New Roman" w:cs="Times New Roman"/>
              </w:rPr>
            </w:pPr>
            <w:r w:rsidRPr="00A728DC">
              <w:rPr>
                <w:rFonts w:ascii="Times New Roman" w:hAnsi="Times New Roman" w:cs="Times New Roman"/>
              </w:rPr>
              <w:t>Признак перпендикулярности двух плоскостей</w:t>
            </w:r>
          </w:p>
          <w:p w14:paraId="4516DAA7" w14:textId="77777777" w:rsidR="006D63FC" w:rsidRPr="00A728DC" w:rsidRDefault="006D63FC" w:rsidP="008D40AE">
            <w:pPr>
              <w:spacing w:line="258" w:lineRule="exact"/>
              <w:ind w:left="100"/>
              <w:rPr>
                <w:rFonts w:ascii="Times New Roman" w:hAnsi="Times New Roman" w:cs="Times New Roman"/>
              </w:rPr>
            </w:pPr>
            <w:r w:rsidRPr="00A728DC">
              <w:rPr>
                <w:rFonts w:ascii="Times New Roman" w:hAnsi="Times New Roman" w:cs="Times New Roman"/>
              </w:rPr>
              <w:t xml:space="preserve">Прямоугольный параллелепипед </w:t>
            </w:r>
          </w:p>
          <w:p w14:paraId="18CF2491" w14:textId="77777777" w:rsidR="006D63FC" w:rsidRPr="00A728DC" w:rsidRDefault="006D63FC" w:rsidP="008D40AE">
            <w:pPr>
              <w:spacing w:line="258" w:lineRule="exact"/>
              <w:ind w:left="100"/>
              <w:rPr>
                <w:rFonts w:ascii="Times New Roman" w:hAnsi="Times New Roman" w:cs="Times New Roman"/>
              </w:rPr>
            </w:pPr>
            <w:r w:rsidRPr="00A728DC">
              <w:rPr>
                <w:rFonts w:ascii="Times New Roman" w:hAnsi="Times New Roman" w:cs="Times New Roman"/>
              </w:rPr>
              <w:t>Трёхгранный угол</w:t>
            </w:r>
          </w:p>
          <w:p w14:paraId="5DBA97BB" w14:textId="77777777" w:rsidR="006D63FC" w:rsidRPr="00A728DC" w:rsidRDefault="006D63FC" w:rsidP="008D40AE">
            <w:pPr>
              <w:spacing w:line="258" w:lineRule="exact"/>
              <w:ind w:left="100"/>
              <w:rPr>
                <w:rFonts w:ascii="Times New Roman" w:hAnsi="Times New Roman" w:cs="Times New Roman"/>
              </w:rPr>
            </w:pPr>
            <w:r w:rsidRPr="00A728DC">
              <w:rPr>
                <w:rFonts w:ascii="Times New Roman" w:hAnsi="Times New Roman" w:cs="Times New Roman"/>
              </w:rPr>
              <w:t>Многогранный угол</w:t>
            </w:r>
          </w:p>
        </w:tc>
        <w:tc>
          <w:tcPr>
            <w:tcW w:w="442" w:type="dxa"/>
            <w:gridSpan w:val="2"/>
            <w:vAlign w:val="bottom"/>
          </w:tcPr>
          <w:p w14:paraId="5A5BBE98"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0CABA902" w14:textId="77777777" w:rsidR="006D63FC" w:rsidRPr="00A728DC" w:rsidRDefault="006D63FC" w:rsidP="008D40AE">
            <w:pPr>
              <w:spacing w:line="256" w:lineRule="exact"/>
              <w:ind w:right="541"/>
              <w:jc w:val="right"/>
              <w:rPr>
                <w:rFonts w:ascii="Times New Roman" w:hAnsi="Times New Roman" w:cs="Times New Roman"/>
              </w:rPr>
            </w:pPr>
            <w:r w:rsidRPr="00A728DC">
              <w:rPr>
                <w:rFonts w:ascii="Times New Roman" w:eastAsia="Calibri" w:hAnsi="Times New Roman" w:cs="Times New Roman"/>
              </w:rPr>
              <w:t>4</w:t>
            </w:r>
          </w:p>
        </w:tc>
        <w:tc>
          <w:tcPr>
            <w:tcW w:w="44" w:type="dxa"/>
            <w:gridSpan w:val="3"/>
            <w:tcBorders>
              <w:bottom w:val="single" w:sz="8" w:space="0" w:color="auto"/>
            </w:tcBorders>
            <w:vAlign w:val="bottom"/>
          </w:tcPr>
          <w:p w14:paraId="307F78C3"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25488BCF" w14:textId="77777777" w:rsidR="006D63FC" w:rsidRPr="00A728DC" w:rsidRDefault="006D63FC" w:rsidP="008D40AE">
            <w:pPr>
              <w:spacing w:line="256"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6B285C2A" w14:textId="77777777" w:rsidR="006D63FC" w:rsidRPr="00A728DC" w:rsidRDefault="006D63FC" w:rsidP="008D40AE">
            <w:pPr>
              <w:rPr>
                <w:rFonts w:ascii="Times New Roman" w:hAnsi="Times New Roman" w:cs="Times New Roman"/>
              </w:rPr>
            </w:pPr>
          </w:p>
        </w:tc>
      </w:tr>
      <w:tr w:rsidR="006D63FC" w:rsidRPr="00A728DC" w14:paraId="0F30E49A" w14:textId="77777777" w:rsidTr="008D40AE">
        <w:trPr>
          <w:gridBefore w:val="1"/>
          <w:gridAfter w:val="1"/>
          <w:wBefore w:w="18" w:type="dxa"/>
          <w:wAfter w:w="22" w:type="dxa"/>
          <w:trHeight w:val="258"/>
        </w:trPr>
        <w:tc>
          <w:tcPr>
            <w:tcW w:w="900" w:type="dxa"/>
            <w:tcBorders>
              <w:left w:val="single" w:sz="8" w:space="0" w:color="auto"/>
              <w:bottom w:val="single" w:sz="8" w:space="0" w:color="auto"/>
              <w:right w:val="single" w:sz="8" w:space="0" w:color="auto"/>
            </w:tcBorders>
            <w:vAlign w:val="bottom"/>
          </w:tcPr>
          <w:p w14:paraId="5C896D88"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44</w:t>
            </w:r>
          </w:p>
        </w:tc>
        <w:tc>
          <w:tcPr>
            <w:tcW w:w="5586" w:type="dxa"/>
            <w:vMerge/>
            <w:tcBorders>
              <w:right w:val="single" w:sz="8" w:space="0" w:color="auto"/>
            </w:tcBorders>
            <w:vAlign w:val="bottom"/>
          </w:tcPr>
          <w:p w14:paraId="1F3BEC99" w14:textId="77777777" w:rsidR="006D63FC" w:rsidRPr="00A728DC" w:rsidRDefault="006D63FC" w:rsidP="008D40AE">
            <w:pPr>
              <w:spacing w:line="258" w:lineRule="exact"/>
              <w:ind w:left="100"/>
              <w:rPr>
                <w:rFonts w:ascii="Times New Roman" w:hAnsi="Times New Roman" w:cs="Times New Roman"/>
              </w:rPr>
            </w:pPr>
          </w:p>
        </w:tc>
        <w:tc>
          <w:tcPr>
            <w:tcW w:w="442" w:type="dxa"/>
            <w:gridSpan w:val="2"/>
            <w:vAlign w:val="bottom"/>
          </w:tcPr>
          <w:p w14:paraId="58F07C87"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1CE623CF"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43F86ABB"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2C235A0E" w14:textId="77777777" w:rsidR="006D63FC" w:rsidRPr="00A728DC" w:rsidRDefault="006D63FC" w:rsidP="008D40AE">
            <w:pPr>
              <w:spacing w:line="252"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6342A7EC" w14:textId="77777777" w:rsidR="006D63FC" w:rsidRPr="00A728DC" w:rsidRDefault="006D63FC" w:rsidP="008D40AE">
            <w:pPr>
              <w:rPr>
                <w:rFonts w:ascii="Times New Roman" w:hAnsi="Times New Roman" w:cs="Times New Roman"/>
              </w:rPr>
            </w:pPr>
          </w:p>
        </w:tc>
      </w:tr>
      <w:tr w:rsidR="006D63FC" w:rsidRPr="00A728DC" w14:paraId="5EDC876A" w14:textId="77777777" w:rsidTr="008D40AE">
        <w:trPr>
          <w:gridBefore w:val="1"/>
          <w:gridAfter w:val="1"/>
          <w:wBefore w:w="18" w:type="dxa"/>
          <w:wAfter w:w="22" w:type="dxa"/>
          <w:trHeight w:val="565"/>
        </w:trPr>
        <w:tc>
          <w:tcPr>
            <w:tcW w:w="900" w:type="dxa"/>
            <w:tcBorders>
              <w:left w:val="single" w:sz="8" w:space="0" w:color="auto"/>
              <w:bottom w:val="single" w:sz="8" w:space="0" w:color="auto"/>
              <w:right w:val="single" w:sz="8" w:space="0" w:color="auto"/>
            </w:tcBorders>
            <w:vAlign w:val="bottom"/>
          </w:tcPr>
          <w:p w14:paraId="61BE8F95"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45</w:t>
            </w:r>
          </w:p>
        </w:tc>
        <w:tc>
          <w:tcPr>
            <w:tcW w:w="5586" w:type="dxa"/>
            <w:vMerge/>
            <w:tcBorders>
              <w:right w:val="single" w:sz="8" w:space="0" w:color="auto"/>
            </w:tcBorders>
            <w:vAlign w:val="bottom"/>
          </w:tcPr>
          <w:p w14:paraId="66972456" w14:textId="77777777" w:rsidR="006D63FC" w:rsidRPr="00A728DC" w:rsidRDefault="006D63FC" w:rsidP="008D40AE">
            <w:pPr>
              <w:rPr>
                <w:rFonts w:ascii="Times New Roman" w:hAnsi="Times New Roman" w:cs="Times New Roman"/>
              </w:rPr>
            </w:pPr>
          </w:p>
        </w:tc>
        <w:tc>
          <w:tcPr>
            <w:tcW w:w="442" w:type="dxa"/>
            <w:gridSpan w:val="2"/>
            <w:vAlign w:val="bottom"/>
          </w:tcPr>
          <w:p w14:paraId="4F59F5F2"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493D24AC"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49B4B991"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353FDCC6" w14:textId="77777777" w:rsidR="006D63FC" w:rsidRPr="00A728DC" w:rsidRDefault="006D63FC" w:rsidP="008D40AE">
            <w:pPr>
              <w:spacing w:line="252"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6E055D63" w14:textId="77777777" w:rsidR="006D63FC" w:rsidRPr="00A728DC" w:rsidRDefault="006D63FC" w:rsidP="008D40AE">
            <w:pPr>
              <w:rPr>
                <w:rFonts w:ascii="Times New Roman" w:hAnsi="Times New Roman" w:cs="Times New Roman"/>
              </w:rPr>
            </w:pPr>
          </w:p>
        </w:tc>
      </w:tr>
      <w:tr w:rsidR="006D63FC" w:rsidRPr="00A728DC" w14:paraId="3320F267" w14:textId="77777777" w:rsidTr="008D40AE">
        <w:trPr>
          <w:gridBefore w:val="1"/>
          <w:gridAfter w:val="1"/>
          <w:wBefore w:w="18" w:type="dxa"/>
          <w:wAfter w:w="22" w:type="dxa"/>
          <w:trHeight w:val="259"/>
        </w:trPr>
        <w:tc>
          <w:tcPr>
            <w:tcW w:w="900" w:type="dxa"/>
            <w:tcBorders>
              <w:left w:val="single" w:sz="8" w:space="0" w:color="auto"/>
              <w:bottom w:val="single" w:sz="8" w:space="0" w:color="auto"/>
              <w:right w:val="single" w:sz="8" w:space="0" w:color="auto"/>
            </w:tcBorders>
            <w:vAlign w:val="bottom"/>
          </w:tcPr>
          <w:p w14:paraId="4D43CF70"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46</w:t>
            </w:r>
          </w:p>
        </w:tc>
        <w:tc>
          <w:tcPr>
            <w:tcW w:w="5586" w:type="dxa"/>
            <w:vMerge/>
            <w:tcBorders>
              <w:bottom w:val="single" w:sz="8" w:space="0" w:color="auto"/>
              <w:right w:val="single" w:sz="8" w:space="0" w:color="auto"/>
            </w:tcBorders>
            <w:vAlign w:val="bottom"/>
          </w:tcPr>
          <w:p w14:paraId="3D79E50A" w14:textId="77777777" w:rsidR="006D63FC" w:rsidRPr="00A728DC" w:rsidRDefault="006D63FC" w:rsidP="008D40AE">
            <w:pPr>
              <w:rPr>
                <w:rFonts w:ascii="Times New Roman" w:hAnsi="Times New Roman" w:cs="Times New Roman"/>
              </w:rPr>
            </w:pPr>
          </w:p>
        </w:tc>
        <w:tc>
          <w:tcPr>
            <w:tcW w:w="442" w:type="dxa"/>
            <w:gridSpan w:val="2"/>
            <w:tcBorders>
              <w:bottom w:val="single" w:sz="8" w:space="0" w:color="auto"/>
            </w:tcBorders>
            <w:vAlign w:val="bottom"/>
          </w:tcPr>
          <w:p w14:paraId="085472F3" w14:textId="77777777" w:rsidR="006D63FC" w:rsidRPr="00A728DC" w:rsidRDefault="006D63FC" w:rsidP="008D40AE">
            <w:pPr>
              <w:rPr>
                <w:rFonts w:ascii="Times New Roman" w:hAnsi="Times New Roman" w:cs="Times New Roman"/>
              </w:rPr>
            </w:pPr>
          </w:p>
        </w:tc>
        <w:tc>
          <w:tcPr>
            <w:tcW w:w="837" w:type="dxa"/>
            <w:tcBorders>
              <w:bottom w:val="single" w:sz="8" w:space="0" w:color="auto"/>
              <w:right w:val="single" w:sz="8" w:space="0" w:color="auto"/>
            </w:tcBorders>
            <w:vAlign w:val="bottom"/>
          </w:tcPr>
          <w:p w14:paraId="2ACA7E3D"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3559B936"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4E23184B" w14:textId="77777777" w:rsidR="006D63FC" w:rsidRPr="00A728DC" w:rsidRDefault="006D63FC" w:rsidP="008D40AE">
            <w:pPr>
              <w:spacing w:line="256"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3367E09F" w14:textId="77777777" w:rsidR="006D63FC" w:rsidRPr="00A728DC" w:rsidRDefault="006D63FC" w:rsidP="008D40AE">
            <w:pPr>
              <w:rPr>
                <w:rFonts w:ascii="Times New Roman" w:hAnsi="Times New Roman" w:cs="Times New Roman"/>
              </w:rPr>
            </w:pPr>
          </w:p>
        </w:tc>
      </w:tr>
      <w:tr w:rsidR="006D63FC" w:rsidRPr="00A728DC" w14:paraId="4E1E69AA" w14:textId="77777777" w:rsidTr="008D40AE">
        <w:trPr>
          <w:gridBefore w:val="1"/>
          <w:gridAfter w:val="1"/>
          <w:wBefore w:w="18" w:type="dxa"/>
          <w:wAfter w:w="22" w:type="dxa"/>
          <w:trHeight w:val="266"/>
        </w:trPr>
        <w:tc>
          <w:tcPr>
            <w:tcW w:w="900" w:type="dxa"/>
            <w:tcBorders>
              <w:left w:val="single" w:sz="8" w:space="0" w:color="auto"/>
              <w:right w:val="single" w:sz="8" w:space="0" w:color="auto"/>
            </w:tcBorders>
            <w:vAlign w:val="bottom"/>
          </w:tcPr>
          <w:p w14:paraId="12002D91"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47</w:t>
            </w:r>
          </w:p>
        </w:tc>
        <w:tc>
          <w:tcPr>
            <w:tcW w:w="5586" w:type="dxa"/>
            <w:tcBorders>
              <w:right w:val="single" w:sz="8" w:space="0" w:color="auto"/>
            </w:tcBorders>
            <w:vAlign w:val="bottom"/>
          </w:tcPr>
          <w:p w14:paraId="2BE0C67B" w14:textId="77777777" w:rsidR="006D63FC" w:rsidRPr="00A728DC" w:rsidRDefault="006D63FC" w:rsidP="008D40AE">
            <w:pPr>
              <w:spacing w:line="266" w:lineRule="exact"/>
              <w:ind w:left="100"/>
              <w:rPr>
                <w:rFonts w:ascii="Times New Roman" w:hAnsi="Times New Roman" w:cs="Times New Roman"/>
              </w:rPr>
            </w:pPr>
            <w:r w:rsidRPr="00A728DC">
              <w:rPr>
                <w:rFonts w:ascii="Times New Roman" w:hAnsi="Times New Roman" w:cs="Times New Roman"/>
                <w:b/>
                <w:bCs/>
              </w:rPr>
              <w:t>Контрольная работа № 2.1 по теме</w:t>
            </w:r>
          </w:p>
        </w:tc>
        <w:tc>
          <w:tcPr>
            <w:tcW w:w="442" w:type="dxa"/>
            <w:gridSpan w:val="2"/>
            <w:vAlign w:val="bottom"/>
          </w:tcPr>
          <w:p w14:paraId="692B1600"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34F7FC7B" w14:textId="77777777" w:rsidR="006D63FC" w:rsidRPr="00A728DC" w:rsidRDefault="006D63FC" w:rsidP="008D40AE">
            <w:pPr>
              <w:spacing w:line="266" w:lineRule="exact"/>
              <w:ind w:right="541"/>
              <w:jc w:val="right"/>
              <w:rPr>
                <w:rFonts w:ascii="Times New Roman" w:hAnsi="Times New Roman" w:cs="Times New Roman"/>
              </w:rPr>
            </w:pPr>
            <w:r w:rsidRPr="00A728DC">
              <w:rPr>
                <w:rFonts w:ascii="Times New Roman" w:hAnsi="Times New Roman" w:cs="Times New Roman"/>
                <w:b/>
                <w:bCs/>
              </w:rPr>
              <w:t>1</w:t>
            </w:r>
          </w:p>
        </w:tc>
        <w:tc>
          <w:tcPr>
            <w:tcW w:w="44" w:type="dxa"/>
            <w:gridSpan w:val="3"/>
            <w:vAlign w:val="bottom"/>
          </w:tcPr>
          <w:p w14:paraId="289DC58A" w14:textId="77777777" w:rsidR="006D63FC" w:rsidRPr="00A728DC" w:rsidRDefault="006D63FC" w:rsidP="008D40AE">
            <w:pPr>
              <w:rPr>
                <w:rFonts w:ascii="Times New Roman" w:hAnsi="Times New Roman" w:cs="Times New Roman"/>
              </w:rPr>
            </w:pPr>
          </w:p>
        </w:tc>
        <w:tc>
          <w:tcPr>
            <w:tcW w:w="1413" w:type="dxa"/>
            <w:gridSpan w:val="6"/>
            <w:tcBorders>
              <w:right w:val="single" w:sz="8" w:space="0" w:color="auto"/>
            </w:tcBorders>
            <w:vAlign w:val="bottom"/>
          </w:tcPr>
          <w:p w14:paraId="47B00437" w14:textId="77777777" w:rsidR="006D63FC" w:rsidRPr="00A728DC" w:rsidRDefault="006D63FC" w:rsidP="008D40AE">
            <w:pPr>
              <w:spacing w:line="256" w:lineRule="exact"/>
              <w:ind w:right="89"/>
              <w:jc w:val="center"/>
              <w:rPr>
                <w:rFonts w:ascii="Times New Roman" w:hAnsi="Times New Roman" w:cs="Times New Roman"/>
              </w:rPr>
            </w:pPr>
          </w:p>
        </w:tc>
        <w:tc>
          <w:tcPr>
            <w:tcW w:w="1267" w:type="dxa"/>
            <w:gridSpan w:val="3"/>
            <w:tcBorders>
              <w:right w:val="single" w:sz="8" w:space="0" w:color="auto"/>
            </w:tcBorders>
            <w:vAlign w:val="bottom"/>
          </w:tcPr>
          <w:p w14:paraId="469E9DF4" w14:textId="77777777" w:rsidR="006D63FC" w:rsidRPr="00A728DC" w:rsidRDefault="006D63FC" w:rsidP="008D40AE">
            <w:pPr>
              <w:rPr>
                <w:rFonts w:ascii="Times New Roman" w:hAnsi="Times New Roman" w:cs="Times New Roman"/>
              </w:rPr>
            </w:pPr>
          </w:p>
        </w:tc>
      </w:tr>
      <w:tr w:rsidR="006D63FC" w:rsidRPr="00A728DC" w14:paraId="52ED84F8" w14:textId="77777777" w:rsidTr="008D40AE">
        <w:trPr>
          <w:gridBefore w:val="1"/>
          <w:gridAfter w:val="1"/>
          <w:wBefore w:w="18" w:type="dxa"/>
          <w:wAfter w:w="22" w:type="dxa"/>
          <w:trHeight w:val="276"/>
        </w:trPr>
        <w:tc>
          <w:tcPr>
            <w:tcW w:w="900" w:type="dxa"/>
            <w:tcBorders>
              <w:left w:val="single" w:sz="8" w:space="0" w:color="auto"/>
              <w:right w:val="single" w:sz="8" w:space="0" w:color="auto"/>
            </w:tcBorders>
            <w:vAlign w:val="bottom"/>
          </w:tcPr>
          <w:p w14:paraId="7FC8784B" w14:textId="77777777" w:rsidR="006D63FC" w:rsidRPr="00A728DC" w:rsidRDefault="006D63FC" w:rsidP="008D40AE">
            <w:pPr>
              <w:spacing w:line="264" w:lineRule="exact"/>
              <w:jc w:val="center"/>
              <w:rPr>
                <w:rFonts w:ascii="Times New Roman" w:hAnsi="Times New Roman" w:cs="Times New Roman"/>
                <w:w w:val="99"/>
              </w:rPr>
            </w:pPr>
          </w:p>
        </w:tc>
        <w:tc>
          <w:tcPr>
            <w:tcW w:w="5586" w:type="dxa"/>
            <w:tcBorders>
              <w:right w:val="single" w:sz="8" w:space="0" w:color="auto"/>
            </w:tcBorders>
            <w:vAlign w:val="bottom"/>
          </w:tcPr>
          <w:p w14:paraId="48BBD7C5" w14:textId="77777777" w:rsidR="006D63FC" w:rsidRPr="00A728DC" w:rsidRDefault="006D63FC" w:rsidP="008D40AE">
            <w:pPr>
              <w:ind w:left="100"/>
              <w:rPr>
                <w:rFonts w:ascii="Times New Roman" w:hAnsi="Times New Roman" w:cs="Times New Roman"/>
              </w:rPr>
            </w:pPr>
            <w:r w:rsidRPr="00A728DC">
              <w:rPr>
                <w:rFonts w:ascii="Times New Roman" w:hAnsi="Times New Roman" w:cs="Times New Roman"/>
              </w:rPr>
              <w:t>«</w:t>
            </w:r>
            <w:r w:rsidRPr="00A728DC">
              <w:rPr>
                <w:rFonts w:ascii="Times New Roman" w:hAnsi="Times New Roman" w:cs="Times New Roman"/>
                <w:b/>
                <w:bCs/>
              </w:rPr>
              <w:t>Перпендикулярность прямых и</w:t>
            </w:r>
          </w:p>
        </w:tc>
        <w:tc>
          <w:tcPr>
            <w:tcW w:w="442" w:type="dxa"/>
            <w:gridSpan w:val="2"/>
            <w:vAlign w:val="bottom"/>
          </w:tcPr>
          <w:p w14:paraId="69518A96"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783E9D84" w14:textId="77777777" w:rsidR="006D63FC" w:rsidRPr="00A728DC" w:rsidRDefault="006D63FC" w:rsidP="008D40AE">
            <w:pPr>
              <w:rPr>
                <w:rFonts w:ascii="Times New Roman" w:hAnsi="Times New Roman" w:cs="Times New Roman"/>
              </w:rPr>
            </w:pPr>
          </w:p>
        </w:tc>
        <w:tc>
          <w:tcPr>
            <w:tcW w:w="44" w:type="dxa"/>
            <w:gridSpan w:val="3"/>
            <w:vAlign w:val="bottom"/>
          </w:tcPr>
          <w:p w14:paraId="152DC8EB" w14:textId="77777777" w:rsidR="006D63FC" w:rsidRPr="00A728DC" w:rsidRDefault="006D63FC" w:rsidP="008D40AE">
            <w:pPr>
              <w:rPr>
                <w:rFonts w:ascii="Times New Roman" w:hAnsi="Times New Roman" w:cs="Times New Roman"/>
              </w:rPr>
            </w:pPr>
          </w:p>
        </w:tc>
        <w:tc>
          <w:tcPr>
            <w:tcW w:w="1413" w:type="dxa"/>
            <w:gridSpan w:val="6"/>
            <w:tcBorders>
              <w:right w:val="single" w:sz="8" w:space="0" w:color="auto"/>
            </w:tcBorders>
            <w:vAlign w:val="bottom"/>
          </w:tcPr>
          <w:p w14:paraId="18818B82" w14:textId="77777777" w:rsidR="006D63FC" w:rsidRPr="00A728DC" w:rsidRDefault="006D63FC" w:rsidP="008D40AE">
            <w:pPr>
              <w:rPr>
                <w:rFonts w:ascii="Times New Roman" w:hAnsi="Times New Roman" w:cs="Times New Roman"/>
              </w:rPr>
            </w:pPr>
          </w:p>
        </w:tc>
        <w:tc>
          <w:tcPr>
            <w:tcW w:w="1267" w:type="dxa"/>
            <w:gridSpan w:val="3"/>
            <w:tcBorders>
              <w:right w:val="single" w:sz="8" w:space="0" w:color="auto"/>
            </w:tcBorders>
            <w:vAlign w:val="bottom"/>
          </w:tcPr>
          <w:p w14:paraId="3CD1AD2E" w14:textId="77777777" w:rsidR="006D63FC" w:rsidRPr="00A728DC" w:rsidRDefault="006D63FC" w:rsidP="008D40AE">
            <w:pPr>
              <w:rPr>
                <w:rFonts w:ascii="Times New Roman" w:hAnsi="Times New Roman" w:cs="Times New Roman"/>
              </w:rPr>
            </w:pPr>
          </w:p>
        </w:tc>
      </w:tr>
      <w:tr w:rsidR="006D63FC" w:rsidRPr="00A728DC" w14:paraId="6D091B09" w14:textId="77777777" w:rsidTr="008D40AE">
        <w:trPr>
          <w:gridBefore w:val="1"/>
          <w:gridAfter w:val="1"/>
          <w:wBefore w:w="18" w:type="dxa"/>
          <w:wAfter w:w="22" w:type="dxa"/>
          <w:trHeight w:val="276"/>
        </w:trPr>
        <w:tc>
          <w:tcPr>
            <w:tcW w:w="900" w:type="dxa"/>
            <w:tcBorders>
              <w:left w:val="single" w:sz="8" w:space="0" w:color="auto"/>
              <w:right w:val="single" w:sz="8" w:space="0" w:color="auto"/>
            </w:tcBorders>
            <w:vAlign w:val="bottom"/>
          </w:tcPr>
          <w:p w14:paraId="7D12EDF7" w14:textId="77777777" w:rsidR="006D63FC" w:rsidRPr="00A728DC" w:rsidRDefault="006D63FC" w:rsidP="008D40AE">
            <w:pPr>
              <w:spacing w:line="264" w:lineRule="exact"/>
              <w:jc w:val="center"/>
              <w:rPr>
                <w:rFonts w:ascii="Times New Roman" w:hAnsi="Times New Roman" w:cs="Times New Roman"/>
                <w:w w:val="99"/>
              </w:rPr>
            </w:pPr>
          </w:p>
        </w:tc>
        <w:tc>
          <w:tcPr>
            <w:tcW w:w="5586" w:type="dxa"/>
            <w:tcBorders>
              <w:right w:val="single" w:sz="8" w:space="0" w:color="auto"/>
            </w:tcBorders>
            <w:vAlign w:val="bottom"/>
          </w:tcPr>
          <w:p w14:paraId="5A400EB2" w14:textId="77777777" w:rsidR="006D63FC" w:rsidRPr="00A728DC" w:rsidRDefault="006D63FC" w:rsidP="008D40AE">
            <w:pPr>
              <w:ind w:left="100"/>
              <w:rPr>
                <w:rFonts w:ascii="Times New Roman" w:hAnsi="Times New Roman" w:cs="Times New Roman"/>
              </w:rPr>
            </w:pPr>
            <w:r w:rsidRPr="00A728DC">
              <w:rPr>
                <w:rFonts w:ascii="Times New Roman" w:hAnsi="Times New Roman" w:cs="Times New Roman"/>
                <w:b/>
                <w:bCs/>
              </w:rPr>
              <w:t>плоскостей»</w:t>
            </w:r>
          </w:p>
        </w:tc>
        <w:tc>
          <w:tcPr>
            <w:tcW w:w="442" w:type="dxa"/>
            <w:gridSpan w:val="2"/>
            <w:vAlign w:val="bottom"/>
          </w:tcPr>
          <w:p w14:paraId="6680A724"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7099002B" w14:textId="77777777" w:rsidR="006D63FC" w:rsidRPr="00A728DC" w:rsidRDefault="006D63FC" w:rsidP="008D40AE">
            <w:pPr>
              <w:rPr>
                <w:rFonts w:ascii="Times New Roman" w:hAnsi="Times New Roman" w:cs="Times New Roman"/>
              </w:rPr>
            </w:pPr>
          </w:p>
        </w:tc>
        <w:tc>
          <w:tcPr>
            <w:tcW w:w="44" w:type="dxa"/>
            <w:gridSpan w:val="3"/>
            <w:vAlign w:val="bottom"/>
          </w:tcPr>
          <w:p w14:paraId="38A867A2" w14:textId="77777777" w:rsidR="006D63FC" w:rsidRPr="00A728DC" w:rsidRDefault="006D63FC" w:rsidP="008D40AE">
            <w:pPr>
              <w:rPr>
                <w:rFonts w:ascii="Times New Roman" w:hAnsi="Times New Roman" w:cs="Times New Roman"/>
              </w:rPr>
            </w:pPr>
          </w:p>
        </w:tc>
        <w:tc>
          <w:tcPr>
            <w:tcW w:w="1413" w:type="dxa"/>
            <w:gridSpan w:val="6"/>
            <w:tcBorders>
              <w:right w:val="single" w:sz="8" w:space="0" w:color="auto"/>
            </w:tcBorders>
            <w:vAlign w:val="bottom"/>
          </w:tcPr>
          <w:p w14:paraId="2F9C8EFD" w14:textId="77777777" w:rsidR="006D63FC" w:rsidRPr="00A728DC" w:rsidRDefault="006D63FC" w:rsidP="008D40AE">
            <w:pPr>
              <w:rPr>
                <w:rFonts w:ascii="Times New Roman" w:hAnsi="Times New Roman" w:cs="Times New Roman"/>
              </w:rPr>
            </w:pPr>
          </w:p>
        </w:tc>
        <w:tc>
          <w:tcPr>
            <w:tcW w:w="1267" w:type="dxa"/>
            <w:gridSpan w:val="3"/>
            <w:tcBorders>
              <w:right w:val="single" w:sz="8" w:space="0" w:color="auto"/>
            </w:tcBorders>
            <w:vAlign w:val="bottom"/>
          </w:tcPr>
          <w:p w14:paraId="24265149" w14:textId="77777777" w:rsidR="006D63FC" w:rsidRPr="00A728DC" w:rsidRDefault="006D63FC" w:rsidP="008D40AE">
            <w:pPr>
              <w:rPr>
                <w:rFonts w:ascii="Times New Roman" w:hAnsi="Times New Roman" w:cs="Times New Roman"/>
              </w:rPr>
            </w:pPr>
          </w:p>
        </w:tc>
      </w:tr>
      <w:tr w:rsidR="006D63FC" w:rsidRPr="00A728DC" w14:paraId="315CE5B5" w14:textId="77777777" w:rsidTr="008D40AE">
        <w:trPr>
          <w:gridBefore w:val="1"/>
          <w:gridAfter w:val="1"/>
          <w:wBefore w:w="18" w:type="dxa"/>
          <w:wAfter w:w="22" w:type="dxa"/>
          <w:trHeight w:val="277"/>
        </w:trPr>
        <w:tc>
          <w:tcPr>
            <w:tcW w:w="900" w:type="dxa"/>
            <w:tcBorders>
              <w:left w:val="single" w:sz="8" w:space="0" w:color="auto"/>
              <w:bottom w:val="single" w:sz="8" w:space="0" w:color="auto"/>
              <w:right w:val="single" w:sz="8" w:space="0" w:color="auto"/>
            </w:tcBorders>
            <w:vAlign w:val="bottom"/>
          </w:tcPr>
          <w:p w14:paraId="115F06FB"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48</w:t>
            </w:r>
          </w:p>
        </w:tc>
        <w:tc>
          <w:tcPr>
            <w:tcW w:w="5586" w:type="dxa"/>
            <w:tcBorders>
              <w:bottom w:val="single" w:sz="8" w:space="0" w:color="auto"/>
              <w:right w:val="single" w:sz="8" w:space="0" w:color="auto"/>
            </w:tcBorders>
            <w:vAlign w:val="bottom"/>
          </w:tcPr>
          <w:p w14:paraId="059B9571" w14:textId="77777777" w:rsidR="006D63FC" w:rsidRPr="00A728DC" w:rsidRDefault="006D63FC" w:rsidP="008D40AE">
            <w:pPr>
              <w:ind w:left="100"/>
              <w:rPr>
                <w:rFonts w:ascii="Times New Roman" w:hAnsi="Times New Roman" w:cs="Times New Roman"/>
              </w:rPr>
            </w:pPr>
            <w:r w:rsidRPr="00A728DC">
              <w:rPr>
                <w:rFonts w:ascii="Times New Roman" w:hAnsi="Times New Roman" w:cs="Times New Roman"/>
                <w:b/>
                <w:bCs/>
              </w:rPr>
              <w:t>Зачет №2</w:t>
            </w:r>
          </w:p>
        </w:tc>
        <w:tc>
          <w:tcPr>
            <w:tcW w:w="442" w:type="dxa"/>
            <w:gridSpan w:val="2"/>
            <w:tcBorders>
              <w:bottom w:val="single" w:sz="8" w:space="0" w:color="auto"/>
            </w:tcBorders>
            <w:vAlign w:val="bottom"/>
          </w:tcPr>
          <w:p w14:paraId="3CC0C3C0" w14:textId="77777777" w:rsidR="006D63FC" w:rsidRPr="00A728DC" w:rsidRDefault="006D63FC" w:rsidP="008D40AE">
            <w:pPr>
              <w:rPr>
                <w:rFonts w:ascii="Times New Roman" w:hAnsi="Times New Roman" w:cs="Times New Roman"/>
              </w:rPr>
            </w:pPr>
          </w:p>
        </w:tc>
        <w:tc>
          <w:tcPr>
            <w:tcW w:w="837" w:type="dxa"/>
            <w:tcBorders>
              <w:bottom w:val="single" w:sz="8" w:space="0" w:color="auto"/>
              <w:right w:val="single" w:sz="8" w:space="0" w:color="auto"/>
            </w:tcBorders>
            <w:vAlign w:val="bottom"/>
          </w:tcPr>
          <w:p w14:paraId="4A228354" w14:textId="77777777" w:rsidR="006D63FC" w:rsidRPr="00A728DC" w:rsidRDefault="006D63FC" w:rsidP="008D40AE">
            <w:pPr>
              <w:ind w:right="541"/>
              <w:jc w:val="right"/>
              <w:rPr>
                <w:rFonts w:ascii="Times New Roman" w:hAnsi="Times New Roman" w:cs="Times New Roman"/>
              </w:rPr>
            </w:pPr>
            <w:r w:rsidRPr="00A728DC">
              <w:rPr>
                <w:rFonts w:ascii="Times New Roman" w:hAnsi="Times New Roman" w:cs="Times New Roman"/>
                <w:b/>
                <w:bCs/>
              </w:rPr>
              <w:t>1</w:t>
            </w:r>
          </w:p>
        </w:tc>
        <w:tc>
          <w:tcPr>
            <w:tcW w:w="44" w:type="dxa"/>
            <w:gridSpan w:val="3"/>
            <w:tcBorders>
              <w:bottom w:val="single" w:sz="8" w:space="0" w:color="auto"/>
            </w:tcBorders>
            <w:vAlign w:val="bottom"/>
          </w:tcPr>
          <w:p w14:paraId="2914FA8B"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24DC75D9" w14:textId="77777777" w:rsidR="006D63FC" w:rsidRPr="00A728DC" w:rsidRDefault="006D63FC" w:rsidP="008D40AE">
            <w:pPr>
              <w:spacing w:line="244"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38A1C705" w14:textId="77777777" w:rsidR="006D63FC" w:rsidRPr="00A728DC" w:rsidRDefault="006D63FC" w:rsidP="008D40AE">
            <w:pPr>
              <w:rPr>
                <w:rFonts w:ascii="Times New Roman" w:hAnsi="Times New Roman" w:cs="Times New Roman"/>
              </w:rPr>
            </w:pPr>
          </w:p>
        </w:tc>
      </w:tr>
      <w:tr w:rsidR="006D63FC" w:rsidRPr="00A728DC" w14:paraId="67FA3C1C" w14:textId="77777777" w:rsidTr="008D40AE">
        <w:trPr>
          <w:gridBefore w:val="1"/>
          <w:gridAfter w:val="1"/>
          <w:wBefore w:w="18" w:type="dxa"/>
          <w:wAfter w:w="22" w:type="dxa"/>
          <w:trHeight w:val="269"/>
        </w:trPr>
        <w:tc>
          <w:tcPr>
            <w:tcW w:w="900" w:type="dxa"/>
            <w:tcBorders>
              <w:left w:val="single" w:sz="8" w:space="0" w:color="auto"/>
              <w:bottom w:val="single" w:sz="8" w:space="0" w:color="auto"/>
            </w:tcBorders>
            <w:vAlign w:val="bottom"/>
          </w:tcPr>
          <w:p w14:paraId="53E510E4" w14:textId="77777777" w:rsidR="006D63FC" w:rsidRPr="00A728DC" w:rsidRDefault="006D63FC" w:rsidP="008D40AE">
            <w:pPr>
              <w:spacing w:line="264" w:lineRule="exact"/>
              <w:jc w:val="center"/>
              <w:rPr>
                <w:rFonts w:ascii="Times New Roman" w:hAnsi="Times New Roman" w:cs="Times New Roman"/>
                <w:w w:val="99"/>
              </w:rPr>
            </w:pPr>
          </w:p>
        </w:tc>
        <w:tc>
          <w:tcPr>
            <w:tcW w:w="6028" w:type="dxa"/>
            <w:gridSpan w:val="3"/>
            <w:tcBorders>
              <w:bottom w:val="single" w:sz="8" w:space="0" w:color="auto"/>
            </w:tcBorders>
            <w:vAlign w:val="bottom"/>
          </w:tcPr>
          <w:p w14:paraId="15C5E741" w14:textId="77777777" w:rsidR="006D63FC" w:rsidRPr="00A728DC" w:rsidRDefault="006D63FC" w:rsidP="008D40AE">
            <w:pPr>
              <w:rPr>
                <w:rFonts w:ascii="Times New Roman" w:hAnsi="Times New Roman" w:cs="Times New Roman"/>
              </w:rPr>
            </w:pPr>
          </w:p>
        </w:tc>
        <w:tc>
          <w:tcPr>
            <w:tcW w:w="837" w:type="dxa"/>
            <w:tcBorders>
              <w:bottom w:val="single" w:sz="8" w:space="0" w:color="auto"/>
            </w:tcBorders>
            <w:vAlign w:val="bottom"/>
          </w:tcPr>
          <w:p w14:paraId="644555B8"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52F65B05"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tcBorders>
            <w:vAlign w:val="bottom"/>
          </w:tcPr>
          <w:p w14:paraId="500EAD3A" w14:textId="77777777" w:rsidR="006D63FC" w:rsidRPr="00A728DC" w:rsidRDefault="006D63FC" w:rsidP="008D40AE">
            <w:pPr>
              <w:rPr>
                <w:rFonts w:ascii="Times New Roman" w:hAnsi="Times New Roman" w:cs="Times New Roman"/>
              </w:rPr>
            </w:pPr>
          </w:p>
        </w:tc>
        <w:tc>
          <w:tcPr>
            <w:tcW w:w="1267" w:type="dxa"/>
            <w:gridSpan w:val="3"/>
            <w:tcBorders>
              <w:bottom w:val="single" w:sz="8" w:space="0" w:color="auto"/>
            </w:tcBorders>
            <w:vAlign w:val="bottom"/>
          </w:tcPr>
          <w:p w14:paraId="5E185ED0" w14:textId="77777777" w:rsidR="006D63FC" w:rsidRPr="00A728DC" w:rsidRDefault="006D63FC" w:rsidP="008D40AE">
            <w:pPr>
              <w:rPr>
                <w:rFonts w:ascii="Times New Roman" w:hAnsi="Times New Roman" w:cs="Times New Roman"/>
              </w:rPr>
            </w:pPr>
          </w:p>
        </w:tc>
      </w:tr>
      <w:tr w:rsidR="006D63FC" w:rsidRPr="00A728DC" w14:paraId="2A0227B5" w14:textId="77777777" w:rsidTr="008D40AE">
        <w:trPr>
          <w:gridBefore w:val="1"/>
          <w:gridAfter w:val="1"/>
          <w:wBefore w:w="18" w:type="dxa"/>
          <w:wAfter w:w="22" w:type="dxa"/>
          <w:trHeight w:val="264"/>
        </w:trPr>
        <w:tc>
          <w:tcPr>
            <w:tcW w:w="900" w:type="dxa"/>
            <w:tcBorders>
              <w:left w:val="single" w:sz="8" w:space="0" w:color="auto"/>
              <w:bottom w:val="single" w:sz="8" w:space="0" w:color="auto"/>
            </w:tcBorders>
            <w:vAlign w:val="bottom"/>
          </w:tcPr>
          <w:p w14:paraId="05E0E341" w14:textId="77777777" w:rsidR="006D63FC" w:rsidRPr="00A728DC" w:rsidRDefault="006D63FC" w:rsidP="008D40AE">
            <w:pPr>
              <w:spacing w:line="264" w:lineRule="exact"/>
              <w:jc w:val="center"/>
              <w:rPr>
                <w:rFonts w:ascii="Times New Roman" w:hAnsi="Times New Roman" w:cs="Times New Roman"/>
                <w:w w:val="99"/>
              </w:rPr>
            </w:pPr>
          </w:p>
        </w:tc>
        <w:tc>
          <w:tcPr>
            <w:tcW w:w="6028" w:type="dxa"/>
            <w:gridSpan w:val="3"/>
            <w:tcBorders>
              <w:bottom w:val="single" w:sz="8" w:space="0" w:color="auto"/>
            </w:tcBorders>
            <w:vAlign w:val="bottom"/>
          </w:tcPr>
          <w:p w14:paraId="1F7AE95D" w14:textId="77777777" w:rsidR="006D63FC" w:rsidRPr="00A728DC" w:rsidRDefault="006D63FC" w:rsidP="008D40AE">
            <w:pPr>
              <w:spacing w:line="264" w:lineRule="exact"/>
              <w:ind w:left="2380"/>
              <w:jc w:val="center"/>
              <w:rPr>
                <w:rFonts w:ascii="Times New Roman" w:hAnsi="Times New Roman" w:cs="Times New Roman"/>
              </w:rPr>
            </w:pPr>
            <w:r w:rsidRPr="00A728DC">
              <w:rPr>
                <w:rFonts w:ascii="Times New Roman" w:hAnsi="Times New Roman" w:cs="Times New Roman"/>
                <w:b/>
                <w:bCs/>
                <w:i/>
                <w:iCs/>
              </w:rPr>
              <w:t>Многогранники. (14 часов)</w:t>
            </w:r>
          </w:p>
        </w:tc>
        <w:tc>
          <w:tcPr>
            <w:tcW w:w="837" w:type="dxa"/>
            <w:tcBorders>
              <w:bottom w:val="single" w:sz="8" w:space="0" w:color="auto"/>
            </w:tcBorders>
            <w:vAlign w:val="bottom"/>
          </w:tcPr>
          <w:p w14:paraId="495769D4"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3983CA13"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tcBorders>
            <w:vAlign w:val="bottom"/>
          </w:tcPr>
          <w:p w14:paraId="0FEC0F80" w14:textId="77777777" w:rsidR="006D63FC" w:rsidRPr="00A728DC" w:rsidRDefault="006D63FC" w:rsidP="008D40AE">
            <w:pP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6E1B57BF" w14:textId="77777777" w:rsidR="006D63FC" w:rsidRPr="00A728DC" w:rsidRDefault="006D63FC" w:rsidP="008D40AE">
            <w:pPr>
              <w:rPr>
                <w:rFonts w:ascii="Times New Roman" w:hAnsi="Times New Roman" w:cs="Times New Roman"/>
              </w:rPr>
            </w:pPr>
          </w:p>
        </w:tc>
      </w:tr>
      <w:tr w:rsidR="006D63FC" w:rsidRPr="00A728DC" w14:paraId="2F7815BA" w14:textId="77777777" w:rsidTr="008D40AE">
        <w:trPr>
          <w:gridBefore w:val="1"/>
          <w:gridAfter w:val="1"/>
          <w:wBefore w:w="18" w:type="dxa"/>
          <w:wAfter w:w="22" w:type="dxa"/>
          <w:trHeight w:val="260"/>
        </w:trPr>
        <w:tc>
          <w:tcPr>
            <w:tcW w:w="900" w:type="dxa"/>
            <w:tcBorders>
              <w:left w:val="single" w:sz="8" w:space="0" w:color="auto"/>
              <w:bottom w:val="single" w:sz="8" w:space="0" w:color="auto"/>
              <w:right w:val="single" w:sz="8" w:space="0" w:color="auto"/>
            </w:tcBorders>
            <w:vAlign w:val="bottom"/>
          </w:tcPr>
          <w:p w14:paraId="2FBA2532"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49</w:t>
            </w:r>
          </w:p>
        </w:tc>
        <w:tc>
          <w:tcPr>
            <w:tcW w:w="5586" w:type="dxa"/>
            <w:vMerge w:val="restart"/>
            <w:tcBorders>
              <w:right w:val="single" w:sz="8" w:space="0" w:color="auto"/>
            </w:tcBorders>
          </w:tcPr>
          <w:p w14:paraId="1331ABDC" w14:textId="77777777" w:rsidR="006D63FC" w:rsidRPr="00A728DC" w:rsidRDefault="006D63FC" w:rsidP="008D40AE">
            <w:pPr>
              <w:pStyle w:val="aff"/>
              <w:shd w:val="clear" w:color="auto" w:fill="auto"/>
              <w:spacing w:before="80"/>
              <w:ind w:firstLine="0"/>
              <w:rPr>
                <w:i/>
              </w:rPr>
            </w:pPr>
            <w:r w:rsidRPr="00A728DC">
              <w:rPr>
                <w:i/>
              </w:rPr>
              <w:t>§ 1. Понятие многогранника. Призма</w:t>
            </w:r>
          </w:p>
          <w:p w14:paraId="739ACF57" w14:textId="77777777" w:rsidR="006D63FC" w:rsidRPr="00A728DC" w:rsidRDefault="006D63FC" w:rsidP="008D40AE">
            <w:pPr>
              <w:spacing w:line="258" w:lineRule="exact"/>
              <w:ind w:left="100"/>
              <w:rPr>
                <w:rFonts w:ascii="Times New Roman" w:hAnsi="Times New Roman" w:cs="Times New Roman"/>
              </w:rPr>
            </w:pPr>
            <w:r w:rsidRPr="00A728DC">
              <w:rPr>
                <w:rFonts w:ascii="Times New Roman" w:hAnsi="Times New Roman" w:cs="Times New Roman"/>
              </w:rPr>
              <w:t>Понятие многогранника</w:t>
            </w:r>
          </w:p>
          <w:p w14:paraId="15113432" w14:textId="77777777" w:rsidR="006D63FC" w:rsidRPr="00A728DC" w:rsidRDefault="006D63FC" w:rsidP="008D40AE">
            <w:pPr>
              <w:spacing w:line="258" w:lineRule="exact"/>
              <w:ind w:left="100"/>
              <w:rPr>
                <w:rFonts w:ascii="Times New Roman" w:hAnsi="Times New Roman" w:cs="Times New Roman"/>
              </w:rPr>
            </w:pPr>
            <w:r w:rsidRPr="00A728DC">
              <w:rPr>
                <w:rFonts w:ascii="Times New Roman" w:hAnsi="Times New Roman" w:cs="Times New Roman"/>
              </w:rPr>
              <w:t>Геометрическое тело</w:t>
            </w:r>
          </w:p>
          <w:p w14:paraId="500C11BE" w14:textId="77777777" w:rsidR="006D63FC" w:rsidRPr="00A728DC" w:rsidRDefault="006D63FC" w:rsidP="008D40AE">
            <w:pPr>
              <w:spacing w:line="258" w:lineRule="exact"/>
              <w:ind w:left="100"/>
              <w:rPr>
                <w:rFonts w:ascii="Times New Roman" w:hAnsi="Times New Roman" w:cs="Times New Roman"/>
              </w:rPr>
            </w:pPr>
            <w:r w:rsidRPr="00A728DC">
              <w:rPr>
                <w:rFonts w:ascii="Times New Roman" w:hAnsi="Times New Roman" w:cs="Times New Roman"/>
              </w:rPr>
              <w:t>Теорема Эйлера</w:t>
            </w:r>
          </w:p>
          <w:p w14:paraId="7A118CF9" w14:textId="77777777" w:rsidR="006D63FC" w:rsidRPr="00A728DC" w:rsidRDefault="006D63FC" w:rsidP="008D40AE">
            <w:pPr>
              <w:spacing w:line="258" w:lineRule="exact"/>
              <w:ind w:left="100"/>
              <w:rPr>
                <w:rFonts w:ascii="Times New Roman" w:hAnsi="Times New Roman" w:cs="Times New Roman"/>
              </w:rPr>
            </w:pPr>
            <w:r w:rsidRPr="00A728DC">
              <w:rPr>
                <w:rFonts w:ascii="Times New Roman" w:hAnsi="Times New Roman" w:cs="Times New Roman"/>
              </w:rPr>
              <w:t>Призма</w:t>
            </w:r>
          </w:p>
          <w:p w14:paraId="0E5A1C54" w14:textId="77777777" w:rsidR="006D63FC" w:rsidRPr="00A728DC" w:rsidRDefault="006D63FC" w:rsidP="008D40AE">
            <w:pPr>
              <w:spacing w:line="258" w:lineRule="exact"/>
              <w:ind w:left="100"/>
              <w:rPr>
                <w:rFonts w:ascii="Times New Roman" w:hAnsi="Times New Roman" w:cs="Times New Roman"/>
              </w:rPr>
            </w:pPr>
            <w:r w:rsidRPr="00A728DC">
              <w:rPr>
                <w:rFonts w:ascii="Times New Roman" w:hAnsi="Times New Roman" w:cs="Times New Roman"/>
              </w:rPr>
              <w:t>Пространственная теорема Пифаго</w:t>
            </w:r>
            <w:r w:rsidRPr="00A728DC">
              <w:rPr>
                <w:rFonts w:ascii="Times New Roman" w:hAnsi="Times New Roman" w:cs="Times New Roman"/>
              </w:rPr>
              <w:softHyphen/>
              <w:t>ра</w:t>
            </w:r>
          </w:p>
        </w:tc>
        <w:tc>
          <w:tcPr>
            <w:tcW w:w="442" w:type="dxa"/>
            <w:gridSpan w:val="2"/>
            <w:vAlign w:val="bottom"/>
          </w:tcPr>
          <w:p w14:paraId="31FD7D56"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64BE1645" w14:textId="77777777" w:rsidR="006D63FC" w:rsidRPr="00A728DC" w:rsidRDefault="006D63FC" w:rsidP="008D40AE">
            <w:pPr>
              <w:spacing w:line="259" w:lineRule="exact"/>
              <w:ind w:right="541"/>
              <w:jc w:val="right"/>
              <w:rPr>
                <w:rFonts w:ascii="Times New Roman" w:hAnsi="Times New Roman" w:cs="Times New Roman"/>
              </w:rPr>
            </w:pPr>
            <w:r w:rsidRPr="00A728DC">
              <w:rPr>
                <w:rFonts w:ascii="Times New Roman" w:hAnsi="Times New Roman" w:cs="Times New Roman"/>
              </w:rPr>
              <w:t>3</w:t>
            </w:r>
          </w:p>
        </w:tc>
        <w:tc>
          <w:tcPr>
            <w:tcW w:w="44" w:type="dxa"/>
            <w:gridSpan w:val="3"/>
            <w:tcBorders>
              <w:bottom w:val="single" w:sz="8" w:space="0" w:color="auto"/>
            </w:tcBorders>
            <w:vAlign w:val="bottom"/>
          </w:tcPr>
          <w:p w14:paraId="6B694096"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3FDFAD6F" w14:textId="77777777" w:rsidR="006D63FC" w:rsidRPr="00A728DC" w:rsidRDefault="006D63FC" w:rsidP="008D40AE">
            <w:pPr>
              <w:spacing w:line="253"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030D4761" w14:textId="77777777" w:rsidR="006D63FC" w:rsidRPr="00A728DC" w:rsidRDefault="006D63FC" w:rsidP="008D40AE">
            <w:pPr>
              <w:rPr>
                <w:rFonts w:ascii="Times New Roman" w:hAnsi="Times New Roman" w:cs="Times New Roman"/>
              </w:rPr>
            </w:pPr>
          </w:p>
        </w:tc>
      </w:tr>
      <w:tr w:rsidR="006D63FC" w:rsidRPr="00A728DC" w14:paraId="4C67691F" w14:textId="77777777" w:rsidTr="008D40AE">
        <w:trPr>
          <w:gridBefore w:val="1"/>
          <w:gridAfter w:val="1"/>
          <w:wBefore w:w="18" w:type="dxa"/>
          <w:wAfter w:w="22" w:type="dxa"/>
          <w:trHeight w:val="255"/>
        </w:trPr>
        <w:tc>
          <w:tcPr>
            <w:tcW w:w="900" w:type="dxa"/>
            <w:tcBorders>
              <w:left w:val="single" w:sz="8" w:space="0" w:color="auto"/>
              <w:bottom w:val="single" w:sz="8" w:space="0" w:color="auto"/>
              <w:right w:val="single" w:sz="8" w:space="0" w:color="auto"/>
            </w:tcBorders>
            <w:vAlign w:val="bottom"/>
          </w:tcPr>
          <w:p w14:paraId="2CE650F9"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50</w:t>
            </w:r>
          </w:p>
        </w:tc>
        <w:tc>
          <w:tcPr>
            <w:tcW w:w="5586" w:type="dxa"/>
            <w:vMerge/>
            <w:tcBorders>
              <w:right w:val="single" w:sz="8" w:space="0" w:color="auto"/>
            </w:tcBorders>
            <w:vAlign w:val="bottom"/>
          </w:tcPr>
          <w:p w14:paraId="1ABD271E" w14:textId="77777777" w:rsidR="006D63FC" w:rsidRPr="00A728DC" w:rsidRDefault="006D63FC" w:rsidP="008D40AE">
            <w:pPr>
              <w:rPr>
                <w:rFonts w:ascii="Times New Roman" w:hAnsi="Times New Roman" w:cs="Times New Roman"/>
              </w:rPr>
            </w:pPr>
          </w:p>
        </w:tc>
        <w:tc>
          <w:tcPr>
            <w:tcW w:w="442" w:type="dxa"/>
            <w:gridSpan w:val="2"/>
            <w:vAlign w:val="bottom"/>
          </w:tcPr>
          <w:p w14:paraId="65926863"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3CBB8A89"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01BE8B2E"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05EE1C49" w14:textId="77777777" w:rsidR="006D63FC" w:rsidRPr="00A728DC" w:rsidRDefault="006D63FC" w:rsidP="008D40AE">
            <w:pPr>
              <w:spacing w:line="252"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1ABFD552" w14:textId="77777777" w:rsidR="006D63FC" w:rsidRPr="00A728DC" w:rsidRDefault="006D63FC" w:rsidP="008D40AE">
            <w:pPr>
              <w:rPr>
                <w:rFonts w:ascii="Times New Roman" w:hAnsi="Times New Roman" w:cs="Times New Roman"/>
              </w:rPr>
            </w:pPr>
          </w:p>
        </w:tc>
      </w:tr>
      <w:tr w:rsidR="006D63FC" w:rsidRPr="00A728DC" w14:paraId="19A48EB1" w14:textId="77777777" w:rsidTr="008D40AE">
        <w:trPr>
          <w:gridBefore w:val="1"/>
          <w:gridAfter w:val="1"/>
          <w:wBefore w:w="18" w:type="dxa"/>
          <w:wAfter w:w="22" w:type="dxa"/>
          <w:trHeight w:val="258"/>
        </w:trPr>
        <w:tc>
          <w:tcPr>
            <w:tcW w:w="900" w:type="dxa"/>
            <w:tcBorders>
              <w:left w:val="single" w:sz="8" w:space="0" w:color="auto"/>
              <w:bottom w:val="single" w:sz="8" w:space="0" w:color="auto"/>
              <w:right w:val="single" w:sz="8" w:space="0" w:color="auto"/>
            </w:tcBorders>
            <w:vAlign w:val="bottom"/>
          </w:tcPr>
          <w:p w14:paraId="363899A6"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51</w:t>
            </w:r>
          </w:p>
        </w:tc>
        <w:tc>
          <w:tcPr>
            <w:tcW w:w="5586" w:type="dxa"/>
            <w:vMerge/>
            <w:tcBorders>
              <w:bottom w:val="single" w:sz="8" w:space="0" w:color="auto"/>
              <w:right w:val="single" w:sz="8" w:space="0" w:color="auto"/>
            </w:tcBorders>
            <w:vAlign w:val="bottom"/>
          </w:tcPr>
          <w:p w14:paraId="346B4D1F" w14:textId="77777777" w:rsidR="006D63FC" w:rsidRPr="00A728DC" w:rsidRDefault="006D63FC" w:rsidP="008D40AE">
            <w:pPr>
              <w:rPr>
                <w:rFonts w:ascii="Times New Roman" w:hAnsi="Times New Roman" w:cs="Times New Roman"/>
              </w:rPr>
            </w:pPr>
          </w:p>
        </w:tc>
        <w:tc>
          <w:tcPr>
            <w:tcW w:w="442" w:type="dxa"/>
            <w:gridSpan w:val="2"/>
            <w:tcBorders>
              <w:bottom w:val="single" w:sz="8" w:space="0" w:color="auto"/>
            </w:tcBorders>
            <w:vAlign w:val="bottom"/>
          </w:tcPr>
          <w:p w14:paraId="137A739C" w14:textId="77777777" w:rsidR="006D63FC" w:rsidRPr="00A728DC" w:rsidRDefault="006D63FC" w:rsidP="008D40AE">
            <w:pPr>
              <w:rPr>
                <w:rFonts w:ascii="Times New Roman" w:hAnsi="Times New Roman" w:cs="Times New Roman"/>
              </w:rPr>
            </w:pPr>
          </w:p>
        </w:tc>
        <w:tc>
          <w:tcPr>
            <w:tcW w:w="837" w:type="dxa"/>
            <w:tcBorders>
              <w:bottom w:val="single" w:sz="8" w:space="0" w:color="auto"/>
              <w:right w:val="single" w:sz="8" w:space="0" w:color="auto"/>
            </w:tcBorders>
            <w:vAlign w:val="bottom"/>
          </w:tcPr>
          <w:p w14:paraId="5BB1D6E0"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508D39D9"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54F117F1" w14:textId="77777777" w:rsidR="006D63FC" w:rsidRPr="00A728DC" w:rsidRDefault="006D63FC" w:rsidP="008D40AE">
            <w:pPr>
              <w:spacing w:line="256"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403057C9" w14:textId="77777777" w:rsidR="006D63FC" w:rsidRPr="00A728DC" w:rsidRDefault="006D63FC" w:rsidP="008D40AE">
            <w:pPr>
              <w:rPr>
                <w:rFonts w:ascii="Times New Roman" w:hAnsi="Times New Roman" w:cs="Times New Roman"/>
              </w:rPr>
            </w:pPr>
          </w:p>
        </w:tc>
      </w:tr>
      <w:tr w:rsidR="006D63FC" w:rsidRPr="00A728DC" w14:paraId="113F9B42" w14:textId="77777777" w:rsidTr="008D40AE">
        <w:trPr>
          <w:gridBefore w:val="1"/>
          <w:gridAfter w:val="1"/>
          <w:wBefore w:w="18" w:type="dxa"/>
          <w:wAfter w:w="22" w:type="dxa"/>
          <w:trHeight w:val="261"/>
        </w:trPr>
        <w:tc>
          <w:tcPr>
            <w:tcW w:w="900" w:type="dxa"/>
            <w:tcBorders>
              <w:left w:val="single" w:sz="8" w:space="0" w:color="auto"/>
              <w:bottom w:val="single" w:sz="8" w:space="0" w:color="auto"/>
              <w:right w:val="single" w:sz="8" w:space="0" w:color="auto"/>
            </w:tcBorders>
            <w:vAlign w:val="bottom"/>
          </w:tcPr>
          <w:p w14:paraId="5902D984"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52</w:t>
            </w:r>
          </w:p>
        </w:tc>
        <w:tc>
          <w:tcPr>
            <w:tcW w:w="5586" w:type="dxa"/>
            <w:vMerge w:val="restart"/>
            <w:tcBorders>
              <w:right w:val="single" w:sz="8" w:space="0" w:color="auto"/>
            </w:tcBorders>
          </w:tcPr>
          <w:p w14:paraId="5D5F8627" w14:textId="77777777" w:rsidR="006D63FC" w:rsidRPr="00A728DC" w:rsidRDefault="006D63FC" w:rsidP="008D40AE">
            <w:pPr>
              <w:pStyle w:val="aff"/>
              <w:shd w:val="clear" w:color="auto" w:fill="auto"/>
              <w:spacing w:before="120"/>
              <w:ind w:firstLine="0"/>
              <w:rPr>
                <w:i/>
              </w:rPr>
            </w:pPr>
            <w:r w:rsidRPr="00A728DC">
              <w:t xml:space="preserve">  </w:t>
            </w:r>
            <w:r w:rsidRPr="00A728DC">
              <w:rPr>
                <w:i/>
              </w:rPr>
              <w:t>§ 2. Пирамида</w:t>
            </w:r>
          </w:p>
          <w:p w14:paraId="34AA60E8" w14:textId="77777777" w:rsidR="006D63FC" w:rsidRPr="00A728DC" w:rsidRDefault="006D63FC" w:rsidP="008D40AE">
            <w:pPr>
              <w:spacing w:line="258" w:lineRule="exact"/>
              <w:ind w:left="100"/>
              <w:rPr>
                <w:rFonts w:ascii="Times New Roman" w:hAnsi="Times New Roman" w:cs="Times New Roman"/>
              </w:rPr>
            </w:pPr>
            <w:r w:rsidRPr="00A728DC">
              <w:rPr>
                <w:rFonts w:ascii="Times New Roman" w:hAnsi="Times New Roman" w:cs="Times New Roman"/>
              </w:rPr>
              <w:t>Пирамида</w:t>
            </w:r>
          </w:p>
          <w:p w14:paraId="07547CDA" w14:textId="77777777" w:rsidR="006D63FC" w:rsidRPr="00A728DC" w:rsidRDefault="006D63FC" w:rsidP="008D40AE">
            <w:pPr>
              <w:spacing w:line="258" w:lineRule="exact"/>
              <w:ind w:left="100"/>
              <w:rPr>
                <w:rFonts w:ascii="Times New Roman" w:hAnsi="Times New Roman" w:cs="Times New Roman"/>
              </w:rPr>
            </w:pPr>
            <w:r w:rsidRPr="00A728DC">
              <w:rPr>
                <w:rFonts w:ascii="Times New Roman" w:hAnsi="Times New Roman" w:cs="Times New Roman"/>
              </w:rPr>
              <w:t xml:space="preserve">Правильная пирамида </w:t>
            </w:r>
          </w:p>
          <w:p w14:paraId="4F465F22" w14:textId="77777777" w:rsidR="006D63FC" w:rsidRPr="00A728DC" w:rsidRDefault="006D63FC" w:rsidP="008D40AE">
            <w:pPr>
              <w:spacing w:line="258" w:lineRule="exact"/>
              <w:ind w:left="100"/>
              <w:rPr>
                <w:rFonts w:ascii="Times New Roman" w:hAnsi="Times New Roman" w:cs="Times New Roman"/>
              </w:rPr>
            </w:pPr>
            <w:r w:rsidRPr="00A728DC">
              <w:rPr>
                <w:rFonts w:ascii="Times New Roman" w:hAnsi="Times New Roman" w:cs="Times New Roman"/>
              </w:rPr>
              <w:t>Усечённая пирамида</w:t>
            </w:r>
          </w:p>
        </w:tc>
        <w:tc>
          <w:tcPr>
            <w:tcW w:w="442" w:type="dxa"/>
            <w:gridSpan w:val="2"/>
            <w:vAlign w:val="bottom"/>
          </w:tcPr>
          <w:p w14:paraId="59BC6E12" w14:textId="77777777" w:rsidR="006D63FC" w:rsidRPr="00A728DC" w:rsidRDefault="006D63FC" w:rsidP="008D40AE">
            <w:pPr>
              <w:rPr>
                <w:rFonts w:ascii="Times New Roman" w:hAnsi="Times New Roman" w:cs="Times New Roman"/>
              </w:rPr>
            </w:pPr>
          </w:p>
        </w:tc>
        <w:tc>
          <w:tcPr>
            <w:tcW w:w="837" w:type="dxa"/>
            <w:tcBorders>
              <w:right w:val="single" w:sz="8" w:space="0" w:color="auto"/>
            </w:tcBorders>
            <w:vAlign w:val="bottom"/>
          </w:tcPr>
          <w:p w14:paraId="2CD796C3" w14:textId="77777777" w:rsidR="006D63FC" w:rsidRPr="00A728DC" w:rsidRDefault="006D63FC" w:rsidP="008D40AE">
            <w:pPr>
              <w:spacing w:line="262" w:lineRule="exact"/>
              <w:ind w:right="541"/>
              <w:jc w:val="right"/>
              <w:rPr>
                <w:rFonts w:ascii="Times New Roman" w:hAnsi="Times New Roman" w:cs="Times New Roman"/>
              </w:rPr>
            </w:pPr>
            <w:r w:rsidRPr="00A728DC">
              <w:rPr>
                <w:rFonts w:ascii="Times New Roman" w:hAnsi="Times New Roman" w:cs="Times New Roman"/>
              </w:rPr>
              <w:t>4</w:t>
            </w:r>
          </w:p>
        </w:tc>
        <w:tc>
          <w:tcPr>
            <w:tcW w:w="44" w:type="dxa"/>
            <w:gridSpan w:val="3"/>
            <w:tcBorders>
              <w:bottom w:val="single" w:sz="8" w:space="0" w:color="auto"/>
            </w:tcBorders>
            <w:vAlign w:val="bottom"/>
          </w:tcPr>
          <w:p w14:paraId="65BF71BB" w14:textId="77777777" w:rsidR="006D63FC" w:rsidRPr="00A728DC" w:rsidRDefault="006D63FC" w:rsidP="008D40AE">
            <w:pP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7C7B0A4A" w14:textId="77777777" w:rsidR="006D63FC" w:rsidRPr="00A728DC" w:rsidRDefault="006D63FC" w:rsidP="008D40AE">
            <w:pPr>
              <w:spacing w:line="256"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1746C6A6" w14:textId="77777777" w:rsidR="006D63FC" w:rsidRPr="00A728DC" w:rsidRDefault="006D63FC" w:rsidP="008D40AE">
            <w:pPr>
              <w:rPr>
                <w:rFonts w:ascii="Times New Roman" w:hAnsi="Times New Roman" w:cs="Times New Roman"/>
              </w:rPr>
            </w:pPr>
          </w:p>
        </w:tc>
      </w:tr>
      <w:tr w:rsidR="006D63FC" w:rsidRPr="00A728DC" w14:paraId="3B1CBCCB" w14:textId="77777777" w:rsidTr="008D40AE">
        <w:trPr>
          <w:gridBefore w:val="1"/>
          <w:gridAfter w:val="1"/>
          <w:wBefore w:w="18" w:type="dxa"/>
          <w:wAfter w:w="22" w:type="dxa"/>
          <w:trHeight w:val="255"/>
        </w:trPr>
        <w:tc>
          <w:tcPr>
            <w:tcW w:w="900" w:type="dxa"/>
            <w:tcBorders>
              <w:left w:val="single" w:sz="8" w:space="0" w:color="auto"/>
              <w:bottom w:val="single" w:sz="8" w:space="0" w:color="auto"/>
              <w:right w:val="single" w:sz="8" w:space="0" w:color="auto"/>
            </w:tcBorders>
            <w:vAlign w:val="bottom"/>
          </w:tcPr>
          <w:p w14:paraId="5033FB5B"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53</w:t>
            </w:r>
          </w:p>
        </w:tc>
        <w:tc>
          <w:tcPr>
            <w:tcW w:w="5586" w:type="dxa"/>
            <w:vMerge/>
            <w:tcBorders>
              <w:right w:val="single" w:sz="8" w:space="0" w:color="auto"/>
            </w:tcBorders>
            <w:vAlign w:val="bottom"/>
          </w:tcPr>
          <w:p w14:paraId="753EBDBA" w14:textId="77777777" w:rsidR="006D63FC" w:rsidRPr="00A728DC" w:rsidRDefault="006D63FC" w:rsidP="008D40AE">
            <w:pPr>
              <w:rPr>
                <w:rFonts w:ascii="Times New Roman" w:hAnsi="Times New Roman" w:cs="Times New Roman"/>
              </w:rPr>
            </w:pPr>
          </w:p>
        </w:tc>
        <w:tc>
          <w:tcPr>
            <w:tcW w:w="442" w:type="dxa"/>
            <w:gridSpan w:val="2"/>
            <w:tcBorders>
              <w:bottom w:val="single" w:sz="8" w:space="0" w:color="auto"/>
            </w:tcBorders>
            <w:vAlign w:val="bottom"/>
          </w:tcPr>
          <w:p w14:paraId="03018973" w14:textId="77777777" w:rsidR="006D63FC" w:rsidRPr="00A728DC" w:rsidRDefault="006D63FC" w:rsidP="008D40AE">
            <w:pPr>
              <w:rPr>
                <w:rFonts w:ascii="Times New Roman" w:hAnsi="Times New Roman" w:cs="Times New Roman"/>
              </w:rPr>
            </w:pPr>
          </w:p>
        </w:tc>
        <w:tc>
          <w:tcPr>
            <w:tcW w:w="837" w:type="dxa"/>
            <w:tcBorders>
              <w:bottom w:val="single" w:sz="8" w:space="0" w:color="auto"/>
              <w:right w:val="single" w:sz="8" w:space="0" w:color="auto"/>
            </w:tcBorders>
            <w:vAlign w:val="bottom"/>
          </w:tcPr>
          <w:p w14:paraId="6D02C46F" w14:textId="77777777" w:rsidR="006D63FC" w:rsidRPr="00A728DC" w:rsidRDefault="006D63FC" w:rsidP="008D40AE">
            <w:pPr>
              <w:rPr>
                <w:rFonts w:ascii="Times New Roman" w:hAnsi="Times New Roman" w:cs="Times New Roman"/>
              </w:rPr>
            </w:pPr>
          </w:p>
        </w:tc>
        <w:tc>
          <w:tcPr>
            <w:tcW w:w="44" w:type="dxa"/>
            <w:gridSpan w:val="3"/>
            <w:tcBorders>
              <w:bottom w:val="single" w:sz="8" w:space="0" w:color="auto"/>
            </w:tcBorders>
            <w:vAlign w:val="bottom"/>
          </w:tcPr>
          <w:p w14:paraId="1E36D75B" w14:textId="77777777" w:rsidR="006D63FC" w:rsidRPr="00A728DC" w:rsidRDefault="006D63FC" w:rsidP="008D40AE">
            <w:pPr>
              <w:jc w:val="center"/>
              <w:rPr>
                <w:rFonts w:ascii="Times New Roman" w:hAnsi="Times New Roman" w:cs="Times New Roman"/>
              </w:rPr>
            </w:pPr>
          </w:p>
        </w:tc>
        <w:tc>
          <w:tcPr>
            <w:tcW w:w="1413" w:type="dxa"/>
            <w:gridSpan w:val="6"/>
            <w:tcBorders>
              <w:bottom w:val="single" w:sz="8" w:space="0" w:color="auto"/>
              <w:right w:val="single" w:sz="8" w:space="0" w:color="auto"/>
            </w:tcBorders>
            <w:vAlign w:val="bottom"/>
          </w:tcPr>
          <w:p w14:paraId="38F0805F" w14:textId="77777777" w:rsidR="006D63FC" w:rsidRPr="00A728DC" w:rsidRDefault="006D63FC" w:rsidP="008D40AE">
            <w:pPr>
              <w:spacing w:line="252" w:lineRule="exact"/>
              <w:ind w:right="89"/>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7D798CD5" w14:textId="77777777" w:rsidR="006D63FC" w:rsidRPr="00A728DC" w:rsidRDefault="006D63FC" w:rsidP="008D40AE">
            <w:pPr>
              <w:rPr>
                <w:rFonts w:ascii="Times New Roman" w:hAnsi="Times New Roman" w:cs="Times New Roman"/>
              </w:rPr>
            </w:pPr>
          </w:p>
        </w:tc>
      </w:tr>
      <w:tr w:rsidR="006D63FC" w:rsidRPr="00A728DC" w14:paraId="7EA9E2BA" w14:textId="77777777" w:rsidTr="008D40AE">
        <w:trPr>
          <w:gridBefore w:val="1"/>
          <w:gridAfter w:val="1"/>
          <w:wBefore w:w="18" w:type="dxa"/>
          <w:wAfter w:w="22" w:type="dxa"/>
          <w:trHeight w:val="275"/>
        </w:trPr>
        <w:tc>
          <w:tcPr>
            <w:tcW w:w="900" w:type="dxa"/>
            <w:tcBorders>
              <w:top w:val="single" w:sz="8" w:space="0" w:color="auto"/>
              <w:left w:val="single" w:sz="8" w:space="0" w:color="auto"/>
              <w:bottom w:val="single" w:sz="8" w:space="0" w:color="auto"/>
              <w:right w:val="single" w:sz="8" w:space="0" w:color="auto"/>
            </w:tcBorders>
            <w:vAlign w:val="bottom"/>
          </w:tcPr>
          <w:p w14:paraId="5883837F"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54</w:t>
            </w:r>
          </w:p>
        </w:tc>
        <w:tc>
          <w:tcPr>
            <w:tcW w:w="5586" w:type="dxa"/>
            <w:vMerge/>
            <w:tcBorders>
              <w:right w:val="single" w:sz="8" w:space="0" w:color="auto"/>
            </w:tcBorders>
            <w:vAlign w:val="bottom"/>
          </w:tcPr>
          <w:p w14:paraId="4858917A" w14:textId="77777777" w:rsidR="006D63FC" w:rsidRPr="00A728DC" w:rsidRDefault="006D63FC" w:rsidP="008D40AE">
            <w:pPr>
              <w:rPr>
                <w:rFonts w:ascii="Times New Roman" w:hAnsi="Times New Roman" w:cs="Times New Roman"/>
              </w:rPr>
            </w:pPr>
          </w:p>
        </w:tc>
        <w:tc>
          <w:tcPr>
            <w:tcW w:w="219" w:type="dxa"/>
            <w:tcBorders>
              <w:top w:val="single" w:sz="8" w:space="0" w:color="auto"/>
            </w:tcBorders>
            <w:vAlign w:val="bottom"/>
          </w:tcPr>
          <w:p w14:paraId="08D1D635" w14:textId="77777777" w:rsidR="006D63FC" w:rsidRPr="00A728DC" w:rsidRDefault="006D63FC" w:rsidP="008D40AE">
            <w:pPr>
              <w:rPr>
                <w:rFonts w:ascii="Times New Roman" w:hAnsi="Times New Roman" w:cs="Times New Roman"/>
              </w:rPr>
            </w:pPr>
          </w:p>
        </w:tc>
        <w:tc>
          <w:tcPr>
            <w:tcW w:w="1076" w:type="dxa"/>
            <w:gridSpan w:val="3"/>
            <w:tcBorders>
              <w:top w:val="single" w:sz="8" w:space="0" w:color="auto"/>
              <w:right w:val="single" w:sz="8" w:space="0" w:color="auto"/>
            </w:tcBorders>
            <w:vAlign w:val="bottom"/>
          </w:tcPr>
          <w:p w14:paraId="75135D68" w14:textId="77777777" w:rsidR="006D63FC" w:rsidRPr="00A728DC" w:rsidRDefault="006D63FC" w:rsidP="008D40AE">
            <w:pPr>
              <w:rPr>
                <w:rFonts w:ascii="Times New Roman" w:hAnsi="Times New Roman" w:cs="Times New Roman"/>
              </w:rPr>
            </w:pPr>
          </w:p>
        </w:tc>
        <w:tc>
          <w:tcPr>
            <w:tcW w:w="1441" w:type="dxa"/>
            <w:gridSpan w:val="8"/>
            <w:tcBorders>
              <w:top w:val="single" w:sz="8" w:space="0" w:color="auto"/>
              <w:bottom w:val="single" w:sz="8" w:space="0" w:color="auto"/>
              <w:right w:val="single" w:sz="8" w:space="0" w:color="auto"/>
            </w:tcBorders>
            <w:vAlign w:val="bottom"/>
          </w:tcPr>
          <w:p w14:paraId="02F35ACB" w14:textId="77777777" w:rsidR="006D63FC" w:rsidRPr="00A728DC" w:rsidRDefault="006D63FC" w:rsidP="008D40AE">
            <w:pPr>
              <w:ind w:right="370"/>
              <w:jc w:val="center"/>
              <w:rPr>
                <w:rFonts w:ascii="Times New Roman" w:hAnsi="Times New Roman" w:cs="Times New Roman"/>
              </w:rPr>
            </w:pPr>
          </w:p>
        </w:tc>
        <w:tc>
          <w:tcPr>
            <w:tcW w:w="1267" w:type="dxa"/>
            <w:gridSpan w:val="3"/>
            <w:tcBorders>
              <w:top w:val="single" w:sz="8" w:space="0" w:color="auto"/>
              <w:bottom w:val="single" w:sz="8" w:space="0" w:color="auto"/>
              <w:right w:val="single" w:sz="8" w:space="0" w:color="auto"/>
            </w:tcBorders>
            <w:vAlign w:val="bottom"/>
          </w:tcPr>
          <w:p w14:paraId="4CEEC289" w14:textId="77777777" w:rsidR="006D63FC" w:rsidRPr="00A728DC" w:rsidRDefault="006D63FC" w:rsidP="008D40AE">
            <w:pPr>
              <w:rPr>
                <w:rFonts w:ascii="Times New Roman" w:hAnsi="Times New Roman" w:cs="Times New Roman"/>
              </w:rPr>
            </w:pPr>
          </w:p>
        </w:tc>
      </w:tr>
      <w:tr w:rsidR="006D63FC" w:rsidRPr="00A728DC" w14:paraId="6757F050" w14:textId="77777777" w:rsidTr="008D40AE">
        <w:trPr>
          <w:gridBefore w:val="1"/>
          <w:gridAfter w:val="1"/>
          <w:wBefore w:w="18" w:type="dxa"/>
          <w:wAfter w:w="22" w:type="dxa"/>
          <w:trHeight w:val="258"/>
        </w:trPr>
        <w:tc>
          <w:tcPr>
            <w:tcW w:w="900" w:type="dxa"/>
            <w:tcBorders>
              <w:left w:val="single" w:sz="8" w:space="0" w:color="auto"/>
              <w:bottom w:val="single" w:sz="8" w:space="0" w:color="auto"/>
              <w:right w:val="single" w:sz="8" w:space="0" w:color="auto"/>
            </w:tcBorders>
            <w:vAlign w:val="bottom"/>
          </w:tcPr>
          <w:p w14:paraId="566BEC0F"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55</w:t>
            </w:r>
          </w:p>
        </w:tc>
        <w:tc>
          <w:tcPr>
            <w:tcW w:w="5586" w:type="dxa"/>
            <w:vMerge/>
            <w:tcBorders>
              <w:bottom w:val="single" w:sz="8" w:space="0" w:color="auto"/>
              <w:right w:val="single" w:sz="8" w:space="0" w:color="auto"/>
            </w:tcBorders>
            <w:vAlign w:val="bottom"/>
          </w:tcPr>
          <w:p w14:paraId="054BEA46" w14:textId="77777777" w:rsidR="006D63FC" w:rsidRPr="00A728DC" w:rsidRDefault="006D63FC" w:rsidP="008D40AE">
            <w:pPr>
              <w:rPr>
                <w:rFonts w:ascii="Times New Roman" w:hAnsi="Times New Roman" w:cs="Times New Roman"/>
              </w:rPr>
            </w:pPr>
          </w:p>
        </w:tc>
        <w:tc>
          <w:tcPr>
            <w:tcW w:w="219" w:type="dxa"/>
            <w:tcBorders>
              <w:bottom w:val="single" w:sz="8" w:space="0" w:color="auto"/>
            </w:tcBorders>
            <w:vAlign w:val="bottom"/>
          </w:tcPr>
          <w:p w14:paraId="4C672558" w14:textId="77777777" w:rsidR="006D63FC" w:rsidRPr="00A728DC" w:rsidRDefault="006D63FC" w:rsidP="008D40AE">
            <w:pPr>
              <w:rPr>
                <w:rFonts w:ascii="Times New Roman" w:hAnsi="Times New Roman" w:cs="Times New Roman"/>
              </w:rPr>
            </w:pPr>
          </w:p>
        </w:tc>
        <w:tc>
          <w:tcPr>
            <w:tcW w:w="1076" w:type="dxa"/>
            <w:gridSpan w:val="3"/>
            <w:tcBorders>
              <w:bottom w:val="single" w:sz="8" w:space="0" w:color="auto"/>
              <w:right w:val="single" w:sz="8" w:space="0" w:color="auto"/>
            </w:tcBorders>
            <w:vAlign w:val="bottom"/>
          </w:tcPr>
          <w:p w14:paraId="2C10775D" w14:textId="77777777" w:rsidR="006D63FC" w:rsidRPr="00A728DC" w:rsidRDefault="006D63FC" w:rsidP="008D40AE">
            <w:pPr>
              <w:rPr>
                <w:rFonts w:ascii="Times New Roman" w:hAnsi="Times New Roman" w:cs="Times New Roman"/>
              </w:rPr>
            </w:pPr>
          </w:p>
        </w:tc>
        <w:tc>
          <w:tcPr>
            <w:tcW w:w="1441" w:type="dxa"/>
            <w:gridSpan w:val="8"/>
            <w:tcBorders>
              <w:bottom w:val="single" w:sz="8" w:space="0" w:color="auto"/>
              <w:right w:val="single" w:sz="8" w:space="0" w:color="auto"/>
            </w:tcBorders>
            <w:vAlign w:val="bottom"/>
          </w:tcPr>
          <w:p w14:paraId="0EBFEED3" w14:textId="77777777" w:rsidR="006D63FC" w:rsidRPr="00A728DC" w:rsidRDefault="006D63FC" w:rsidP="008D40AE">
            <w:pPr>
              <w:spacing w:line="256" w:lineRule="exact"/>
              <w:ind w:right="370"/>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7439C56E" w14:textId="77777777" w:rsidR="006D63FC" w:rsidRPr="00A728DC" w:rsidRDefault="006D63FC" w:rsidP="008D40AE">
            <w:pPr>
              <w:rPr>
                <w:rFonts w:ascii="Times New Roman" w:hAnsi="Times New Roman" w:cs="Times New Roman"/>
              </w:rPr>
            </w:pPr>
          </w:p>
        </w:tc>
      </w:tr>
      <w:tr w:rsidR="006D63FC" w:rsidRPr="00A728DC" w14:paraId="0546ED0F" w14:textId="77777777" w:rsidTr="008D40AE">
        <w:trPr>
          <w:gridBefore w:val="1"/>
          <w:gridAfter w:val="1"/>
          <w:wBefore w:w="18" w:type="dxa"/>
          <w:wAfter w:w="22" w:type="dxa"/>
          <w:trHeight w:val="258"/>
        </w:trPr>
        <w:tc>
          <w:tcPr>
            <w:tcW w:w="900" w:type="dxa"/>
            <w:tcBorders>
              <w:left w:val="single" w:sz="8" w:space="0" w:color="auto"/>
              <w:bottom w:val="single" w:sz="8" w:space="0" w:color="auto"/>
              <w:right w:val="single" w:sz="8" w:space="0" w:color="auto"/>
            </w:tcBorders>
            <w:vAlign w:val="bottom"/>
          </w:tcPr>
          <w:p w14:paraId="33AB27DF"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56</w:t>
            </w:r>
          </w:p>
        </w:tc>
        <w:tc>
          <w:tcPr>
            <w:tcW w:w="5586" w:type="dxa"/>
            <w:vMerge w:val="restart"/>
            <w:tcBorders>
              <w:right w:val="single" w:sz="8" w:space="0" w:color="auto"/>
            </w:tcBorders>
          </w:tcPr>
          <w:p w14:paraId="482564B0" w14:textId="77777777" w:rsidR="006D63FC" w:rsidRPr="00A728DC" w:rsidRDefault="006D63FC" w:rsidP="008D40AE">
            <w:pPr>
              <w:pStyle w:val="aff"/>
              <w:shd w:val="clear" w:color="auto" w:fill="auto"/>
              <w:spacing w:before="120"/>
              <w:ind w:firstLine="0"/>
              <w:rPr>
                <w:i/>
              </w:rPr>
            </w:pPr>
            <w:r w:rsidRPr="00A728DC">
              <w:rPr>
                <w:i/>
              </w:rPr>
              <w:t>§ 3. Правильные многогранники</w:t>
            </w:r>
          </w:p>
          <w:p w14:paraId="5D948323" w14:textId="77777777" w:rsidR="006D63FC" w:rsidRPr="00A728DC" w:rsidRDefault="006D63FC" w:rsidP="008D40AE">
            <w:pPr>
              <w:spacing w:line="258" w:lineRule="exact"/>
              <w:ind w:left="100"/>
              <w:rPr>
                <w:rFonts w:ascii="Times New Roman" w:hAnsi="Times New Roman" w:cs="Times New Roman"/>
              </w:rPr>
            </w:pPr>
            <w:r w:rsidRPr="00A728DC">
              <w:rPr>
                <w:rFonts w:ascii="Times New Roman" w:hAnsi="Times New Roman" w:cs="Times New Roman"/>
              </w:rPr>
              <w:t>Симметрия в пространстве</w:t>
            </w:r>
          </w:p>
          <w:p w14:paraId="2577AF55" w14:textId="77777777" w:rsidR="006D63FC" w:rsidRPr="00A728DC" w:rsidRDefault="006D63FC" w:rsidP="008D40AE">
            <w:pPr>
              <w:spacing w:line="258" w:lineRule="exact"/>
              <w:ind w:left="100"/>
              <w:rPr>
                <w:rFonts w:ascii="Times New Roman" w:hAnsi="Times New Roman" w:cs="Times New Roman"/>
              </w:rPr>
            </w:pPr>
            <w:r w:rsidRPr="00A728DC">
              <w:rPr>
                <w:rFonts w:ascii="Times New Roman" w:hAnsi="Times New Roman" w:cs="Times New Roman"/>
              </w:rPr>
              <w:t>Понятие правильного многогран</w:t>
            </w:r>
            <w:r w:rsidRPr="00A728DC">
              <w:rPr>
                <w:rFonts w:ascii="Times New Roman" w:hAnsi="Times New Roman" w:cs="Times New Roman"/>
              </w:rPr>
              <w:softHyphen/>
              <w:t>ника</w:t>
            </w:r>
          </w:p>
          <w:p w14:paraId="7B8E0CA4" w14:textId="77777777" w:rsidR="006D63FC" w:rsidRPr="00A728DC" w:rsidRDefault="006D63FC" w:rsidP="008D40AE">
            <w:pPr>
              <w:spacing w:line="258" w:lineRule="exact"/>
              <w:ind w:left="100"/>
              <w:rPr>
                <w:rFonts w:ascii="Times New Roman" w:hAnsi="Times New Roman" w:cs="Times New Roman"/>
              </w:rPr>
            </w:pPr>
            <w:r w:rsidRPr="00A728DC">
              <w:rPr>
                <w:rFonts w:ascii="Times New Roman" w:hAnsi="Times New Roman" w:cs="Times New Roman"/>
              </w:rPr>
              <w:t>Элементы симметрии правильных многогранников</w:t>
            </w:r>
          </w:p>
        </w:tc>
        <w:tc>
          <w:tcPr>
            <w:tcW w:w="219" w:type="dxa"/>
            <w:vMerge w:val="restart"/>
            <w:vAlign w:val="bottom"/>
          </w:tcPr>
          <w:p w14:paraId="1387FBB2" w14:textId="77777777" w:rsidR="006D63FC" w:rsidRPr="00A728DC" w:rsidRDefault="006D63FC" w:rsidP="008D40AE">
            <w:pPr>
              <w:rPr>
                <w:rFonts w:ascii="Times New Roman" w:hAnsi="Times New Roman" w:cs="Times New Roman"/>
              </w:rPr>
            </w:pPr>
          </w:p>
        </w:tc>
        <w:tc>
          <w:tcPr>
            <w:tcW w:w="1076" w:type="dxa"/>
            <w:gridSpan w:val="3"/>
            <w:vMerge w:val="restart"/>
            <w:tcBorders>
              <w:right w:val="single" w:sz="8" w:space="0" w:color="auto"/>
            </w:tcBorders>
            <w:vAlign w:val="center"/>
          </w:tcPr>
          <w:p w14:paraId="62CFA8EA"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5</w:t>
            </w:r>
          </w:p>
        </w:tc>
        <w:tc>
          <w:tcPr>
            <w:tcW w:w="1441" w:type="dxa"/>
            <w:gridSpan w:val="8"/>
            <w:tcBorders>
              <w:bottom w:val="single" w:sz="8" w:space="0" w:color="auto"/>
              <w:right w:val="single" w:sz="8" w:space="0" w:color="auto"/>
            </w:tcBorders>
            <w:vAlign w:val="bottom"/>
          </w:tcPr>
          <w:p w14:paraId="538FFD43" w14:textId="77777777" w:rsidR="006D63FC" w:rsidRPr="00A728DC" w:rsidRDefault="006D63FC" w:rsidP="008D40AE">
            <w:pPr>
              <w:spacing w:line="256" w:lineRule="exact"/>
              <w:ind w:right="370"/>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55F3CE87" w14:textId="77777777" w:rsidR="006D63FC" w:rsidRPr="00A728DC" w:rsidRDefault="006D63FC" w:rsidP="008D40AE">
            <w:pPr>
              <w:rPr>
                <w:rFonts w:ascii="Times New Roman" w:hAnsi="Times New Roman" w:cs="Times New Roman"/>
              </w:rPr>
            </w:pPr>
          </w:p>
        </w:tc>
      </w:tr>
      <w:tr w:rsidR="006D63FC" w:rsidRPr="00A728DC" w14:paraId="525016EB" w14:textId="77777777" w:rsidTr="008D40AE">
        <w:trPr>
          <w:gridBefore w:val="1"/>
          <w:gridAfter w:val="1"/>
          <w:wBefore w:w="18" w:type="dxa"/>
          <w:wAfter w:w="22" w:type="dxa"/>
          <w:trHeight w:val="258"/>
        </w:trPr>
        <w:tc>
          <w:tcPr>
            <w:tcW w:w="900" w:type="dxa"/>
            <w:tcBorders>
              <w:left w:val="single" w:sz="8" w:space="0" w:color="auto"/>
              <w:bottom w:val="single" w:sz="8" w:space="0" w:color="auto"/>
              <w:right w:val="single" w:sz="8" w:space="0" w:color="auto"/>
            </w:tcBorders>
            <w:vAlign w:val="bottom"/>
          </w:tcPr>
          <w:p w14:paraId="0D010E07"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57</w:t>
            </w:r>
          </w:p>
        </w:tc>
        <w:tc>
          <w:tcPr>
            <w:tcW w:w="5586" w:type="dxa"/>
            <w:vMerge/>
            <w:tcBorders>
              <w:right w:val="single" w:sz="8" w:space="0" w:color="auto"/>
            </w:tcBorders>
          </w:tcPr>
          <w:p w14:paraId="7C83D125" w14:textId="77777777" w:rsidR="006D63FC" w:rsidRPr="00A728DC" w:rsidRDefault="006D63FC" w:rsidP="008D40AE">
            <w:pPr>
              <w:rPr>
                <w:rFonts w:ascii="Times New Roman" w:hAnsi="Times New Roman" w:cs="Times New Roman"/>
              </w:rPr>
            </w:pPr>
          </w:p>
        </w:tc>
        <w:tc>
          <w:tcPr>
            <w:tcW w:w="219" w:type="dxa"/>
            <w:vMerge/>
            <w:vAlign w:val="bottom"/>
          </w:tcPr>
          <w:p w14:paraId="67FB77E4" w14:textId="77777777" w:rsidR="006D63FC" w:rsidRPr="00A728DC" w:rsidRDefault="006D63FC" w:rsidP="008D40AE">
            <w:pPr>
              <w:rPr>
                <w:rFonts w:ascii="Times New Roman" w:hAnsi="Times New Roman" w:cs="Times New Roman"/>
              </w:rPr>
            </w:pPr>
          </w:p>
        </w:tc>
        <w:tc>
          <w:tcPr>
            <w:tcW w:w="1076" w:type="dxa"/>
            <w:gridSpan w:val="3"/>
            <w:vMerge/>
            <w:tcBorders>
              <w:right w:val="single" w:sz="8" w:space="0" w:color="auto"/>
            </w:tcBorders>
            <w:vAlign w:val="bottom"/>
          </w:tcPr>
          <w:p w14:paraId="353364FB" w14:textId="77777777" w:rsidR="006D63FC" w:rsidRPr="00A728DC" w:rsidRDefault="006D63FC" w:rsidP="008D40AE">
            <w:pPr>
              <w:rPr>
                <w:rFonts w:ascii="Times New Roman" w:hAnsi="Times New Roman" w:cs="Times New Roman"/>
              </w:rPr>
            </w:pPr>
          </w:p>
        </w:tc>
        <w:tc>
          <w:tcPr>
            <w:tcW w:w="1441" w:type="dxa"/>
            <w:gridSpan w:val="8"/>
            <w:tcBorders>
              <w:bottom w:val="single" w:sz="8" w:space="0" w:color="auto"/>
              <w:right w:val="single" w:sz="8" w:space="0" w:color="auto"/>
            </w:tcBorders>
            <w:vAlign w:val="bottom"/>
          </w:tcPr>
          <w:p w14:paraId="0FB5D464" w14:textId="77777777" w:rsidR="006D63FC" w:rsidRPr="00A728DC" w:rsidRDefault="006D63FC" w:rsidP="008D40AE">
            <w:pPr>
              <w:spacing w:line="256" w:lineRule="exact"/>
              <w:ind w:right="370"/>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4DA1C6AF" w14:textId="77777777" w:rsidR="006D63FC" w:rsidRPr="00A728DC" w:rsidRDefault="006D63FC" w:rsidP="008D40AE">
            <w:pPr>
              <w:rPr>
                <w:rFonts w:ascii="Times New Roman" w:hAnsi="Times New Roman" w:cs="Times New Roman"/>
              </w:rPr>
            </w:pPr>
          </w:p>
        </w:tc>
      </w:tr>
      <w:tr w:rsidR="006D63FC" w:rsidRPr="00A728DC" w14:paraId="2082DE09" w14:textId="77777777" w:rsidTr="008D40AE">
        <w:trPr>
          <w:gridBefore w:val="1"/>
          <w:gridAfter w:val="1"/>
          <w:wBefore w:w="18" w:type="dxa"/>
          <w:wAfter w:w="22" w:type="dxa"/>
          <w:trHeight w:val="258"/>
        </w:trPr>
        <w:tc>
          <w:tcPr>
            <w:tcW w:w="900" w:type="dxa"/>
            <w:tcBorders>
              <w:left w:val="single" w:sz="8" w:space="0" w:color="auto"/>
              <w:bottom w:val="single" w:sz="8" w:space="0" w:color="auto"/>
              <w:right w:val="single" w:sz="8" w:space="0" w:color="auto"/>
            </w:tcBorders>
            <w:vAlign w:val="bottom"/>
          </w:tcPr>
          <w:p w14:paraId="658C0C10"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58</w:t>
            </w:r>
          </w:p>
        </w:tc>
        <w:tc>
          <w:tcPr>
            <w:tcW w:w="5586" w:type="dxa"/>
            <w:vMerge/>
            <w:tcBorders>
              <w:right w:val="single" w:sz="8" w:space="0" w:color="auto"/>
            </w:tcBorders>
            <w:vAlign w:val="bottom"/>
          </w:tcPr>
          <w:p w14:paraId="48B7A1B8" w14:textId="77777777" w:rsidR="006D63FC" w:rsidRPr="00A728DC" w:rsidRDefault="006D63FC" w:rsidP="008D40AE">
            <w:pPr>
              <w:rPr>
                <w:rFonts w:ascii="Times New Roman" w:hAnsi="Times New Roman" w:cs="Times New Roman"/>
              </w:rPr>
            </w:pPr>
          </w:p>
        </w:tc>
        <w:tc>
          <w:tcPr>
            <w:tcW w:w="219" w:type="dxa"/>
            <w:vMerge/>
            <w:vAlign w:val="bottom"/>
          </w:tcPr>
          <w:p w14:paraId="47C3FCDD" w14:textId="77777777" w:rsidR="006D63FC" w:rsidRPr="00A728DC" w:rsidRDefault="006D63FC" w:rsidP="008D40AE">
            <w:pPr>
              <w:rPr>
                <w:rFonts w:ascii="Times New Roman" w:hAnsi="Times New Roman" w:cs="Times New Roman"/>
              </w:rPr>
            </w:pPr>
          </w:p>
        </w:tc>
        <w:tc>
          <w:tcPr>
            <w:tcW w:w="1076" w:type="dxa"/>
            <w:gridSpan w:val="3"/>
            <w:vMerge/>
            <w:tcBorders>
              <w:right w:val="single" w:sz="8" w:space="0" w:color="auto"/>
            </w:tcBorders>
            <w:vAlign w:val="bottom"/>
          </w:tcPr>
          <w:p w14:paraId="44C88F23" w14:textId="77777777" w:rsidR="006D63FC" w:rsidRPr="00A728DC" w:rsidRDefault="006D63FC" w:rsidP="008D40AE">
            <w:pPr>
              <w:rPr>
                <w:rFonts w:ascii="Times New Roman" w:hAnsi="Times New Roman" w:cs="Times New Roman"/>
              </w:rPr>
            </w:pPr>
          </w:p>
        </w:tc>
        <w:tc>
          <w:tcPr>
            <w:tcW w:w="1441" w:type="dxa"/>
            <w:gridSpan w:val="8"/>
            <w:tcBorders>
              <w:bottom w:val="single" w:sz="8" w:space="0" w:color="auto"/>
              <w:right w:val="single" w:sz="8" w:space="0" w:color="auto"/>
            </w:tcBorders>
            <w:vAlign w:val="bottom"/>
          </w:tcPr>
          <w:p w14:paraId="5D281E49" w14:textId="77777777" w:rsidR="006D63FC" w:rsidRPr="00A728DC" w:rsidRDefault="006D63FC" w:rsidP="008D40AE">
            <w:pPr>
              <w:spacing w:line="256" w:lineRule="exact"/>
              <w:ind w:right="370"/>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671EB7ED" w14:textId="77777777" w:rsidR="006D63FC" w:rsidRPr="00A728DC" w:rsidRDefault="006D63FC" w:rsidP="008D40AE">
            <w:pPr>
              <w:rPr>
                <w:rFonts w:ascii="Times New Roman" w:hAnsi="Times New Roman" w:cs="Times New Roman"/>
              </w:rPr>
            </w:pPr>
          </w:p>
        </w:tc>
      </w:tr>
      <w:tr w:rsidR="006D63FC" w:rsidRPr="00A728DC" w14:paraId="3DC7F7DD" w14:textId="77777777" w:rsidTr="008D40AE">
        <w:trPr>
          <w:gridBefore w:val="1"/>
          <w:gridAfter w:val="1"/>
          <w:wBefore w:w="18" w:type="dxa"/>
          <w:wAfter w:w="22" w:type="dxa"/>
          <w:trHeight w:val="258"/>
        </w:trPr>
        <w:tc>
          <w:tcPr>
            <w:tcW w:w="900" w:type="dxa"/>
            <w:tcBorders>
              <w:left w:val="single" w:sz="8" w:space="0" w:color="auto"/>
              <w:bottom w:val="single" w:sz="8" w:space="0" w:color="auto"/>
              <w:right w:val="single" w:sz="8" w:space="0" w:color="auto"/>
            </w:tcBorders>
            <w:vAlign w:val="bottom"/>
          </w:tcPr>
          <w:p w14:paraId="578CB810"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59</w:t>
            </w:r>
          </w:p>
        </w:tc>
        <w:tc>
          <w:tcPr>
            <w:tcW w:w="5586" w:type="dxa"/>
            <w:vMerge/>
            <w:tcBorders>
              <w:right w:val="single" w:sz="8" w:space="0" w:color="auto"/>
            </w:tcBorders>
            <w:vAlign w:val="bottom"/>
          </w:tcPr>
          <w:p w14:paraId="4C7E31E0" w14:textId="77777777" w:rsidR="006D63FC" w:rsidRPr="00A728DC" w:rsidRDefault="006D63FC" w:rsidP="008D40AE">
            <w:pPr>
              <w:rPr>
                <w:rFonts w:ascii="Times New Roman" w:hAnsi="Times New Roman" w:cs="Times New Roman"/>
              </w:rPr>
            </w:pPr>
          </w:p>
        </w:tc>
        <w:tc>
          <w:tcPr>
            <w:tcW w:w="219" w:type="dxa"/>
            <w:vMerge/>
            <w:vAlign w:val="bottom"/>
          </w:tcPr>
          <w:p w14:paraId="204C4614" w14:textId="77777777" w:rsidR="006D63FC" w:rsidRPr="00A728DC" w:rsidRDefault="006D63FC" w:rsidP="008D40AE">
            <w:pPr>
              <w:rPr>
                <w:rFonts w:ascii="Times New Roman" w:hAnsi="Times New Roman" w:cs="Times New Roman"/>
              </w:rPr>
            </w:pPr>
          </w:p>
        </w:tc>
        <w:tc>
          <w:tcPr>
            <w:tcW w:w="1076" w:type="dxa"/>
            <w:gridSpan w:val="3"/>
            <w:vMerge/>
            <w:tcBorders>
              <w:right w:val="single" w:sz="8" w:space="0" w:color="auto"/>
            </w:tcBorders>
            <w:vAlign w:val="bottom"/>
          </w:tcPr>
          <w:p w14:paraId="29292FBB" w14:textId="77777777" w:rsidR="006D63FC" w:rsidRPr="00A728DC" w:rsidRDefault="006D63FC" w:rsidP="008D40AE">
            <w:pPr>
              <w:rPr>
                <w:rFonts w:ascii="Times New Roman" w:hAnsi="Times New Roman" w:cs="Times New Roman"/>
              </w:rPr>
            </w:pPr>
          </w:p>
        </w:tc>
        <w:tc>
          <w:tcPr>
            <w:tcW w:w="1441" w:type="dxa"/>
            <w:gridSpan w:val="8"/>
            <w:tcBorders>
              <w:bottom w:val="single" w:sz="8" w:space="0" w:color="auto"/>
              <w:right w:val="single" w:sz="8" w:space="0" w:color="auto"/>
            </w:tcBorders>
            <w:vAlign w:val="bottom"/>
          </w:tcPr>
          <w:p w14:paraId="2C18D0D5" w14:textId="77777777" w:rsidR="006D63FC" w:rsidRPr="00A728DC" w:rsidRDefault="006D63FC" w:rsidP="008D40AE">
            <w:pPr>
              <w:spacing w:line="256" w:lineRule="exact"/>
              <w:ind w:right="370"/>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4F104230" w14:textId="77777777" w:rsidR="006D63FC" w:rsidRPr="00A728DC" w:rsidRDefault="006D63FC" w:rsidP="008D40AE">
            <w:pPr>
              <w:rPr>
                <w:rFonts w:ascii="Times New Roman" w:hAnsi="Times New Roman" w:cs="Times New Roman"/>
              </w:rPr>
            </w:pPr>
          </w:p>
        </w:tc>
      </w:tr>
      <w:tr w:rsidR="006D63FC" w:rsidRPr="00A728DC" w14:paraId="2B839C25" w14:textId="77777777" w:rsidTr="008D40AE">
        <w:trPr>
          <w:gridBefore w:val="1"/>
          <w:gridAfter w:val="1"/>
          <w:wBefore w:w="18" w:type="dxa"/>
          <w:wAfter w:w="22" w:type="dxa"/>
          <w:trHeight w:val="258"/>
        </w:trPr>
        <w:tc>
          <w:tcPr>
            <w:tcW w:w="900" w:type="dxa"/>
            <w:tcBorders>
              <w:left w:val="single" w:sz="8" w:space="0" w:color="auto"/>
              <w:bottom w:val="single" w:sz="8" w:space="0" w:color="auto"/>
              <w:right w:val="single" w:sz="8" w:space="0" w:color="auto"/>
            </w:tcBorders>
            <w:vAlign w:val="bottom"/>
          </w:tcPr>
          <w:p w14:paraId="3B7CBD9D"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60</w:t>
            </w:r>
          </w:p>
        </w:tc>
        <w:tc>
          <w:tcPr>
            <w:tcW w:w="5586" w:type="dxa"/>
            <w:vMerge/>
            <w:tcBorders>
              <w:bottom w:val="single" w:sz="8" w:space="0" w:color="auto"/>
              <w:right w:val="single" w:sz="8" w:space="0" w:color="auto"/>
            </w:tcBorders>
            <w:vAlign w:val="bottom"/>
          </w:tcPr>
          <w:p w14:paraId="3B831231" w14:textId="77777777" w:rsidR="006D63FC" w:rsidRPr="00A728DC" w:rsidRDefault="006D63FC" w:rsidP="008D40AE">
            <w:pPr>
              <w:rPr>
                <w:rFonts w:ascii="Times New Roman" w:hAnsi="Times New Roman" w:cs="Times New Roman"/>
              </w:rPr>
            </w:pPr>
          </w:p>
        </w:tc>
        <w:tc>
          <w:tcPr>
            <w:tcW w:w="219" w:type="dxa"/>
            <w:vMerge/>
            <w:tcBorders>
              <w:bottom w:val="single" w:sz="8" w:space="0" w:color="auto"/>
            </w:tcBorders>
            <w:vAlign w:val="bottom"/>
          </w:tcPr>
          <w:p w14:paraId="2E5DB9B1" w14:textId="77777777" w:rsidR="006D63FC" w:rsidRPr="00A728DC" w:rsidRDefault="006D63FC" w:rsidP="008D40AE">
            <w:pPr>
              <w:rPr>
                <w:rFonts w:ascii="Times New Roman" w:hAnsi="Times New Roman" w:cs="Times New Roman"/>
              </w:rPr>
            </w:pPr>
          </w:p>
        </w:tc>
        <w:tc>
          <w:tcPr>
            <w:tcW w:w="1076" w:type="dxa"/>
            <w:gridSpan w:val="3"/>
            <w:vMerge/>
            <w:tcBorders>
              <w:bottom w:val="single" w:sz="8" w:space="0" w:color="auto"/>
              <w:right w:val="single" w:sz="8" w:space="0" w:color="auto"/>
            </w:tcBorders>
            <w:vAlign w:val="bottom"/>
          </w:tcPr>
          <w:p w14:paraId="5CA9979C" w14:textId="77777777" w:rsidR="006D63FC" w:rsidRPr="00A728DC" w:rsidRDefault="006D63FC" w:rsidP="008D40AE">
            <w:pPr>
              <w:rPr>
                <w:rFonts w:ascii="Times New Roman" w:hAnsi="Times New Roman" w:cs="Times New Roman"/>
              </w:rPr>
            </w:pPr>
          </w:p>
        </w:tc>
        <w:tc>
          <w:tcPr>
            <w:tcW w:w="1441" w:type="dxa"/>
            <w:gridSpan w:val="8"/>
            <w:tcBorders>
              <w:bottom w:val="single" w:sz="8" w:space="0" w:color="auto"/>
              <w:right w:val="single" w:sz="8" w:space="0" w:color="auto"/>
            </w:tcBorders>
            <w:vAlign w:val="bottom"/>
          </w:tcPr>
          <w:p w14:paraId="712A337B" w14:textId="77777777" w:rsidR="006D63FC" w:rsidRPr="00A728DC" w:rsidRDefault="006D63FC" w:rsidP="008D40AE">
            <w:pPr>
              <w:spacing w:line="256" w:lineRule="exact"/>
              <w:ind w:right="370"/>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7B05E087" w14:textId="77777777" w:rsidR="006D63FC" w:rsidRPr="00A728DC" w:rsidRDefault="006D63FC" w:rsidP="008D40AE">
            <w:pPr>
              <w:rPr>
                <w:rFonts w:ascii="Times New Roman" w:hAnsi="Times New Roman" w:cs="Times New Roman"/>
              </w:rPr>
            </w:pPr>
          </w:p>
        </w:tc>
      </w:tr>
      <w:tr w:rsidR="006D63FC" w:rsidRPr="00A728DC" w14:paraId="28C3B854" w14:textId="77777777" w:rsidTr="008D40AE">
        <w:trPr>
          <w:gridBefore w:val="1"/>
          <w:gridAfter w:val="1"/>
          <w:wBefore w:w="18" w:type="dxa"/>
          <w:wAfter w:w="22" w:type="dxa"/>
          <w:trHeight w:val="258"/>
        </w:trPr>
        <w:tc>
          <w:tcPr>
            <w:tcW w:w="900" w:type="dxa"/>
            <w:tcBorders>
              <w:left w:val="single" w:sz="8" w:space="0" w:color="auto"/>
              <w:bottom w:val="single" w:sz="8" w:space="0" w:color="auto"/>
              <w:right w:val="single" w:sz="8" w:space="0" w:color="auto"/>
            </w:tcBorders>
            <w:vAlign w:val="bottom"/>
          </w:tcPr>
          <w:p w14:paraId="730A1014"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61</w:t>
            </w:r>
          </w:p>
        </w:tc>
        <w:tc>
          <w:tcPr>
            <w:tcW w:w="5586" w:type="dxa"/>
            <w:tcBorders>
              <w:bottom w:val="single" w:sz="8" w:space="0" w:color="auto"/>
              <w:right w:val="single" w:sz="8" w:space="0" w:color="auto"/>
            </w:tcBorders>
            <w:vAlign w:val="bottom"/>
          </w:tcPr>
          <w:p w14:paraId="6417CAE5" w14:textId="77777777" w:rsidR="006D63FC" w:rsidRPr="00A728DC" w:rsidRDefault="006D63FC" w:rsidP="008D40AE">
            <w:pPr>
              <w:spacing w:line="266" w:lineRule="exact"/>
              <w:ind w:left="100"/>
              <w:rPr>
                <w:rFonts w:ascii="Times New Roman" w:hAnsi="Times New Roman" w:cs="Times New Roman"/>
              </w:rPr>
            </w:pPr>
            <w:r w:rsidRPr="00A728DC">
              <w:rPr>
                <w:rFonts w:ascii="Times New Roman" w:hAnsi="Times New Roman" w:cs="Times New Roman"/>
                <w:b/>
                <w:bCs/>
              </w:rPr>
              <w:t>Контрольная работа по теме «Многогранники»</w:t>
            </w:r>
          </w:p>
        </w:tc>
        <w:tc>
          <w:tcPr>
            <w:tcW w:w="219" w:type="dxa"/>
            <w:tcBorders>
              <w:bottom w:val="single" w:sz="8" w:space="0" w:color="auto"/>
            </w:tcBorders>
            <w:vAlign w:val="bottom"/>
          </w:tcPr>
          <w:p w14:paraId="7FCFA84D" w14:textId="77777777" w:rsidR="006D63FC" w:rsidRPr="00A728DC" w:rsidRDefault="006D63FC" w:rsidP="008D40AE">
            <w:pPr>
              <w:rPr>
                <w:rFonts w:ascii="Times New Roman" w:hAnsi="Times New Roman" w:cs="Times New Roman"/>
              </w:rPr>
            </w:pPr>
          </w:p>
        </w:tc>
        <w:tc>
          <w:tcPr>
            <w:tcW w:w="1076" w:type="dxa"/>
            <w:gridSpan w:val="3"/>
            <w:tcBorders>
              <w:bottom w:val="single" w:sz="8" w:space="0" w:color="auto"/>
              <w:right w:val="single" w:sz="8" w:space="0" w:color="auto"/>
            </w:tcBorders>
            <w:vAlign w:val="bottom"/>
          </w:tcPr>
          <w:p w14:paraId="5C788E81"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1</w:t>
            </w:r>
          </w:p>
        </w:tc>
        <w:tc>
          <w:tcPr>
            <w:tcW w:w="1441" w:type="dxa"/>
            <w:gridSpan w:val="8"/>
            <w:tcBorders>
              <w:bottom w:val="single" w:sz="8" w:space="0" w:color="auto"/>
              <w:right w:val="single" w:sz="8" w:space="0" w:color="auto"/>
            </w:tcBorders>
            <w:vAlign w:val="bottom"/>
          </w:tcPr>
          <w:p w14:paraId="17FFC082" w14:textId="77777777" w:rsidR="006D63FC" w:rsidRPr="00A728DC" w:rsidRDefault="006D63FC" w:rsidP="008D40AE">
            <w:pPr>
              <w:spacing w:line="256" w:lineRule="exact"/>
              <w:ind w:right="370"/>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4989064E" w14:textId="77777777" w:rsidR="006D63FC" w:rsidRPr="00A728DC" w:rsidRDefault="006D63FC" w:rsidP="008D40AE">
            <w:pPr>
              <w:rPr>
                <w:rFonts w:ascii="Times New Roman" w:hAnsi="Times New Roman" w:cs="Times New Roman"/>
              </w:rPr>
            </w:pPr>
          </w:p>
        </w:tc>
      </w:tr>
      <w:tr w:rsidR="006D63FC" w:rsidRPr="00A728DC" w14:paraId="71A7178E" w14:textId="77777777" w:rsidTr="008D40AE">
        <w:trPr>
          <w:gridBefore w:val="1"/>
          <w:gridAfter w:val="1"/>
          <w:wBefore w:w="18" w:type="dxa"/>
          <w:wAfter w:w="22" w:type="dxa"/>
          <w:trHeight w:val="258"/>
        </w:trPr>
        <w:tc>
          <w:tcPr>
            <w:tcW w:w="900" w:type="dxa"/>
            <w:tcBorders>
              <w:left w:val="single" w:sz="8" w:space="0" w:color="auto"/>
              <w:bottom w:val="single" w:sz="8" w:space="0" w:color="auto"/>
              <w:right w:val="single" w:sz="8" w:space="0" w:color="auto"/>
            </w:tcBorders>
            <w:vAlign w:val="bottom"/>
          </w:tcPr>
          <w:p w14:paraId="778327C2" w14:textId="77777777" w:rsidR="006D63FC" w:rsidRPr="00A728DC" w:rsidRDefault="006D63FC" w:rsidP="008D40AE">
            <w:pPr>
              <w:spacing w:line="264" w:lineRule="exact"/>
              <w:jc w:val="center"/>
              <w:rPr>
                <w:rFonts w:ascii="Times New Roman" w:hAnsi="Times New Roman" w:cs="Times New Roman"/>
                <w:w w:val="99"/>
              </w:rPr>
            </w:pPr>
            <w:r w:rsidRPr="00A728DC">
              <w:rPr>
                <w:rFonts w:ascii="Times New Roman" w:hAnsi="Times New Roman" w:cs="Times New Roman"/>
                <w:w w:val="99"/>
              </w:rPr>
              <w:t>62-68</w:t>
            </w:r>
          </w:p>
        </w:tc>
        <w:tc>
          <w:tcPr>
            <w:tcW w:w="5586" w:type="dxa"/>
            <w:tcBorders>
              <w:bottom w:val="single" w:sz="8" w:space="0" w:color="auto"/>
              <w:right w:val="single" w:sz="8" w:space="0" w:color="auto"/>
            </w:tcBorders>
            <w:vAlign w:val="bottom"/>
          </w:tcPr>
          <w:p w14:paraId="7D9934FC" w14:textId="77777777" w:rsidR="006D63FC" w:rsidRPr="00A728DC" w:rsidRDefault="006D63FC" w:rsidP="008D40AE">
            <w:pPr>
              <w:spacing w:line="266" w:lineRule="exact"/>
              <w:ind w:left="100"/>
              <w:rPr>
                <w:rFonts w:ascii="Times New Roman" w:hAnsi="Times New Roman" w:cs="Times New Roman"/>
              </w:rPr>
            </w:pPr>
            <w:r w:rsidRPr="00A728DC">
              <w:rPr>
                <w:rFonts w:ascii="Times New Roman" w:hAnsi="Times New Roman" w:cs="Times New Roman"/>
              </w:rPr>
              <w:t xml:space="preserve"> </w:t>
            </w:r>
            <w:r w:rsidRPr="00A728DC">
              <w:rPr>
                <w:rFonts w:ascii="Times New Roman" w:hAnsi="Times New Roman" w:cs="Times New Roman"/>
                <w:b/>
                <w:bCs/>
              </w:rPr>
              <w:t>Заключительное повторение курса гео</w:t>
            </w:r>
            <w:r w:rsidRPr="00A728DC">
              <w:rPr>
                <w:rFonts w:ascii="Times New Roman" w:hAnsi="Times New Roman" w:cs="Times New Roman"/>
                <w:b/>
                <w:bCs/>
              </w:rPr>
              <w:softHyphen/>
              <w:t>метрии 10 класса</w:t>
            </w:r>
          </w:p>
        </w:tc>
        <w:tc>
          <w:tcPr>
            <w:tcW w:w="219" w:type="dxa"/>
            <w:tcBorders>
              <w:bottom w:val="single" w:sz="8" w:space="0" w:color="auto"/>
            </w:tcBorders>
            <w:vAlign w:val="bottom"/>
          </w:tcPr>
          <w:p w14:paraId="79929CF5" w14:textId="77777777" w:rsidR="006D63FC" w:rsidRPr="00A728DC" w:rsidRDefault="006D63FC" w:rsidP="008D40AE">
            <w:pPr>
              <w:rPr>
                <w:rFonts w:ascii="Times New Roman" w:hAnsi="Times New Roman" w:cs="Times New Roman"/>
              </w:rPr>
            </w:pPr>
          </w:p>
        </w:tc>
        <w:tc>
          <w:tcPr>
            <w:tcW w:w="1076" w:type="dxa"/>
            <w:gridSpan w:val="3"/>
            <w:tcBorders>
              <w:bottom w:val="single" w:sz="8" w:space="0" w:color="auto"/>
              <w:right w:val="single" w:sz="8" w:space="0" w:color="auto"/>
            </w:tcBorders>
            <w:vAlign w:val="bottom"/>
          </w:tcPr>
          <w:p w14:paraId="089C5520" w14:textId="77777777" w:rsidR="006D63FC" w:rsidRPr="00A728DC" w:rsidRDefault="006D63FC" w:rsidP="008D40AE">
            <w:pPr>
              <w:jc w:val="center"/>
              <w:rPr>
                <w:rFonts w:ascii="Times New Roman" w:hAnsi="Times New Roman" w:cs="Times New Roman"/>
              </w:rPr>
            </w:pPr>
            <w:r w:rsidRPr="00A728DC">
              <w:rPr>
                <w:rFonts w:ascii="Times New Roman" w:hAnsi="Times New Roman" w:cs="Times New Roman"/>
              </w:rPr>
              <w:t>7</w:t>
            </w:r>
          </w:p>
        </w:tc>
        <w:tc>
          <w:tcPr>
            <w:tcW w:w="1441" w:type="dxa"/>
            <w:gridSpan w:val="8"/>
            <w:tcBorders>
              <w:bottom w:val="single" w:sz="8" w:space="0" w:color="auto"/>
              <w:right w:val="single" w:sz="8" w:space="0" w:color="auto"/>
            </w:tcBorders>
            <w:vAlign w:val="bottom"/>
          </w:tcPr>
          <w:p w14:paraId="707A5250" w14:textId="77777777" w:rsidR="006D63FC" w:rsidRPr="00A728DC" w:rsidRDefault="006D63FC" w:rsidP="008D40AE">
            <w:pPr>
              <w:spacing w:line="256" w:lineRule="exact"/>
              <w:ind w:right="370"/>
              <w:jc w:val="center"/>
              <w:rPr>
                <w:rFonts w:ascii="Times New Roman" w:hAnsi="Times New Roman" w:cs="Times New Roman"/>
              </w:rPr>
            </w:pPr>
          </w:p>
        </w:tc>
        <w:tc>
          <w:tcPr>
            <w:tcW w:w="1267" w:type="dxa"/>
            <w:gridSpan w:val="3"/>
            <w:tcBorders>
              <w:bottom w:val="single" w:sz="8" w:space="0" w:color="auto"/>
              <w:right w:val="single" w:sz="8" w:space="0" w:color="auto"/>
            </w:tcBorders>
            <w:vAlign w:val="bottom"/>
          </w:tcPr>
          <w:p w14:paraId="1FB4AEEA" w14:textId="77777777" w:rsidR="006D63FC" w:rsidRPr="00A728DC" w:rsidRDefault="006D63FC" w:rsidP="008D40AE">
            <w:pPr>
              <w:rPr>
                <w:rFonts w:ascii="Times New Roman" w:hAnsi="Times New Roman" w:cs="Times New Roman"/>
              </w:rPr>
            </w:pPr>
          </w:p>
        </w:tc>
      </w:tr>
    </w:tbl>
    <w:p w14:paraId="323F868B" w14:textId="77777777" w:rsidR="006D63FC" w:rsidRPr="00A728DC" w:rsidRDefault="006D63FC" w:rsidP="006D63FC">
      <w:pPr>
        <w:spacing w:line="321" w:lineRule="exact"/>
        <w:rPr>
          <w:rFonts w:ascii="Times New Roman" w:hAnsi="Times New Roman" w:cs="Times New Roman"/>
        </w:rPr>
      </w:pPr>
    </w:p>
    <w:p w14:paraId="4A1941F6" w14:textId="77777777" w:rsidR="006D63FC" w:rsidRPr="00A728DC" w:rsidRDefault="006D63FC" w:rsidP="006D63FC">
      <w:pPr>
        <w:ind w:right="-139"/>
        <w:jc w:val="center"/>
        <w:rPr>
          <w:rFonts w:ascii="Times New Roman" w:hAnsi="Times New Roman" w:cs="Times New Roman"/>
        </w:rPr>
      </w:pPr>
      <w:r w:rsidRPr="00A728DC">
        <w:rPr>
          <w:rFonts w:ascii="Times New Roman" w:hAnsi="Times New Roman" w:cs="Times New Roman"/>
          <w:b/>
          <w:bCs/>
        </w:rPr>
        <w:br w:type="page"/>
        <w:t>Материально- техническое обеспечение программы.</w:t>
      </w:r>
    </w:p>
    <w:p w14:paraId="46044E70" w14:textId="77777777" w:rsidR="006D63FC" w:rsidRPr="00A728DC" w:rsidRDefault="006D63FC" w:rsidP="006D63FC">
      <w:pPr>
        <w:spacing w:line="285" w:lineRule="exact"/>
        <w:rPr>
          <w:rFonts w:ascii="Times New Roman" w:hAnsi="Times New Roman" w:cs="Times New Roman"/>
        </w:rPr>
      </w:pPr>
    </w:p>
    <w:p w14:paraId="2E41F0E3" w14:textId="77777777" w:rsidR="006D63FC" w:rsidRPr="00A728DC" w:rsidRDefault="006D63FC" w:rsidP="006D63FC">
      <w:pPr>
        <w:shd w:val="clear" w:color="auto" w:fill="FFFFFF"/>
        <w:spacing w:before="14"/>
        <w:ind w:left="552"/>
        <w:jc w:val="center"/>
        <w:rPr>
          <w:rFonts w:ascii="Times New Roman" w:hAnsi="Times New Roman" w:cs="Times New Roman"/>
          <w:b/>
        </w:rPr>
      </w:pPr>
      <w:r w:rsidRPr="00A728DC">
        <w:rPr>
          <w:rFonts w:ascii="Times New Roman" w:hAnsi="Times New Roman" w:cs="Times New Roman"/>
          <w:b/>
        </w:rPr>
        <w:t>Библиогрфический список методических и учебных пособий используемых в учебном процессе.</w:t>
      </w:r>
    </w:p>
    <w:p w14:paraId="32C2F1E8" w14:textId="77777777" w:rsidR="006D63FC" w:rsidRPr="00A728DC" w:rsidRDefault="006D63FC" w:rsidP="006D63FC">
      <w:pPr>
        <w:spacing w:line="82" w:lineRule="exact"/>
        <w:rPr>
          <w:rFonts w:ascii="Times New Roman" w:hAnsi="Times New Roman" w:cs="Times New Roman"/>
        </w:rPr>
      </w:pPr>
    </w:p>
    <w:p w14:paraId="7BC72905" w14:textId="77777777" w:rsidR="006D63FC" w:rsidRPr="00A728DC" w:rsidRDefault="006D63FC" w:rsidP="00EE7F74">
      <w:pPr>
        <w:widowControl/>
        <w:numPr>
          <w:ilvl w:val="0"/>
          <w:numId w:val="134"/>
        </w:numPr>
        <w:spacing w:line="234" w:lineRule="auto"/>
        <w:jc w:val="both"/>
        <w:rPr>
          <w:rFonts w:ascii="Times New Roman" w:hAnsi="Times New Roman" w:cs="Times New Roman"/>
        </w:rPr>
      </w:pPr>
      <w:r w:rsidRPr="00A728DC">
        <w:rPr>
          <w:rFonts w:ascii="Times New Roman" w:hAnsi="Times New Roman" w:cs="Times New Roman"/>
          <w:b/>
          <w:bCs/>
        </w:rPr>
        <w:t xml:space="preserve">Алгебра и начала математического анализа: </w:t>
      </w:r>
      <w:r w:rsidRPr="00A728DC">
        <w:rPr>
          <w:rFonts w:ascii="Times New Roman" w:hAnsi="Times New Roman" w:cs="Times New Roman"/>
        </w:rPr>
        <w:t>Учеб.</w:t>
      </w:r>
      <w:r w:rsidRPr="00A728DC">
        <w:rPr>
          <w:rFonts w:ascii="Times New Roman" w:hAnsi="Times New Roman" w:cs="Times New Roman"/>
          <w:b/>
          <w:bCs/>
        </w:rPr>
        <w:t xml:space="preserve"> </w:t>
      </w:r>
      <w:r w:rsidRPr="00A728DC">
        <w:rPr>
          <w:rFonts w:ascii="Times New Roman" w:hAnsi="Times New Roman" w:cs="Times New Roman"/>
        </w:rPr>
        <w:t>для</w:t>
      </w:r>
      <w:r w:rsidRPr="00A728DC">
        <w:rPr>
          <w:rFonts w:ascii="Times New Roman" w:hAnsi="Times New Roman" w:cs="Times New Roman"/>
          <w:b/>
          <w:bCs/>
        </w:rPr>
        <w:t xml:space="preserve"> </w:t>
      </w:r>
      <w:r w:rsidRPr="00A728DC">
        <w:rPr>
          <w:rFonts w:ascii="Times New Roman" w:hAnsi="Times New Roman" w:cs="Times New Roman"/>
        </w:rPr>
        <w:t>10кл.</w:t>
      </w:r>
      <w:r w:rsidRPr="00A728DC">
        <w:rPr>
          <w:rFonts w:ascii="Times New Roman" w:hAnsi="Times New Roman" w:cs="Times New Roman"/>
          <w:b/>
          <w:bCs/>
        </w:rPr>
        <w:t xml:space="preserve"> </w:t>
      </w:r>
      <w:r w:rsidRPr="00A728DC">
        <w:rPr>
          <w:rFonts w:ascii="Times New Roman" w:hAnsi="Times New Roman" w:cs="Times New Roman"/>
        </w:rPr>
        <w:t>общеобразовательных</w:t>
      </w:r>
      <w:r w:rsidRPr="00A728DC">
        <w:rPr>
          <w:rFonts w:ascii="Times New Roman" w:hAnsi="Times New Roman" w:cs="Times New Roman"/>
          <w:b/>
          <w:bCs/>
        </w:rPr>
        <w:t xml:space="preserve"> </w:t>
      </w:r>
      <w:r w:rsidRPr="00A728DC">
        <w:rPr>
          <w:rFonts w:ascii="Times New Roman" w:hAnsi="Times New Roman" w:cs="Times New Roman"/>
        </w:rPr>
        <w:t>учреждений/</w:t>
      </w:r>
      <w:r w:rsidRPr="00A728DC">
        <w:rPr>
          <w:rFonts w:ascii="Times New Roman" w:hAnsi="Times New Roman" w:cs="Times New Roman"/>
          <w:i/>
          <w:iCs/>
        </w:rPr>
        <w:t>С.М.</w:t>
      </w:r>
      <w:r w:rsidRPr="00A728DC">
        <w:rPr>
          <w:rFonts w:ascii="Times New Roman" w:hAnsi="Times New Roman" w:cs="Times New Roman"/>
        </w:rPr>
        <w:t xml:space="preserve"> </w:t>
      </w:r>
      <w:r w:rsidRPr="00A728DC">
        <w:rPr>
          <w:rFonts w:ascii="Times New Roman" w:hAnsi="Times New Roman" w:cs="Times New Roman"/>
          <w:i/>
          <w:iCs/>
        </w:rPr>
        <w:t>Никольский,</w:t>
      </w:r>
      <w:r w:rsidRPr="00A728DC">
        <w:rPr>
          <w:rFonts w:ascii="Times New Roman" w:hAnsi="Times New Roman" w:cs="Times New Roman"/>
        </w:rPr>
        <w:t xml:space="preserve"> </w:t>
      </w:r>
      <w:r w:rsidRPr="00A728DC">
        <w:rPr>
          <w:rFonts w:ascii="Times New Roman" w:hAnsi="Times New Roman" w:cs="Times New Roman"/>
          <w:i/>
          <w:iCs/>
        </w:rPr>
        <w:t>М.К.</w:t>
      </w:r>
      <w:r w:rsidRPr="00A728DC">
        <w:rPr>
          <w:rFonts w:ascii="Times New Roman" w:hAnsi="Times New Roman" w:cs="Times New Roman"/>
        </w:rPr>
        <w:t xml:space="preserve"> </w:t>
      </w:r>
      <w:r w:rsidRPr="00A728DC">
        <w:rPr>
          <w:rFonts w:ascii="Times New Roman" w:hAnsi="Times New Roman" w:cs="Times New Roman"/>
          <w:i/>
          <w:iCs/>
        </w:rPr>
        <w:t>Потапов,</w:t>
      </w:r>
      <w:r w:rsidRPr="00A728DC">
        <w:rPr>
          <w:rFonts w:ascii="Times New Roman" w:hAnsi="Times New Roman" w:cs="Times New Roman"/>
        </w:rPr>
        <w:t xml:space="preserve"> </w:t>
      </w:r>
      <w:r w:rsidRPr="00A728DC">
        <w:rPr>
          <w:rFonts w:ascii="Times New Roman" w:hAnsi="Times New Roman" w:cs="Times New Roman"/>
          <w:i/>
          <w:iCs/>
        </w:rPr>
        <w:t>Н.Н.</w:t>
      </w:r>
      <w:r w:rsidRPr="00A728DC">
        <w:rPr>
          <w:rFonts w:ascii="Times New Roman" w:hAnsi="Times New Roman" w:cs="Times New Roman"/>
        </w:rPr>
        <w:t xml:space="preserve"> </w:t>
      </w:r>
      <w:r w:rsidRPr="00A728DC">
        <w:rPr>
          <w:rFonts w:ascii="Times New Roman" w:hAnsi="Times New Roman" w:cs="Times New Roman"/>
          <w:i/>
          <w:iCs/>
        </w:rPr>
        <w:t>Решетников,</w:t>
      </w:r>
      <w:r w:rsidRPr="00A728DC">
        <w:rPr>
          <w:rFonts w:ascii="Times New Roman" w:hAnsi="Times New Roman" w:cs="Times New Roman"/>
        </w:rPr>
        <w:t xml:space="preserve"> </w:t>
      </w:r>
      <w:r w:rsidRPr="00A728DC">
        <w:rPr>
          <w:rFonts w:ascii="Times New Roman" w:hAnsi="Times New Roman" w:cs="Times New Roman"/>
          <w:i/>
          <w:iCs/>
        </w:rPr>
        <w:t>А.В.</w:t>
      </w:r>
      <w:r w:rsidRPr="00A728DC">
        <w:rPr>
          <w:rFonts w:ascii="Times New Roman" w:hAnsi="Times New Roman" w:cs="Times New Roman"/>
        </w:rPr>
        <w:t xml:space="preserve"> </w:t>
      </w:r>
      <w:r w:rsidRPr="00A728DC">
        <w:rPr>
          <w:rFonts w:ascii="Times New Roman" w:hAnsi="Times New Roman" w:cs="Times New Roman"/>
          <w:i/>
          <w:iCs/>
        </w:rPr>
        <w:t>Шевкин</w:t>
      </w:r>
      <w:r w:rsidRPr="00A728DC">
        <w:rPr>
          <w:rFonts w:ascii="Times New Roman" w:hAnsi="Times New Roman" w:cs="Times New Roman"/>
        </w:rPr>
        <w:t>. — М.:</w:t>
      </w:r>
    </w:p>
    <w:p w14:paraId="227D998F" w14:textId="77777777" w:rsidR="006D63FC" w:rsidRPr="00A728DC" w:rsidRDefault="006D63FC" w:rsidP="006D63FC">
      <w:pPr>
        <w:spacing w:line="1" w:lineRule="exact"/>
        <w:rPr>
          <w:rFonts w:ascii="Times New Roman" w:hAnsi="Times New Roman" w:cs="Times New Roman"/>
        </w:rPr>
      </w:pPr>
    </w:p>
    <w:p w14:paraId="4778B66D" w14:textId="77777777" w:rsidR="006D63FC" w:rsidRPr="00A728DC" w:rsidRDefault="006D63FC" w:rsidP="006D63FC">
      <w:pPr>
        <w:ind w:left="360"/>
        <w:rPr>
          <w:rFonts w:ascii="Times New Roman" w:hAnsi="Times New Roman" w:cs="Times New Roman"/>
        </w:rPr>
      </w:pPr>
      <w:r w:rsidRPr="00A728DC">
        <w:rPr>
          <w:rFonts w:ascii="Times New Roman" w:hAnsi="Times New Roman" w:cs="Times New Roman"/>
        </w:rPr>
        <w:t xml:space="preserve">Просвещение, 2017. </w:t>
      </w:r>
    </w:p>
    <w:p w14:paraId="7CFB4544" w14:textId="77777777" w:rsidR="006D63FC" w:rsidRPr="00A728DC" w:rsidRDefault="006D63FC" w:rsidP="00EE7F74">
      <w:pPr>
        <w:widowControl/>
        <w:numPr>
          <w:ilvl w:val="0"/>
          <w:numId w:val="134"/>
        </w:numPr>
        <w:rPr>
          <w:rFonts w:ascii="Times New Roman" w:hAnsi="Times New Roman" w:cs="Times New Roman"/>
        </w:rPr>
      </w:pPr>
      <w:r w:rsidRPr="00A728DC">
        <w:rPr>
          <w:rFonts w:ascii="Times New Roman" w:hAnsi="Times New Roman" w:cs="Times New Roman"/>
          <w:b/>
          <w:bCs/>
        </w:rPr>
        <w:t>Алгебра и начала математического анализа, книга для учителя</w:t>
      </w:r>
      <w:r w:rsidRPr="00A728DC">
        <w:rPr>
          <w:rFonts w:ascii="Times New Roman" w:hAnsi="Times New Roman" w:cs="Times New Roman"/>
        </w:rPr>
        <w:t xml:space="preserve">, 10 класс, Потапов, Шевкин, 2008. </w:t>
      </w:r>
      <w:hyperlink r:id="rId11" w:history="1">
        <w:r w:rsidRPr="00A728DC">
          <w:rPr>
            <w:rStyle w:val="a3"/>
            <w:rFonts w:ascii="Times New Roman" w:hAnsi="Times New Roman" w:cs="Times New Roman"/>
          </w:rPr>
          <w:t>http://www.school-russia.prosv.ru/ebooks/Potapov_Algebra_10kl/index.xht</w:t>
        </w:r>
      </w:hyperlink>
      <w:r w:rsidRPr="00A728DC">
        <w:rPr>
          <w:rFonts w:ascii="Times New Roman" w:hAnsi="Times New Roman" w:cs="Times New Roman"/>
        </w:rPr>
        <w:t xml:space="preserve"> </w:t>
      </w:r>
    </w:p>
    <w:p w14:paraId="4E9D4175" w14:textId="77777777" w:rsidR="006D63FC" w:rsidRPr="00A728DC" w:rsidRDefault="006D63FC" w:rsidP="00EE7F74">
      <w:pPr>
        <w:widowControl/>
        <w:numPr>
          <w:ilvl w:val="0"/>
          <w:numId w:val="134"/>
        </w:numPr>
        <w:rPr>
          <w:rFonts w:ascii="Times New Roman" w:hAnsi="Times New Roman" w:cs="Times New Roman"/>
        </w:rPr>
      </w:pPr>
      <w:r w:rsidRPr="00A728DC">
        <w:rPr>
          <w:rFonts w:ascii="Times New Roman" w:hAnsi="Times New Roman" w:cs="Times New Roman"/>
          <w:b/>
          <w:bCs/>
        </w:rPr>
        <w:t xml:space="preserve"> </w:t>
      </w:r>
      <w:r w:rsidRPr="00A728DC">
        <w:rPr>
          <w:rFonts w:ascii="Times New Roman" w:hAnsi="Times New Roman" w:cs="Times New Roman"/>
          <w:b/>
        </w:rPr>
        <w:t>Дидактические материалы по алгебре и</w:t>
      </w:r>
      <w:r w:rsidRPr="00A728DC">
        <w:rPr>
          <w:rFonts w:ascii="Times New Roman" w:hAnsi="Times New Roman" w:cs="Times New Roman"/>
          <w:b/>
          <w:bCs/>
        </w:rPr>
        <w:t xml:space="preserve"> </w:t>
      </w:r>
      <w:r w:rsidRPr="00A728DC">
        <w:rPr>
          <w:rFonts w:ascii="Times New Roman" w:hAnsi="Times New Roman" w:cs="Times New Roman"/>
          <w:b/>
        </w:rPr>
        <w:t>началам математического анализа</w:t>
      </w:r>
      <w:r w:rsidRPr="00A728DC">
        <w:rPr>
          <w:rFonts w:ascii="Times New Roman" w:hAnsi="Times New Roman" w:cs="Times New Roman"/>
        </w:rPr>
        <w:t xml:space="preserve"> 10. /</w:t>
      </w:r>
      <w:r w:rsidRPr="00A728DC">
        <w:rPr>
          <w:rFonts w:ascii="Times New Roman" w:hAnsi="Times New Roman" w:cs="Times New Roman"/>
          <w:i/>
          <w:iCs/>
        </w:rPr>
        <w:t xml:space="preserve"> М.К.</w:t>
      </w:r>
      <w:r w:rsidRPr="00A728DC">
        <w:rPr>
          <w:rFonts w:ascii="Times New Roman" w:hAnsi="Times New Roman" w:cs="Times New Roman"/>
        </w:rPr>
        <w:t xml:space="preserve"> </w:t>
      </w:r>
      <w:r w:rsidRPr="00A728DC">
        <w:rPr>
          <w:rFonts w:ascii="Times New Roman" w:hAnsi="Times New Roman" w:cs="Times New Roman"/>
          <w:i/>
          <w:iCs/>
        </w:rPr>
        <w:t>Потапов,</w:t>
      </w:r>
      <w:r w:rsidRPr="00A728DC">
        <w:rPr>
          <w:rFonts w:ascii="Times New Roman" w:hAnsi="Times New Roman" w:cs="Times New Roman"/>
        </w:rPr>
        <w:t xml:space="preserve"> </w:t>
      </w:r>
      <w:r w:rsidRPr="00A728DC">
        <w:rPr>
          <w:rFonts w:ascii="Times New Roman" w:hAnsi="Times New Roman" w:cs="Times New Roman"/>
          <w:i/>
          <w:iCs/>
        </w:rPr>
        <w:t>,</w:t>
      </w:r>
      <w:r w:rsidRPr="00A728DC">
        <w:rPr>
          <w:rFonts w:ascii="Times New Roman" w:hAnsi="Times New Roman" w:cs="Times New Roman"/>
        </w:rPr>
        <w:t xml:space="preserve"> </w:t>
      </w:r>
      <w:r w:rsidRPr="00A728DC">
        <w:rPr>
          <w:rFonts w:ascii="Times New Roman" w:hAnsi="Times New Roman" w:cs="Times New Roman"/>
          <w:i/>
          <w:iCs/>
        </w:rPr>
        <w:t>А.В.</w:t>
      </w:r>
      <w:r w:rsidRPr="00A728DC">
        <w:rPr>
          <w:rFonts w:ascii="Times New Roman" w:hAnsi="Times New Roman" w:cs="Times New Roman"/>
        </w:rPr>
        <w:t xml:space="preserve"> </w:t>
      </w:r>
      <w:r w:rsidRPr="00A728DC">
        <w:rPr>
          <w:rFonts w:ascii="Times New Roman" w:hAnsi="Times New Roman" w:cs="Times New Roman"/>
          <w:i/>
          <w:iCs/>
        </w:rPr>
        <w:t>Шевкин</w:t>
      </w:r>
      <w:r w:rsidRPr="00A728DC">
        <w:rPr>
          <w:rFonts w:ascii="Times New Roman" w:hAnsi="Times New Roman" w:cs="Times New Roman"/>
        </w:rPr>
        <w:t xml:space="preserve">. М.: Просвещение, 2011 </w:t>
      </w:r>
    </w:p>
    <w:p w14:paraId="01E4F3CF" w14:textId="77777777" w:rsidR="006D63FC" w:rsidRPr="00A728DC" w:rsidRDefault="006D63FC" w:rsidP="00EE7F74">
      <w:pPr>
        <w:widowControl/>
        <w:numPr>
          <w:ilvl w:val="0"/>
          <w:numId w:val="134"/>
        </w:numPr>
        <w:rPr>
          <w:rFonts w:ascii="Times New Roman" w:hAnsi="Times New Roman" w:cs="Times New Roman"/>
        </w:rPr>
      </w:pPr>
      <w:r w:rsidRPr="00A728DC">
        <w:rPr>
          <w:rFonts w:ascii="Times New Roman" w:hAnsi="Times New Roman" w:cs="Times New Roman"/>
          <w:b/>
          <w:bCs/>
        </w:rPr>
        <w:t>Алгебра и начала математического анализа</w:t>
      </w:r>
      <w:r w:rsidRPr="00A728DC">
        <w:rPr>
          <w:rFonts w:ascii="Times New Roman" w:hAnsi="Times New Roman" w:cs="Times New Roman"/>
        </w:rPr>
        <w:t xml:space="preserve">. </w:t>
      </w:r>
      <w:r w:rsidRPr="00A728DC">
        <w:rPr>
          <w:rFonts w:ascii="Times New Roman" w:hAnsi="Times New Roman" w:cs="Times New Roman"/>
          <w:b/>
        </w:rPr>
        <w:t xml:space="preserve">Тематические тесты 10 класс. </w:t>
      </w:r>
      <w:r w:rsidRPr="00A728DC">
        <w:rPr>
          <w:rFonts w:ascii="Times New Roman" w:hAnsi="Times New Roman" w:cs="Times New Roman"/>
        </w:rPr>
        <w:t xml:space="preserve">Базовый и углубленный уровни / </w:t>
      </w:r>
      <w:r w:rsidRPr="00A728DC">
        <w:rPr>
          <w:rFonts w:ascii="Times New Roman" w:hAnsi="Times New Roman" w:cs="Times New Roman"/>
          <w:i/>
          <w:iCs/>
        </w:rPr>
        <w:t>М.К.</w:t>
      </w:r>
      <w:r w:rsidRPr="00A728DC">
        <w:rPr>
          <w:rFonts w:ascii="Times New Roman" w:hAnsi="Times New Roman" w:cs="Times New Roman"/>
        </w:rPr>
        <w:t xml:space="preserve"> </w:t>
      </w:r>
      <w:r w:rsidRPr="00A728DC">
        <w:rPr>
          <w:rFonts w:ascii="Times New Roman" w:hAnsi="Times New Roman" w:cs="Times New Roman"/>
          <w:i/>
          <w:iCs/>
        </w:rPr>
        <w:t>Потапов,</w:t>
      </w:r>
      <w:r w:rsidRPr="00A728DC">
        <w:rPr>
          <w:rFonts w:ascii="Times New Roman" w:hAnsi="Times New Roman" w:cs="Times New Roman"/>
        </w:rPr>
        <w:t xml:space="preserve"> </w:t>
      </w:r>
      <w:r w:rsidRPr="00A728DC">
        <w:rPr>
          <w:rFonts w:ascii="Times New Roman" w:hAnsi="Times New Roman" w:cs="Times New Roman"/>
          <w:i/>
          <w:iCs/>
        </w:rPr>
        <w:t>,</w:t>
      </w:r>
      <w:r w:rsidRPr="00A728DC">
        <w:rPr>
          <w:rFonts w:ascii="Times New Roman" w:hAnsi="Times New Roman" w:cs="Times New Roman"/>
        </w:rPr>
        <w:t xml:space="preserve"> </w:t>
      </w:r>
      <w:r w:rsidRPr="00A728DC">
        <w:rPr>
          <w:rFonts w:ascii="Times New Roman" w:hAnsi="Times New Roman" w:cs="Times New Roman"/>
          <w:i/>
          <w:iCs/>
        </w:rPr>
        <w:t>А.В.</w:t>
      </w:r>
      <w:r w:rsidRPr="00A728DC">
        <w:rPr>
          <w:rFonts w:ascii="Times New Roman" w:hAnsi="Times New Roman" w:cs="Times New Roman"/>
        </w:rPr>
        <w:t xml:space="preserve"> </w:t>
      </w:r>
      <w:r w:rsidRPr="00A728DC">
        <w:rPr>
          <w:rFonts w:ascii="Times New Roman" w:hAnsi="Times New Roman" w:cs="Times New Roman"/>
          <w:i/>
          <w:iCs/>
        </w:rPr>
        <w:t>Шевкин</w:t>
      </w:r>
      <w:r w:rsidRPr="00A728DC">
        <w:rPr>
          <w:rFonts w:ascii="Times New Roman" w:hAnsi="Times New Roman" w:cs="Times New Roman"/>
        </w:rPr>
        <w:t xml:space="preserve">. М.: Просвещение, 2012 </w:t>
      </w:r>
    </w:p>
    <w:p w14:paraId="4769F88F" w14:textId="77777777" w:rsidR="006D63FC" w:rsidRPr="00A728DC" w:rsidRDefault="006D63FC" w:rsidP="00EE7F74">
      <w:pPr>
        <w:widowControl/>
        <w:numPr>
          <w:ilvl w:val="0"/>
          <w:numId w:val="134"/>
        </w:numPr>
        <w:rPr>
          <w:rFonts w:ascii="Times New Roman" w:hAnsi="Times New Roman" w:cs="Times New Roman"/>
        </w:rPr>
      </w:pPr>
      <w:r w:rsidRPr="00A728DC">
        <w:rPr>
          <w:rFonts w:ascii="Times New Roman" w:hAnsi="Times New Roman" w:cs="Times New Roman"/>
        </w:rPr>
        <w:t xml:space="preserve">  </w:t>
      </w:r>
      <w:r w:rsidRPr="00A728DC">
        <w:rPr>
          <w:rFonts w:ascii="Times New Roman" w:hAnsi="Times New Roman" w:cs="Times New Roman"/>
          <w:b/>
        </w:rPr>
        <w:t>Геометрия, 10-11</w:t>
      </w:r>
      <w:r w:rsidRPr="00A728DC">
        <w:rPr>
          <w:rFonts w:ascii="Times New Roman" w:hAnsi="Times New Roman" w:cs="Times New Roman"/>
        </w:rPr>
        <w:t>.: учебник, Л.С.Атанасян, В.Ф.Бутузов, С.В.Кадомцев и др. учебник для</w:t>
      </w:r>
    </w:p>
    <w:p w14:paraId="47714DCF" w14:textId="77777777" w:rsidR="006D63FC" w:rsidRPr="00A728DC" w:rsidRDefault="006D63FC" w:rsidP="006D63FC">
      <w:pPr>
        <w:ind w:left="360"/>
        <w:rPr>
          <w:rFonts w:ascii="Times New Roman" w:hAnsi="Times New Roman" w:cs="Times New Roman"/>
        </w:rPr>
      </w:pPr>
      <w:r w:rsidRPr="00A728DC">
        <w:rPr>
          <w:rFonts w:ascii="Times New Roman" w:hAnsi="Times New Roman" w:cs="Times New Roman"/>
        </w:rPr>
        <w:t xml:space="preserve">общеобразовательных учреждений-М.: Просвещение, 2011.- 255с.:ил.-(МГУ – школе) </w:t>
      </w:r>
    </w:p>
    <w:p w14:paraId="60C2D018" w14:textId="77777777" w:rsidR="006D63FC" w:rsidRPr="00A728DC" w:rsidRDefault="006D63FC" w:rsidP="00EE7F74">
      <w:pPr>
        <w:widowControl/>
        <w:numPr>
          <w:ilvl w:val="0"/>
          <w:numId w:val="134"/>
        </w:numPr>
        <w:rPr>
          <w:rFonts w:ascii="Times New Roman" w:hAnsi="Times New Roman" w:cs="Times New Roman"/>
        </w:rPr>
      </w:pPr>
      <w:r w:rsidRPr="00A728DC">
        <w:rPr>
          <w:rFonts w:ascii="Times New Roman" w:hAnsi="Times New Roman" w:cs="Times New Roman"/>
          <w:b/>
        </w:rPr>
        <w:t>Геометрия. Дидактические материалы.</w:t>
      </w:r>
      <w:r w:rsidRPr="00A728DC">
        <w:rPr>
          <w:rFonts w:ascii="Times New Roman" w:hAnsi="Times New Roman" w:cs="Times New Roman"/>
        </w:rPr>
        <w:t xml:space="preserve"> 10 класс. Базовый и профильный уровни. / Б.Г. Зив. М.: Просвещение, 2018</w:t>
      </w:r>
    </w:p>
    <w:p w14:paraId="2CB61704" w14:textId="77777777" w:rsidR="006D63FC" w:rsidRPr="00A728DC" w:rsidRDefault="006D63FC" w:rsidP="00EE7F74">
      <w:pPr>
        <w:widowControl/>
        <w:numPr>
          <w:ilvl w:val="0"/>
          <w:numId w:val="134"/>
        </w:numPr>
        <w:rPr>
          <w:rFonts w:ascii="Times New Roman" w:hAnsi="Times New Roman" w:cs="Times New Roman"/>
        </w:rPr>
      </w:pPr>
      <w:r w:rsidRPr="00A728DC">
        <w:rPr>
          <w:rFonts w:ascii="Times New Roman" w:hAnsi="Times New Roman" w:cs="Times New Roman"/>
          <w:b/>
        </w:rPr>
        <w:t xml:space="preserve">Геометрия.10- 11кл. Поурочные разработки. </w:t>
      </w:r>
      <w:r w:rsidRPr="00A728DC">
        <w:rPr>
          <w:rFonts w:ascii="Times New Roman" w:hAnsi="Times New Roman" w:cs="Times New Roman"/>
        </w:rPr>
        <w:t>/ Саакян С.М. БутузовВ.Ф . М:Просвещ ение, 2015</w:t>
      </w:r>
    </w:p>
    <w:p w14:paraId="609DB650" w14:textId="77777777" w:rsidR="006D63FC" w:rsidRPr="00A728DC" w:rsidRDefault="006D63FC" w:rsidP="006D63FC">
      <w:pPr>
        <w:spacing w:line="12" w:lineRule="exact"/>
        <w:rPr>
          <w:rFonts w:ascii="Times New Roman" w:hAnsi="Times New Roman" w:cs="Times New Roman"/>
        </w:rPr>
      </w:pPr>
    </w:p>
    <w:p w14:paraId="1D680E4E" w14:textId="77777777" w:rsidR="006D63FC" w:rsidRPr="00A728DC" w:rsidRDefault="006D63FC" w:rsidP="00EE7F74">
      <w:pPr>
        <w:widowControl/>
        <w:numPr>
          <w:ilvl w:val="0"/>
          <w:numId w:val="134"/>
        </w:numPr>
        <w:spacing w:line="236" w:lineRule="auto"/>
        <w:rPr>
          <w:rFonts w:ascii="Times New Roman" w:hAnsi="Times New Roman" w:cs="Times New Roman"/>
        </w:rPr>
      </w:pPr>
      <w:r w:rsidRPr="00A728DC">
        <w:rPr>
          <w:rFonts w:ascii="Times New Roman" w:hAnsi="Times New Roman" w:cs="Times New Roman"/>
          <w:b/>
          <w:bCs/>
        </w:rPr>
        <w:t xml:space="preserve">Программы общеобразовательных учреждений Алгебра и начала математического анализа 10—11 классы </w:t>
      </w:r>
      <w:r w:rsidRPr="00A728DC">
        <w:rPr>
          <w:rFonts w:ascii="Times New Roman" w:hAnsi="Times New Roman" w:cs="Times New Roman"/>
        </w:rPr>
        <w:t>Составитель</w:t>
      </w:r>
      <w:r w:rsidRPr="00A728DC">
        <w:rPr>
          <w:rFonts w:ascii="Times New Roman" w:hAnsi="Times New Roman" w:cs="Times New Roman"/>
          <w:b/>
          <w:bCs/>
        </w:rPr>
        <w:t xml:space="preserve">: </w:t>
      </w:r>
      <w:r w:rsidRPr="00A728DC">
        <w:rPr>
          <w:rFonts w:ascii="Times New Roman" w:hAnsi="Times New Roman" w:cs="Times New Roman"/>
          <w:i/>
          <w:iCs/>
        </w:rPr>
        <w:t>Бурмистрова Татьяна Антоновна.</w:t>
      </w:r>
      <w:r w:rsidRPr="00A728DC">
        <w:rPr>
          <w:rFonts w:ascii="Times New Roman" w:hAnsi="Times New Roman" w:cs="Times New Roman"/>
          <w:b/>
          <w:bCs/>
        </w:rPr>
        <w:t xml:space="preserve"> </w:t>
      </w:r>
      <w:r w:rsidRPr="00A728DC">
        <w:rPr>
          <w:rFonts w:ascii="Times New Roman" w:hAnsi="Times New Roman" w:cs="Times New Roman"/>
        </w:rPr>
        <w:t>–</w:t>
      </w:r>
      <w:r w:rsidRPr="00A728DC">
        <w:rPr>
          <w:rFonts w:ascii="Times New Roman" w:hAnsi="Times New Roman" w:cs="Times New Roman"/>
          <w:b/>
          <w:bCs/>
        </w:rPr>
        <w:t xml:space="preserve"> </w:t>
      </w:r>
      <w:r w:rsidRPr="00A728DC">
        <w:rPr>
          <w:rFonts w:ascii="Times New Roman" w:hAnsi="Times New Roman" w:cs="Times New Roman"/>
        </w:rPr>
        <w:t>М.:</w:t>
      </w:r>
      <w:r w:rsidRPr="00A728DC">
        <w:rPr>
          <w:rFonts w:ascii="Times New Roman" w:hAnsi="Times New Roman" w:cs="Times New Roman"/>
          <w:b/>
          <w:bCs/>
        </w:rPr>
        <w:t xml:space="preserve"> </w:t>
      </w:r>
      <w:r w:rsidRPr="00A728DC">
        <w:rPr>
          <w:rFonts w:ascii="Times New Roman" w:hAnsi="Times New Roman" w:cs="Times New Roman"/>
        </w:rPr>
        <w:t>Просвещение, 2019.</w:t>
      </w:r>
    </w:p>
    <w:p w14:paraId="3BF987C0" w14:textId="77777777" w:rsidR="006D63FC" w:rsidRPr="00A728DC" w:rsidRDefault="006D63FC" w:rsidP="006D63FC">
      <w:pPr>
        <w:spacing w:line="13" w:lineRule="exact"/>
        <w:rPr>
          <w:rFonts w:ascii="Times New Roman" w:hAnsi="Times New Roman" w:cs="Times New Roman"/>
        </w:rPr>
      </w:pPr>
    </w:p>
    <w:p w14:paraId="6ED99A2D" w14:textId="77777777" w:rsidR="006D63FC" w:rsidRPr="00A728DC" w:rsidRDefault="006D63FC" w:rsidP="00EE7F74">
      <w:pPr>
        <w:widowControl/>
        <w:numPr>
          <w:ilvl w:val="0"/>
          <w:numId w:val="134"/>
        </w:numPr>
        <w:spacing w:line="249" w:lineRule="auto"/>
        <w:jc w:val="both"/>
        <w:rPr>
          <w:rFonts w:ascii="Times New Roman" w:hAnsi="Times New Roman" w:cs="Times New Roman"/>
        </w:rPr>
      </w:pPr>
      <w:r w:rsidRPr="00A728DC">
        <w:rPr>
          <w:rFonts w:ascii="Times New Roman" w:hAnsi="Times New Roman" w:cs="Times New Roman"/>
          <w:b/>
          <w:bCs/>
        </w:rPr>
        <w:t xml:space="preserve">Программы общеобразовательных учреждений Геометрия 10—11 классы </w:t>
      </w:r>
      <w:r w:rsidRPr="00A728DC">
        <w:rPr>
          <w:rFonts w:ascii="Times New Roman" w:hAnsi="Times New Roman" w:cs="Times New Roman"/>
        </w:rPr>
        <w:t>Составитель</w:t>
      </w:r>
      <w:r w:rsidRPr="00A728DC">
        <w:rPr>
          <w:rFonts w:ascii="Times New Roman" w:hAnsi="Times New Roman" w:cs="Times New Roman"/>
          <w:b/>
          <w:bCs/>
        </w:rPr>
        <w:t>:</w:t>
      </w:r>
      <w:r w:rsidRPr="00A728DC">
        <w:rPr>
          <w:rFonts w:ascii="Times New Roman" w:hAnsi="Times New Roman" w:cs="Times New Roman"/>
        </w:rPr>
        <w:t xml:space="preserve"> </w:t>
      </w:r>
      <w:r w:rsidRPr="00A728DC">
        <w:rPr>
          <w:rFonts w:ascii="Times New Roman" w:hAnsi="Times New Roman" w:cs="Times New Roman"/>
          <w:i/>
          <w:iCs/>
        </w:rPr>
        <w:t>Бурмистрова Татьяна Антоновна.</w:t>
      </w:r>
      <w:r w:rsidRPr="00A728DC">
        <w:rPr>
          <w:rFonts w:ascii="Times New Roman" w:hAnsi="Times New Roman" w:cs="Times New Roman"/>
        </w:rPr>
        <w:t xml:space="preserve"> – М.: Просвещение, 2018.</w:t>
      </w:r>
    </w:p>
    <w:p w14:paraId="2CFCB0DA" w14:textId="77777777" w:rsidR="006D63FC" w:rsidRPr="00A728DC" w:rsidRDefault="006D63FC" w:rsidP="006D63FC">
      <w:pPr>
        <w:ind w:left="3043"/>
        <w:rPr>
          <w:rFonts w:ascii="Times New Roman" w:hAnsi="Times New Roman" w:cs="Times New Roman"/>
          <w:b/>
          <w:bCs/>
          <w:i/>
          <w:iCs/>
        </w:rPr>
      </w:pPr>
    </w:p>
    <w:p w14:paraId="75196273" w14:textId="77777777" w:rsidR="006D63FC" w:rsidRPr="00A728DC" w:rsidRDefault="006D63FC" w:rsidP="006D63FC">
      <w:pPr>
        <w:shd w:val="clear" w:color="auto" w:fill="FFFFFF"/>
        <w:spacing w:line="338" w:lineRule="atLeast"/>
        <w:ind w:left="120"/>
        <w:rPr>
          <w:rFonts w:ascii="Times New Roman" w:hAnsi="Times New Roman" w:cs="Times New Roman"/>
          <w:b/>
          <w:bCs/>
        </w:rPr>
      </w:pPr>
      <w:r w:rsidRPr="00A728DC">
        <w:rPr>
          <w:rFonts w:ascii="Times New Roman" w:hAnsi="Times New Roman" w:cs="Times New Roman"/>
          <w:b/>
          <w:bCs/>
        </w:rPr>
        <w:t>Перечень образовательных Интернет -  ресурсов.</w:t>
      </w:r>
    </w:p>
    <w:p w14:paraId="69E2CC03" w14:textId="77777777" w:rsidR="006D63FC" w:rsidRPr="00A728DC" w:rsidRDefault="006D63FC" w:rsidP="006D63FC">
      <w:pPr>
        <w:shd w:val="clear" w:color="auto" w:fill="FFFFFF"/>
        <w:spacing w:line="338" w:lineRule="atLeast"/>
        <w:ind w:left="120"/>
        <w:rPr>
          <w:rFonts w:ascii="Times New Roman" w:hAnsi="Times New Roman" w:cs="Times New Roman"/>
          <w:b/>
          <w:bCs/>
          <w:color w:val="444444"/>
        </w:rPr>
      </w:pPr>
    </w:p>
    <w:p w14:paraId="3CB98135" w14:textId="77777777" w:rsidR="006D63FC" w:rsidRPr="00A728DC" w:rsidRDefault="006D63FC" w:rsidP="00EE7F74">
      <w:pPr>
        <w:pStyle w:val="aff0"/>
        <w:numPr>
          <w:ilvl w:val="0"/>
          <w:numId w:val="131"/>
        </w:numPr>
        <w:shd w:val="clear" w:color="auto" w:fill="FFFFFF"/>
        <w:spacing w:before="0" w:beforeAutospacing="0" w:after="150" w:afterAutospacing="0"/>
        <w:ind w:left="1492" w:hanging="360"/>
        <w:jc w:val="left"/>
      </w:pPr>
      <w:r w:rsidRPr="00A728DC">
        <w:t xml:space="preserve">ФИПИ отрытый банк заданий по математике ЕГЭ и ГИА </w:t>
      </w:r>
      <w:hyperlink r:id="rId12" w:history="1">
        <w:r w:rsidRPr="00A728DC">
          <w:rPr>
            <w:rStyle w:val="a3"/>
          </w:rPr>
          <w:t>http://www.fipi.ru</w:t>
        </w:r>
      </w:hyperlink>
      <w:r w:rsidRPr="00A728DC">
        <w:t xml:space="preserve"> </w:t>
      </w:r>
    </w:p>
    <w:p w14:paraId="339E9A3B" w14:textId="77777777" w:rsidR="006D63FC" w:rsidRPr="00A728DC" w:rsidRDefault="006D63FC" w:rsidP="00EE7F74">
      <w:pPr>
        <w:pStyle w:val="aff0"/>
        <w:numPr>
          <w:ilvl w:val="0"/>
          <w:numId w:val="131"/>
        </w:numPr>
        <w:shd w:val="clear" w:color="auto" w:fill="FFFFFF"/>
        <w:spacing w:before="0" w:beforeAutospacing="0" w:after="150" w:afterAutospacing="0"/>
        <w:ind w:left="1492" w:hanging="360"/>
        <w:jc w:val="left"/>
      </w:pPr>
      <w:r w:rsidRPr="00A728DC">
        <w:t xml:space="preserve">Систему подготовки к ЕГЭ Гущина Д. Д. «Решу ЕГЭ» </w:t>
      </w:r>
      <w:hyperlink r:id="rId13" w:history="1">
        <w:r w:rsidRPr="00A728DC">
          <w:rPr>
            <w:rStyle w:val="a3"/>
            <w:shd w:val="clear" w:color="auto" w:fill="FFFFFF"/>
          </w:rPr>
          <w:t>http://reshuege.ru</w:t>
        </w:r>
      </w:hyperlink>
      <w:r w:rsidRPr="00A728DC">
        <w:rPr>
          <w:shd w:val="clear" w:color="auto" w:fill="FFFFFF"/>
        </w:rPr>
        <w:t xml:space="preserve"> </w:t>
      </w:r>
    </w:p>
    <w:p w14:paraId="668FAA50" w14:textId="77777777" w:rsidR="006D63FC" w:rsidRPr="00A728DC" w:rsidRDefault="006D63FC" w:rsidP="006D63FC">
      <w:pPr>
        <w:ind w:left="1263"/>
        <w:rPr>
          <w:rFonts w:ascii="Times New Roman" w:hAnsi="Times New Roman" w:cs="Times New Roman"/>
          <w:b/>
          <w:bCs/>
        </w:rPr>
      </w:pPr>
    </w:p>
    <w:p w14:paraId="3085B9F2" w14:textId="77777777" w:rsidR="006D63FC" w:rsidRPr="00A728DC" w:rsidRDefault="006D63FC" w:rsidP="006D63FC">
      <w:pPr>
        <w:rPr>
          <w:rFonts w:ascii="Times New Roman" w:hAnsi="Times New Roman" w:cs="Times New Roman"/>
          <w:b/>
        </w:rPr>
      </w:pPr>
      <w:r w:rsidRPr="00A728DC">
        <w:rPr>
          <w:rFonts w:ascii="Times New Roman" w:hAnsi="Times New Roman" w:cs="Times New Roman"/>
          <w:b/>
        </w:rPr>
        <w:t xml:space="preserve">Литература, рекомендованная для учащихся. </w:t>
      </w:r>
    </w:p>
    <w:p w14:paraId="153B4E8F" w14:textId="77777777" w:rsidR="006D63FC" w:rsidRPr="00A728DC" w:rsidRDefault="006D63FC" w:rsidP="006D63FC">
      <w:pPr>
        <w:spacing w:line="79" w:lineRule="exact"/>
        <w:rPr>
          <w:rFonts w:ascii="Times New Roman" w:hAnsi="Times New Roman" w:cs="Times New Roman"/>
        </w:rPr>
      </w:pPr>
    </w:p>
    <w:p w14:paraId="1F418F08" w14:textId="77777777" w:rsidR="006D63FC" w:rsidRPr="00A728DC" w:rsidRDefault="006D63FC" w:rsidP="00EE7F74">
      <w:pPr>
        <w:widowControl/>
        <w:numPr>
          <w:ilvl w:val="0"/>
          <w:numId w:val="135"/>
        </w:numPr>
        <w:tabs>
          <w:tab w:val="left" w:pos="644"/>
        </w:tabs>
        <w:spacing w:line="236" w:lineRule="auto"/>
        <w:ind w:left="363" w:hanging="3"/>
        <w:jc w:val="both"/>
        <w:rPr>
          <w:rFonts w:ascii="Times New Roman" w:hAnsi="Times New Roman" w:cs="Times New Roman"/>
        </w:rPr>
      </w:pPr>
      <w:r w:rsidRPr="00A728DC">
        <w:rPr>
          <w:rFonts w:ascii="Times New Roman" w:hAnsi="Times New Roman" w:cs="Times New Roman"/>
          <w:b/>
          <w:bCs/>
        </w:rPr>
        <w:t>Учебник: Алгебра и начала математического анализа. 10 – 11 классы</w:t>
      </w:r>
      <w:r w:rsidRPr="00A728DC">
        <w:rPr>
          <w:rFonts w:ascii="Times New Roman" w:hAnsi="Times New Roman" w:cs="Times New Roman"/>
        </w:rPr>
        <w:t>:</w:t>
      </w:r>
      <w:r w:rsidRPr="00A728DC">
        <w:rPr>
          <w:rFonts w:ascii="Times New Roman" w:hAnsi="Times New Roman" w:cs="Times New Roman"/>
          <w:b/>
          <w:bCs/>
        </w:rPr>
        <w:t xml:space="preserve"> </w:t>
      </w:r>
      <w:r w:rsidRPr="00A728DC">
        <w:rPr>
          <w:rFonts w:ascii="Times New Roman" w:hAnsi="Times New Roman" w:cs="Times New Roman"/>
        </w:rPr>
        <w:t>учебник для</w:t>
      </w:r>
      <w:r w:rsidRPr="00A728DC">
        <w:rPr>
          <w:rFonts w:ascii="Times New Roman" w:hAnsi="Times New Roman" w:cs="Times New Roman"/>
          <w:b/>
          <w:bCs/>
        </w:rPr>
        <w:t xml:space="preserve"> </w:t>
      </w:r>
      <w:r w:rsidRPr="00A728DC">
        <w:rPr>
          <w:rFonts w:ascii="Times New Roman" w:hAnsi="Times New Roman" w:cs="Times New Roman"/>
        </w:rPr>
        <w:t xml:space="preserve">общеобразовательных учреждений/А.Н. Колмогоров, А.М. Абрамов, Ю.П. Дудницын и др.; под редакцией А.Н. Колмогорова – М.: Просвещение, </w:t>
      </w:r>
      <w:smartTag w:uri="urn:schemas-microsoft-com:office:smarttags" w:element="metricconverter">
        <w:smartTagPr>
          <w:attr w:name="ProductID" w:val="2011 г"/>
        </w:smartTagPr>
        <w:r w:rsidRPr="00A728DC">
          <w:rPr>
            <w:rFonts w:ascii="Times New Roman" w:hAnsi="Times New Roman" w:cs="Times New Roman"/>
          </w:rPr>
          <w:t>2011 г</w:t>
        </w:r>
      </w:smartTag>
    </w:p>
    <w:p w14:paraId="3118D988" w14:textId="77777777" w:rsidR="006D63FC" w:rsidRPr="00A728DC" w:rsidRDefault="006D63FC" w:rsidP="006D63FC">
      <w:pPr>
        <w:spacing w:line="289" w:lineRule="exact"/>
        <w:rPr>
          <w:rFonts w:ascii="Times New Roman" w:hAnsi="Times New Roman" w:cs="Times New Roman"/>
        </w:rPr>
      </w:pPr>
    </w:p>
    <w:p w14:paraId="215E1604" w14:textId="77777777" w:rsidR="006D63FC" w:rsidRPr="00A728DC" w:rsidRDefault="006D63FC" w:rsidP="00EE7F74">
      <w:pPr>
        <w:widowControl/>
        <w:numPr>
          <w:ilvl w:val="0"/>
          <w:numId w:val="135"/>
        </w:numPr>
        <w:tabs>
          <w:tab w:val="left" w:pos="646"/>
        </w:tabs>
        <w:spacing w:line="234" w:lineRule="auto"/>
        <w:ind w:left="363" w:hanging="3"/>
        <w:rPr>
          <w:rFonts w:ascii="Times New Roman" w:hAnsi="Times New Roman" w:cs="Times New Roman"/>
        </w:rPr>
      </w:pPr>
      <w:r w:rsidRPr="00A728DC">
        <w:rPr>
          <w:rFonts w:ascii="Times New Roman" w:hAnsi="Times New Roman" w:cs="Times New Roman"/>
          <w:b/>
          <w:bCs/>
        </w:rPr>
        <w:t>Учебник: Геометрия, 10-</w:t>
      </w:r>
      <w:smartTag w:uri="urn:schemas-microsoft-com:office:smarttags" w:element="metricconverter">
        <w:smartTagPr>
          <w:attr w:name="ProductID" w:val="11. Л"/>
        </w:smartTagPr>
        <w:r w:rsidRPr="00A728DC">
          <w:rPr>
            <w:rFonts w:ascii="Times New Roman" w:hAnsi="Times New Roman" w:cs="Times New Roman"/>
            <w:b/>
            <w:bCs/>
          </w:rPr>
          <w:t>11. Л</w:t>
        </w:r>
      </w:smartTag>
      <w:r w:rsidRPr="00A728DC">
        <w:rPr>
          <w:rFonts w:ascii="Times New Roman" w:hAnsi="Times New Roman" w:cs="Times New Roman"/>
          <w:b/>
          <w:bCs/>
        </w:rPr>
        <w:t xml:space="preserve">.С.Атанасян, В.Ф.Бутузов, С.В.Кадомцев </w:t>
      </w:r>
      <w:r w:rsidRPr="00A728DC">
        <w:rPr>
          <w:rFonts w:ascii="Times New Roman" w:hAnsi="Times New Roman" w:cs="Times New Roman"/>
        </w:rPr>
        <w:t>и др.</w:t>
      </w:r>
      <w:r w:rsidRPr="00A728DC">
        <w:rPr>
          <w:rFonts w:ascii="Times New Roman" w:hAnsi="Times New Roman" w:cs="Times New Roman"/>
          <w:b/>
          <w:bCs/>
        </w:rPr>
        <w:t xml:space="preserve"> </w:t>
      </w:r>
      <w:r w:rsidRPr="00A728DC">
        <w:rPr>
          <w:rFonts w:ascii="Times New Roman" w:hAnsi="Times New Roman" w:cs="Times New Roman"/>
        </w:rPr>
        <w:t>учебник</w:t>
      </w:r>
      <w:r w:rsidRPr="00A728DC">
        <w:rPr>
          <w:rFonts w:ascii="Times New Roman" w:hAnsi="Times New Roman" w:cs="Times New Roman"/>
          <w:b/>
          <w:bCs/>
        </w:rPr>
        <w:t xml:space="preserve"> </w:t>
      </w:r>
      <w:r w:rsidRPr="00A728DC">
        <w:rPr>
          <w:rFonts w:ascii="Times New Roman" w:hAnsi="Times New Roman" w:cs="Times New Roman"/>
        </w:rPr>
        <w:t>для общеобразовательных учреждений-М.: Просвещение, 2011.- 255с.:ил.-(МГУ – школе)</w:t>
      </w:r>
    </w:p>
    <w:p w14:paraId="317F689A" w14:textId="77777777" w:rsidR="006D63FC" w:rsidRPr="00A728DC" w:rsidRDefault="006D63FC" w:rsidP="006D63FC">
      <w:pPr>
        <w:spacing w:line="289" w:lineRule="exact"/>
        <w:rPr>
          <w:rFonts w:ascii="Times New Roman" w:hAnsi="Times New Roman" w:cs="Times New Roman"/>
        </w:rPr>
      </w:pPr>
    </w:p>
    <w:p w14:paraId="7FDCAAEB" w14:textId="77777777" w:rsidR="006D63FC" w:rsidRPr="00A728DC" w:rsidRDefault="006D63FC" w:rsidP="00EE7F74">
      <w:pPr>
        <w:widowControl/>
        <w:numPr>
          <w:ilvl w:val="0"/>
          <w:numId w:val="135"/>
        </w:numPr>
        <w:ind w:left="426"/>
        <w:rPr>
          <w:rFonts w:ascii="Times New Roman" w:hAnsi="Times New Roman" w:cs="Times New Roman"/>
        </w:rPr>
      </w:pPr>
      <w:r w:rsidRPr="00A728DC">
        <w:rPr>
          <w:rFonts w:ascii="Times New Roman" w:hAnsi="Times New Roman" w:cs="Times New Roman"/>
          <w:b/>
        </w:rPr>
        <w:t>Дидактические материалы по алгебре и</w:t>
      </w:r>
      <w:r w:rsidRPr="00A728DC">
        <w:rPr>
          <w:rFonts w:ascii="Times New Roman" w:hAnsi="Times New Roman" w:cs="Times New Roman"/>
          <w:b/>
          <w:bCs/>
        </w:rPr>
        <w:t xml:space="preserve"> </w:t>
      </w:r>
      <w:r w:rsidRPr="00A728DC">
        <w:rPr>
          <w:rFonts w:ascii="Times New Roman" w:hAnsi="Times New Roman" w:cs="Times New Roman"/>
          <w:b/>
        </w:rPr>
        <w:t>началам математического анализа</w:t>
      </w:r>
      <w:r w:rsidRPr="00A728DC">
        <w:rPr>
          <w:rFonts w:ascii="Times New Roman" w:hAnsi="Times New Roman" w:cs="Times New Roman"/>
        </w:rPr>
        <w:t xml:space="preserve"> 10. /</w:t>
      </w:r>
      <w:r w:rsidRPr="00A728DC">
        <w:rPr>
          <w:rFonts w:ascii="Times New Roman" w:hAnsi="Times New Roman" w:cs="Times New Roman"/>
          <w:i/>
          <w:iCs/>
        </w:rPr>
        <w:t xml:space="preserve"> М.К.</w:t>
      </w:r>
      <w:r w:rsidRPr="00A728DC">
        <w:rPr>
          <w:rFonts w:ascii="Times New Roman" w:hAnsi="Times New Roman" w:cs="Times New Roman"/>
        </w:rPr>
        <w:t xml:space="preserve"> </w:t>
      </w:r>
      <w:r w:rsidRPr="00A728DC">
        <w:rPr>
          <w:rFonts w:ascii="Times New Roman" w:hAnsi="Times New Roman" w:cs="Times New Roman"/>
          <w:i/>
          <w:iCs/>
        </w:rPr>
        <w:t>Потапов,</w:t>
      </w:r>
      <w:r w:rsidRPr="00A728DC">
        <w:rPr>
          <w:rFonts w:ascii="Times New Roman" w:hAnsi="Times New Roman" w:cs="Times New Roman"/>
        </w:rPr>
        <w:t xml:space="preserve"> </w:t>
      </w:r>
      <w:r w:rsidRPr="00A728DC">
        <w:rPr>
          <w:rFonts w:ascii="Times New Roman" w:hAnsi="Times New Roman" w:cs="Times New Roman"/>
          <w:i/>
          <w:iCs/>
        </w:rPr>
        <w:t>,</w:t>
      </w:r>
      <w:r w:rsidRPr="00A728DC">
        <w:rPr>
          <w:rFonts w:ascii="Times New Roman" w:hAnsi="Times New Roman" w:cs="Times New Roman"/>
        </w:rPr>
        <w:t xml:space="preserve"> </w:t>
      </w:r>
      <w:r w:rsidRPr="00A728DC">
        <w:rPr>
          <w:rFonts w:ascii="Times New Roman" w:hAnsi="Times New Roman" w:cs="Times New Roman"/>
          <w:i/>
          <w:iCs/>
        </w:rPr>
        <w:t>А.В.</w:t>
      </w:r>
      <w:r w:rsidRPr="00A728DC">
        <w:rPr>
          <w:rFonts w:ascii="Times New Roman" w:hAnsi="Times New Roman" w:cs="Times New Roman"/>
        </w:rPr>
        <w:t xml:space="preserve"> </w:t>
      </w:r>
      <w:r w:rsidRPr="00A728DC">
        <w:rPr>
          <w:rFonts w:ascii="Times New Roman" w:hAnsi="Times New Roman" w:cs="Times New Roman"/>
          <w:i/>
          <w:iCs/>
        </w:rPr>
        <w:t>Шевкин</w:t>
      </w:r>
      <w:r w:rsidRPr="00A728DC">
        <w:rPr>
          <w:rFonts w:ascii="Times New Roman" w:hAnsi="Times New Roman" w:cs="Times New Roman"/>
        </w:rPr>
        <w:t>. М.: Просвещение, 2011</w:t>
      </w:r>
    </w:p>
    <w:p w14:paraId="4F95E471" w14:textId="77777777" w:rsidR="006D63FC" w:rsidRPr="00A728DC" w:rsidRDefault="006D63FC" w:rsidP="006D63FC">
      <w:pPr>
        <w:ind w:left="426"/>
        <w:rPr>
          <w:rFonts w:ascii="Times New Roman" w:hAnsi="Times New Roman" w:cs="Times New Roman"/>
        </w:rPr>
      </w:pPr>
    </w:p>
    <w:p w14:paraId="4469B29E" w14:textId="77777777" w:rsidR="006D63FC" w:rsidRPr="00A728DC" w:rsidRDefault="006D63FC" w:rsidP="00EE7F74">
      <w:pPr>
        <w:widowControl/>
        <w:numPr>
          <w:ilvl w:val="0"/>
          <w:numId w:val="135"/>
        </w:numPr>
        <w:ind w:left="720" w:hanging="360"/>
        <w:rPr>
          <w:rFonts w:ascii="Times New Roman" w:hAnsi="Times New Roman" w:cs="Times New Roman"/>
        </w:rPr>
      </w:pPr>
      <w:r w:rsidRPr="00A728DC">
        <w:rPr>
          <w:rFonts w:ascii="Times New Roman" w:hAnsi="Times New Roman" w:cs="Times New Roman"/>
          <w:b/>
        </w:rPr>
        <w:t>Геометрия. Дидактические материалы.</w:t>
      </w:r>
      <w:r w:rsidRPr="00A728DC">
        <w:rPr>
          <w:rFonts w:ascii="Times New Roman" w:hAnsi="Times New Roman" w:cs="Times New Roman"/>
        </w:rPr>
        <w:t xml:space="preserve"> 10 класс. Базовый и профильный уровни. / Б.Г. Зив. М.: Просвещение, 2018</w:t>
      </w:r>
    </w:p>
    <w:p w14:paraId="25F642FF" w14:textId="77777777" w:rsidR="006D63FC" w:rsidRPr="002520BD" w:rsidRDefault="006D63FC" w:rsidP="006D63FC">
      <w:pPr>
        <w:rPr>
          <w:rFonts w:ascii="Times New Roman" w:eastAsia="Calibri" w:hAnsi="Times New Roman" w:cs="Times New Roman"/>
          <w:kern w:val="2"/>
        </w:rPr>
      </w:pPr>
      <w:r w:rsidRPr="00A728DC">
        <w:rPr>
          <w:rFonts w:ascii="Times New Roman" w:eastAsia="Calibri" w:hAnsi="Times New Roman" w:cs="Times New Roman"/>
          <w:kern w:val="2"/>
        </w:rPr>
        <w:br w:type="page"/>
      </w:r>
    </w:p>
    <w:p w14:paraId="7375042E" w14:textId="77777777" w:rsidR="006D63FC" w:rsidRPr="002520BD" w:rsidRDefault="006D63FC" w:rsidP="006D63FC">
      <w:pPr>
        <w:rPr>
          <w:rFonts w:ascii="Times New Roman" w:hAnsi="Times New Roman" w:cs="Times New Roman"/>
          <w:sz w:val="2"/>
          <w:szCs w:val="2"/>
        </w:rPr>
      </w:pPr>
    </w:p>
    <w:p w14:paraId="6B2E46DA" w14:textId="77777777" w:rsidR="006D63FC" w:rsidRPr="002520BD" w:rsidRDefault="006D63FC" w:rsidP="006D63FC">
      <w:pPr>
        <w:rPr>
          <w:rFonts w:ascii="Times New Roman" w:hAnsi="Times New Roman" w:cs="Times New Roman"/>
          <w:sz w:val="2"/>
          <w:szCs w:val="2"/>
        </w:rPr>
      </w:pPr>
    </w:p>
    <w:p w14:paraId="696119FF" w14:textId="77777777" w:rsidR="006D63FC" w:rsidRPr="002520BD" w:rsidRDefault="006D63FC" w:rsidP="006D63FC">
      <w:pPr>
        <w:pStyle w:val="a6"/>
        <w:framePr w:w="15125" w:wrap="notBeside" w:vAnchor="text" w:hAnchor="text" w:xAlign="center" w:y="1"/>
        <w:shd w:val="clear" w:color="auto" w:fill="auto"/>
        <w:spacing w:line="230" w:lineRule="exact"/>
      </w:pPr>
      <w:r w:rsidRPr="002520BD">
        <w:t>ИНФОРМАТИКА</w:t>
      </w:r>
    </w:p>
    <w:p w14:paraId="4D2F2EC4" w14:textId="77777777" w:rsidR="006D63FC" w:rsidRPr="002520BD" w:rsidRDefault="006D63FC" w:rsidP="006D63FC">
      <w:pPr>
        <w:rPr>
          <w:rFonts w:ascii="Times New Roman" w:hAnsi="Times New Roman" w:cs="Times New Roman"/>
          <w:sz w:val="2"/>
          <w:szCs w:val="2"/>
        </w:rPr>
      </w:pPr>
    </w:p>
    <w:p w14:paraId="2621FAF5" w14:textId="77777777" w:rsidR="006D63FC" w:rsidRPr="002520BD" w:rsidRDefault="006D63FC" w:rsidP="006D63FC">
      <w:pPr>
        <w:rPr>
          <w:rFonts w:ascii="Times New Roman" w:hAnsi="Times New Roman" w:cs="Times New Roman"/>
          <w:b/>
          <w:bCs/>
        </w:rPr>
      </w:pPr>
      <w:r w:rsidRPr="002520BD">
        <w:rPr>
          <w:rFonts w:ascii="Times New Roman" w:hAnsi="Times New Roman" w:cs="Times New Roman"/>
          <w:b/>
          <w:bCs/>
        </w:rPr>
        <w:t>Перечень учебно-методического обеспечения по информатике для 10 класса</w:t>
      </w:r>
    </w:p>
    <w:p w14:paraId="00A5561C" w14:textId="77777777" w:rsidR="006D63FC" w:rsidRPr="002520BD" w:rsidRDefault="006D63FC" w:rsidP="00EE7F74">
      <w:pPr>
        <w:widowControl/>
        <w:numPr>
          <w:ilvl w:val="0"/>
          <w:numId w:val="136"/>
        </w:numPr>
        <w:rPr>
          <w:rFonts w:ascii="Times New Roman" w:hAnsi="Times New Roman" w:cs="Times New Roman"/>
        </w:rPr>
      </w:pPr>
      <w:r w:rsidRPr="002520BD">
        <w:rPr>
          <w:rFonts w:ascii="Times New Roman" w:hAnsi="Times New Roman" w:cs="Times New Roman"/>
        </w:rPr>
        <w:t xml:space="preserve">Информатика. Базовый уровень : учебник для 10 класса / Л.Л. Босова, А.Ю. Босова. – М. : БИНОМ. Лаборатория знаний, 2019. </w:t>
      </w:r>
    </w:p>
    <w:p w14:paraId="61E52020" w14:textId="77777777" w:rsidR="006D63FC" w:rsidRPr="002520BD" w:rsidRDefault="006D63FC" w:rsidP="00EE7F74">
      <w:pPr>
        <w:widowControl/>
        <w:numPr>
          <w:ilvl w:val="0"/>
          <w:numId w:val="136"/>
        </w:numPr>
        <w:rPr>
          <w:rFonts w:ascii="Times New Roman" w:hAnsi="Times New Roman" w:cs="Times New Roman"/>
        </w:rPr>
      </w:pPr>
      <w:r w:rsidRPr="002520BD">
        <w:rPr>
          <w:rFonts w:ascii="Times New Roman" w:hAnsi="Times New Roman" w:cs="Times New Roman"/>
        </w:rPr>
        <w:t xml:space="preserve">Информатика. 10 класс: самостоятельные и контрольные работы / Л.Л. Босова, А.Ю. Босова, А.А. Лобанов, Т.Ю. Лобанова. – М. : БИНОМ. Лаборатория знаний, 2018. </w:t>
      </w:r>
    </w:p>
    <w:p w14:paraId="2E0E4F0F" w14:textId="77777777" w:rsidR="006D63FC" w:rsidRPr="002520BD" w:rsidRDefault="006D63FC" w:rsidP="00EE7F74">
      <w:pPr>
        <w:widowControl/>
        <w:numPr>
          <w:ilvl w:val="0"/>
          <w:numId w:val="136"/>
        </w:numPr>
        <w:rPr>
          <w:rFonts w:ascii="Times New Roman" w:hAnsi="Times New Roman" w:cs="Times New Roman"/>
        </w:rPr>
      </w:pPr>
      <w:r w:rsidRPr="002520BD">
        <w:rPr>
          <w:rFonts w:ascii="Times New Roman" w:hAnsi="Times New Roman" w:cs="Times New Roman"/>
        </w:rPr>
        <w:t xml:space="preserve">Информатика. 10 класс. Электронная форма учебника Босовой Л.Л., Босовой А.Ю. (Полная версия). </w:t>
      </w:r>
    </w:p>
    <w:p w14:paraId="75FBB2CF" w14:textId="77777777" w:rsidR="006D63FC" w:rsidRPr="002520BD" w:rsidRDefault="006D63FC" w:rsidP="00EE7F74">
      <w:pPr>
        <w:widowControl/>
        <w:numPr>
          <w:ilvl w:val="0"/>
          <w:numId w:val="136"/>
        </w:numPr>
        <w:rPr>
          <w:rFonts w:ascii="Times New Roman" w:hAnsi="Times New Roman" w:cs="Times New Roman"/>
        </w:rPr>
      </w:pPr>
      <w:r w:rsidRPr="002520BD">
        <w:rPr>
          <w:rFonts w:ascii="Times New Roman" w:hAnsi="Times New Roman" w:cs="Times New Roman"/>
        </w:rPr>
        <w:t xml:space="preserve">Информатика 10-11 классы. Компьютерный практикум / Л.Л. Босова, А.Ю. Босова, Е.А. Мирончик, И. Дж. Куклина. – М. : БИНОМ. Лаборатория знаний, 2019. </w:t>
      </w:r>
    </w:p>
    <w:p w14:paraId="5407B086" w14:textId="77777777" w:rsidR="006D63FC" w:rsidRPr="002520BD" w:rsidRDefault="006D63FC" w:rsidP="00EE7F74">
      <w:pPr>
        <w:widowControl/>
        <w:numPr>
          <w:ilvl w:val="0"/>
          <w:numId w:val="136"/>
        </w:numPr>
        <w:rPr>
          <w:rFonts w:ascii="Times New Roman" w:hAnsi="Times New Roman" w:cs="Times New Roman"/>
        </w:rPr>
      </w:pPr>
      <w:r w:rsidRPr="002520BD">
        <w:rPr>
          <w:rFonts w:ascii="Times New Roman" w:hAnsi="Times New Roman" w:cs="Times New Roman"/>
        </w:rPr>
        <w:t xml:space="preserve">Информатика 10-11 классы. Базовый уровень : методическое пособие / Л.Л. Босова, А.Ю. Босова, Н.Е. Аквилянов, Е.А. Мирончик, И. Дж. Куклина. – М. : БИНОМ. Лаборатория знаний, 2019. </w:t>
      </w:r>
    </w:p>
    <w:p w14:paraId="460BF24D" w14:textId="77777777" w:rsidR="006D63FC" w:rsidRPr="002520BD" w:rsidRDefault="006D63FC" w:rsidP="00EE7F74">
      <w:pPr>
        <w:widowControl/>
        <w:numPr>
          <w:ilvl w:val="0"/>
          <w:numId w:val="136"/>
        </w:numPr>
        <w:rPr>
          <w:rFonts w:ascii="Times New Roman" w:hAnsi="Times New Roman" w:cs="Times New Roman"/>
        </w:rPr>
      </w:pPr>
      <w:r w:rsidRPr="002520BD">
        <w:rPr>
          <w:rFonts w:ascii="Times New Roman" w:hAnsi="Times New Roman" w:cs="Times New Roman"/>
        </w:rPr>
        <w:t xml:space="preserve">Бутягина К.Л. Информатика. 10–11 классы. Примерные рабочие программы: учеб. пособие для общеобразоват. организаций: базовый и углубл. уровни / К.Л. Бутягина. – М. : БИНОМ. Лаборатория знаний, 2018. </w:t>
      </w:r>
    </w:p>
    <w:p w14:paraId="535B43D8" w14:textId="77777777" w:rsidR="006D63FC" w:rsidRPr="002520BD" w:rsidRDefault="006D63FC" w:rsidP="00EE7F74">
      <w:pPr>
        <w:widowControl/>
        <w:numPr>
          <w:ilvl w:val="0"/>
          <w:numId w:val="136"/>
        </w:numPr>
        <w:tabs>
          <w:tab w:val="left" w:pos="567"/>
        </w:tabs>
        <w:suppressAutoHyphens/>
        <w:ind w:left="567" w:hanging="567"/>
        <w:jc w:val="both"/>
        <w:rPr>
          <w:rFonts w:ascii="Times New Roman" w:hAnsi="Times New Roman" w:cs="Times New Roman"/>
        </w:rPr>
      </w:pPr>
      <w:r w:rsidRPr="002520BD">
        <w:rPr>
          <w:rFonts w:ascii="Times New Roman" w:hAnsi="Times New Roman" w:cs="Times New Roman"/>
        </w:rPr>
        <w:t xml:space="preserve">Материалы авторской мастерской Босовой Л.Л. (Презентации для уроков размещены на сайте Авторская мастерская Л.Л.Босовой по адресу </w:t>
      </w:r>
      <w:hyperlink r:id="rId14" w:history="1">
        <w:r w:rsidRPr="002520BD">
          <w:rPr>
            <w:rStyle w:val="a3"/>
            <w:rFonts w:ascii="Times New Roman" w:hAnsi="Times New Roman" w:cs="Times New Roman"/>
            <w:b/>
            <w:bCs/>
          </w:rPr>
          <w:t>http://metodist.lbz.ru</w:t>
        </w:r>
      </w:hyperlink>
      <w:r w:rsidRPr="002520BD">
        <w:rPr>
          <w:rFonts w:ascii="Times New Roman" w:hAnsi="Times New Roman" w:cs="Times New Roman"/>
        </w:rPr>
        <w:t>)</w:t>
      </w:r>
    </w:p>
    <w:p w14:paraId="6F46A76F" w14:textId="77777777" w:rsidR="006D63FC" w:rsidRPr="002520BD" w:rsidRDefault="006D63FC" w:rsidP="00EE7F74">
      <w:pPr>
        <w:widowControl/>
        <w:numPr>
          <w:ilvl w:val="0"/>
          <w:numId w:val="136"/>
        </w:numPr>
        <w:tabs>
          <w:tab w:val="left" w:pos="567"/>
        </w:tabs>
        <w:suppressAutoHyphens/>
        <w:ind w:left="567" w:hanging="567"/>
        <w:jc w:val="both"/>
        <w:rPr>
          <w:rFonts w:ascii="Times New Roman" w:hAnsi="Times New Roman" w:cs="Times New Roman"/>
        </w:rPr>
      </w:pPr>
      <w:r w:rsidRPr="002520BD">
        <w:rPr>
          <w:rFonts w:ascii="Times New Roman" w:hAnsi="Times New Roman" w:cs="Times New Roman"/>
        </w:rPr>
        <w:t xml:space="preserve">Использование ресурсов федеральных образовательных порталов РЭШ (https://resh.edu.ru) и ФЦИОР (http://fcior.edu.ru) </w:t>
      </w:r>
    </w:p>
    <w:p w14:paraId="049231BB" w14:textId="77777777" w:rsidR="006D63FC" w:rsidRPr="002520BD" w:rsidRDefault="006D63FC" w:rsidP="00EE7F74">
      <w:pPr>
        <w:widowControl/>
        <w:numPr>
          <w:ilvl w:val="0"/>
          <w:numId w:val="136"/>
        </w:numPr>
        <w:tabs>
          <w:tab w:val="left" w:pos="567"/>
        </w:tabs>
        <w:suppressAutoHyphens/>
        <w:ind w:left="567" w:hanging="567"/>
        <w:jc w:val="both"/>
        <w:rPr>
          <w:rFonts w:ascii="Times New Roman" w:hAnsi="Times New Roman" w:cs="Times New Roman"/>
        </w:rPr>
      </w:pPr>
      <w:r w:rsidRPr="002520BD">
        <w:rPr>
          <w:rFonts w:ascii="Times New Roman" w:hAnsi="Times New Roman" w:cs="Times New Roman"/>
        </w:rPr>
        <w:t>Перечень интерактивных мультимедийных уроков Российской электронной школы.</w:t>
      </w:r>
    </w:p>
    <w:p w14:paraId="778A95B1" w14:textId="77777777" w:rsidR="006D63FC" w:rsidRPr="002520BD" w:rsidRDefault="006D63FC" w:rsidP="006D63FC">
      <w:pPr>
        <w:tabs>
          <w:tab w:val="left" w:pos="567"/>
        </w:tabs>
        <w:suppressAutoHyphens/>
        <w:jc w:val="both"/>
        <w:rPr>
          <w:rFonts w:ascii="Times New Roman" w:hAnsi="Times New Roman" w:cs="Times New Roman"/>
        </w:rPr>
      </w:pPr>
    </w:p>
    <w:p w14:paraId="1A9DA170" w14:textId="77777777" w:rsidR="006D63FC" w:rsidRPr="002520BD" w:rsidRDefault="006D63FC" w:rsidP="006D63FC">
      <w:pPr>
        <w:ind w:firstLine="360"/>
        <w:jc w:val="both"/>
        <w:rPr>
          <w:rFonts w:ascii="Times New Roman" w:hAnsi="Times New Roman" w:cs="Times New Roman"/>
          <w:bCs/>
          <w:iCs/>
          <w:spacing w:val="-5"/>
          <w:w w:val="104"/>
        </w:rPr>
      </w:pPr>
    </w:p>
    <w:p w14:paraId="2C46FC29" w14:textId="77777777" w:rsidR="006D63FC" w:rsidRPr="002520BD" w:rsidRDefault="006D63FC" w:rsidP="006D63FC">
      <w:pPr>
        <w:ind w:firstLine="360"/>
        <w:jc w:val="both"/>
        <w:rPr>
          <w:rFonts w:ascii="Times New Roman" w:hAnsi="Times New Roman" w:cs="Times New Roman"/>
          <w:b/>
          <w:bCs/>
          <w:iCs/>
          <w:spacing w:val="-5"/>
          <w:w w:val="104"/>
        </w:rPr>
      </w:pPr>
      <w:r w:rsidRPr="002520BD">
        <w:rPr>
          <w:rFonts w:ascii="Times New Roman" w:hAnsi="Times New Roman" w:cs="Times New Roman"/>
          <w:b/>
          <w:bCs/>
        </w:rPr>
        <w:t>Срок реализации : учебное содержание реализуется в рамках учебного плана школы для 10 класса в количестве 1 недельного часа, программа рассчитана на 35 учебных часов.</w:t>
      </w:r>
    </w:p>
    <w:p w14:paraId="3A448CC2" w14:textId="77777777" w:rsidR="006D63FC" w:rsidRPr="002520BD" w:rsidRDefault="006D63FC" w:rsidP="006D63FC">
      <w:pPr>
        <w:pStyle w:val="aff2"/>
        <w:jc w:val="both"/>
        <w:rPr>
          <w:sz w:val="28"/>
          <w:szCs w:val="28"/>
        </w:rPr>
      </w:pPr>
    </w:p>
    <w:p w14:paraId="72D8BC79" w14:textId="77777777" w:rsidR="006D63FC" w:rsidRPr="002520BD" w:rsidRDefault="006D63FC" w:rsidP="006D63FC">
      <w:pPr>
        <w:rPr>
          <w:rFonts w:ascii="Times New Roman" w:hAnsi="Times New Roman" w:cs="Times New Roman"/>
          <w:b/>
          <w:bCs/>
        </w:rPr>
      </w:pPr>
      <w:r w:rsidRPr="002520BD">
        <w:rPr>
          <w:rFonts w:ascii="Times New Roman" w:hAnsi="Times New Roman" w:cs="Times New Roman"/>
          <w:b/>
          <w:bCs/>
        </w:rPr>
        <w:t xml:space="preserve">Цели и задачи обучения по предмету:  </w:t>
      </w:r>
    </w:p>
    <w:p w14:paraId="7FC37187" w14:textId="77777777" w:rsidR="006D63FC" w:rsidRPr="002520BD" w:rsidRDefault="006D63FC" w:rsidP="006D63FC">
      <w:pPr>
        <w:pStyle w:val="Default"/>
      </w:pPr>
    </w:p>
    <w:p w14:paraId="07E746C0" w14:textId="77777777" w:rsidR="006D63FC" w:rsidRPr="002520BD" w:rsidRDefault="006D63FC" w:rsidP="00EE7F74">
      <w:pPr>
        <w:pStyle w:val="Default"/>
        <w:numPr>
          <w:ilvl w:val="0"/>
          <w:numId w:val="137"/>
        </w:numPr>
      </w:pPr>
      <w:r w:rsidRPr="002520BD">
        <w:t xml:space="preserve">формирование основ научного мировоззрения в процессе систематизации, теоретического осмысления и обобщения имеющихся и получения новых знаний, </w:t>
      </w:r>
    </w:p>
    <w:p w14:paraId="4E91ED38" w14:textId="77777777" w:rsidR="006D63FC" w:rsidRPr="002520BD" w:rsidRDefault="006D63FC" w:rsidP="00EE7F74">
      <w:pPr>
        <w:pStyle w:val="Default"/>
        <w:numPr>
          <w:ilvl w:val="0"/>
          <w:numId w:val="137"/>
        </w:numPr>
      </w:pPr>
      <w:r w:rsidRPr="002520BD">
        <w:t xml:space="preserve">умений и способов деятельности в области информатики и информационных и коммуникационных технологий (ИКТ); </w:t>
      </w:r>
    </w:p>
    <w:p w14:paraId="4F466365" w14:textId="77777777" w:rsidR="006D63FC" w:rsidRPr="002520BD" w:rsidRDefault="006D63FC" w:rsidP="00EE7F74">
      <w:pPr>
        <w:pStyle w:val="Default"/>
        <w:numPr>
          <w:ilvl w:val="0"/>
          <w:numId w:val="137"/>
        </w:numPr>
      </w:pPr>
      <w:r w:rsidRPr="002520BD">
        <w:t xml:space="preserve">совершенствование общеучебных и общекультурных навыков работы с информацией, навыков информационного моделирования, исследовательской деятельности и т.д.; развитие навыков самостоятельной учебной деятельности школьников; </w:t>
      </w:r>
    </w:p>
    <w:p w14:paraId="5A6002AA" w14:textId="77777777" w:rsidR="006D63FC" w:rsidRPr="002520BD" w:rsidRDefault="006D63FC" w:rsidP="00EE7F74">
      <w:pPr>
        <w:pStyle w:val="Default"/>
        <w:numPr>
          <w:ilvl w:val="0"/>
          <w:numId w:val="137"/>
        </w:numPr>
      </w:pPr>
      <w:r w:rsidRPr="002520BD">
        <w:t xml:space="preserve">воспитание ответственного и избирательного отношения к информации с учётом правовых и этических аспектов её распространения, стремления к созидательной деятельности и к продолжению образования с применением средств ИКТ. </w:t>
      </w:r>
    </w:p>
    <w:p w14:paraId="30531FF5" w14:textId="77777777" w:rsidR="006D63FC" w:rsidRPr="002520BD" w:rsidRDefault="006D63FC" w:rsidP="006D63FC">
      <w:pPr>
        <w:spacing w:after="200" w:line="276" w:lineRule="auto"/>
        <w:ind w:left="720"/>
        <w:jc w:val="center"/>
        <w:rPr>
          <w:rFonts w:ascii="Times New Roman" w:hAnsi="Times New Roman" w:cs="Times New Roman"/>
          <w:b/>
        </w:rPr>
      </w:pPr>
    </w:p>
    <w:p w14:paraId="7FFDB891" w14:textId="77777777" w:rsidR="006D63FC" w:rsidRPr="002520BD" w:rsidRDefault="006D63FC" w:rsidP="006D63FC">
      <w:pPr>
        <w:spacing w:after="200" w:line="276" w:lineRule="auto"/>
        <w:ind w:left="720"/>
        <w:jc w:val="center"/>
        <w:rPr>
          <w:rFonts w:ascii="Times New Roman" w:hAnsi="Times New Roman" w:cs="Times New Roman"/>
          <w:b/>
        </w:rPr>
      </w:pPr>
      <w:r w:rsidRPr="002520BD">
        <w:rPr>
          <w:rFonts w:ascii="Times New Roman" w:hAnsi="Times New Roman" w:cs="Times New Roman"/>
          <w:b/>
        </w:rPr>
        <w:t>Ценностные ориентиры содержания учебного предмета</w:t>
      </w:r>
    </w:p>
    <w:p w14:paraId="439E8637"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Информатика — это научная дисциплина о закономерностях протекания информационных процессов в различных средах, а также о методах и средствах их автоматизации.</w:t>
      </w:r>
    </w:p>
    <w:p w14:paraId="338FC96B"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Общеобразовательный предмет информатики отражает:</w:t>
      </w:r>
    </w:p>
    <w:p w14:paraId="2E2ED4C1"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        сущность информатики как научной дисциплины, изучающей закономерности протекания информационных процессов в различных средах (системах);</w:t>
      </w:r>
    </w:p>
    <w:p w14:paraId="55A4C382"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        основные области применения информатики, прежде всего информационные и коммуникационные технологии, управление и социальную сферу;</w:t>
      </w:r>
    </w:p>
    <w:p w14:paraId="2CED3270"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        междисциплинарный характер информатики и информационной деятельности.</w:t>
      </w:r>
    </w:p>
    <w:p w14:paraId="22B4AEDB"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Методы и средства информатики с каждым днём всё больше проникают во все сферы жизни и области знания. Изучение информатики в школе важно не только для тех учащихся, которые планирует стать специалистами, разрабатывающими новые информационные технологии; не менее важно оно и для тех, кто планирует стать в будущем физиком или медиком, историком или филологом, руководителем предприятия или политиком, представителем любой другой области знаний или профессии.</w:t>
      </w:r>
    </w:p>
    <w:p w14:paraId="08A4DBEE"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Курс информатики средней школы является завершающим этапом непрерывной подготовки школьников в области информатики и ИКТ; он опирается на содержание курса информатики основной школы и опыт постоянного применения ИКТ, дает теоретическое осмысление, интерпретацию и обобщение этого опыта. Согласно ФГОС среднего (полного) общего образования курс информатики в старшей школе может изучаться на базовом или на углублённом уровне.</w:t>
      </w:r>
    </w:p>
    <w:p w14:paraId="3796012B"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Результаты базового уровня изучения предмета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14:paraId="10B7A1F2"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 </w:t>
      </w:r>
    </w:p>
    <w:p w14:paraId="6FCC73CA"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        понимание предмета, ключевых вопросов и основных составляющих элементов изучаемой предметной области;</w:t>
      </w:r>
    </w:p>
    <w:p w14:paraId="1182F30A"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        умение решать основные практические задачи, характерные для использования методов и инструментария данной предметной области;</w:t>
      </w:r>
    </w:p>
    <w:p w14:paraId="67B27469"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        осознание рамок изучаемой предметной области, ограниченности методов и инструментов, типичных связей с некоторыми другими областями знания.</w:t>
      </w:r>
    </w:p>
    <w:p w14:paraId="4428DFAC"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Содержание курса информатики в старшей школе ориентировано на дальнейшее развитие информационных компетенций выпускника, готового к жизни и деятельности в современном высокотехнологичном информационном обществе, умение эффективно использовать возможности этого общества и защищаться от его негативных воздействий.</w:t>
      </w:r>
    </w:p>
    <w:p w14:paraId="6F19A92A"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Все ученики, изучающие информатику на базовом уровне, должны овладеть ключевыми понятиями и закономерностями, на которых строится предметная область информатики.</w:t>
      </w:r>
    </w:p>
    <w:p w14:paraId="467BAEBD"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Каждый ученик, изучивший курс информатики базового уровня, может научиться выполнять задания базового уровня сложности, входящие в ЕГЭ.</w:t>
      </w:r>
    </w:p>
    <w:p w14:paraId="11EB5384"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Мотивированный ученик, изучивший курс информатики базового уровня, должен получить возможность научиться выполнять большинство заданий повышенного уровня сложности, входящих в ЕГЭ.</w:t>
      </w:r>
    </w:p>
    <w:p w14:paraId="0BEFB40A"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Особо мотивированный ученик, изучивший курс информатики базового уровня, должен получить возможность научиться выполнять отдельные задания высокого уровня сложности, входящих в ЕГЭ.</w:t>
      </w:r>
    </w:p>
    <w:p w14:paraId="05DAA93F" w14:textId="77777777" w:rsidR="006D63FC" w:rsidRPr="002520BD" w:rsidRDefault="006D63FC" w:rsidP="006D63FC">
      <w:pPr>
        <w:spacing w:after="200" w:line="276" w:lineRule="auto"/>
        <w:ind w:left="720"/>
        <w:jc w:val="center"/>
        <w:rPr>
          <w:rFonts w:ascii="Times New Roman" w:hAnsi="Times New Roman" w:cs="Times New Roman"/>
          <w:b/>
        </w:rPr>
      </w:pPr>
    </w:p>
    <w:p w14:paraId="309B7F8C" w14:textId="77777777" w:rsidR="006D63FC" w:rsidRPr="002520BD" w:rsidRDefault="006D63FC" w:rsidP="006D63FC">
      <w:pPr>
        <w:spacing w:after="200" w:line="276" w:lineRule="auto"/>
        <w:ind w:left="720"/>
        <w:jc w:val="center"/>
        <w:rPr>
          <w:rFonts w:ascii="Times New Roman" w:hAnsi="Times New Roman" w:cs="Times New Roman"/>
          <w:b/>
        </w:rPr>
      </w:pPr>
      <w:r w:rsidRPr="002520BD">
        <w:rPr>
          <w:rFonts w:ascii="Times New Roman" w:hAnsi="Times New Roman" w:cs="Times New Roman"/>
          <w:b/>
        </w:rPr>
        <w:t>Планируемые результаты изучения информатики в 10 классе</w:t>
      </w:r>
    </w:p>
    <w:p w14:paraId="5878F766" w14:textId="77777777" w:rsidR="006D63FC" w:rsidRPr="002520BD" w:rsidRDefault="006D63FC" w:rsidP="006D63FC">
      <w:pPr>
        <w:rPr>
          <w:rFonts w:ascii="Times New Roman" w:hAnsi="Times New Roman" w:cs="Times New Roman"/>
        </w:rPr>
      </w:pPr>
      <w:r w:rsidRPr="002520BD">
        <w:rPr>
          <w:rFonts w:ascii="Times New Roman" w:hAnsi="Times New Roman" w:cs="Times New Roman"/>
          <w:b/>
          <w:bCs/>
        </w:rPr>
        <w:t>К личностным результатам</w:t>
      </w:r>
      <w:r w:rsidRPr="002520BD">
        <w:rPr>
          <w:rFonts w:ascii="Times New Roman" w:hAnsi="Times New Roman" w:cs="Times New Roman"/>
        </w:rPr>
        <w:t xml:space="preserve">, на становление которых оказывает влияние изучение курса информатики на ступени среднего общего образования, можно отнести: </w:t>
      </w:r>
    </w:p>
    <w:p w14:paraId="33B7E038" w14:textId="77777777" w:rsidR="006D63FC" w:rsidRPr="002520BD" w:rsidRDefault="006D63FC" w:rsidP="006D63FC">
      <w:pPr>
        <w:rPr>
          <w:rFonts w:ascii="Times New Roman" w:hAnsi="Times New Roman" w:cs="Times New Roman"/>
        </w:rPr>
      </w:pPr>
      <w:r w:rsidRPr="002520BD">
        <w:rPr>
          <w:rFonts w:ascii="Times New Roman" w:hAnsi="Times New Roman" w:cs="Times New Roman"/>
        </w:rPr>
        <w:t xml:space="preserve">– ориентация учащихся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14:paraId="302187DB" w14:textId="77777777" w:rsidR="006D63FC" w:rsidRPr="002520BD" w:rsidRDefault="006D63FC" w:rsidP="006D63FC">
      <w:pPr>
        <w:rPr>
          <w:rFonts w:ascii="Times New Roman" w:hAnsi="Times New Roman" w:cs="Times New Roman"/>
        </w:rPr>
      </w:pPr>
      <w:r w:rsidRPr="002520BD">
        <w:rPr>
          <w:rFonts w:ascii="Times New Roman" w:hAnsi="Times New Roman" w:cs="Times New Roman"/>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1165A94A" w14:textId="77777777" w:rsidR="006D63FC" w:rsidRPr="002520BD" w:rsidRDefault="006D63FC" w:rsidP="006D63FC">
      <w:pPr>
        <w:rPr>
          <w:rFonts w:ascii="Times New Roman" w:hAnsi="Times New Roman" w:cs="Times New Roman"/>
        </w:rPr>
      </w:pPr>
      <w:r w:rsidRPr="002520BD">
        <w:rPr>
          <w:rFonts w:ascii="Times New Roman" w:hAnsi="Times New Roman" w:cs="Times New Roman"/>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w:t>
      </w:r>
    </w:p>
    <w:p w14:paraId="041C2F5D" w14:textId="77777777" w:rsidR="006D63FC" w:rsidRPr="002520BD" w:rsidRDefault="006D63FC" w:rsidP="006D63FC">
      <w:pPr>
        <w:rPr>
          <w:rFonts w:ascii="Times New Roman" w:hAnsi="Times New Roman" w:cs="Times New Roman"/>
        </w:rPr>
      </w:pPr>
      <w:r w:rsidRPr="002520BD">
        <w:rPr>
          <w:rFonts w:ascii="Times New Roman" w:hAnsi="Times New Roman" w:cs="Times New Roman"/>
        </w:rPr>
        <w:t xml:space="preserve">– готовность учащихся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4851AE18" w14:textId="77777777" w:rsidR="006D63FC" w:rsidRPr="002520BD" w:rsidRDefault="006D63FC" w:rsidP="006D63FC">
      <w:pPr>
        <w:rPr>
          <w:rFonts w:ascii="Times New Roman" w:hAnsi="Times New Roman" w:cs="Times New Roman"/>
        </w:rPr>
      </w:pPr>
      <w:r w:rsidRPr="002520BD">
        <w:rPr>
          <w:rFonts w:ascii="Times New Roman" w:hAnsi="Times New Roman" w:cs="Times New Roman"/>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0090A81D" w14:textId="77777777" w:rsidR="006D63FC" w:rsidRPr="002520BD" w:rsidRDefault="006D63FC" w:rsidP="006D63FC">
      <w:pPr>
        <w:rPr>
          <w:rFonts w:ascii="Times New Roman" w:hAnsi="Times New Roman" w:cs="Times New Roman"/>
        </w:rPr>
      </w:pPr>
      <w:r w:rsidRPr="002520BD">
        <w:rPr>
          <w:rFonts w:ascii="Times New Roman" w:hAnsi="Times New Roman" w:cs="Times New Roman"/>
        </w:rPr>
        <w:t xml:space="preserve">–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488E0866" w14:textId="77777777" w:rsidR="006D63FC" w:rsidRPr="002520BD" w:rsidRDefault="006D63FC" w:rsidP="006D63FC">
      <w:pPr>
        <w:rPr>
          <w:rFonts w:ascii="Times New Roman" w:hAnsi="Times New Roman" w:cs="Times New Roman"/>
        </w:rPr>
      </w:pPr>
      <w:r w:rsidRPr="002520BD">
        <w:rPr>
          <w:rFonts w:ascii="Times New Roman" w:hAnsi="Times New Roman" w:cs="Times New Roman"/>
        </w:rPr>
        <w:t xml:space="preserve">– мировоззрение, соответствующее современному уровню развития науки, понимание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14:paraId="0BE4FCD0" w14:textId="77777777" w:rsidR="006D63FC" w:rsidRPr="002520BD" w:rsidRDefault="006D63FC" w:rsidP="006D63FC">
      <w:pPr>
        <w:rPr>
          <w:rFonts w:ascii="Times New Roman" w:hAnsi="Times New Roman" w:cs="Times New Roman"/>
        </w:rPr>
      </w:pPr>
      <w:r w:rsidRPr="002520BD">
        <w:rPr>
          <w:rFonts w:ascii="Times New Roman" w:hAnsi="Times New Roman" w:cs="Times New Roman"/>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6AC368A3" w14:textId="77777777" w:rsidR="006D63FC" w:rsidRPr="002520BD" w:rsidRDefault="006D63FC" w:rsidP="006D63FC">
      <w:pPr>
        <w:rPr>
          <w:rFonts w:ascii="Times New Roman" w:hAnsi="Times New Roman" w:cs="Times New Roman"/>
        </w:rPr>
      </w:pPr>
      <w:r w:rsidRPr="002520BD">
        <w:rPr>
          <w:rFonts w:ascii="Times New Roman" w:hAnsi="Times New Roman" w:cs="Times New Roman"/>
        </w:rPr>
        <w:t xml:space="preserve">– уважение ко всем формам собственности, готовность к защите своей собственности, </w:t>
      </w:r>
    </w:p>
    <w:p w14:paraId="65923471" w14:textId="77777777" w:rsidR="006D63FC" w:rsidRPr="002520BD" w:rsidRDefault="006D63FC" w:rsidP="006D63FC">
      <w:pPr>
        <w:rPr>
          <w:rFonts w:ascii="Times New Roman" w:hAnsi="Times New Roman" w:cs="Times New Roman"/>
        </w:rPr>
      </w:pPr>
      <w:r w:rsidRPr="002520BD">
        <w:rPr>
          <w:rFonts w:ascii="Times New Roman" w:hAnsi="Times New Roman" w:cs="Times New Roman"/>
        </w:rPr>
        <w:t xml:space="preserve">– осознанный выбор будущей профессии как путь и способ реализации собственных жизненных планов; </w:t>
      </w:r>
    </w:p>
    <w:p w14:paraId="34F2BD3A" w14:textId="77777777" w:rsidR="006D63FC" w:rsidRPr="002520BD" w:rsidRDefault="006D63FC" w:rsidP="006D63FC">
      <w:pPr>
        <w:rPr>
          <w:rFonts w:ascii="Times New Roman" w:hAnsi="Times New Roman" w:cs="Times New Roman"/>
        </w:rPr>
      </w:pPr>
      <w:r w:rsidRPr="002520BD">
        <w:rPr>
          <w:rFonts w:ascii="Times New Roman" w:hAnsi="Times New Roman" w:cs="Times New Roman"/>
        </w:rPr>
        <w:t xml:space="preserve">– готовность учащихся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14:paraId="5F521C4E" w14:textId="77777777" w:rsidR="006D63FC" w:rsidRPr="002520BD" w:rsidRDefault="006D63FC" w:rsidP="006D63FC">
      <w:pPr>
        <w:rPr>
          <w:rFonts w:ascii="Times New Roman" w:hAnsi="Times New Roman" w:cs="Times New Roman"/>
        </w:rPr>
      </w:pPr>
      <w:r w:rsidRPr="002520BD">
        <w:rPr>
          <w:rFonts w:ascii="Times New Roman" w:hAnsi="Times New Roman" w:cs="Times New Roman"/>
          <w:b/>
          <w:bCs/>
        </w:rPr>
        <w:t>Метапредметные результаты</w:t>
      </w:r>
      <w:r w:rsidRPr="002520BD">
        <w:rPr>
          <w:rFonts w:ascii="Times New Roman" w:hAnsi="Times New Roman" w:cs="Times New Roman"/>
        </w:rPr>
        <w:t xml:space="preserve"> освоения основной образовательной программы представлены тремя группами универсальных учебных действий (УУД): регулятивной, познавательной, коммуникативной. </w:t>
      </w:r>
    </w:p>
    <w:p w14:paraId="6C14CC0D" w14:textId="77777777" w:rsidR="006D63FC" w:rsidRPr="002520BD" w:rsidRDefault="006D63FC" w:rsidP="006D63FC">
      <w:pPr>
        <w:rPr>
          <w:rFonts w:ascii="Times New Roman" w:hAnsi="Times New Roman" w:cs="Times New Roman"/>
        </w:rPr>
      </w:pPr>
      <w:r w:rsidRPr="002520BD">
        <w:rPr>
          <w:rFonts w:ascii="Times New Roman" w:hAnsi="Times New Roman" w:cs="Times New Roman"/>
        </w:rPr>
        <w:t xml:space="preserve">На становление регулятивной группы универсальных учебных действий традиционно более всего ориентирован раздел курса информатики </w:t>
      </w:r>
    </w:p>
    <w:p w14:paraId="74E50841" w14:textId="77777777" w:rsidR="006D63FC" w:rsidRPr="002520BD" w:rsidRDefault="006D63FC" w:rsidP="006D63FC">
      <w:pPr>
        <w:rPr>
          <w:rFonts w:ascii="Times New Roman" w:hAnsi="Times New Roman" w:cs="Times New Roman"/>
        </w:rPr>
      </w:pPr>
      <w:r w:rsidRPr="002520BD">
        <w:rPr>
          <w:rFonts w:ascii="Times New Roman" w:hAnsi="Times New Roman" w:cs="Times New Roman"/>
        </w:rPr>
        <w:t xml:space="preserve">«Алгоритмы и элементы программирования». А именно, при его освоении выпускник научится: </w:t>
      </w:r>
    </w:p>
    <w:p w14:paraId="117A976F" w14:textId="77777777" w:rsidR="006D63FC" w:rsidRPr="002520BD" w:rsidRDefault="006D63FC" w:rsidP="006D63FC">
      <w:pPr>
        <w:rPr>
          <w:rFonts w:ascii="Times New Roman" w:hAnsi="Times New Roman" w:cs="Times New Roman"/>
        </w:rPr>
      </w:pPr>
      <w:r w:rsidRPr="002520BD">
        <w:rPr>
          <w:rFonts w:ascii="Times New Roman" w:hAnsi="Times New Roman" w:cs="Times New Roman"/>
        </w:rPr>
        <w:t xml:space="preserve">– самостоятельно определять цели, задавать параметры и критерии, по которым можно определить, что цель достигнута; </w:t>
      </w:r>
    </w:p>
    <w:p w14:paraId="27102D81" w14:textId="77777777" w:rsidR="006D63FC" w:rsidRPr="002520BD" w:rsidRDefault="006D63FC" w:rsidP="006D63FC">
      <w:pPr>
        <w:rPr>
          <w:rFonts w:ascii="Times New Roman" w:hAnsi="Times New Roman" w:cs="Times New Roman"/>
        </w:rPr>
      </w:pPr>
      <w:r w:rsidRPr="002520BD">
        <w:rPr>
          <w:rFonts w:ascii="Times New Roman" w:hAnsi="Times New Roman" w:cs="Times New Roman"/>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14:paraId="32AE7FD6" w14:textId="77777777" w:rsidR="006D63FC" w:rsidRPr="002520BD" w:rsidRDefault="006D63FC" w:rsidP="006D63FC">
      <w:pPr>
        <w:rPr>
          <w:rFonts w:ascii="Times New Roman" w:hAnsi="Times New Roman" w:cs="Times New Roman"/>
        </w:rPr>
      </w:pPr>
      <w:r w:rsidRPr="002520BD">
        <w:rPr>
          <w:rFonts w:ascii="Times New Roman" w:hAnsi="Times New Roman" w:cs="Times New Roman"/>
        </w:rPr>
        <w:t xml:space="preserve">– ставить и формулировать собственные задачи в образовательной деятельности и жизненных ситуациях; </w:t>
      </w:r>
    </w:p>
    <w:p w14:paraId="6B6B03A4" w14:textId="77777777" w:rsidR="006D63FC" w:rsidRPr="002520BD" w:rsidRDefault="006D63FC" w:rsidP="006D63FC">
      <w:pPr>
        <w:rPr>
          <w:rFonts w:ascii="Times New Roman" w:hAnsi="Times New Roman" w:cs="Times New Roman"/>
        </w:rPr>
      </w:pPr>
      <w:r w:rsidRPr="002520BD">
        <w:rPr>
          <w:rFonts w:ascii="Times New Roman" w:hAnsi="Times New Roman" w:cs="Times New Roman"/>
        </w:rPr>
        <w:t xml:space="preserve">– оценивать ресурсы, в том числе время и другие нематериальные ресурсы, необходимые для достижения поставленной цели; </w:t>
      </w:r>
    </w:p>
    <w:p w14:paraId="03778EB0" w14:textId="77777777" w:rsidR="006D63FC" w:rsidRPr="002520BD" w:rsidRDefault="006D63FC" w:rsidP="006D63FC">
      <w:pPr>
        <w:rPr>
          <w:rFonts w:ascii="Times New Roman" w:hAnsi="Times New Roman" w:cs="Times New Roman"/>
        </w:rPr>
      </w:pPr>
      <w:r w:rsidRPr="002520BD">
        <w:rPr>
          <w:rFonts w:ascii="Times New Roman" w:hAnsi="Times New Roman" w:cs="Times New Roman"/>
        </w:rPr>
        <w:t xml:space="preserve">– выбирать путь достижения цели, планировать решение поставленных задач, оптимизируя материальные и нематериальные затраты; </w:t>
      </w:r>
    </w:p>
    <w:p w14:paraId="1CA99CD4" w14:textId="77777777" w:rsidR="006D63FC" w:rsidRPr="002520BD" w:rsidRDefault="006D63FC" w:rsidP="006D63FC">
      <w:pPr>
        <w:rPr>
          <w:rFonts w:ascii="Times New Roman" w:hAnsi="Times New Roman" w:cs="Times New Roman"/>
        </w:rPr>
      </w:pPr>
      <w:r w:rsidRPr="002520BD">
        <w:rPr>
          <w:rFonts w:ascii="Times New Roman" w:hAnsi="Times New Roman" w:cs="Times New Roman"/>
        </w:rPr>
        <w:t xml:space="preserve">– организовывать эффективный поиск ресурсов, необходимых для достижения поставленной цели; </w:t>
      </w:r>
    </w:p>
    <w:p w14:paraId="31F22EE8" w14:textId="77777777" w:rsidR="006D63FC" w:rsidRPr="002520BD" w:rsidRDefault="006D63FC" w:rsidP="006D63FC">
      <w:pPr>
        <w:rPr>
          <w:rFonts w:ascii="Times New Roman" w:hAnsi="Times New Roman" w:cs="Times New Roman"/>
        </w:rPr>
      </w:pPr>
      <w:r w:rsidRPr="002520BD">
        <w:rPr>
          <w:rFonts w:ascii="Times New Roman" w:hAnsi="Times New Roman" w:cs="Times New Roman"/>
        </w:rPr>
        <w:t xml:space="preserve">– сопоставлять полученный результат деятельности с поставленной заранее целью. </w:t>
      </w:r>
    </w:p>
    <w:p w14:paraId="32FE5578" w14:textId="77777777" w:rsidR="006D63FC" w:rsidRPr="002520BD" w:rsidRDefault="006D63FC" w:rsidP="006D63FC">
      <w:pPr>
        <w:rPr>
          <w:rFonts w:ascii="Times New Roman" w:eastAsia="Batang" w:hAnsi="Times New Roman" w:cs="Times New Roman"/>
        </w:rPr>
      </w:pPr>
      <w:r w:rsidRPr="002520BD">
        <w:rPr>
          <w:rFonts w:ascii="Times New Roman" w:eastAsia="Batang" w:hAnsi="Times New Roman" w:cs="Times New Roman"/>
          <w:b/>
          <w:bCs/>
        </w:rPr>
        <w:t>Предметные результаты</w:t>
      </w:r>
      <w:r w:rsidRPr="002520BD">
        <w:rPr>
          <w:rFonts w:ascii="Times New Roman" w:eastAsia="Batang" w:hAnsi="Times New Roman" w:cs="Times New Roman"/>
        </w:rPr>
        <w:t xml:space="preserve"> освоения учебного предмета «Информатика» ориентированы</w:t>
      </w:r>
    </w:p>
    <w:p w14:paraId="6221B89B" w14:textId="77777777" w:rsidR="006D63FC" w:rsidRPr="002520BD" w:rsidRDefault="006D63FC" w:rsidP="00EE7F74">
      <w:pPr>
        <w:widowControl/>
        <w:numPr>
          <w:ilvl w:val="0"/>
          <w:numId w:val="141"/>
        </w:numPr>
        <w:rPr>
          <w:rFonts w:ascii="Times New Roman" w:eastAsia="Batang" w:hAnsi="Times New Roman" w:cs="Times New Roman"/>
        </w:rPr>
      </w:pPr>
      <w:r w:rsidRPr="002520BD">
        <w:rPr>
          <w:rFonts w:ascii="Times New Roman" w:eastAsia="Batang" w:hAnsi="Times New Roman" w:cs="Times New Roman"/>
        </w:rPr>
        <w:t xml:space="preserve">на общую функциональную грамотность, </w:t>
      </w:r>
    </w:p>
    <w:p w14:paraId="42B3EE3F" w14:textId="77777777" w:rsidR="006D63FC" w:rsidRPr="002520BD" w:rsidRDefault="006D63FC" w:rsidP="00EE7F74">
      <w:pPr>
        <w:widowControl/>
        <w:numPr>
          <w:ilvl w:val="0"/>
          <w:numId w:val="141"/>
        </w:numPr>
        <w:rPr>
          <w:rFonts w:ascii="Times New Roman" w:eastAsia="Batang" w:hAnsi="Times New Roman" w:cs="Times New Roman"/>
        </w:rPr>
      </w:pPr>
      <w:r w:rsidRPr="002520BD">
        <w:rPr>
          <w:rFonts w:ascii="Times New Roman" w:eastAsia="Batang" w:hAnsi="Times New Roman" w:cs="Times New Roman"/>
        </w:rPr>
        <w:t xml:space="preserve">получение компетентностей для повседневной жизни и общего развития, </w:t>
      </w:r>
    </w:p>
    <w:p w14:paraId="0BC7BBDC" w14:textId="77777777" w:rsidR="006D63FC" w:rsidRPr="002520BD" w:rsidRDefault="006D63FC" w:rsidP="00EE7F74">
      <w:pPr>
        <w:widowControl/>
        <w:numPr>
          <w:ilvl w:val="0"/>
          <w:numId w:val="141"/>
        </w:numPr>
        <w:rPr>
          <w:rFonts w:ascii="Times New Roman" w:eastAsia="Batang" w:hAnsi="Times New Roman" w:cs="Times New Roman"/>
        </w:rPr>
      </w:pPr>
      <w:r w:rsidRPr="002520BD">
        <w:rPr>
          <w:rFonts w:ascii="Times New Roman" w:eastAsia="Batang" w:hAnsi="Times New Roman" w:cs="Times New Roman"/>
        </w:rPr>
        <w:t xml:space="preserve">на получение компетентностей для последующей профессиональной деятельности как в рамках данной предметной области, так и в смежных с ней областях. </w:t>
      </w:r>
    </w:p>
    <w:p w14:paraId="087E99A7" w14:textId="77777777" w:rsidR="006D63FC" w:rsidRPr="002520BD" w:rsidRDefault="006D63FC" w:rsidP="006D63FC">
      <w:pPr>
        <w:rPr>
          <w:rFonts w:ascii="Times New Roman" w:eastAsia="Batang" w:hAnsi="Times New Roman" w:cs="Times New Roman"/>
          <w:b/>
          <w:bCs/>
        </w:rPr>
      </w:pPr>
      <w:r w:rsidRPr="002520BD">
        <w:rPr>
          <w:rFonts w:ascii="Times New Roman" w:eastAsia="Batang" w:hAnsi="Times New Roman" w:cs="Times New Roman"/>
          <w:b/>
          <w:bCs/>
        </w:rPr>
        <w:t xml:space="preserve">Выпускник на базовом уровне получит возможность научиться: </w:t>
      </w:r>
    </w:p>
    <w:p w14:paraId="7BD94E04" w14:textId="77777777" w:rsidR="006D63FC" w:rsidRPr="002520BD" w:rsidRDefault="006D63FC" w:rsidP="00EE7F74">
      <w:pPr>
        <w:widowControl/>
        <w:numPr>
          <w:ilvl w:val="0"/>
          <w:numId w:val="142"/>
        </w:numPr>
        <w:rPr>
          <w:rFonts w:ascii="Times New Roman" w:eastAsia="Batang" w:hAnsi="Times New Roman" w:cs="Times New Roman"/>
        </w:rPr>
      </w:pPr>
      <w:r w:rsidRPr="002520BD">
        <w:rPr>
          <w:rFonts w:ascii="Times New Roman" w:eastAsia="Batang" w:hAnsi="Times New Roman" w:cs="Times New Roman"/>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14:paraId="5A92F20D" w14:textId="77777777" w:rsidR="006D63FC" w:rsidRPr="002520BD" w:rsidRDefault="006D63FC" w:rsidP="00EE7F74">
      <w:pPr>
        <w:widowControl/>
        <w:numPr>
          <w:ilvl w:val="0"/>
          <w:numId w:val="142"/>
        </w:numPr>
        <w:rPr>
          <w:rFonts w:ascii="Times New Roman" w:eastAsia="Batang" w:hAnsi="Times New Roman" w:cs="Times New Roman"/>
        </w:rPr>
      </w:pPr>
      <w:r w:rsidRPr="002520BD">
        <w:rPr>
          <w:rFonts w:ascii="Times New Roman" w:eastAsia="Batang" w:hAnsi="Times New Roman" w:cs="Times New Roman"/>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14:paraId="525CCDA4" w14:textId="77777777" w:rsidR="006D63FC" w:rsidRPr="002520BD" w:rsidRDefault="006D63FC" w:rsidP="00EE7F74">
      <w:pPr>
        <w:widowControl/>
        <w:numPr>
          <w:ilvl w:val="0"/>
          <w:numId w:val="142"/>
        </w:numPr>
        <w:rPr>
          <w:rFonts w:ascii="Times New Roman" w:eastAsia="Batang" w:hAnsi="Times New Roman" w:cs="Times New Roman"/>
        </w:rPr>
      </w:pPr>
      <w:r w:rsidRPr="002520BD">
        <w:rPr>
          <w:rFonts w:ascii="Times New Roman" w:eastAsia="Batang" w:hAnsi="Times New Roman" w:cs="Times New Roman"/>
        </w:rPr>
        <w:t xml:space="preserve">использовать знания о графах, деревьях и списках при описании реальных объектов и процессов; </w:t>
      </w:r>
    </w:p>
    <w:p w14:paraId="4D49DC27" w14:textId="77777777" w:rsidR="006D63FC" w:rsidRPr="002520BD" w:rsidRDefault="006D63FC" w:rsidP="00EE7F74">
      <w:pPr>
        <w:widowControl/>
        <w:numPr>
          <w:ilvl w:val="0"/>
          <w:numId w:val="142"/>
        </w:numPr>
        <w:rPr>
          <w:rFonts w:ascii="Times New Roman" w:eastAsia="Batang" w:hAnsi="Times New Roman" w:cs="Times New Roman"/>
        </w:rPr>
      </w:pPr>
      <w:r w:rsidRPr="002520BD">
        <w:rPr>
          <w:rFonts w:ascii="Times New Roman" w:eastAsia="Batang" w:hAnsi="Times New Roman" w:cs="Times New Roman"/>
        </w:rPr>
        <w:t xml:space="preserve">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w:t>
      </w:r>
    </w:p>
    <w:p w14:paraId="258F9A43" w14:textId="77777777" w:rsidR="006D63FC" w:rsidRPr="002520BD" w:rsidRDefault="006D63FC" w:rsidP="00EE7F74">
      <w:pPr>
        <w:widowControl/>
        <w:numPr>
          <w:ilvl w:val="0"/>
          <w:numId w:val="142"/>
        </w:numPr>
        <w:rPr>
          <w:rFonts w:ascii="Times New Roman" w:eastAsia="Batang" w:hAnsi="Times New Roman" w:cs="Times New Roman"/>
        </w:rPr>
      </w:pPr>
      <w:r w:rsidRPr="002520BD">
        <w:rPr>
          <w:rFonts w:ascii="Times New Roman" w:eastAsia="Batang" w:hAnsi="Times New Roman" w:cs="Times New Roman"/>
        </w:rPr>
        <w:t xml:space="preserve">понимать важность дискретизации данных; использовать знания о постановках задач поиска и сортировки; их роли при решении задач анализа данных; </w:t>
      </w:r>
    </w:p>
    <w:p w14:paraId="111DCADE" w14:textId="77777777" w:rsidR="006D63FC" w:rsidRPr="002520BD" w:rsidRDefault="006D63FC" w:rsidP="00EE7F74">
      <w:pPr>
        <w:widowControl/>
        <w:numPr>
          <w:ilvl w:val="0"/>
          <w:numId w:val="142"/>
        </w:numPr>
        <w:rPr>
          <w:rFonts w:ascii="Times New Roman" w:eastAsia="Batang" w:hAnsi="Times New Roman" w:cs="Times New Roman"/>
        </w:rPr>
      </w:pPr>
      <w:r w:rsidRPr="002520BD">
        <w:rPr>
          <w:rFonts w:ascii="Times New Roman" w:eastAsia="Batang" w:hAnsi="Times New Roman" w:cs="Times New Roman"/>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14:paraId="3EFC67E9" w14:textId="77777777" w:rsidR="006D63FC" w:rsidRPr="002520BD" w:rsidRDefault="006D63FC" w:rsidP="00EE7F74">
      <w:pPr>
        <w:widowControl/>
        <w:numPr>
          <w:ilvl w:val="0"/>
          <w:numId w:val="142"/>
        </w:numPr>
        <w:rPr>
          <w:rFonts w:ascii="Times New Roman" w:eastAsia="Batang" w:hAnsi="Times New Roman" w:cs="Times New Roman"/>
        </w:rPr>
      </w:pPr>
      <w:r w:rsidRPr="002520BD">
        <w:rPr>
          <w:rFonts w:ascii="Times New Roman" w:eastAsia="Batang" w:hAnsi="Times New Roman" w:cs="Times New Roman"/>
        </w:rPr>
        <w:t xml:space="preserve">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 </w:t>
      </w:r>
    </w:p>
    <w:p w14:paraId="742B377F" w14:textId="77777777" w:rsidR="006D63FC" w:rsidRPr="002520BD" w:rsidRDefault="006D63FC" w:rsidP="00EE7F74">
      <w:pPr>
        <w:widowControl/>
        <w:numPr>
          <w:ilvl w:val="0"/>
          <w:numId w:val="142"/>
        </w:numPr>
        <w:rPr>
          <w:rFonts w:ascii="Times New Roman" w:eastAsia="Batang" w:hAnsi="Times New Roman" w:cs="Times New Roman"/>
        </w:rPr>
      </w:pPr>
      <w:r w:rsidRPr="002520BD">
        <w:rPr>
          <w:rFonts w:ascii="Times New Roman" w:eastAsia="Batang" w:hAnsi="Times New Roman" w:cs="Times New Roman"/>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14:paraId="38FD0BE2" w14:textId="77777777" w:rsidR="006D63FC" w:rsidRPr="002520BD" w:rsidRDefault="006D63FC" w:rsidP="00EE7F74">
      <w:pPr>
        <w:widowControl/>
        <w:numPr>
          <w:ilvl w:val="0"/>
          <w:numId w:val="142"/>
        </w:numPr>
        <w:rPr>
          <w:rFonts w:ascii="Times New Roman" w:eastAsia="Batang" w:hAnsi="Times New Roman" w:cs="Times New Roman"/>
        </w:rPr>
      </w:pPr>
      <w:r w:rsidRPr="002520BD">
        <w:rPr>
          <w:rFonts w:ascii="Times New Roman" w:eastAsia="Batang" w:hAnsi="Times New Roman" w:cs="Times New Roman"/>
        </w:rPr>
        <w:t xml:space="preserve">классифицировать программное обеспечение в соответствии с кругом выполняемых задач; </w:t>
      </w:r>
    </w:p>
    <w:p w14:paraId="5EBDA39C" w14:textId="77777777" w:rsidR="006D63FC" w:rsidRPr="002520BD" w:rsidRDefault="006D63FC" w:rsidP="00EE7F74">
      <w:pPr>
        <w:widowControl/>
        <w:numPr>
          <w:ilvl w:val="0"/>
          <w:numId w:val="142"/>
        </w:numPr>
        <w:rPr>
          <w:rFonts w:ascii="Times New Roman" w:eastAsia="Batang" w:hAnsi="Times New Roman" w:cs="Times New Roman"/>
        </w:rPr>
      </w:pPr>
      <w:r w:rsidRPr="002520BD">
        <w:rPr>
          <w:rFonts w:ascii="Times New Roman" w:eastAsia="Batang" w:hAnsi="Times New Roman" w:cs="Times New Roman"/>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14:paraId="2C3A6E97" w14:textId="77777777" w:rsidR="006D63FC" w:rsidRPr="002520BD" w:rsidRDefault="006D63FC" w:rsidP="00EE7F74">
      <w:pPr>
        <w:widowControl/>
        <w:numPr>
          <w:ilvl w:val="0"/>
          <w:numId w:val="142"/>
        </w:numPr>
        <w:rPr>
          <w:rFonts w:ascii="Times New Roman" w:eastAsia="Batang" w:hAnsi="Times New Roman" w:cs="Times New Roman"/>
        </w:rPr>
      </w:pPr>
      <w:r w:rsidRPr="002520BD">
        <w:rPr>
          <w:rFonts w:ascii="Times New Roman" w:eastAsia="Batang" w:hAnsi="Times New Roman" w:cs="Times New Roman"/>
        </w:rPr>
        <w:t xml:space="preserve">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 </w:t>
      </w:r>
    </w:p>
    <w:p w14:paraId="58B1654E" w14:textId="77777777" w:rsidR="006D63FC" w:rsidRPr="002520BD" w:rsidRDefault="006D63FC" w:rsidP="00EE7F74">
      <w:pPr>
        <w:widowControl/>
        <w:numPr>
          <w:ilvl w:val="0"/>
          <w:numId w:val="142"/>
        </w:numPr>
        <w:rPr>
          <w:rFonts w:ascii="Times New Roman" w:eastAsia="Batang" w:hAnsi="Times New Roman" w:cs="Times New Roman"/>
        </w:rPr>
      </w:pPr>
      <w:r w:rsidRPr="002520BD">
        <w:rPr>
          <w:rFonts w:ascii="Times New Roman" w:eastAsia="Batang" w:hAnsi="Times New Roman" w:cs="Times New Roman"/>
        </w:rPr>
        <w:t xml:space="preserve">критически оценивать информацию, полученную из сети Интернет. </w:t>
      </w:r>
    </w:p>
    <w:p w14:paraId="288841FF" w14:textId="77777777" w:rsidR="006D63FC" w:rsidRPr="002520BD" w:rsidRDefault="006D63FC" w:rsidP="006D63FC">
      <w:pPr>
        <w:jc w:val="center"/>
        <w:rPr>
          <w:rFonts w:ascii="Times New Roman" w:eastAsia="Batang" w:hAnsi="Times New Roman" w:cs="Times New Roman"/>
          <w:b/>
          <w:bCs/>
        </w:rPr>
      </w:pPr>
    </w:p>
    <w:p w14:paraId="0E589341" w14:textId="77777777" w:rsidR="006D63FC" w:rsidRPr="002520BD" w:rsidRDefault="006D63FC" w:rsidP="006D63FC">
      <w:pPr>
        <w:jc w:val="center"/>
        <w:rPr>
          <w:rFonts w:ascii="Times New Roman" w:eastAsia="Batang" w:hAnsi="Times New Roman" w:cs="Times New Roman"/>
          <w:b/>
          <w:bCs/>
        </w:rPr>
      </w:pPr>
      <w:r w:rsidRPr="002520BD">
        <w:rPr>
          <w:rFonts w:ascii="Times New Roman" w:eastAsia="Batang" w:hAnsi="Times New Roman" w:cs="Times New Roman"/>
          <w:b/>
          <w:bCs/>
        </w:rPr>
        <w:t>Содержание учебного предмета</w:t>
      </w:r>
    </w:p>
    <w:p w14:paraId="7715E041" w14:textId="77777777" w:rsidR="006D63FC" w:rsidRPr="002520BD" w:rsidRDefault="006D63FC" w:rsidP="006D63FC">
      <w:pPr>
        <w:jc w:val="center"/>
        <w:rPr>
          <w:rFonts w:ascii="Times New Roman" w:eastAsia="Batang" w:hAnsi="Times New Roman" w:cs="Times New Roman"/>
          <w:b/>
          <w:bCs/>
        </w:rPr>
      </w:pPr>
    </w:p>
    <w:tbl>
      <w:tblPr>
        <w:tblW w:w="10330" w:type="dxa"/>
        <w:tblInd w:w="-108" w:type="dxa"/>
        <w:shd w:val="clear" w:color="auto" w:fill="FFFFFF"/>
        <w:tblCellMar>
          <w:top w:w="15" w:type="dxa"/>
          <w:left w:w="15" w:type="dxa"/>
          <w:bottom w:w="15" w:type="dxa"/>
          <w:right w:w="15" w:type="dxa"/>
        </w:tblCellMar>
        <w:tblLook w:val="0000" w:firstRow="0" w:lastRow="0" w:firstColumn="0" w:lastColumn="0" w:noHBand="0" w:noVBand="0"/>
      </w:tblPr>
      <w:tblGrid>
        <w:gridCol w:w="5469"/>
        <w:gridCol w:w="4861"/>
      </w:tblGrid>
      <w:tr w:rsidR="006D63FC" w:rsidRPr="002520BD" w14:paraId="16A84818" w14:textId="77777777" w:rsidTr="008D40AE">
        <w:tc>
          <w:tcPr>
            <w:tcW w:w="103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490DEF" w14:textId="77777777" w:rsidR="006D63FC" w:rsidRPr="002520BD" w:rsidRDefault="006D63FC" w:rsidP="008D40AE">
            <w:pPr>
              <w:spacing w:line="0" w:lineRule="atLeast"/>
              <w:jc w:val="cente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Введение. Информация и информационные процессы</w:t>
            </w:r>
          </w:p>
        </w:tc>
      </w:tr>
      <w:tr w:rsidR="006D63FC" w:rsidRPr="002520BD" w14:paraId="07CA086E" w14:textId="77777777" w:rsidTr="008D40AE">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0E27205" w14:textId="77777777" w:rsidR="006D63FC" w:rsidRPr="002520BD" w:rsidRDefault="006D63FC" w:rsidP="008D40AE">
            <w:pPr>
              <w:spacing w:line="0" w:lineRule="atLeast"/>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Системы. Компоненты системы и их взаимодействие. Универсальность дискретного представления информации</w:t>
            </w:r>
          </w:p>
        </w:tc>
        <w:tc>
          <w:tcPr>
            <w:tcW w:w="5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3D1797"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b/>
                <w:bCs/>
                <w:lang w:eastAsia="ko-KR"/>
              </w:rPr>
              <w:t>Глава 1</w:t>
            </w:r>
            <w:r w:rsidRPr="002520BD">
              <w:rPr>
                <w:rFonts w:ascii="Times New Roman" w:eastAsia="Batang" w:hAnsi="Times New Roman" w:cs="Times New Roman"/>
                <w:lang w:eastAsia="ko-KR"/>
              </w:rPr>
              <w:t>. Информация и информационные процессы</w:t>
            </w:r>
          </w:p>
          <w:p w14:paraId="34BEB34E"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 § 1. Информация. Информационная грамотность и информационная культура</w:t>
            </w:r>
          </w:p>
          <w:p w14:paraId="12F17AB3"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1.Информация, её свойства и виды</w:t>
            </w:r>
          </w:p>
          <w:p w14:paraId="54FCE3D1"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2.Информационная культура и информационная грамотность</w:t>
            </w:r>
          </w:p>
          <w:p w14:paraId="04BCAB03"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3.Этапы работы с информацией</w:t>
            </w:r>
          </w:p>
          <w:p w14:paraId="54F93CA6"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4.Некоторые приёмы работы с текстовой информацией</w:t>
            </w:r>
          </w:p>
          <w:p w14:paraId="78988CBC"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 2. Подходы к измерению информации</w:t>
            </w:r>
          </w:p>
          <w:p w14:paraId="0F5BFFBC"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1.Содержательный подход к измерению информации</w:t>
            </w:r>
          </w:p>
          <w:p w14:paraId="576E9774"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2.Алфавитный подход к измерению информации</w:t>
            </w:r>
          </w:p>
          <w:p w14:paraId="48B513E8"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3.Единицы измерения информации</w:t>
            </w:r>
          </w:p>
          <w:p w14:paraId="65C99228"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 3. Информационные связи в системах различной природы</w:t>
            </w:r>
          </w:p>
          <w:p w14:paraId="00F8F16F"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1.Системы</w:t>
            </w:r>
          </w:p>
          <w:p w14:paraId="6952EE30"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2.Информационные связи в системах</w:t>
            </w:r>
          </w:p>
          <w:p w14:paraId="2D88907D"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3.Системы управления</w:t>
            </w:r>
          </w:p>
          <w:p w14:paraId="6B1BE3AC"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 4. Обработка информации</w:t>
            </w:r>
          </w:p>
          <w:p w14:paraId="27FA3CA4"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1.Задачи обработки информации</w:t>
            </w:r>
          </w:p>
          <w:p w14:paraId="45F51C7F"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2.Кодирование информации</w:t>
            </w:r>
          </w:p>
          <w:p w14:paraId="67530176"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3.Поиск информации</w:t>
            </w:r>
          </w:p>
          <w:p w14:paraId="766BF716"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 5. Передача и хранение информации</w:t>
            </w:r>
          </w:p>
          <w:p w14:paraId="26F3046D"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1.Передача информации</w:t>
            </w:r>
          </w:p>
          <w:p w14:paraId="53FD7FC5"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2.Хранение информации</w:t>
            </w:r>
          </w:p>
          <w:p w14:paraId="3F1B8EEB"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b/>
                <w:bCs/>
                <w:lang w:eastAsia="ko-KR"/>
              </w:rPr>
              <w:t>Глава 3</w:t>
            </w:r>
            <w:r w:rsidRPr="002520BD">
              <w:rPr>
                <w:rFonts w:ascii="Times New Roman" w:eastAsia="Batang" w:hAnsi="Times New Roman" w:cs="Times New Roman"/>
                <w:lang w:eastAsia="ko-KR"/>
              </w:rPr>
              <w:t>. Представление информации в компьютере § 14. Кодирование текстовой информации</w:t>
            </w:r>
          </w:p>
          <w:p w14:paraId="1F46ABDC"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1.Кодировка АSCII и её расширения</w:t>
            </w:r>
          </w:p>
          <w:p w14:paraId="753BCC45"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2.Стандарт UNICODE</w:t>
            </w:r>
          </w:p>
          <w:p w14:paraId="1218597F"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3.Информационный объём текстового сообщения</w:t>
            </w:r>
          </w:p>
          <w:p w14:paraId="4B2E1C4D"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 15. Кодирование графической информации</w:t>
            </w:r>
          </w:p>
          <w:p w14:paraId="43009488"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1.Общие подходы к кодированию графической информации</w:t>
            </w:r>
          </w:p>
          <w:p w14:paraId="084F0817"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2.О векторной и растровой графике</w:t>
            </w:r>
          </w:p>
          <w:p w14:paraId="5AF6164C"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3.Кодирование цвета</w:t>
            </w:r>
          </w:p>
          <w:p w14:paraId="2DC24770"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4.Цветовая модель RGB</w:t>
            </w:r>
          </w:p>
          <w:p w14:paraId="113B67C3"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5.Цветовая модель HSB</w:t>
            </w:r>
          </w:p>
          <w:p w14:paraId="2F084FAD"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6.Цветовая модель CMYK</w:t>
            </w:r>
          </w:p>
          <w:p w14:paraId="6CE55D49"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 16. Кодирование звуковой информации</w:t>
            </w:r>
          </w:p>
          <w:p w14:paraId="3638B7A0"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1.Звук и его характеристики</w:t>
            </w:r>
          </w:p>
          <w:p w14:paraId="38E94393"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2.Понятие звукозаписи</w:t>
            </w:r>
          </w:p>
          <w:p w14:paraId="67D23F0F" w14:textId="77777777" w:rsidR="006D63FC" w:rsidRPr="002520BD" w:rsidRDefault="006D63FC" w:rsidP="008D40AE">
            <w:pPr>
              <w:spacing w:line="0" w:lineRule="atLeast"/>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3.Оцифровка звука</w:t>
            </w:r>
          </w:p>
        </w:tc>
      </w:tr>
      <w:tr w:rsidR="006D63FC" w:rsidRPr="002520BD" w14:paraId="08734744" w14:textId="77777777" w:rsidTr="008D40AE">
        <w:tc>
          <w:tcPr>
            <w:tcW w:w="103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B21F9A" w14:textId="77777777" w:rsidR="006D63FC" w:rsidRPr="002520BD" w:rsidRDefault="006D63FC" w:rsidP="008D40AE">
            <w:pPr>
              <w:spacing w:line="0" w:lineRule="atLeast"/>
              <w:jc w:val="cente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Математические основы информатики</w:t>
            </w:r>
          </w:p>
        </w:tc>
      </w:tr>
      <w:tr w:rsidR="006D63FC" w:rsidRPr="002520BD" w14:paraId="57E8FA63" w14:textId="77777777" w:rsidTr="008D40AE">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81B9F8" w14:textId="77777777" w:rsidR="006D63FC" w:rsidRPr="002520BD" w:rsidRDefault="006D63FC" w:rsidP="008D40AE">
            <w:pPr>
              <w:spacing w:line="0" w:lineRule="atLeast"/>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Тексты и кодирование. Равномерные   и   неравномерные коды. Условие Фано.</w:t>
            </w:r>
          </w:p>
        </w:tc>
        <w:tc>
          <w:tcPr>
            <w:tcW w:w="5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C836C3"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b/>
                <w:bCs/>
                <w:lang w:eastAsia="ko-KR"/>
              </w:rPr>
              <w:t>Глава 1</w:t>
            </w:r>
            <w:r w:rsidRPr="002520BD">
              <w:rPr>
                <w:rFonts w:ascii="Times New Roman" w:eastAsia="Batang" w:hAnsi="Times New Roman" w:cs="Times New Roman"/>
                <w:lang w:eastAsia="ko-KR"/>
              </w:rPr>
              <w:t>. Информация и информационные процессы</w:t>
            </w:r>
          </w:p>
          <w:p w14:paraId="6BE99E3F"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 4. Обработка информации</w:t>
            </w:r>
          </w:p>
          <w:p w14:paraId="7C68B4B2" w14:textId="77777777" w:rsidR="006D63FC" w:rsidRPr="002520BD" w:rsidRDefault="006D63FC" w:rsidP="008D40AE">
            <w:pPr>
              <w:spacing w:line="0" w:lineRule="atLeast"/>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4.2. Кодирование информации</w:t>
            </w:r>
          </w:p>
        </w:tc>
      </w:tr>
      <w:tr w:rsidR="006D63FC" w:rsidRPr="002520BD" w14:paraId="341750FA" w14:textId="77777777" w:rsidTr="008D40AE">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A8D32"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Системы счисления</w:t>
            </w:r>
          </w:p>
          <w:p w14:paraId="1E6779DA" w14:textId="77777777" w:rsidR="006D63FC" w:rsidRPr="002520BD" w:rsidRDefault="006D63FC" w:rsidP="008D40AE">
            <w:pPr>
              <w:spacing w:line="0" w:lineRule="atLeast"/>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w:t>
            </w:r>
          </w:p>
        </w:tc>
        <w:tc>
          <w:tcPr>
            <w:tcW w:w="5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2BA6D00"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b/>
                <w:bCs/>
                <w:lang w:eastAsia="ko-KR"/>
              </w:rPr>
              <w:t>Глава 3</w:t>
            </w:r>
            <w:r w:rsidRPr="002520BD">
              <w:rPr>
                <w:rFonts w:ascii="Times New Roman" w:eastAsia="Batang" w:hAnsi="Times New Roman" w:cs="Times New Roman"/>
                <w:lang w:eastAsia="ko-KR"/>
              </w:rPr>
              <w:t>. Представление информации в компьютере</w:t>
            </w:r>
          </w:p>
          <w:p w14:paraId="44F45372"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 § 10. Представление чисел в позиционных системах счисления</w:t>
            </w:r>
          </w:p>
          <w:p w14:paraId="6C3209F7"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1.Общие сведения о системах счисления</w:t>
            </w:r>
          </w:p>
          <w:p w14:paraId="56B5397F"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2.Позиционные системы счисления</w:t>
            </w:r>
          </w:p>
          <w:p w14:paraId="016BA537"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3.Перевод чисел из q-ичной в</w:t>
            </w:r>
          </w:p>
          <w:p w14:paraId="19ADEDEC"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десятичную систему счисления§ 11. Перевод чисел из одной позиционной системы счисления в другую</w:t>
            </w:r>
          </w:p>
          <w:p w14:paraId="408D4064"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5.Перевод целого десятичного числа в систему счисления с основанием q</w:t>
            </w:r>
          </w:p>
          <w:p w14:paraId="05EC1084"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6.Перевод целого десятичного числа в двоичную систему счисления</w:t>
            </w:r>
          </w:p>
          <w:p w14:paraId="4C423B05"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7.Перевод целого числа из системы счисления с основанием p в систему счисления с основанием q</w:t>
            </w:r>
          </w:p>
          <w:p w14:paraId="23DF08F5"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8.Перевод конечной десятичной дроби в систему счисления с основанием q</w:t>
            </w:r>
          </w:p>
          <w:p w14:paraId="3E676630"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9.«Быстрый» перевод чисел в компьютерных системах счисления</w:t>
            </w:r>
          </w:p>
          <w:p w14:paraId="1FC80858"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 12. Арифметические операции в позиционных системах счисления</w:t>
            </w:r>
          </w:p>
          <w:p w14:paraId="57F4E7B1"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1.Сложение чисел в системе счисления с основанием q</w:t>
            </w:r>
          </w:p>
          <w:p w14:paraId="69695554"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2.Вычитание чисел в системе счисления с основанием q</w:t>
            </w:r>
          </w:p>
          <w:p w14:paraId="08FB642A"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3.Умножение чисел в системе счисления с основанием q</w:t>
            </w:r>
          </w:p>
          <w:p w14:paraId="2F3E6145"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4.Деление чисел в системе счисления с основанием q</w:t>
            </w:r>
          </w:p>
          <w:p w14:paraId="07266EE2"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5.Двоичная арифметика</w:t>
            </w:r>
          </w:p>
          <w:p w14:paraId="68788D45"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 13. Представление чисел в компьютере</w:t>
            </w:r>
          </w:p>
          <w:p w14:paraId="73D0809B" w14:textId="77777777" w:rsidR="006D63FC" w:rsidRPr="002520BD" w:rsidRDefault="006D63FC" w:rsidP="008D40AE">
            <w:pPr>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1.Представление целых чисел</w:t>
            </w:r>
          </w:p>
          <w:p w14:paraId="20E2B3C5" w14:textId="77777777" w:rsidR="006D63FC" w:rsidRPr="002520BD" w:rsidRDefault="006D63FC" w:rsidP="008D40AE">
            <w:pPr>
              <w:spacing w:line="0" w:lineRule="atLeast"/>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2.Представление вещественных</w:t>
            </w:r>
          </w:p>
        </w:tc>
      </w:tr>
      <w:tr w:rsidR="006D63FC" w:rsidRPr="002520BD" w14:paraId="72D835E9" w14:textId="77777777" w:rsidTr="008D40AE">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8A5A70" w14:textId="77777777" w:rsidR="006D63FC" w:rsidRPr="002520BD" w:rsidRDefault="006D63FC" w:rsidP="008D40AE">
            <w:pPr>
              <w:spacing w:line="0" w:lineRule="atLeast"/>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Элементы комбинаторики, теории множеств и математической логики. 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w:t>
            </w:r>
          </w:p>
        </w:tc>
        <w:tc>
          <w:tcPr>
            <w:tcW w:w="5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BC6FCD"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b/>
                <w:bCs/>
                <w:lang w:eastAsia="ko-KR"/>
              </w:rPr>
              <w:t>Глава 4</w:t>
            </w:r>
            <w:r w:rsidRPr="002520BD">
              <w:rPr>
                <w:rFonts w:ascii="Times New Roman" w:eastAsia="Batang" w:hAnsi="Times New Roman" w:cs="Times New Roman"/>
                <w:lang w:eastAsia="ko-KR"/>
              </w:rPr>
              <w:t>. Элементы теории множеств и алгебры логики</w:t>
            </w:r>
          </w:p>
          <w:p w14:paraId="3B19E1B7"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 17. Некоторые сведения из теории множеств</w:t>
            </w:r>
          </w:p>
          <w:p w14:paraId="6AF505F1"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1.Понятие множества</w:t>
            </w:r>
          </w:p>
          <w:p w14:paraId="54F1CDEF"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2.Операции над множествами</w:t>
            </w:r>
          </w:p>
          <w:p w14:paraId="5B762C81"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3.Мощность множества</w:t>
            </w:r>
          </w:p>
          <w:p w14:paraId="5F96332B"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 18. Алгебра логики</w:t>
            </w:r>
          </w:p>
          <w:p w14:paraId="2035DE73"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1.Логические высказывания и переменные</w:t>
            </w:r>
          </w:p>
          <w:p w14:paraId="4DA3B5D9"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2.Логические операции</w:t>
            </w:r>
          </w:p>
          <w:p w14:paraId="1C841808"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3.Логические выражения</w:t>
            </w:r>
          </w:p>
          <w:p w14:paraId="129AA85A"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4. Предикаты и их множества истинности</w:t>
            </w:r>
          </w:p>
          <w:p w14:paraId="52393613"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 19. Таблицы истинности</w:t>
            </w:r>
          </w:p>
          <w:p w14:paraId="77DC4546"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1.Построение таблиц истинности</w:t>
            </w:r>
          </w:p>
          <w:p w14:paraId="585A8E7B"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2.Анализ таблиц истинности</w:t>
            </w:r>
          </w:p>
          <w:p w14:paraId="2518EEDC"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§20.Преобразование логических выражений</w:t>
            </w:r>
          </w:p>
          <w:p w14:paraId="48903029"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1.Основные законы алгебры логики</w:t>
            </w:r>
          </w:p>
          <w:p w14:paraId="5E945E3F"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2.Логические функции</w:t>
            </w:r>
          </w:p>
          <w:p w14:paraId="7CF0906B"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3.Составление логического выражения по таблице истинности и его упрощение</w:t>
            </w:r>
          </w:p>
          <w:p w14:paraId="33E14A8A"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 21. Элементы схем техники. Логические схемы.</w:t>
            </w:r>
          </w:p>
          <w:p w14:paraId="64F558BD"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1.Логические элементы</w:t>
            </w:r>
          </w:p>
          <w:p w14:paraId="335A24E0"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2.Сумматор</w:t>
            </w:r>
          </w:p>
          <w:p w14:paraId="24457387"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3.Триггер</w:t>
            </w:r>
          </w:p>
          <w:p w14:paraId="176DC6D4"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 22. Логические задачи и способы их решения</w:t>
            </w:r>
          </w:p>
          <w:p w14:paraId="6971831D"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1.Метод рассуждений</w:t>
            </w:r>
          </w:p>
          <w:p w14:paraId="42BFD00B"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2.Задачи о рыцарях и лжецах</w:t>
            </w:r>
          </w:p>
          <w:p w14:paraId="539D0E09"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3.Задачи на сопоставление. Табличный метод</w:t>
            </w:r>
          </w:p>
          <w:p w14:paraId="4B305984"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4.Использование таблиц истинности для решения логичеких задач</w:t>
            </w:r>
          </w:p>
          <w:p w14:paraId="18E70C86" w14:textId="77777777" w:rsidR="006D63FC" w:rsidRPr="002520BD" w:rsidRDefault="006D63FC" w:rsidP="008D40AE">
            <w:pPr>
              <w:spacing w:line="0" w:lineRule="atLeast"/>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5.Решение логических задач путём упрощения логических выражений</w:t>
            </w:r>
          </w:p>
        </w:tc>
      </w:tr>
      <w:tr w:rsidR="006D63FC" w:rsidRPr="002520BD" w14:paraId="6D428071" w14:textId="77777777" w:rsidTr="008D40AE">
        <w:tc>
          <w:tcPr>
            <w:tcW w:w="103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99258D" w14:textId="77777777" w:rsidR="006D63FC" w:rsidRPr="002520BD" w:rsidRDefault="006D63FC" w:rsidP="008D40AE">
            <w:pPr>
              <w:spacing w:line="0" w:lineRule="atLeast"/>
              <w:jc w:val="center"/>
              <w:rPr>
                <w:rFonts w:ascii="Times New Roman" w:eastAsia="Batang" w:hAnsi="Times New Roman" w:cs="Times New Roman"/>
                <w:sz w:val="20"/>
                <w:szCs w:val="20"/>
                <w:lang w:eastAsia="ko-KR"/>
              </w:rPr>
            </w:pPr>
            <w:r w:rsidRPr="002520BD">
              <w:rPr>
                <w:rFonts w:ascii="Times New Roman" w:eastAsia="Batang" w:hAnsi="Times New Roman" w:cs="Times New Roman"/>
                <w:b/>
                <w:bCs/>
                <w:lang w:eastAsia="ko-KR"/>
              </w:rPr>
              <w:t>Использование программных систем и сервисов</w:t>
            </w:r>
          </w:p>
        </w:tc>
      </w:tr>
      <w:tr w:rsidR="006D63FC" w:rsidRPr="002520BD" w14:paraId="5CF46406" w14:textId="77777777" w:rsidTr="008D40AE">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465062"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Компьютер — универсальное устройство обработки данных 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Выбор конфигурации компьютера в зависимости от решаемой задачи. Тенденции развития аппаратного обеспечения компьютеров.</w:t>
            </w:r>
          </w:p>
          <w:p w14:paraId="438697A4"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14:paraId="1D7458D4"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Организация хранения и обработки данных, в том числе с использованием интернет-сервисов, облачных технологий и мобильных устройств. Прикладные компьютерные программы, используемые в соответствии с типом решаемых задач и по выбранной специализации. Параллельное программирование. Инсталляция и деинсталляция программных средств, необходимых для решения учебных задач и задач по выбранной специализации. Законодательство Российской Федерации в области про-граммного обеспечения. 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w:t>
            </w:r>
          </w:p>
          <w:p w14:paraId="13808639"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Безопасность,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14:paraId="44A9FDF1"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Работа с аудиовизуальными данными</w:t>
            </w:r>
          </w:p>
          <w:p w14:paraId="487FDA18"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w:t>
            </w:r>
          </w:p>
          <w:p w14:paraId="6BDEB8DC" w14:textId="77777777" w:rsidR="006D63FC" w:rsidRPr="002520BD" w:rsidRDefault="006D63FC" w:rsidP="008D40AE">
            <w:pPr>
              <w:spacing w:line="0" w:lineRule="atLeast"/>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tc>
        <w:tc>
          <w:tcPr>
            <w:tcW w:w="5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A66D093"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b/>
                <w:bCs/>
                <w:lang w:eastAsia="ko-KR"/>
              </w:rPr>
              <w:t>Глава 2</w:t>
            </w:r>
            <w:r w:rsidRPr="002520BD">
              <w:rPr>
                <w:rFonts w:ascii="Times New Roman" w:eastAsia="Batang" w:hAnsi="Times New Roman" w:cs="Times New Roman"/>
                <w:lang w:eastAsia="ko-KR"/>
              </w:rPr>
              <w:t>. Компьютер и его программное обеспечение</w:t>
            </w:r>
          </w:p>
          <w:p w14:paraId="355C6C99"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 6. История развития вычислительной техники</w:t>
            </w:r>
          </w:p>
          <w:p w14:paraId="35BEF137"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1.Этапы информационных преобразований в обществе</w:t>
            </w:r>
          </w:p>
          <w:p w14:paraId="79389754"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2.История развития устройств для вычислений</w:t>
            </w:r>
          </w:p>
          <w:p w14:paraId="0B12753E"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3.Поколения ЭВМ</w:t>
            </w:r>
          </w:p>
          <w:p w14:paraId="5E288B96"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§7. Основополагающие принципы устройства ЭВМ</w:t>
            </w:r>
          </w:p>
          <w:p w14:paraId="547FDEF2"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1.Принципы Неймана-Лебедева</w:t>
            </w:r>
          </w:p>
          <w:p w14:paraId="4898C181"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2.Архитектура персонального компьютера</w:t>
            </w:r>
          </w:p>
          <w:p w14:paraId="274458AB"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3.Перспективные направления развития компьютеров</w:t>
            </w:r>
          </w:p>
          <w:p w14:paraId="040A53B1"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 8. Программное обеспечение компьютера</w:t>
            </w:r>
          </w:p>
          <w:p w14:paraId="1B39704A"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1.Структура программного обеспечения</w:t>
            </w:r>
          </w:p>
          <w:p w14:paraId="05958933"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2.Системное программное обеспечение</w:t>
            </w:r>
          </w:p>
          <w:p w14:paraId="54BD137C"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3.Системы программирования</w:t>
            </w:r>
          </w:p>
          <w:p w14:paraId="74A17175"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4.Прикладное программное обеспечение</w:t>
            </w:r>
          </w:p>
          <w:p w14:paraId="708A878B"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 9. Файловая система компьютера</w:t>
            </w:r>
          </w:p>
          <w:p w14:paraId="0D7ECB06"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1.Файлы и каталоги</w:t>
            </w:r>
          </w:p>
          <w:p w14:paraId="543F4B78"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2.Функции файловой системы</w:t>
            </w:r>
          </w:p>
          <w:p w14:paraId="1B3F0D78" w14:textId="77777777" w:rsidR="006D63FC" w:rsidRPr="002520BD" w:rsidRDefault="006D63FC" w:rsidP="008D40AE">
            <w:pPr>
              <w:spacing w:line="0" w:lineRule="atLeast"/>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3.Файловые структуры</w:t>
            </w:r>
          </w:p>
        </w:tc>
      </w:tr>
      <w:tr w:rsidR="006D63FC" w:rsidRPr="002520BD" w14:paraId="44659385" w14:textId="77777777" w:rsidTr="008D40AE">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AE1332"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Подготовка текстов и демонстрационных материалов. 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 Деловая переписка, научная публикация. Реферат и аннотация. Оформление списка литературы. Коллективная работа с документами. Рецензирование текста. Облачные сервисы.</w:t>
            </w:r>
          </w:p>
          <w:p w14:paraId="7F2336E8" w14:textId="77777777" w:rsidR="006D63FC" w:rsidRPr="002520BD" w:rsidRDefault="006D63FC" w:rsidP="008D40AE">
            <w:pPr>
              <w:spacing w:line="0" w:lineRule="atLeast"/>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tc>
        <w:tc>
          <w:tcPr>
            <w:tcW w:w="5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FE6902"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b/>
                <w:bCs/>
                <w:lang w:eastAsia="ko-KR"/>
              </w:rPr>
              <w:t>Глава5</w:t>
            </w:r>
            <w:r w:rsidRPr="002520BD">
              <w:rPr>
                <w:rFonts w:ascii="Times New Roman" w:eastAsia="Batang" w:hAnsi="Times New Roman" w:cs="Times New Roman"/>
                <w:lang w:eastAsia="ko-KR"/>
              </w:rPr>
              <w:t>. Современные технологии создания и обработки информационных объектов</w:t>
            </w:r>
          </w:p>
          <w:p w14:paraId="2F0F159E"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 23. Текстовые документы</w:t>
            </w:r>
          </w:p>
          <w:p w14:paraId="70BD2876"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1.Виды текстовых документов</w:t>
            </w:r>
          </w:p>
          <w:p w14:paraId="23C61D72"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2.Виды программного обеспечения для обработки текстовой информации</w:t>
            </w:r>
          </w:p>
          <w:p w14:paraId="02646B85"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3.Создание текстовых документов на компьютере</w:t>
            </w:r>
          </w:p>
          <w:p w14:paraId="617D7D45"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4.Средства автоматизации процесса создания документов</w:t>
            </w:r>
          </w:p>
          <w:p w14:paraId="263BA380"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5.Совместная работа над документом</w:t>
            </w:r>
          </w:p>
          <w:p w14:paraId="58FC3167"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6.Оформление реферата как пример автоматизации процесса создания документов</w:t>
            </w:r>
          </w:p>
          <w:p w14:paraId="5E001655" w14:textId="77777777" w:rsidR="006D63FC" w:rsidRPr="002520BD" w:rsidRDefault="006D63FC" w:rsidP="008D40AE">
            <w:pPr>
              <w:spacing w:line="0" w:lineRule="atLeast"/>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7.Другие возможности автоматизации обработки текстовой информации</w:t>
            </w:r>
          </w:p>
        </w:tc>
      </w:tr>
      <w:tr w:rsidR="006D63FC" w:rsidRPr="002520BD" w14:paraId="49BCCBFB" w14:textId="77777777" w:rsidTr="008D40AE">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D92A97"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Работа с аудиовизуальными данными</w:t>
            </w:r>
          </w:p>
          <w:p w14:paraId="31438B18"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w:t>
            </w:r>
          </w:p>
          <w:p w14:paraId="073BDFF4" w14:textId="77777777" w:rsidR="006D63FC" w:rsidRPr="002520BD" w:rsidRDefault="006D63FC" w:rsidP="008D40AE">
            <w:pPr>
              <w:spacing w:line="0" w:lineRule="atLeast"/>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tc>
        <w:tc>
          <w:tcPr>
            <w:tcW w:w="5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0B4B04"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b/>
                <w:bCs/>
                <w:lang w:eastAsia="ko-KR"/>
              </w:rPr>
              <w:t>Глава5</w:t>
            </w:r>
            <w:r w:rsidRPr="002520BD">
              <w:rPr>
                <w:rFonts w:ascii="Times New Roman" w:eastAsia="Batang" w:hAnsi="Times New Roman" w:cs="Times New Roman"/>
                <w:lang w:eastAsia="ko-KR"/>
              </w:rPr>
              <w:t>. Современные технологии создания и обработки ин-формационных объектов § 24. Объекты компьютерной графики</w:t>
            </w:r>
          </w:p>
          <w:p w14:paraId="0F4994D9"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Компьютерная графика и её виды</w:t>
            </w:r>
          </w:p>
          <w:p w14:paraId="14E00BBF"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2.Форматы графических файлов</w:t>
            </w:r>
          </w:p>
          <w:p w14:paraId="722F59BA"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3.Понятие разрешения</w:t>
            </w:r>
          </w:p>
          <w:p w14:paraId="1D922F61"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4.Цифровая фотография</w:t>
            </w:r>
          </w:p>
          <w:p w14:paraId="0C306AFE"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 25. Компьютерные презентации</w:t>
            </w:r>
          </w:p>
          <w:p w14:paraId="38854214" w14:textId="77777777" w:rsidR="006D63FC" w:rsidRPr="002520BD" w:rsidRDefault="006D63FC" w:rsidP="008D40AE">
            <w:pPr>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1.Виды компьютерных презенаций.</w:t>
            </w:r>
          </w:p>
          <w:p w14:paraId="6B44CEC2" w14:textId="77777777" w:rsidR="006D63FC" w:rsidRPr="002520BD" w:rsidRDefault="006D63FC" w:rsidP="008D40AE">
            <w:pPr>
              <w:spacing w:line="0" w:lineRule="atLeast"/>
              <w:jc w:val="both"/>
              <w:rPr>
                <w:rFonts w:ascii="Times New Roman" w:eastAsia="Batang" w:hAnsi="Times New Roman" w:cs="Times New Roman"/>
                <w:sz w:val="20"/>
                <w:szCs w:val="20"/>
                <w:lang w:eastAsia="ko-KR"/>
              </w:rPr>
            </w:pPr>
            <w:r w:rsidRPr="002520BD">
              <w:rPr>
                <w:rFonts w:ascii="Times New Roman" w:eastAsia="Batang" w:hAnsi="Times New Roman" w:cs="Times New Roman"/>
                <w:lang w:eastAsia="ko-KR"/>
              </w:rPr>
              <w:t>2.Создание презентаций</w:t>
            </w:r>
          </w:p>
        </w:tc>
      </w:tr>
    </w:tbl>
    <w:p w14:paraId="6AEA3E6A" w14:textId="77777777" w:rsidR="006D63FC" w:rsidRPr="002520BD" w:rsidRDefault="006D63FC" w:rsidP="006D63FC">
      <w:pPr>
        <w:spacing w:line="360" w:lineRule="auto"/>
        <w:ind w:firstLine="567"/>
        <w:jc w:val="both"/>
        <w:rPr>
          <w:rFonts w:ascii="Times New Roman" w:hAnsi="Times New Roman" w:cs="Times New Roman"/>
          <w:b/>
          <w:bCs/>
          <w:iCs/>
        </w:rPr>
      </w:pPr>
    </w:p>
    <w:p w14:paraId="3769475E" w14:textId="77777777" w:rsidR="006D63FC" w:rsidRPr="002520BD" w:rsidRDefault="006D63FC" w:rsidP="006D63FC">
      <w:pPr>
        <w:spacing w:line="360" w:lineRule="auto"/>
        <w:ind w:firstLine="567"/>
        <w:jc w:val="both"/>
        <w:rPr>
          <w:rFonts w:ascii="Times New Roman" w:hAnsi="Times New Roman" w:cs="Times New Roman"/>
          <w:b/>
          <w:bCs/>
          <w:iCs/>
        </w:rPr>
      </w:pPr>
      <w:r w:rsidRPr="002520BD">
        <w:rPr>
          <w:rFonts w:ascii="Times New Roman" w:hAnsi="Times New Roman" w:cs="Times New Roman"/>
          <w:b/>
          <w:bCs/>
          <w:iCs/>
        </w:rPr>
        <w:t>Отличительных особенностей рабочей программы от авторской нет.</w:t>
      </w:r>
    </w:p>
    <w:p w14:paraId="5CE3B97D" w14:textId="77777777" w:rsidR="006D63FC" w:rsidRPr="002520BD" w:rsidRDefault="006D63FC" w:rsidP="006D63FC">
      <w:pPr>
        <w:spacing w:line="360" w:lineRule="auto"/>
        <w:jc w:val="both"/>
        <w:rPr>
          <w:rFonts w:ascii="Times New Roman" w:hAnsi="Times New Roman" w:cs="Times New Roman"/>
        </w:rPr>
      </w:pPr>
      <w:r w:rsidRPr="002520BD">
        <w:rPr>
          <w:rFonts w:ascii="Times New Roman" w:hAnsi="Times New Roman" w:cs="Times New Roman"/>
          <w:b/>
          <w:bCs/>
        </w:rPr>
        <w:t xml:space="preserve">Нормы и критерии оценивания соответствуют </w:t>
      </w:r>
      <w:r w:rsidRPr="002520BD">
        <w:rPr>
          <w:rFonts w:ascii="Times New Roman" w:hAnsi="Times New Roman" w:cs="Times New Roman"/>
        </w:rPr>
        <w:t>Положению  о  критериях контроля и нормах оценки по учебным предметам в МБОУ «Средняя общеобразовательная школа №2»  (Пр. №51/3 от 31.08.2015г.).</w:t>
      </w:r>
    </w:p>
    <w:p w14:paraId="274FD02C"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 xml:space="preserve">Структура многих заданий аналогична структуре контрольных измерительных материалов, используемых при государственной итоговой аттестации, что способствует подготовке мотивированных учащихся, изучающих информатику на базовом уровне, к сдаче единого государственного экзамена (ЕГЭ) по информатике. </w:t>
      </w:r>
    </w:p>
    <w:p w14:paraId="3BF1E0B5"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 xml:space="preserve">На выполнение самостоятельных работ отводится до 15 минут, на выполнение контрольных работ – до 40 минут. Многие самостоятельные и контрольные работы имеют разный уровень сложности: первый вариант включает задания базового уровня сложности, во второй могут быть включены задания повышенного уровня сложности, в третий – высокого уровня сложности. Правильное выполнение каждого из заданий базового уровня сложности оценивается 1 баллом; по усмотрению учителя правильное выполнение отдельных заданий повышенного или высокого уровня сложности может быть оценено 2–3 баллами. </w:t>
      </w:r>
    </w:p>
    <w:p w14:paraId="4946467C"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 xml:space="preserve">В авторской программе рекомендуется использовать следующую шкалу отметок: </w:t>
      </w:r>
    </w:p>
    <w:p w14:paraId="280AEEDF"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 xml:space="preserve">80%–100% от максимальной суммы баллов за задания основной части — отметка «5»; </w:t>
      </w:r>
    </w:p>
    <w:p w14:paraId="467AA319"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 xml:space="preserve">60%–79% от максимальной суммы баллов за задания основной части — отметка «4»; </w:t>
      </w:r>
    </w:p>
    <w:p w14:paraId="69CFD7DC"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 xml:space="preserve">40%–59% от максимальной суммы баллов за задания основной части — отметка «3»; </w:t>
      </w:r>
    </w:p>
    <w:p w14:paraId="659914B2" w14:textId="77777777" w:rsidR="006D63FC" w:rsidRPr="002520BD" w:rsidRDefault="006D63FC" w:rsidP="006D63FC">
      <w:pPr>
        <w:jc w:val="both"/>
        <w:rPr>
          <w:rFonts w:ascii="Times New Roman" w:hAnsi="Times New Roman" w:cs="Times New Roman"/>
        </w:rPr>
      </w:pPr>
      <w:r w:rsidRPr="002520BD">
        <w:rPr>
          <w:rFonts w:ascii="Times New Roman" w:hAnsi="Times New Roman" w:cs="Times New Roman"/>
        </w:rPr>
        <w:t xml:space="preserve">0–39% от максимальной суммы баллов за задания основной части — отметка «2». </w:t>
      </w:r>
    </w:p>
    <w:p w14:paraId="3CBBE195" w14:textId="77777777" w:rsidR="006D63FC" w:rsidRPr="002520BD" w:rsidRDefault="006D63FC" w:rsidP="006D63FC">
      <w:pPr>
        <w:spacing w:line="360" w:lineRule="auto"/>
        <w:jc w:val="both"/>
        <w:rPr>
          <w:rFonts w:ascii="Times New Roman" w:hAnsi="Times New Roman" w:cs="Times New Roman"/>
          <w:b/>
          <w:bCs/>
        </w:rPr>
      </w:pPr>
    </w:p>
    <w:p w14:paraId="0EC9E0B5" w14:textId="77777777" w:rsidR="006D63FC" w:rsidRPr="002520BD" w:rsidRDefault="006D63FC" w:rsidP="006D63FC">
      <w:pPr>
        <w:spacing w:line="360" w:lineRule="auto"/>
        <w:jc w:val="both"/>
        <w:rPr>
          <w:rFonts w:ascii="Times New Roman" w:hAnsi="Times New Roman" w:cs="Times New Roman"/>
          <w:b/>
          <w:bCs/>
        </w:rPr>
      </w:pPr>
    </w:p>
    <w:p w14:paraId="71BE2F7B" w14:textId="77777777" w:rsidR="006D63FC" w:rsidRPr="002520BD" w:rsidRDefault="006D63FC" w:rsidP="006D63FC">
      <w:pPr>
        <w:spacing w:line="360" w:lineRule="auto"/>
        <w:jc w:val="both"/>
        <w:rPr>
          <w:rFonts w:ascii="Times New Roman" w:hAnsi="Times New Roman" w:cs="Times New Roman"/>
          <w:b/>
          <w:bCs/>
        </w:rPr>
      </w:pPr>
      <w:r w:rsidRPr="002520BD">
        <w:rPr>
          <w:rFonts w:ascii="Times New Roman" w:hAnsi="Times New Roman" w:cs="Times New Roman"/>
          <w:b/>
          <w:bCs/>
        </w:rPr>
        <w:t>Общая характеристика организации учебного процесса.</w:t>
      </w:r>
    </w:p>
    <w:p w14:paraId="28307693" w14:textId="77777777" w:rsidR="006D63FC" w:rsidRPr="002520BD" w:rsidRDefault="006D63FC" w:rsidP="006D63FC">
      <w:pPr>
        <w:ind w:left="360"/>
        <w:rPr>
          <w:rFonts w:ascii="Times New Roman" w:hAnsi="Times New Roman" w:cs="Times New Roman"/>
        </w:rPr>
      </w:pPr>
      <w:r w:rsidRPr="002520BD">
        <w:rPr>
          <w:rFonts w:ascii="Times New Roman" w:hAnsi="Times New Roman" w:cs="Times New Roman"/>
        </w:rPr>
        <w:t xml:space="preserve">Единицей учебного процесса является урок. На уроках информатики и при выполнении домашних заданий учащимся могут быть предложены следующие основные виды деятельности: </w:t>
      </w:r>
    </w:p>
    <w:p w14:paraId="6641A6AA"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слушание объяснений учителя; </w:t>
      </w:r>
    </w:p>
    <w:p w14:paraId="7FA3A99C"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просмотр мультимедийных презентаций, видеороликов, других учебных видеоматериалов; </w:t>
      </w:r>
    </w:p>
    <w:p w14:paraId="44AECE6B"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участие в дискуссии по изучаемому материалу; </w:t>
      </w:r>
    </w:p>
    <w:p w14:paraId="0131A562"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самостоятельная работа с учебником; </w:t>
      </w:r>
    </w:p>
    <w:p w14:paraId="68A25127"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анализ таблиц, схем, графиков, чертежей и других информационных моделей; </w:t>
      </w:r>
    </w:p>
    <w:p w14:paraId="361039FC"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анализ проблемных ситуаций; </w:t>
      </w:r>
    </w:p>
    <w:p w14:paraId="278D3E4F"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построение гипотезы на основе анализа имеющихся данных; </w:t>
      </w:r>
    </w:p>
    <w:p w14:paraId="709C144B"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отбор и сравнение материала из нескольких источников; </w:t>
      </w:r>
    </w:p>
    <w:p w14:paraId="2EC378E8"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самостоятельная работа с интерактивным программным обеспечением;  работа с раздаточным материалом; </w:t>
      </w:r>
    </w:p>
    <w:p w14:paraId="1C023945"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моделирование; </w:t>
      </w:r>
    </w:p>
    <w:p w14:paraId="1C5BCF81"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систематизация учебного материала; </w:t>
      </w:r>
    </w:p>
    <w:p w14:paraId="09344DA0"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решение текстовых количественных и качественных задач; </w:t>
      </w:r>
    </w:p>
    <w:p w14:paraId="3692AAB9"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разработка алгоритмов решения задач; </w:t>
      </w:r>
    </w:p>
    <w:p w14:paraId="33AC4C81"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запись алгоритмов на языке программирования; </w:t>
      </w:r>
    </w:p>
    <w:p w14:paraId="73FFCDC6"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редактирование программ; </w:t>
      </w:r>
    </w:p>
    <w:p w14:paraId="378607C3"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выполнение исследовательских заданий индивидуально / в паре / в группе; </w:t>
      </w:r>
    </w:p>
    <w:p w14:paraId="2BE48DCC"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выполнение фронтальных лабораторных работ; </w:t>
      </w:r>
    </w:p>
    <w:p w14:paraId="7A20894C"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выполнение работ компьютерного практикума; </w:t>
      </w:r>
    </w:p>
    <w:p w14:paraId="4D401FAC"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подготовка сообщений, докладов и рефератов, подготовка презентаций по заданной теме;  </w:t>
      </w:r>
    </w:p>
    <w:p w14:paraId="300BD517"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слушание и анализ ответов или выступлений одноклассников; </w:t>
      </w:r>
    </w:p>
    <w:p w14:paraId="50FA9165"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выполнение контрольных заданий; </w:t>
      </w:r>
    </w:p>
    <w:p w14:paraId="37A8B8D1" w14:textId="77777777" w:rsidR="006D63FC" w:rsidRPr="002520BD" w:rsidRDefault="006D63FC" w:rsidP="00EE7F74">
      <w:pPr>
        <w:widowControl/>
        <w:numPr>
          <w:ilvl w:val="0"/>
          <w:numId w:val="143"/>
        </w:numPr>
        <w:rPr>
          <w:rFonts w:ascii="Times New Roman" w:hAnsi="Times New Roman" w:cs="Times New Roman"/>
        </w:rPr>
      </w:pPr>
      <w:r w:rsidRPr="002520BD">
        <w:rPr>
          <w:rFonts w:ascii="Times New Roman" w:hAnsi="Times New Roman" w:cs="Times New Roman"/>
        </w:rPr>
        <w:t xml:space="preserve">оценка своих достижений на уроке; </w:t>
      </w:r>
    </w:p>
    <w:p w14:paraId="5EC6FDB2" w14:textId="77777777" w:rsidR="006D63FC" w:rsidRPr="002520BD" w:rsidRDefault="006D63FC" w:rsidP="006D63FC">
      <w:pPr>
        <w:spacing w:line="360" w:lineRule="auto"/>
        <w:jc w:val="both"/>
        <w:rPr>
          <w:rFonts w:ascii="Times New Roman" w:hAnsi="Times New Roman" w:cs="Times New Roman"/>
          <w:b/>
          <w:bCs/>
        </w:rPr>
      </w:pPr>
      <w:r w:rsidRPr="002520BD">
        <w:rPr>
          <w:rFonts w:ascii="Times New Roman" w:hAnsi="Times New Roman" w:cs="Times New Roman"/>
          <w:b/>
          <w:bCs/>
        </w:rPr>
        <w:t>Используемые образовательные технологии:</w:t>
      </w:r>
    </w:p>
    <w:p w14:paraId="12FF725A" w14:textId="77777777" w:rsidR="006D63FC" w:rsidRPr="002520BD" w:rsidRDefault="006D63FC" w:rsidP="006D63FC">
      <w:pPr>
        <w:spacing w:line="360" w:lineRule="auto"/>
        <w:jc w:val="both"/>
        <w:rPr>
          <w:rFonts w:ascii="Times New Roman" w:hAnsi="Times New Roman" w:cs="Times New Roman"/>
        </w:rPr>
      </w:pPr>
      <w:r w:rsidRPr="002520BD">
        <w:rPr>
          <w:rFonts w:ascii="Times New Roman" w:hAnsi="Times New Roman" w:cs="Times New Roman"/>
        </w:rPr>
        <w:t>Личностно – ориентированые;</w:t>
      </w:r>
    </w:p>
    <w:p w14:paraId="6CD2B49E" w14:textId="77777777" w:rsidR="006D63FC" w:rsidRPr="002520BD" w:rsidRDefault="006D63FC" w:rsidP="006D63FC">
      <w:pPr>
        <w:spacing w:line="360" w:lineRule="auto"/>
        <w:jc w:val="both"/>
        <w:rPr>
          <w:rFonts w:ascii="Times New Roman" w:hAnsi="Times New Roman" w:cs="Times New Roman"/>
        </w:rPr>
      </w:pPr>
      <w:r w:rsidRPr="002520BD">
        <w:rPr>
          <w:rFonts w:ascii="Times New Roman" w:hAnsi="Times New Roman" w:cs="Times New Roman"/>
        </w:rPr>
        <w:t>Здоровьесберегающие;</w:t>
      </w:r>
    </w:p>
    <w:p w14:paraId="6A680E00" w14:textId="77777777" w:rsidR="006D63FC" w:rsidRPr="002520BD" w:rsidRDefault="006D63FC" w:rsidP="006D63FC">
      <w:pPr>
        <w:spacing w:line="360" w:lineRule="auto"/>
        <w:jc w:val="both"/>
        <w:rPr>
          <w:rFonts w:ascii="Times New Roman" w:hAnsi="Times New Roman" w:cs="Times New Roman"/>
        </w:rPr>
      </w:pPr>
      <w:r w:rsidRPr="002520BD">
        <w:rPr>
          <w:rFonts w:ascii="Times New Roman" w:hAnsi="Times New Roman" w:cs="Times New Roman"/>
        </w:rPr>
        <w:t>Коммуникативные;</w:t>
      </w:r>
    </w:p>
    <w:p w14:paraId="34EE18E7" w14:textId="77777777" w:rsidR="006D63FC" w:rsidRPr="002520BD" w:rsidRDefault="006D63FC" w:rsidP="006D63FC">
      <w:pPr>
        <w:spacing w:line="360" w:lineRule="auto"/>
        <w:jc w:val="both"/>
        <w:rPr>
          <w:rFonts w:ascii="Times New Roman" w:hAnsi="Times New Roman" w:cs="Times New Roman"/>
        </w:rPr>
      </w:pPr>
      <w:r w:rsidRPr="002520BD">
        <w:rPr>
          <w:rFonts w:ascii="Times New Roman" w:hAnsi="Times New Roman" w:cs="Times New Roman"/>
        </w:rPr>
        <w:t>ИКТ – технологии.</w:t>
      </w:r>
    </w:p>
    <w:p w14:paraId="2D3E15E9" w14:textId="77777777" w:rsidR="006D63FC" w:rsidRPr="002520BD" w:rsidRDefault="006D63FC" w:rsidP="006D63FC">
      <w:pPr>
        <w:spacing w:line="360" w:lineRule="auto"/>
        <w:jc w:val="both"/>
        <w:rPr>
          <w:rFonts w:ascii="Times New Roman" w:hAnsi="Times New Roman" w:cs="Times New Roman"/>
        </w:rPr>
      </w:pPr>
      <w:r w:rsidRPr="002520BD">
        <w:rPr>
          <w:rFonts w:ascii="Times New Roman" w:hAnsi="Times New Roman" w:cs="Times New Roman"/>
        </w:rPr>
        <w:t xml:space="preserve">Подбираются такие </w:t>
      </w:r>
      <w:r w:rsidRPr="002520BD">
        <w:rPr>
          <w:rFonts w:ascii="Times New Roman" w:hAnsi="Times New Roman" w:cs="Times New Roman"/>
          <w:b/>
          <w:bCs/>
        </w:rPr>
        <w:t>методы</w:t>
      </w:r>
      <w:r w:rsidRPr="002520BD">
        <w:rPr>
          <w:rFonts w:ascii="Times New Roman" w:hAnsi="Times New Roman" w:cs="Times New Roman"/>
        </w:rPr>
        <w:t xml:space="preserve">, организационные формы и технологии  обучения, которые бы обеспечили владение учащимися не только знаниями, но и предметными и общеучебными умениями и способами деятельности. </w:t>
      </w:r>
      <w:r w:rsidRPr="002520BD">
        <w:rPr>
          <w:rFonts w:ascii="Times New Roman" w:hAnsi="Times New Roman" w:cs="Times New Roman"/>
          <w:b/>
          <w:bCs/>
        </w:rPr>
        <w:t>Формы организации</w:t>
      </w:r>
      <w:r w:rsidRPr="002520BD">
        <w:rPr>
          <w:rFonts w:ascii="Times New Roman" w:hAnsi="Times New Roman" w:cs="Times New Roman"/>
        </w:rPr>
        <w:t xml:space="preserve"> познавательной деятельности учащихся подбирается в соответствии с темой урока, содержанием, методом обучения, учебными возможностями и уровнем сформированности познавательных способностей учащихся. </w:t>
      </w:r>
    </w:p>
    <w:p w14:paraId="41DB43C4" w14:textId="77777777" w:rsidR="006D63FC" w:rsidRPr="002520BD" w:rsidRDefault="006D63FC" w:rsidP="006D63FC">
      <w:pPr>
        <w:spacing w:line="360" w:lineRule="auto"/>
        <w:jc w:val="both"/>
        <w:rPr>
          <w:rFonts w:ascii="Times New Roman" w:hAnsi="Times New Roman" w:cs="Times New Roman"/>
        </w:rPr>
      </w:pPr>
      <w:r w:rsidRPr="002520BD">
        <w:rPr>
          <w:rFonts w:ascii="Times New Roman" w:hAnsi="Times New Roman" w:cs="Times New Roman"/>
          <w:b/>
          <w:bCs/>
        </w:rPr>
        <w:t>Средства обучения</w:t>
      </w:r>
      <w:r w:rsidRPr="002520BD">
        <w:rPr>
          <w:rFonts w:ascii="Times New Roman" w:hAnsi="Times New Roman" w:cs="Times New Roman"/>
        </w:rPr>
        <w:t>:</w:t>
      </w:r>
    </w:p>
    <w:p w14:paraId="13C391EB" w14:textId="77777777" w:rsidR="006D63FC" w:rsidRPr="002520BD" w:rsidRDefault="006D63FC" w:rsidP="006D63FC">
      <w:pPr>
        <w:spacing w:line="360" w:lineRule="auto"/>
        <w:jc w:val="both"/>
        <w:rPr>
          <w:rFonts w:ascii="Times New Roman" w:hAnsi="Times New Roman" w:cs="Times New Roman"/>
        </w:rPr>
      </w:pPr>
      <w:r w:rsidRPr="002520BD">
        <w:rPr>
          <w:rFonts w:ascii="Times New Roman" w:hAnsi="Times New Roman" w:cs="Times New Roman"/>
        </w:rPr>
        <w:t>Учебники и учебные пособия</w:t>
      </w:r>
    </w:p>
    <w:p w14:paraId="50C1A46F" w14:textId="77777777" w:rsidR="006D63FC" w:rsidRPr="002520BD" w:rsidRDefault="006D63FC" w:rsidP="006D63FC">
      <w:pPr>
        <w:spacing w:line="360" w:lineRule="auto"/>
        <w:jc w:val="both"/>
        <w:rPr>
          <w:rFonts w:ascii="Times New Roman" w:hAnsi="Times New Roman" w:cs="Times New Roman"/>
        </w:rPr>
      </w:pPr>
      <w:r w:rsidRPr="002520BD">
        <w:rPr>
          <w:rFonts w:ascii="Times New Roman" w:hAnsi="Times New Roman" w:cs="Times New Roman"/>
        </w:rPr>
        <w:t>Электронные образовательные ресурсы: электронные тренажёры, ЦОР</w:t>
      </w:r>
    </w:p>
    <w:p w14:paraId="2FCE1BC7" w14:textId="77777777" w:rsidR="006D63FC" w:rsidRPr="002520BD" w:rsidRDefault="006D63FC" w:rsidP="006D63FC">
      <w:pPr>
        <w:spacing w:line="360" w:lineRule="auto"/>
        <w:jc w:val="both"/>
        <w:rPr>
          <w:rFonts w:ascii="Times New Roman" w:hAnsi="Times New Roman" w:cs="Times New Roman"/>
        </w:rPr>
      </w:pPr>
      <w:r w:rsidRPr="002520BD">
        <w:rPr>
          <w:rFonts w:ascii="Times New Roman" w:hAnsi="Times New Roman" w:cs="Times New Roman"/>
        </w:rPr>
        <w:t>Аудиовизуальные (слайдовые презентации, видеоуроки и др.)</w:t>
      </w:r>
    </w:p>
    <w:p w14:paraId="110C78E3" w14:textId="77777777" w:rsidR="006D63FC" w:rsidRPr="002520BD" w:rsidRDefault="006D63FC" w:rsidP="006D63FC">
      <w:pPr>
        <w:spacing w:line="360" w:lineRule="auto"/>
        <w:jc w:val="both"/>
        <w:rPr>
          <w:rFonts w:ascii="Times New Roman" w:hAnsi="Times New Roman" w:cs="Times New Roman"/>
          <w:b/>
          <w:bCs/>
        </w:rPr>
      </w:pPr>
      <w:r w:rsidRPr="002520BD">
        <w:rPr>
          <w:rFonts w:ascii="Times New Roman" w:hAnsi="Times New Roman" w:cs="Times New Roman"/>
          <w:b/>
          <w:bCs/>
        </w:rPr>
        <w:t xml:space="preserve"> </w:t>
      </w:r>
    </w:p>
    <w:p w14:paraId="26865CE8" w14:textId="77777777" w:rsidR="006D63FC" w:rsidRPr="002520BD" w:rsidRDefault="006D63FC" w:rsidP="006D63FC">
      <w:pPr>
        <w:spacing w:line="360" w:lineRule="auto"/>
        <w:jc w:val="both"/>
        <w:rPr>
          <w:rFonts w:ascii="Times New Roman" w:hAnsi="Times New Roman" w:cs="Times New Roman"/>
          <w:b/>
          <w:bCs/>
        </w:rPr>
      </w:pPr>
      <w:r w:rsidRPr="002520BD">
        <w:rPr>
          <w:rFonts w:ascii="Times New Roman" w:hAnsi="Times New Roman" w:cs="Times New Roman"/>
          <w:b/>
          <w:bCs/>
        </w:rPr>
        <w:t xml:space="preserve"> Характеристика класса.</w:t>
      </w:r>
    </w:p>
    <w:p w14:paraId="0BA6EBDA" w14:textId="77777777" w:rsidR="006D63FC" w:rsidRPr="002520BD" w:rsidRDefault="006D63FC" w:rsidP="006D63FC">
      <w:pPr>
        <w:ind w:firstLine="567"/>
        <w:rPr>
          <w:rFonts w:ascii="Times New Roman" w:hAnsi="Times New Roman" w:cs="Times New Roman"/>
          <w:iCs/>
          <w:sz w:val="28"/>
          <w:szCs w:val="28"/>
        </w:rPr>
      </w:pPr>
      <w:r w:rsidRPr="002520BD">
        <w:rPr>
          <w:rFonts w:ascii="Times New Roman" w:hAnsi="Times New Roman" w:cs="Times New Roman"/>
        </w:rPr>
        <w:t>Всего в 10 классе  22 ученика, все по общеобразовательной программе.</w:t>
      </w:r>
      <w:r w:rsidRPr="002520BD">
        <w:rPr>
          <w:rFonts w:ascii="Times New Roman" w:hAnsi="Times New Roman" w:cs="Times New Roman"/>
          <w:iCs/>
          <w:sz w:val="28"/>
          <w:szCs w:val="28"/>
        </w:rPr>
        <w:t xml:space="preserve"> </w:t>
      </w:r>
    </w:p>
    <w:p w14:paraId="1DB2CD2F" w14:textId="77777777" w:rsidR="006D63FC" w:rsidRPr="002520BD" w:rsidRDefault="006D63FC" w:rsidP="006D63FC">
      <w:pPr>
        <w:pStyle w:val="c3"/>
        <w:shd w:val="clear" w:color="auto" w:fill="FFFFFF"/>
        <w:spacing w:before="0" w:beforeAutospacing="0" w:after="0" w:afterAutospacing="0"/>
        <w:jc w:val="center"/>
        <w:rPr>
          <w:rStyle w:val="c0"/>
          <w:b/>
          <w:bCs/>
        </w:rPr>
      </w:pPr>
    </w:p>
    <w:p w14:paraId="6F764662" w14:textId="77777777" w:rsidR="006D63FC" w:rsidRPr="002520BD" w:rsidRDefault="006D63FC" w:rsidP="006D63FC">
      <w:pPr>
        <w:pStyle w:val="c3"/>
        <w:shd w:val="clear" w:color="auto" w:fill="FFFFFF"/>
        <w:spacing w:before="0" w:beforeAutospacing="0" w:after="0" w:afterAutospacing="0"/>
        <w:jc w:val="center"/>
        <w:rPr>
          <w:rStyle w:val="c0"/>
          <w:b/>
          <w:bCs/>
        </w:rPr>
      </w:pPr>
      <w:r w:rsidRPr="002520BD">
        <w:rPr>
          <w:rStyle w:val="c0"/>
          <w:b/>
          <w:bCs/>
        </w:rPr>
        <w:t>Календарно – тематическое  планирование</w:t>
      </w:r>
    </w:p>
    <w:p w14:paraId="2777144A" w14:textId="77777777" w:rsidR="006D63FC" w:rsidRPr="002520BD" w:rsidRDefault="006D63FC" w:rsidP="006D63FC">
      <w:pPr>
        <w:pStyle w:val="c3"/>
        <w:shd w:val="clear" w:color="auto" w:fill="FFFFFF"/>
        <w:spacing w:before="0" w:beforeAutospacing="0" w:after="0" w:afterAutospacing="0"/>
        <w:jc w:val="center"/>
        <w:rPr>
          <w:color w:val="000000"/>
          <w:sz w:val="20"/>
          <w:szCs w:val="20"/>
        </w:rPr>
      </w:pPr>
    </w:p>
    <w:tbl>
      <w:tblPr>
        <w:tblW w:w="9869" w:type="dxa"/>
        <w:tblInd w:w="-108" w:type="dxa"/>
        <w:shd w:val="clear" w:color="auto" w:fill="FFFFFF"/>
        <w:tblCellMar>
          <w:top w:w="15" w:type="dxa"/>
          <w:left w:w="15" w:type="dxa"/>
          <w:bottom w:w="15" w:type="dxa"/>
          <w:right w:w="15" w:type="dxa"/>
        </w:tblCellMar>
        <w:tblLook w:val="0000" w:firstRow="0" w:lastRow="0" w:firstColumn="0" w:lastColumn="0" w:noHBand="0" w:noVBand="0"/>
      </w:tblPr>
      <w:tblGrid>
        <w:gridCol w:w="934"/>
        <w:gridCol w:w="5404"/>
        <w:gridCol w:w="648"/>
        <w:gridCol w:w="1305"/>
        <w:gridCol w:w="879"/>
        <w:gridCol w:w="699"/>
      </w:tblGrid>
      <w:tr w:rsidR="006D63FC" w:rsidRPr="002520BD" w14:paraId="67E8BC8B" w14:textId="77777777" w:rsidTr="008D40AE">
        <w:tc>
          <w:tcPr>
            <w:tcW w:w="120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1E5229EF" w14:textId="77777777" w:rsidR="006D63FC" w:rsidRPr="002520BD" w:rsidRDefault="006D63FC" w:rsidP="008D40AE">
            <w:pPr>
              <w:pStyle w:val="c3"/>
              <w:spacing w:before="0" w:beforeAutospacing="0" w:after="0" w:afterAutospacing="0" w:line="0" w:lineRule="atLeast"/>
              <w:rPr>
                <w:b/>
                <w:bCs/>
              </w:rPr>
            </w:pPr>
            <w:r w:rsidRPr="002520BD">
              <w:rPr>
                <w:b/>
                <w:bCs/>
              </w:rPr>
              <w:t>Номер урока</w:t>
            </w:r>
          </w:p>
          <w:p w14:paraId="511F8180" w14:textId="77777777" w:rsidR="006D63FC" w:rsidRPr="002520BD" w:rsidRDefault="006D63FC" w:rsidP="008D40AE">
            <w:pPr>
              <w:pStyle w:val="c3"/>
              <w:spacing w:before="0" w:beforeAutospacing="0" w:after="0" w:afterAutospacing="0" w:line="0" w:lineRule="atLeast"/>
              <w:rPr>
                <w:b/>
                <w:bCs/>
              </w:rPr>
            </w:pPr>
          </w:p>
        </w:tc>
        <w:tc>
          <w:tcPr>
            <w:tcW w:w="4182" w:type="dxa"/>
            <w:vMerge w:val="restart"/>
            <w:tcBorders>
              <w:top w:val="single" w:sz="8" w:space="0" w:color="000000"/>
              <w:left w:val="single" w:sz="8" w:space="0" w:color="000000"/>
              <w:right w:val="single" w:sz="4" w:space="0" w:color="auto"/>
            </w:tcBorders>
            <w:shd w:val="clear" w:color="auto" w:fill="FFFFFF"/>
            <w:tcMar>
              <w:top w:w="0" w:type="dxa"/>
              <w:left w:w="108" w:type="dxa"/>
              <w:bottom w:w="0" w:type="dxa"/>
              <w:right w:w="108" w:type="dxa"/>
            </w:tcMar>
          </w:tcPr>
          <w:p w14:paraId="40B7F6DF" w14:textId="77777777" w:rsidR="006D63FC" w:rsidRPr="002520BD" w:rsidRDefault="006D63FC" w:rsidP="008D40AE">
            <w:pPr>
              <w:pStyle w:val="c3"/>
              <w:spacing w:before="0" w:beforeAutospacing="0" w:after="0" w:afterAutospacing="0" w:line="0" w:lineRule="atLeast"/>
              <w:jc w:val="center"/>
              <w:rPr>
                <w:rStyle w:val="c0"/>
                <w:b/>
                <w:bCs/>
              </w:rPr>
            </w:pPr>
            <w:r w:rsidRPr="002520BD">
              <w:rPr>
                <w:rStyle w:val="c0"/>
                <w:b/>
                <w:bCs/>
              </w:rPr>
              <w:t>Тема урока</w:t>
            </w:r>
          </w:p>
        </w:tc>
        <w:tc>
          <w:tcPr>
            <w:tcW w:w="905" w:type="dxa"/>
            <w:vMerge w:val="restart"/>
            <w:tcBorders>
              <w:top w:val="single" w:sz="8" w:space="0" w:color="000000"/>
              <w:left w:val="single" w:sz="4" w:space="0" w:color="auto"/>
              <w:right w:val="single" w:sz="4" w:space="0" w:color="auto"/>
            </w:tcBorders>
            <w:shd w:val="clear" w:color="auto" w:fill="FFFFFF"/>
          </w:tcPr>
          <w:p w14:paraId="6C86AE03" w14:textId="77777777" w:rsidR="006D63FC" w:rsidRPr="002520BD" w:rsidRDefault="006D63FC" w:rsidP="008D40AE">
            <w:pPr>
              <w:pStyle w:val="c3"/>
              <w:spacing w:before="0" w:beforeAutospacing="0" w:after="0" w:afterAutospacing="0" w:line="0" w:lineRule="atLeast"/>
              <w:jc w:val="center"/>
              <w:rPr>
                <w:rStyle w:val="c0"/>
                <w:b/>
                <w:bCs/>
              </w:rPr>
            </w:pPr>
            <w:r w:rsidRPr="002520BD">
              <w:rPr>
                <w:rStyle w:val="c0"/>
                <w:b/>
                <w:bCs/>
              </w:rPr>
              <w:t xml:space="preserve">Кол-во </w:t>
            </w:r>
          </w:p>
          <w:p w14:paraId="05CEA39A" w14:textId="77777777" w:rsidR="006D63FC" w:rsidRPr="002520BD" w:rsidRDefault="006D63FC" w:rsidP="008D40AE">
            <w:pPr>
              <w:pStyle w:val="c3"/>
              <w:spacing w:before="0" w:beforeAutospacing="0" w:after="0" w:afterAutospacing="0" w:line="0" w:lineRule="atLeast"/>
              <w:jc w:val="center"/>
              <w:rPr>
                <w:rStyle w:val="c0"/>
                <w:b/>
                <w:bCs/>
              </w:rPr>
            </w:pPr>
            <w:r w:rsidRPr="002520BD">
              <w:rPr>
                <w:rStyle w:val="c0"/>
                <w:b/>
                <w:bCs/>
              </w:rPr>
              <w:t>часов</w:t>
            </w:r>
          </w:p>
        </w:tc>
        <w:tc>
          <w:tcPr>
            <w:tcW w:w="1305" w:type="dxa"/>
            <w:vMerge w:val="restart"/>
            <w:tcBorders>
              <w:top w:val="single" w:sz="8" w:space="0" w:color="000000"/>
              <w:left w:val="single" w:sz="4" w:space="0" w:color="auto"/>
              <w:right w:val="single" w:sz="8" w:space="0" w:color="000000"/>
            </w:tcBorders>
            <w:shd w:val="clear" w:color="auto" w:fill="FFFFFF"/>
            <w:tcMar>
              <w:top w:w="0" w:type="dxa"/>
              <w:left w:w="108" w:type="dxa"/>
              <w:bottom w:w="0" w:type="dxa"/>
              <w:right w:w="108" w:type="dxa"/>
            </w:tcMar>
          </w:tcPr>
          <w:p w14:paraId="6366FDD2" w14:textId="77777777" w:rsidR="006D63FC" w:rsidRPr="002520BD" w:rsidRDefault="006D63FC" w:rsidP="008D40AE">
            <w:pPr>
              <w:pStyle w:val="c3"/>
              <w:spacing w:before="0" w:beforeAutospacing="0" w:after="0" w:afterAutospacing="0" w:line="0" w:lineRule="atLeast"/>
              <w:jc w:val="center"/>
              <w:rPr>
                <w:rStyle w:val="c0"/>
                <w:b/>
                <w:bCs/>
              </w:rPr>
            </w:pPr>
            <w:r w:rsidRPr="002520BD">
              <w:rPr>
                <w:rStyle w:val="c0"/>
                <w:b/>
                <w:bCs/>
              </w:rPr>
              <w:t>Параграф учебника</w:t>
            </w:r>
          </w:p>
        </w:tc>
        <w:tc>
          <w:tcPr>
            <w:tcW w:w="2276" w:type="dxa"/>
            <w:gridSpan w:val="2"/>
            <w:tcBorders>
              <w:top w:val="single" w:sz="8" w:space="0" w:color="000000"/>
              <w:left w:val="single" w:sz="4" w:space="0" w:color="auto"/>
              <w:bottom w:val="single" w:sz="8" w:space="0" w:color="000000"/>
              <w:right w:val="single" w:sz="8" w:space="0" w:color="000000"/>
            </w:tcBorders>
            <w:shd w:val="clear" w:color="auto" w:fill="FFFFFF"/>
          </w:tcPr>
          <w:p w14:paraId="012447F2" w14:textId="77777777" w:rsidR="006D63FC" w:rsidRPr="002520BD" w:rsidRDefault="006D63FC" w:rsidP="008D40AE">
            <w:pPr>
              <w:pStyle w:val="c3"/>
              <w:spacing w:before="0" w:beforeAutospacing="0" w:after="0" w:afterAutospacing="0" w:line="0" w:lineRule="atLeast"/>
              <w:jc w:val="center"/>
              <w:rPr>
                <w:rStyle w:val="c0"/>
                <w:b/>
                <w:bCs/>
              </w:rPr>
            </w:pPr>
            <w:r w:rsidRPr="002520BD">
              <w:rPr>
                <w:rStyle w:val="c0"/>
                <w:b/>
                <w:bCs/>
              </w:rPr>
              <w:t>Дата проведения</w:t>
            </w:r>
          </w:p>
        </w:tc>
      </w:tr>
      <w:tr w:rsidR="006D63FC" w:rsidRPr="002520BD" w14:paraId="7F4E38B6" w14:textId="77777777" w:rsidTr="008D40AE">
        <w:tc>
          <w:tcPr>
            <w:tcW w:w="1201"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961216" w14:textId="77777777" w:rsidR="006D63FC" w:rsidRPr="002520BD" w:rsidRDefault="006D63FC" w:rsidP="008D40AE">
            <w:pPr>
              <w:pStyle w:val="c3"/>
              <w:spacing w:before="0" w:beforeAutospacing="0" w:after="0" w:afterAutospacing="0" w:line="0" w:lineRule="atLeast"/>
              <w:rPr>
                <w:b/>
                <w:bCs/>
              </w:rPr>
            </w:pPr>
          </w:p>
        </w:tc>
        <w:tc>
          <w:tcPr>
            <w:tcW w:w="4182" w:type="dxa"/>
            <w:vMerge/>
            <w:tcBorders>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2640C962" w14:textId="77777777" w:rsidR="006D63FC" w:rsidRPr="002520BD" w:rsidRDefault="006D63FC" w:rsidP="008D40AE">
            <w:pPr>
              <w:pStyle w:val="c3"/>
              <w:spacing w:before="0" w:beforeAutospacing="0" w:after="0" w:afterAutospacing="0" w:line="0" w:lineRule="atLeast"/>
              <w:jc w:val="center"/>
              <w:rPr>
                <w:color w:val="000000"/>
                <w:sz w:val="20"/>
                <w:szCs w:val="20"/>
              </w:rPr>
            </w:pPr>
          </w:p>
        </w:tc>
        <w:tc>
          <w:tcPr>
            <w:tcW w:w="905" w:type="dxa"/>
            <w:vMerge/>
            <w:tcBorders>
              <w:left w:val="single" w:sz="4" w:space="0" w:color="auto"/>
              <w:bottom w:val="single" w:sz="8" w:space="0" w:color="000000"/>
              <w:right w:val="single" w:sz="4" w:space="0" w:color="auto"/>
            </w:tcBorders>
            <w:shd w:val="clear" w:color="auto" w:fill="FFFFFF"/>
          </w:tcPr>
          <w:p w14:paraId="1E7A83F4" w14:textId="77777777" w:rsidR="006D63FC" w:rsidRPr="002520BD" w:rsidRDefault="006D63FC" w:rsidP="008D40AE">
            <w:pPr>
              <w:pStyle w:val="c3"/>
              <w:spacing w:before="0" w:beforeAutospacing="0" w:after="0" w:afterAutospacing="0" w:line="0" w:lineRule="atLeast"/>
              <w:jc w:val="center"/>
              <w:rPr>
                <w:rStyle w:val="c0"/>
                <w:b/>
                <w:bCs/>
              </w:rPr>
            </w:pPr>
          </w:p>
        </w:tc>
        <w:tc>
          <w:tcPr>
            <w:tcW w:w="1305" w:type="dxa"/>
            <w:vMerge/>
            <w:tcBorders>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5D24E8D4" w14:textId="77777777" w:rsidR="006D63FC" w:rsidRPr="002520BD" w:rsidRDefault="006D63FC" w:rsidP="008D40AE">
            <w:pPr>
              <w:pStyle w:val="c3"/>
              <w:spacing w:before="0" w:beforeAutospacing="0" w:after="0" w:afterAutospacing="0" w:line="0" w:lineRule="atLeast"/>
              <w:jc w:val="center"/>
              <w:rPr>
                <w:color w:val="000000"/>
                <w:sz w:val="20"/>
                <w:szCs w:val="20"/>
              </w:rPr>
            </w:pPr>
          </w:p>
        </w:tc>
        <w:tc>
          <w:tcPr>
            <w:tcW w:w="1293" w:type="dxa"/>
            <w:tcBorders>
              <w:top w:val="single" w:sz="8" w:space="0" w:color="000000"/>
              <w:left w:val="single" w:sz="4" w:space="0" w:color="auto"/>
              <w:bottom w:val="single" w:sz="8" w:space="0" w:color="000000"/>
              <w:right w:val="single" w:sz="8" w:space="0" w:color="000000"/>
            </w:tcBorders>
            <w:shd w:val="clear" w:color="auto" w:fill="FFFFFF"/>
          </w:tcPr>
          <w:p w14:paraId="6C04E7E7" w14:textId="77777777" w:rsidR="006D63FC" w:rsidRPr="002520BD" w:rsidRDefault="006D63FC" w:rsidP="008D40AE">
            <w:pPr>
              <w:pStyle w:val="c3"/>
              <w:spacing w:before="0" w:beforeAutospacing="0" w:after="0" w:afterAutospacing="0" w:line="0" w:lineRule="atLeast"/>
              <w:jc w:val="center"/>
              <w:rPr>
                <w:rStyle w:val="c0"/>
                <w:b/>
                <w:bCs/>
              </w:rPr>
            </w:pPr>
            <w:r w:rsidRPr="002520BD">
              <w:rPr>
                <w:rStyle w:val="c0"/>
                <w:b/>
                <w:bCs/>
              </w:rPr>
              <w:t>По</w:t>
            </w:r>
          </w:p>
          <w:p w14:paraId="13416F6C" w14:textId="77777777" w:rsidR="006D63FC" w:rsidRPr="002520BD" w:rsidRDefault="006D63FC" w:rsidP="008D40AE">
            <w:pPr>
              <w:pStyle w:val="c3"/>
              <w:spacing w:before="0" w:beforeAutospacing="0" w:after="0" w:afterAutospacing="0" w:line="0" w:lineRule="atLeast"/>
              <w:jc w:val="center"/>
              <w:rPr>
                <w:rStyle w:val="c0"/>
                <w:b/>
                <w:bCs/>
              </w:rPr>
            </w:pPr>
            <w:r w:rsidRPr="002520BD">
              <w:rPr>
                <w:rStyle w:val="c0"/>
                <w:b/>
                <w:bCs/>
              </w:rPr>
              <w:t xml:space="preserve"> плану</w:t>
            </w:r>
          </w:p>
        </w:tc>
        <w:tc>
          <w:tcPr>
            <w:tcW w:w="983" w:type="dxa"/>
            <w:tcBorders>
              <w:top w:val="single" w:sz="8" w:space="0" w:color="000000"/>
              <w:left w:val="single" w:sz="4" w:space="0" w:color="auto"/>
              <w:bottom w:val="single" w:sz="8" w:space="0" w:color="000000"/>
              <w:right w:val="single" w:sz="8" w:space="0" w:color="000000"/>
            </w:tcBorders>
            <w:shd w:val="clear" w:color="auto" w:fill="FFFFFF"/>
          </w:tcPr>
          <w:p w14:paraId="505C484B" w14:textId="77777777" w:rsidR="006D63FC" w:rsidRPr="002520BD" w:rsidRDefault="006D63FC" w:rsidP="008D40AE">
            <w:pPr>
              <w:pStyle w:val="c3"/>
              <w:spacing w:before="0" w:beforeAutospacing="0" w:after="0" w:afterAutospacing="0" w:line="0" w:lineRule="atLeast"/>
              <w:jc w:val="center"/>
              <w:rPr>
                <w:rStyle w:val="c0"/>
                <w:b/>
                <w:bCs/>
              </w:rPr>
            </w:pPr>
            <w:r w:rsidRPr="002520BD">
              <w:rPr>
                <w:rStyle w:val="c0"/>
                <w:b/>
                <w:bCs/>
              </w:rPr>
              <w:t>по факту</w:t>
            </w:r>
          </w:p>
        </w:tc>
      </w:tr>
      <w:tr w:rsidR="006D63FC" w:rsidRPr="002520BD" w14:paraId="62CBE5BD" w14:textId="77777777" w:rsidTr="008D40AE">
        <w:tc>
          <w:tcPr>
            <w:tcW w:w="12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76E2ABA7" w14:textId="77777777" w:rsidR="006D63FC" w:rsidRPr="002520BD" w:rsidRDefault="006D63FC" w:rsidP="008D40AE">
            <w:pPr>
              <w:pStyle w:val="c3"/>
              <w:spacing w:before="0" w:beforeAutospacing="0" w:after="0" w:afterAutospacing="0" w:line="0" w:lineRule="atLeast"/>
              <w:jc w:val="center"/>
              <w:rPr>
                <w:color w:val="000000"/>
                <w:sz w:val="20"/>
                <w:szCs w:val="20"/>
              </w:rPr>
            </w:pPr>
          </w:p>
        </w:tc>
        <w:tc>
          <w:tcPr>
            <w:tcW w:w="8668" w:type="dxa"/>
            <w:gridSpan w:val="5"/>
            <w:tcBorders>
              <w:top w:val="single" w:sz="8" w:space="0" w:color="000000"/>
              <w:left w:val="single" w:sz="4" w:space="0" w:color="auto"/>
              <w:bottom w:val="single" w:sz="8" w:space="0" w:color="000000"/>
              <w:right w:val="single" w:sz="8" w:space="0" w:color="000000"/>
            </w:tcBorders>
            <w:shd w:val="clear" w:color="auto" w:fill="FFFFFF"/>
          </w:tcPr>
          <w:p w14:paraId="70E02A83"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rStyle w:val="c0"/>
                <w:b/>
                <w:bCs/>
              </w:rPr>
              <w:t>Информация и информационные процессы — 6 часов</w:t>
            </w:r>
          </w:p>
        </w:tc>
      </w:tr>
      <w:tr w:rsidR="006D63FC" w:rsidRPr="002520BD" w14:paraId="6321D236" w14:textId="77777777" w:rsidTr="008D40AE">
        <w:trPr>
          <w:trHeight w:val="920"/>
        </w:trPr>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3397121" w14:textId="77777777" w:rsidR="006D63FC" w:rsidRPr="002520BD" w:rsidRDefault="006D63FC" w:rsidP="008D40AE">
            <w:pPr>
              <w:pStyle w:val="c3"/>
              <w:spacing w:before="0" w:beforeAutospacing="0" w:after="0" w:afterAutospacing="0"/>
              <w:jc w:val="center"/>
              <w:rPr>
                <w:color w:val="000000"/>
                <w:sz w:val="20"/>
                <w:szCs w:val="20"/>
              </w:rPr>
            </w:pPr>
            <w:r w:rsidRPr="002520BD">
              <w:rPr>
                <w:color w:val="000000"/>
              </w:rPr>
              <w:t>1</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B5E74B" w14:textId="77777777" w:rsidR="006D63FC" w:rsidRPr="002520BD" w:rsidRDefault="006D63FC" w:rsidP="008D40AE">
            <w:pPr>
              <w:pStyle w:val="c9"/>
              <w:spacing w:before="0" w:beforeAutospacing="0" w:after="0" w:afterAutospacing="0"/>
              <w:jc w:val="both"/>
              <w:rPr>
                <w:color w:val="000000"/>
                <w:sz w:val="20"/>
                <w:szCs w:val="20"/>
              </w:rPr>
            </w:pPr>
            <w:r w:rsidRPr="002520BD">
              <w:rPr>
                <w:color w:val="000000"/>
              </w:rPr>
              <w:t>Информация. Информационная грамотность и информационная культура.</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1676D5BB" w14:textId="77777777" w:rsidR="006D63FC" w:rsidRPr="002520BD" w:rsidRDefault="006D63FC" w:rsidP="008D40AE">
            <w:pPr>
              <w:pStyle w:val="c3"/>
              <w:spacing w:before="0" w:beforeAutospacing="0" w:after="0" w:afterAutospacing="0"/>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F22439" w14:textId="77777777" w:rsidR="006D63FC" w:rsidRPr="002520BD" w:rsidRDefault="006D63FC" w:rsidP="008D40AE">
            <w:pPr>
              <w:pStyle w:val="c3"/>
              <w:spacing w:before="0" w:beforeAutospacing="0" w:after="0" w:afterAutospacing="0"/>
              <w:jc w:val="center"/>
              <w:rPr>
                <w:color w:val="000000"/>
                <w:sz w:val="20"/>
                <w:szCs w:val="20"/>
              </w:rPr>
            </w:pPr>
            <w:r w:rsidRPr="002520BD">
              <w:rPr>
                <w:color w:val="000000"/>
              </w:rPr>
              <w:t>1</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4F648EE0" w14:textId="77777777" w:rsidR="006D63FC" w:rsidRPr="002520BD" w:rsidRDefault="006D63FC" w:rsidP="008D40AE">
            <w:pPr>
              <w:pStyle w:val="c3"/>
              <w:spacing w:before="0" w:beforeAutospacing="0" w:after="0" w:afterAutospacing="0"/>
              <w:jc w:val="center"/>
              <w:rPr>
                <w:color w:val="000000"/>
              </w:rPr>
            </w:pPr>
            <w:r w:rsidRPr="002520BD">
              <w:rPr>
                <w:color w:val="000000"/>
              </w:rPr>
              <w:t>03.09.20</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5FC9FDFE" w14:textId="77777777" w:rsidR="006D63FC" w:rsidRPr="002520BD" w:rsidRDefault="006D63FC" w:rsidP="008D40AE">
            <w:pPr>
              <w:pStyle w:val="c3"/>
              <w:spacing w:before="0" w:beforeAutospacing="0" w:after="0" w:afterAutospacing="0"/>
              <w:jc w:val="center"/>
              <w:rPr>
                <w:color w:val="000000"/>
              </w:rPr>
            </w:pPr>
          </w:p>
        </w:tc>
      </w:tr>
      <w:tr w:rsidR="006D63FC" w:rsidRPr="002520BD" w14:paraId="1AA056C9"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8A52C3"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2</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C95C0F5" w14:textId="77777777" w:rsidR="006D63FC" w:rsidRPr="002520BD" w:rsidRDefault="006D63FC" w:rsidP="008D40AE">
            <w:pPr>
              <w:pStyle w:val="c4"/>
              <w:spacing w:before="0" w:beforeAutospacing="0" w:after="0" w:afterAutospacing="0" w:line="0" w:lineRule="atLeast"/>
              <w:rPr>
                <w:color w:val="000000"/>
                <w:sz w:val="20"/>
                <w:szCs w:val="20"/>
              </w:rPr>
            </w:pPr>
            <w:r w:rsidRPr="002520BD">
              <w:rPr>
                <w:color w:val="000000"/>
              </w:rPr>
              <w:t>Подходы к измерению информации.</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681840BB"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5783BF3"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2</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70A08FF9"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10.09</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5AC03439"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671BAC47"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2E1BF6"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3</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F37606" w14:textId="77777777" w:rsidR="006D63FC" w:rsidRPr="002520BD" w:rsidRDefault="006D63FC" w:rsidP="008D40AE">
            <w:pPr>
              <w:pStyle w:val="c4"/>
              <w:spacing w:before="0" w:beforeAutospacing="0" w:after="0" w:afterAutospacing="0" w:line="0" w:lineRule="atLeast"/>
              <w:rPr>
                <w:color w:val="000000"/>
                <w:sz w:val="20"/>
                <w:szCs w:val="20"/>
              </w:rPr>
            </w:pPr>
            <w:r w:rsidRPr="002520BD">
              <w:rPr>
                <w:color w:val="000000"/>
              </w:rPr>
              <w:t>Информационные связи в системах различной природы</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62038CDC"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3FB51B"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3</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501396D6"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17.09</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1A8E7B44"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0021BB6C"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AD120F"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4</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9AA35D" w14:textId="77777777" w:rsidR="006D63FC" w:rsidRPr="002520BD" w:rsidRDefault="006D63FC" w:rsidP="008D40AE">
            <w:pPr>
              <w:pStyle w:val="c4"/>
              <w:spacing w:before="0" w:beforeAutospacing="0" w:after="0" w:afterAutospacing="0" w:line="0" w:lineRule="atLeast"/>
              <w:rPr>
                <w:color w:val="000000"/>
                <w:sz w:val="20"/>
                <w:szCs w:val="20"/>
              </w:rPr>
            </w:pPr>
            <w:r w:rsidRPr="002520BD">
              <w:rPr>
                <w:color w:val="000000"/>
              </w:rPr>
              <w:t>Обработка информации</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2C79FF6D"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48CDDD"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4</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070E8C41"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24.09</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54273B7B"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352CFC10"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1FDAA1"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5</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131567" w14:textId="77777777" w:rsidR="006D63FC" w:rsidRPr="002520BD" w:rsidRDefault="006D63FC" w:rsidP="008D40AE">
            <w:pPr>
              <w:pStyle w:val="c4"/>
              <w:spacing w:before="0" w:beforeAutospacing="0" w:after="0" w:afterAutospacing="0" w:line="0" w:lineRule="atLeast"/>
              <w:rPr>
                <w:color w:val="000000"/>
                <w:sz w:val="20"/>
                <w:szCs w:val="20"/>
              </w:rPr>
            </w:pPr>
            <w:r w:rsidRPr="002520BD">
              <w:rPr>
                <w:color w:val="000000"/>
              </w:rPr>
              <w:t>Передача и хранение информации</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6528DA25"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45B373"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5</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6C024633"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01.10</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2E4C0372"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33024C3D" w14:textId="77777777" w:rsidTr="008D40AE">
        <w:tc>
          <w:tcPr>
            <w:tcW w:w="12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19CECEE0"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6</w:t>
            </w:r>
          </w:p>
        </w:tc>
        <w:tc>
          <w:tcPr>
            <w:tcW w:w="4182"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2DE331C8" w14:textId="77777777" w:rsidR="006D63FC" w:rsidRPr="002520BD" w:rsidRDefault="006D63FC" w:rsidP="008D40AE">
            <w:pPr>
              <w:pStyle w:val="c4"/>
              <w:spacing w:before="0" w:beforeAutospacing="0" w:after="0" w:afterAutospacing="0" w:line="0" w:lineRule="atLeast"/>
              <w:rPr>
                <w:color w:val="000000"/>
                <w:sz w:val="20"/>
                <w:szCs w:val="20"/>
              </w:rPr>
            </w:pPr>
            <w:r w:rsidRPr="002520BD">
              <w:rPr>
                <w:color w:val="000000"/>
              </w:rPr>
              <w:t>Обобщение и систематизация изученного материала по теме «Информация и информационные процессы» Проверочная работа.</w:t>
            </w:r>
          </w:p>
        </w:tc>
        <w:tc>
          <w:tcPr>
            <w:tcW w:w="905" w:type="dxa"/>
            <w:tcBorders>
              <w:top w:val="single" w:sz="8" w:space="0" w:color="000000"/>
              <w:left w:val="single" w:sz="4" w:space="0" w:color="auto"/>
              <w:bottom w:val="single" w:sz="8" w:space="0" w:color="000000"/>
              <w:right w:val="single" w:sz="4" w:space="0" w:color="auto"/>
            </w:tcBorders>
            <w:shd w:val="clear" w:color="auto" w:fill="FFFFFF"/>
          </w:tcPr>
          <w:p w14:paraId="7FF9874A"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22C82695"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1-5</w:t>
            </w:r>
          </w:p>
        </w:tc>
        <w:tc>
          <w:tcPr>
            <w:tcW w:w="1293" w:type="dxa"/>
            <w:tcBorders>
              <w:top w:val="single" w:sz="8" w:space="0" w:color="000000"/>
              <w:left w:val="single" w:sz="4" w:space="0" w:color="auto"/>
              <w:bottom w:val="single" w:sz="8" w:space="0" w:color="000000"/>
              <w:right w:val="single" w:sz="8" w:space="0" w:color="000000"/>
            </w:tcBorders>
            <w:shd w:val="clear" w:color="auto" w:fill="FFFFFF"/>
          </w:tcPr>
          <w:p w14:paraId="737CEFFA"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08.10</w:t>
            </w:r>
          </w:p>
        </w:tc>
        <w:tc>
          <w:tcPr>
            <w:tcW w:w="983" w:type="dxa"/>
            <w:tcBorders>
              <w:top w:val="single" w:sz="8" w:space="0" w:color="000000"/>
              <w:left w:val="single" w:sz="4" w:space="0" w:color="auto"/>
              <w:bottom w:val="single" w:sz="8" w:space="0" w:color="000000"/>
              <w:right w:val="single" w:sz="8" w:space="0" w:color="000000"/>
            </w:tcBorders>
            <w:shd w:val="clear" w:color="auto" w:fill="FFFFFF"/>
          </w:tcPr>
          <w:p w14:paraId="1B0F3F76"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125A290D" w14:textId="77777777" w:rsidTr="008D40AE">
        <w:tc>
          <w:tcPr>
            <w:tcW w:w="12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7A3386BD" w14:textId="77777777" w:rsidR="006D63FC" w:rsidRPr="002520BD" w:rsidRDefault="006D63FC" w:rsidP="008D40AE">
            <w:pPr>
              <w:pStyle w:val="c3"/>
              <w:spacing w:before="0" w:beforeAutospacing="0" w:after="0" w:afterAutospacing="0" w:line="0" w:lineRule="atLeast"/>
              <w:jc w:val="center"/>
              <w:rPr>
                <w:color w:val="000000"/>
                <w:sz w:val="20"/>
                <w:szCs w:val="20"/>
              </w:rPr>
            </w:pPr>
          </w:p>
        </w:tc>
        <w:tc>
          <w:tcPr>
            <w:tcW w:w="8668" w:type="dxa"/>
            <w:gridSpan w:val="5"/>
            <w:tcBorders>
              <w:top w:val="single" w:sz="8" w:space="0" w:color="000000"/>
              <w:left w:val="single" w:sz="4" w:space="0" w:color="auto"/>
              <w:bottom w:val="single" w:sz="8" w:space="0" w:color="000000"/>
              <w:right w:val="single" w:sz="8" w:space="0" w:color="000000"/>
            </w:tcBorders>
            <w:shd w:val="clear" w:color="auto" w:fill="FFFFFF"/>
          </w:tcPr>
          <w:p w14:paraId="25C504E9"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rStyle w:val="c0"/>
                <w:b/>
                <w:bCs/>
              </w:rPr>
              <w:t>Компьютер и его программное обеспечение — 5 часов                </w:t>
            </w:r>
          </w:p>
        </w:tc>
      </w:tr>
      <w:tr w:rsidR="006D63FC" w:rsidRPr="002520BD" w14:paraId="6627F8E1"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E5995D"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7</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393CC2"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История развития вычислительной техники</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64DCAC40"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C901EC"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6</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3A5B7913"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15.10</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6240AC89"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0CE25F37"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83CC45"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8</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404890"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Основополагающие принципы устройства ЭВМ</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222C7975"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3C3960"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7</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6471D05E"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22.10</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7D53A4B3"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7750939F"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6B81F1"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9</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64E6E6"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Программное обеспечение компьютера</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6FFAD20E"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594E63"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8</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7120E3A2"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05.11</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15C9BC7C"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46722122"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3C2BE7"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10</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6D218C"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Файловая система компьютера</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29ACCF87"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A23573"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9</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1AE95A97"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12.11</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05451638"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2746C506" w14:textId="77777777" w:rsidTr="008D40AE">
        <w:tc>
          <w:tcPr>
            <w:tcW w:w="12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236DF76F"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11</w:t>
            </w:r>
          </w:p>
        </w:tc>
        <w:tc>
          <w:tcPr>
            <w:tcW w:w="4182"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4CBA2E3F" w14:textId="77777777" w:rsidR="006D63FC" w:rsidRPr="002520BD" w:rsidRDefault="006D63FC" w:rsidP="008D40AE">
            <w:pPr>
              <w:pStyle w:val="c9"/>
              <w:spacing w:before="0" w:beforeAutospacing="0" w:after="0" w:afterAutospacing="0" w:line="0" w:lineRule="atLeast"/>
              <w:jc w:val="both"/>
              <w:rPr>
                <w:color w:val="000000"/>
                <w:sz w:val="20"/>
                <w:szCs w:val="20"/>
              </w:rPr>
            </w:pPr>
            <w:r w:rsidRPr="002520BD">
              <w:rPr>
                <w:color w:val="000000"/>
              </w:rPr>
              <w:t>Обобщение и систематизация изученного материала по теме «Компьютер и его программное обеспечение».Проверочная работа.</w:t>
            </w:r>
          </w:p>
        </w:tc>
        <w:tc>
          <w:tcPr>
            <w:tcW w:w="905" w:type="dxa"/>
            <w:tcBorders>
              <w:top w:val="single" w:sz="8" w:space="0" w:color="000000"/>
              <w:left w:val="single" w:sz="4" w:space="0" w:color="auto"/>
              <w:bottom w:val="single" w:sz="8" w:space="0" w:color="000000"/>
              <w:right w:val="single" w:sz="4" w:space="0" w:color="auto"/>
            </w:tcBorders>
            <w:shd w:val="clear" w:color="auto" w:fill="FFFFFF"/>
          </w:tcPr>
          <w:p w14:paraId="1D8D0752"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465EA5DD"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9-16</w:t>
            </w:r>
          </w:p>
        </w:tc>
        <w:tc>
          <w:tcPr>
            <w:tcW w:w="1293" w:type="dxa"/>
            <w:tcBorders>
              <w:top w:val="single" w:sz="8" w:space="0" w:color="000000"/>
              <w:left w:val="single" w:sz="4" w:space="0" w:color="auto"/>
              <w:bottom w:val="single" w:sz="8" w:space="0" w:color="000000"/>
              <w:right w:val="single" w:sz="8" w:space="0" w:color="000000"/>
            </w:tcBorders>
            <w:shd w:val="clear" w:color="auto" w:fill="FFFFFF"/>
          </w:tcPr>
          <w:p w14:paraId="380DD74B"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19.11</w:t>
            </w:r>
          </w:p>
        </w:tc>
        <w:tc>
          <w:tcPr>
            <w:tcW w:w="983" w:type="dxa"/>
            <w:tcBorders>
              <w:top w:val="single" w:sz="8" w:space="0" w:color="000000"/>
              <w:left w:val="single" w:sz="4" w:space="0" w:color="auto"/>
              <w:bottom w:val="single" w:sz="8" w:space="0" w:color="000000"/>
              <w:right w:val="single" w:sz="8" w:space="0" w:color="000000"/>
            </w:tcBorders>
            <w:shd w:val="clear" w:color="auto" w:fill="FFFFFF"/>
          </w:tcPr>
          <w:p w14:paraId="06092115"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3E1E13E6" w14:textId="77777777" w:rsidTr="008D40AE">
        <w:tc>
          <w:tcPr>
            <w:tcW w:w="12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610138F7" w14:textId="77777777" w:rsidR="006D63FC" w:rsidRPr="002520BD" w:rsidRDefault="006D63FC" w:rsidP="008D40AE">
            <w:pPr>
              <w:pStyle w:val="c3"/>
              <w:spacing w:before="0" w:beforeAutospacing="0" w:after="0" w:afterAutospacing="0" w:line="0" w:lineRule="atLeast"/>
              <w:jc w:val="center"/>
              <w:rPr>
                <w:color w:val="000000"/>
                <w:sz w:val="20"/>
                <w:szCs w:val="20"/>
              </w:rPr>
            </w:pPr>
          </w:p>
        </w:tc>
        <w:tc>
          <w:tcPr>
            <w:tcW w:w="8668" w:type="dxa"/>
            <w:gridSpan w:val="5"/>
            <w:tcBorders>
              <w:top w:val="single" w:sz="8" w:space="0" w:color="000000"/>
              <w:left w:val="single" w:sz="4" w:space="0" w:color="auto"/>
              <w:bottom w:val="single" w:sz="8" w:space="0" w:color="000000"/>
              <w:right w:val="single" w:sz="8" w:space="0" w:color="000000"/>
            </w:tcBorders>
            <w:shd w:val="clear" w:color="auto" w:fill="FFFFFF"/>
          </w:tcPr>
          <w:p w14:paraId="06F34801"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rStyle w:val="c0"/>
                <w:b/>
                <w:bCs/>
              </w:rPr>
              <w:t>Представление информации в компьютере — 9 часов</w:t>
            </w:r>
          </w:p>
        </w:tc>
      </w:tr>
      <w:tr w:rsidR="006D63FC" w:rsidRPr="002520BD" w14:paraId="393C5762"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EE279D"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12</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726956" w14:textId="77777777" w:rsidR="006D63FC" w:rsidRPr="002520BD" w:rsidRDefault="006D63FC" w:rsidP="008D40AE">
            <w:pPr>
              <w:pStyle w:val="c4"/>
              <w:spacing w:before="0" w:beforeAutospacing="0" w:after="0" w:afterAutospacing="0" w:line="0" w:lineRule="atLeast"/>
              <w:rPr>
                <w:color w:val="000000"/>
                <w:sz w:val="20"/>
                <w:szCs w:val="20"/>
              </w:rPr>
            </w:pPr>
            <w:r w:rsidRPr="002520BD">
              <w:rPr>
                <w:color w:val="000000"/>
              </w:rPr>
              <w:t>Представление чисел в позиционных системах счисления</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313FBDAB"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5C1026"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10</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67E4897F"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26.11</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457BCB8A"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3D03D4F0"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AF113CE"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13</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91B16E" w14:textId="77777777" w:rsidR="006D63FC" w:rsidRPr="002520BD" w:rsidRDefault="006D63FC" w:rsidP="008D40AE">
            <w:pPr>
              <w:pStyle w:val="c4"/>
              <w:spacing w:before="0" w:beforeAutospacing="0" w:after="0" w:afterAutospacing="0" w:line="0" w:lineRule="atLeast"/>
              <w:rPr>
                <w:color w:val="000000"/>
                <w:sz w:val="20"/>
                <w:szCs w:val="20"/>
              </w:rPr>
            </w:pPr>
            <w:r w:rsidRPr="002520BD">
              <w:rPr>
                <w:color w:val="000000"/>
              </w:rPr>
              <w:t>Перевод чисел из одной позиционной системы счисления в другую</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0950C2DF"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0ACDD"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 11.1–11.4</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0404A1E9"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03.12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40C4126E"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44F0DA5F"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70CBFE5"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14</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2AA3B0" w14:textId="77777777" w:rsidR="006D63FC" w:rsidRPr="002520BD" w:rsidRDefault="006D63FC" w:rsidP="008D40AE">
            <w:pPr>
              <w:pStyle w:val="c4"/>
              <w:spacing w:before="0" w:beforeAutospacing="0" w:after="0" w:afterAutospacing="0" w:line="0" w:lineRule="atLeast"/>
              <w:rPr>
                <w:color w:val="000000"/>
                <w:sz w:val="20"/>
                <w:szCs w:val="20"/>
              </w:rPr>
            </w:pPr>
            <w:r w:rsidRPr="002520BD">
              <w:rPr>
                <w:color w:val="000000"/>
              </w:rPr>
              <w:t>«Быстрый» перевод чисел в компьютерных системах счисления</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41D65534"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8F838E"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11.5</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5AB6CC5B"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10.12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31CA9CDF"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3CA8905C"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F653AA"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15</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F482D8" w14:textId="77777777" w:rsidR="006D63FC" w:rsidRPr="002520BD" w:rsidRDefault="006D63FC" w:rsidP="008D40AE">
            <w:pPr>
              <w:pStyle w:val="c4"/>
              <w:spacing w:before="0" w:beforeAutospacing="0" w:after="0" w:afterAutospacing="0" w:line="0" w:lineRule="atLeast"/>
              <w:rPr>
                <w:color w:val="000000"/>
                <w:sz w:val="20"/>
                <w:szCs w:val="20"/>
              </w:rPr>
            </w:pPr>
            <w:r w:rsidRPr="002520BD">
              <w:rPr>
                <w:color w:val="000000"/>
              </w:rPr>
              <w:t>Арифметические операции в позиционных системах счисления</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494C4307"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B443FB"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12</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57A09EE4"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17.12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47FC7F33"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0BAB1693"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B6E22E"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16</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0FC07F" w14:textId="77777777" w:rsidR="006D63FC" w:rsidRPr="002520BD" w:rsidRDefault="006D63FC" w:rsidP="008D40AE">
            <w:pPr>
              <w:pStyle w:val="c4"/>
              <w:spacing w:before="0" w:beforeAutospacing="0" w:after="0" w:afterAutospacing="0" w:line="0" w:lineRule="atLeast"/>
              <w:rPr>
                <w:color w:val="000000"/>
                <w:sz w:val="20"/>
                <w:szCs w:val="20"/>
              </w:rPr>
            </w:pPr>
            <w:r w:rsidRPr="002520BD">
              <w:rPr>
                <w:color w:val="000000"/>
              </w:rPr>
              <w:t>Представление чисел в компьютере</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3F58B469"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0DE5AE"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13</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35310D44"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24.12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35D6C75D"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29EDCE88"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8DCC6F"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17</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E89FA9" w14:textId="77777777" w:rsidR="006D63FC" w:rsidRPr="002520BD" w:rsidRDefault="006D63FC" w:rsidP="008D40AE">
            <w:pPr>
              <w:pStyle w:val="c4"/>
              <w:spacing w:before="0" w:beforeAutospacing="0" w:after="0" w:afterAutospacing="0" w:line="0" w:lineRule="atLeast"/>
              <w:rPr>
                <w:color w:val="000000"/>
                <w:sz w:val="20"/>
                <w:szCs w:val="20"/>
              </w:rPr>
            </w:pPr>
            <w:r w:rsidRPr="002520BD">
              <w:rPr>
                <w:color w:val="000000"/>
              </w:rPr>
              <w:t>Кодирование текстовой информации</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0E41C800"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CA264EC"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14</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4D0658B2"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14.01.21</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07858FE4"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79C56CA5"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1913CC"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18</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192B2A" w14:textId="77777777" w:rsidR="006D63FC" w:rsidRPr="002520BD" w:rsidRDefault="006D63FC" w:rsidP="008D40AE">
            <w:pPr>
              <w:pStyle w:val="c4"/>
              <w:spacing w:before="0" w:beforeAutospacing="0" w:after="0" w:afterAutospacing="0" w:line="0" w:lineRule="atLeast"/>
              <w:rPr>
                <w:color w:val="000000"/>
                <w:sz w:val="20"/>
                <w:szCs w:val="20"/>
              </w:rPr>
            </w:pPr>
            <w:r w:rsidRPr="002520BD">
              <w:rPr>
                <w:color w:val="000000"/>
              </w:rPr>
              <w:t>Кодирование графической информации</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2499AAA0"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3370BA"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15</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6E7856AD"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21.01</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19A21327"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20E9FBE8"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E5FFF6"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19</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994A53" w14:textId="77777777" w:rsidR="006D63FC" w:rsidRPr="002520BD" w:rsidRDefault="006D63FC" w:rsidP="008D40AE">
            <w:pPr>
              <w:pStyle w:val="c4"/>
              <w:spacing w:before="0" w:beforeAutospacing="0" w:after="0" w:afterAutospacing="0" w:line="0" w:lineRule="atLeast"/>
              <w:rPr>
                <w:color w:val="000000"/>
                <w:sz w:val="20"/>
                <w:szCs w:val="20"/>
              </w:rPr>
            </w:pPr>
            <w:r w:rsidRPr="002520BD">
              <w:rPr>
                <w:color w:val="000000"/>
              </w:rPr>
              <w:t>Кодирование звуковой информации</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2AC51058"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10D0AA"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16</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5121FBA6"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28.01</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1FBFECBE"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6CBBB2FD" w14:textId="77777777" w:rsidTr="008D40AE">
        <w:tc>
          <w:tcPr>
            <w:tcW w:w="12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4B71C6AD"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20</w:t>
            </w:r>
          </w:p>
        </w:tc>
        <w:tc>
          <w:tcPr>
            <w:tcW w:w="4182"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66DFBB0E" w14:textId="77777777" w:rsidR="006D63FC" w:rsidRPr="002520BD" w:rsidRDefault="006D63FC" w:rsidP="008D40AE">
            <w:pPr>
              <w:pStyle w:val="c4"/>
              <w:spacing w:before="0" w:beforeAutospacing="0" w:after="0" w:afterAutospacing="0" w:line="0" w:lineRule="atLeast"/>
              <w:rPr>
                <w:color w:val="000000"/>
                <w:sz w:val="20"/>
                <w:szCs w:val="20"/>
              </w:rPr>
            </w:pPr>
            <w:r w:rsidRPr="002520BD">
              <w:rPr>
                <w:color w:val="000000"/>
              </w:rPr>
              <w:t>Обобщение и систематизация изученного материала по теме «Представление информации в компьютере».  Проверочная работа.</w:t>
            </w:r>
          </w:p>
        </w:tc>
        <w:tc>
          <w:tcPr>
            <w:tcW w:w="905" w:type="dxa"/>
            <w:tcBorders>
              <w:top w:val="single" w:sz="8" w:space="0" w:color="000000"/>
              <w:left w:val="single" w:sz="4" w:space="0" w:color="auto"/>
              <w:bottom w:val="single" w:sz="8" w:space="0" w:color="000000"/>
              <w:right w:val="single" w:sz="4" w:space="0" w:color="auto"/>
            </w:tcBorders>
            <w:shd w:val="clear" w:color="auto" w:fill="FFFFFF"/>
          </w:tcPr>
          <w:p w14:paraId="3017EA9E"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209083C5"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10 - 16</w:t>
            </w:r>
          </w:p>
        </w:tc>
        <w:tc>
          <w:tcPr>
            <w:tcW w:w="1293" w:type="dxa"/>
            <w:tcBorders>
              <w:top w:val="single" w:sz="8" w:space="0" w:color="000000"/>
              <w:left w:val="single" w:sz="4" w:space="0" w:color="auto"/>
              <w:bottom w:val="single" w:sz="8" w:space="0" w:color="000000"/>
              <w:right w:val="single" w:sz="8" w:space="0" w:color="000000"/>
            </w:tcBorders>
            <w:shd w:val="clear" w:color="auto" w:fill="FFFFFF"/>
          </w:tcPr>
          <w:p w14:paraId="631BE445"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04.02</w:t>
            </w:r>
          </w:p>
        </w:tc>
        <w:tc>
          <w:tcPr>
            <w:tcW w:w="983" w:type="dxa"/>
            <w:tcBorders>
              <w:top w:val="single" w:sz="8" w:space="0" w:color="000000"/>
              <w:left w:val="single" w:sz="4" w:space="0" w:color="auto"/>
              <w:bottom w:val="single" w:sz="8" w:space="0" w:color="000000"/>
              <w:right w:val="single" w:sz="8" w:space="0" w:color="000000"/>
            </w:tcBorders>
            <w:shd w:val="clear" w:color="auto" w:fill="FFFFFF"/>
          </w:tcPr>
          <w:p w14:paraId="401124C0"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193DF3BF" w14:textId="77777777" w:rsidTr="008D40AE">
        <w:tc>
          <w:tcPr>
            <w:tcW w:w="12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77CE7A8F" w14:textId="77777777" w:rsidR="006D63FC" w:rsidRPr="002520BD" w:rsidRDefault="006D63FC" w:rsidP="008D40AE">
            <w:pPr>
              <w:pStyle w:val="c3"/>
              <w:spacing w:before="0" w:beforeAutospacing="0" w:after="0" w:afterAutospacing="0" w:line="0" w:lineRule="atLeast"/>
              <w:jc w:val="center"/>
              <w:rPr>
                <w:color w:val="000000"/>
                <w:sz w:val="20"/>
                <w:szCs w:val="20"/>
              </w:rPr>
            </w:pPr>
          </w:p>
        </w:tc>
        <w:tc>
          <w:tcPr>
            <w:tcW w:w="8668" w:type="dxa"/>
            <w:gridSpan w:val="5"/>
            <w:tcBorders>
              <w:top w:val="single" w:sz="8" w:space="0" w:color="000000"/>
              <w:left w:val="single" w:sz="4" w:space="0" w:color="auto"/>
              <w:bottom w:val="single" w:sz="8" w:space="0" w:color="000000"/>
              <w:right w:val="single" w:sz="8" w:space="0" w:color="000000"/>
            </w:tcBorders>
            <w:shd w:val="clear" w:color="auto" w:fill="FFFFFF"/>
          </w:tcPr>
          <w:p w14:paraId="4740BA75"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rStyle w:val="c0"/>
                <w:b/>
                <w:bCs/>
              </w:rPr>
              <w:t>Элементы теории множеств и алгебры логики — 8 часов</w:t>
            </w:r>
          </w:p>
        </w:tc>
      </w:tr>
      <w:tr w:rsidR="006D63FC" w:rsidRPr="002520BD" w14:paraId="7FDC20CF"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BCA6AC"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21</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530ED7"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Некоторые сведения из теории множеств</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256D3FC6"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345788"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17</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520EFCFB"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11.02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240C1DB3"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2CD18E35"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E39BA9"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22</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D782FA"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Алгебра логики</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0EC88FD5"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429E25"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18</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79B9BB05"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18.02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654896E4"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150187F7"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4957E0"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23</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BD174C"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Таблицы истинности</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1733A03E"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973800"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19</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6E4C2ACB"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25.02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7B12A2EE"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0908ACDD"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C9B9D0"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24</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EA4B69"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Основные законы алгебры логики</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3E5BD5E2"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2917AA"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20.1</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177DC96D"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04.03</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4FA506F4"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6FDA5F94"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DC552E"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25</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BBC96B6"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Преобразование логических выражений</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2CEE8528"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771C7B"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20.2-20.3</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558C896D"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11.03</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0B810646"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7216E5A6"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919ACA"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26</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EC1220"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Элементы схем техники. Логические схемы</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568007D3"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B91E52"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21</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40CCDC26"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18.03</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0E2665AA"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57C83631"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37508AA"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27</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DA493B"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Логические задачи и способы их решения</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303856CB"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66750C"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22</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01A53C42"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01.04</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3B055CDC"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672409CC"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D3EC0A"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28</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13073B"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Обобщение и систематизация изученного материала по теме «Элементы теории множеств и алгебры логики». Проверочная работа.</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24096D34"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8AF26A8"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17-22</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126AA871"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08.04</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20CCAD60"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7847D015" w14:textId="77777777" w:rsidTr="008D40AE">
        <w:tc>
          <w:tcPr>
            <w:tcW w:w="12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6C98D3B6" w14:textId="77777777" w:rsidR="006D63FC" w:rsidRPr="002520BD" w:rsidRDefault="006D63FC" w:rsidP="008D40AE">
            <w:pPr>
              <w:pStyle w:val="c3"/>
              <w:spacing w:before="0" w:beforeAutospacing="0" w:after="0" w:afterAutospacing="0" w:line="0" w:lineRule="atLeast"/>
              <w:jc w:val="center"/>
              <w:rPr>
                <w:color w:val="000000"/>
                <w:sz w:val="20"/>
                <w:szCs w:val="20"/>
              </w:rPr>
            </w:pPr>
          </w:p>
        </w:tc>
        <w:tc>
          <w:tcPr>
            <w:tcW w:w="8668" w:type="dxa"/>
            <w:gridSpan w:val="5"/>
            <w:tcBorders>
              <w:top w:val="single" w:sz="8" w:space="0" w:color="000000"/>
              <w:left w:val="single" w:sz="4" w:space="0" w:color="auto"/>
              <w:bottom w:val="single" w:sz="8" w:space="0" w:color="000000"/>
              <w:right w:val="single" w:sz="8" w:space="0" w:color="000000"/>
            </w:tcBorders>
            <w:shd w:val="clear" w:color="auto" w:fill="FFFFFF"/>
          </w:tcPr>
          <w:p w14:paraId="3DFEEFF1"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rStyle w:val="c0"/>
                <w:b/>
                <w:bCs/>
              </w:rPr>
              <w:t>Современные  технологии создания и обработки информационных объектов — 5 часов</w:t>
            </w:r>
          </w:p>
        </w:tc>
      </w:tr>
      <w:tr w:rsidR="006D63FC" w:rsidRPr="002520BD" w14:paraId="78A9A725"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06A62B"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29</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21B93A"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Текстовые документы</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40CBDEC8"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2E6A1B"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23</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57A98AA3"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15.04</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1E388095"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6A5EC5A7"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7E4089"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30</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7E989E"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Объекты компьютерной графики</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18B1BEDE"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F3F97A"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24</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2BB6AB51"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22.04</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19D70EC8"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1C7F5795"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0D17DF2"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31</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FD9846F"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Компьютерные презентации</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26BA4FCC"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9404CC"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25</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4D88EF15"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29.04</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1948E4D4"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4B0C4E5C"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4FBC4E"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32</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9F7D99E"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Выполнение мини-проекта по теме «Создание и обработка информационных объектов»</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34648812"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FC4F62E"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23-25</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1224FBCF"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06.05</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2FDCF769"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65CBF1C4" w14:textId="77777777" w:rsidTr="008D40AE">
        <w:tc>
          <w:tcPr>
            <w:tcW w:w="12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322709BF"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33</w:t>
            </w:r>
          </w:p>
        </w:tc>
        <w:tc>
          <w:tcPr>
            <w:tcW w:w="4182" w:type="dxa"/>
            <w:tcBorders>
              <w:top w:val="single" w:sz="8"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EADB490"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Обобщение и систематизация изученного материала   по   теме   «Современные   технологии создания и обработки информационных объектов».  Проверочная работа</w:t>
            </w:r>
          </w:p>
        </w:tc>
        <w:tc>
          <w:tcPr>
            <w:tcW w:w="905" w:type="dxa"/>
            <w:tcBorders>
              <w:top w:val="single" w:sz="8" w:space="0" w:color="000000"/>
              <w:left w:val="single" w:sz="4" w:space="0" w:color="auto"/>
              <w:bottom w:val="single" w:sz="8" w:space="0" w:color="000000"/>
              <w:right w:val="single" w:sz="4" w:space="0" w:color="auto"/>
            </w:tcBorders>
            <w:shd w:val="clear" w:color="auto" w:fill="FFFFFF"/>
          </w:tcPr>
          <w:p w14:paraId="08F4B96E"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2F7A5E85"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23-25</w:t>
            </w:r>
          </w:p>
        </w:tc>
        <w:tc>
          <w:tcPr>
            <w:tcW w:w="1293" w:type="dxa"/>
            <w:tcBorders>
              <w:top w:val="single" w:sz="8" w:space="0" w:color="000000"/>
              <w:left w:val="single" w:sz="4" w:space="0" w:color="auto"/>
              <w:bottom w:val="single" w:sz="8" w:space="0" w:color="000000"/>
              <w:right w:val="single" w:sz="8" w:space="0" w:color="000000"/>
            </w:tcBorders>
            <w:shd w:val="clear" w:color="auto" w:fill="FFFFFF"/>
          </w:tcPr>
          <w:p w14:paraId="0488D894"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13.05</w:t>
            </w:r>
          </w:p>
        </w:tc>
        <w:tc>
          <w:tcPr>
            <w:tcW w:w="983" w:type="dxa"/>
            <w:tcBorders>
              <w:top w:val="single" w:sz="8" w:space="0" w:color="000000"/>
              <w:left w:val="single" w:sz="4" w:space="0" w:color="auto"/>
              <w:bottom w:val="single" w:sz="8" w:space="0" w:color="000000"/>
              <w:right w:val="single" w:sz="8" w:space="0" w:color="000000"/>
            </w:tcBorders>
            <w:shd w:val="clear" w:color="auto" w:fill="FFFFFF"/>
          </w:tcPr>
          <w:p w14:paraId="10E96B74"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332A8AFB" w14:textId="77777777" w:rsidTr="008D40AE">
        <w:tc>
          <w:tcPr>
            <w:tcW w:w="1201"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5C06E7FC" w14:textId="77777777" w:rsidR="006D63FC" w:rsidRPr="002520BD" w:rsidRDefault="006D63FC" w:rsidP="008D40AE">
            <w:pPr>
              <w:pStyle w:val="c3"/>
              <w:spacing w:before="0" w:beforeAutospacing="0" w:after="0" w:afterAutospacing="0" w:line="0" w:lineRule="atLeast"/>
              <w:jc w:val="center"/>
              <w:rPr>
                <w:color w:val="000000"/>
                <w:sz w:val="20"/>
                <w:szCs w:val="20"/>
              </w:rPr>
            </w:pPr>
          </w:p>
        </w:tc>
        <w:tc>
          <w:tcPr>
            <w:tcW w:w="8668" w:type="dxa"/>
            <w:gridSpan w:val="5"/>
            <w:tcBorders>
              <w:top w:val="single" w:sz="4" w:space="0" w:color="auto"/>
              <w:left w:val="single" w:sz="4" w:space="0" w:color="auto"/>
              <w:bottom w:val="single" w:sz="8" w:space="0" w:color="000000"/>
              <w:right w:val="single" w:sz="8" w:space="0" w:color="000000"/>
            </w:tcBorders>
            <w:shd w:val="clear" w:color="auto" w:fill="FFFFFF"/>
          </w:tcPr>
          <w:p w14:paraId="0FFE8B16" w14:textId="77777777" w:rsidR="006D63FC" w:rsidRPr="002520BD" w:rsidRDefault="006D63FC" w:rsidP="008D40AE">
            <w:pPr>
              <w:pStyle w:val="c3"/>
              <w:spacing w:line="0" w:lineRule="atLeast"/>
              <w:jc w:val="center"/>
              <w:rPr>
                <w:color w:val="000000"/>
                <w:sz w:val="20"/>
                <w:szCs w:val="20"/>
              </w:rPr>
            </w:pPr>
            <w:r w:rsidRPr="002520BD">
              <w:rPr>
                <w:b/>
                <w:bCs/>
                <w:color w:val="000000"/>
              </w:rPr>
              <w:t>Итоговое повторение — 2 часа</w:t>
            </w:r>
          </w:p>
        </w:tc>
      </w:tr>
      <w:tr w:rsidR="006D63FC" w:rsidRPr="002520BD" w14:paraId="38C8639E"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2229DAC"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34</w:t>
            </w:r>
          </w:p>
        </w:tc>
        <w:tc>
          <w:tcPr>
            <w:tcW w:w="418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50784D6"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 xml:space="preserve">Основные идеи и понятия курса </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0C7FC5D0"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D46C49"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1-25</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1C4AEBCA"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20.05</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01446AF8" w14:textId="77777777" w:rsidR="006D63FC" w:rsidRPr="002520BD" w:rsidRDefault="006D63FC" w:rsidP="008D40AE">
            <w:pPr>
              <w:pStyle w:val="c3"/>
              <w:spacing w:before="0" w:beforeAutospacing="0" w:after="0" w:afterAutospacing="0" w:line="0" w:lineRule="atLeast"/>
              <w:jc w:val="center"/>
              <w:rPr>
                <w:color w:val="000000"/>
              </w:rPr>
            </w:pPr>
          </w:p>
        </w:tc>
      </w:tr>
      <w:tr w:rsidR="006D63FC" w:rsidRPr="002520BD" w14:paraId="1D4A88EB" w14:textId="77777777" w:rsidTr="008D40A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A26EBA"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35</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7EC211"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Итоговое тестирование</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Pr>
          <w:p w14:paraId="4DE7E09D" w14:textId="77777777" w:rsidR="006D63FC" w:rsidRPr="002520BD" w:rsidRDefault="006D63FC" w:rsidP="008D40AE">
            <w:pPr>
              <w:pStyle w:val="c3"/>
              <w:spacing w:before="0" w:beforeAutospacing="0" w:after="0" w:afterAutospacing="0" w:line="0" w:lineRule="atLeast"/>
              <w:jc w:val="center"/>
              <w:rPr>
                <w:color w:val="000000"/>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A0CA17" w14:textId="77777777" w:rsidR="006D63FC" w:rsidRPr="002520BD" w:rsidRDefault="006D63FC" w:rsidP="008D40AE">
            <w:pPr>
              <w:pStyle w:val="c3"/>
              <w:spacing w:before="0" w:beforeAutospacing="0" w:after="0" w:afterAutospacing="0" w:line="0" w:lineRule="atLeast"/>
              <w:jc w:val="center"/>
              <w:rPr>
                <w:color w:val="000000"/>
                <w:sz w:val="20"/>
                <w:szCs w:val="20"/>
              </w:rPr>
            </w:pPr>
            <w:r w:rsidRPr="002520BD">
              <w:rPr>
                <w:color w:val="000000"/>
              </w:rPr>
              <w:t>1-25</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Pr>
          <w:p w14:paraId="5A75B323" w14:textId="77777777" w:rsidR="006D63FC" w:rsidRPr="002520BD" w:rsidRDefault="006D63FC" w:rsidP="008D40AE">
            <w:pPr>
              <w:pStyle w:val="c3"/>
              <w:spacing w:before="0" w:beforeAutospacing="0" w:after="0" w:afterAutospacing="0" w:line="0" w:lineRule="atLeast"/>
              <w:jc w:val="center"/>
              <w:rPr>
                <w:color w:val="000000"/>
              </w:rPr>
            </w:pPr>
            <w:r w:rsidRPr="002520BD">
              <w:rPr>
                <w:color w:val="000000"/>
              </w:rPr>
              <w:t>27.05</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70663D4C" w14:textId="77777777" w:rsidR="006D63FC" w:rsidRPr="002520BD" w:rsidRDefault="006D63FC" w:rsidP="008D40AE">
            <w:pPr>
              <w:pStyle w:val="c3"/>
              <w:spacing w:before="0" w:beforeAutospacing="0" w:after="0" w:afterAutospacing="0" w:line="0" w:lineRule="atLeast"/>
              <w:jc w:val="center"/>
              <w:rPr>
                <w:color w:val="000000"/>
              </w:rPr>
            </w:pPr>
          </w:p>
        </w:tc>
      </w:tr>
    </w:tbl>
    <w:p w14:paraId="4F736009" w14:textId="77777777" w:rsidR="006D63FC" w:rsidRPr="002520BD" w:rsidRDefault="006D63FC" w:rsidP="006D63FC">
      <w:pPr>
        <w:ind w:firstLine="709"/>
        <w:contextualSpacing/>
        <w:jc w:val="both"/>
        <w:rPr>
          <w:rFonts w:ascii="Times New Roman" w:hAnsi="Times New Roman" w:cs="Times New Roman"/>
          <w:iCs/>
          <w:sz w:val="28"/>
          <w:szCs w:val="28"/>
        </w:rPr>
      </w:pPr>
      <w:r w:rsidRPr="002520BD">
        <w:rPr>
          <w:rFonts w:ascii="Times New Roman" w:hAnsi="Times New Roman" w:cs="Times New Roman"/>
          <w:iCs/>
          <w:sz w:val="28"/>
          <w:szCs w:val="28"/>
        </w:rPr>
        <w:t xml:space="preserve"> </w:t>
      </w:r>
    </w:p>
    <w:p w14:paraId="183809BF" w14:textId="77777777" w:rsidR="006D63FC" w:rsidRPr="002520BD" w:rsidRDefault="006D63FC" w:rsidP="006D63FC">
      <w:pPr>
        <w:shd w:val="clear" w:color="auto" w:fill="FFFFFF"/>
        <w:spacing w:before="14"/>
        <w:rPr>
          <w:rFonts w:ascii="Times New Roman" w:hAnsi="Times New Roman" w:cs="Times New Roman"/>
          <w:b/>
          <w:bCs/>
          <w:sz w:val="28"/>
          <w:szCs w:val="28"/>
        </w:rPr>
      </w:pPr>
      <w:r w:rsidRPr="002520BD">
        <w:rPr>
          <w:rFonts w:ascii="Times New Roman" w:hAnsi="Times New Roman" w:cs="Times New Roman"/>
          <w:b/>
          <w:bCs/>
          <w:sz w:val="28"/>
          <w:szCs w:val="28"/>
        </w:rPr>
        <w:t>Материально –техническое обеспечение</w:t>
      </w:r>
    </w:p>
    <w:p w14:paraId="38DA9B03" w14:textId="77777777" w:rsidR="006D63FC" w:rsidRPr="002520BD" w:rsidRDefault="006D63FC" w:rsidP="006D63FC">
      <w:pPr>
        <w:shd w:val="clear" w:color="auto" w:fill="FFFFFF"/>
        <w:spacing w:before="14"/>
        <w:ind w:left="552"/>
        <w:jc w:val="center"/>
        <w:rPr>
          <w:rFonts w:ascii="Times New Roman" w:hAnsi="Times New Roman" w:cs="Times New Roman"/>
          <w:b/>
        </w:rPr>
      </w:pPr>
      <w:r w:rsidRPr="002520BD">
        <w:rPr>
          <w:rFonts w:ascii="Times New Roman" w:hAnsi="Times New Roman" w:cs="Times New Roman"/>
          <w:b/>
        </w:rPr>
        <w:t>Библиогрфический список методических и учебных пособий используемых в учебном процессе.</w:t>
      </w:r>
    </w:p>
    <w:p w14:paraId="35798587" w14:textId="77777777" w:rsidR="006D63FC" w:rsidRPr="002520BD" w:rsidRDefault="006D63FC" w:rsidP="006D63FC">
      <w:pPr>
        <w:shd w:val="clear" w:color="auto" w:fill="FFFFFF"/>
        <w:spacing w:before="14"/>
        <w:ind w:left="552"/>
        <w:jc w:val="center"/>
        <w:rPr>
          <w:rFonts w:ascii="Times New Roman" w:hAnsi="Times New Roman" w:cs="Times New Roman"/>
          <w:b/>
        </w:rPr>
      </w:pPr>
    </w:p>
    <w:p w14:paraId="120451CE" w14:textId="77777777" w:rsidR="006D63FC" w:rsidRPr="002520BD" w:rsidRDefault="006D63FC" w:rsidP="00EE7F74">
      <w:pPr>
        <w:widowControl/>
        <w:numPr>
          <w:ilvl w:val="0"/>
          <w:numId w:val="138"/>
        </w:numPr>
        <w:tabs>
          <w:tab w:val="left" w:pos="567"/>
        </w:tabs>
        <w:suppressAutoHyphens/>
        <w:jc w:val="both"/>
        <w:rPr>
          <w:rFonts w:ascii="Times New Roman" w:hAnsi="Times New Roman" w:cs="Times New Roman"/>
        </w:rPr>
      </w:pPr>
      <w:r w:rsidRPr="002520BD">
        <w:rPr>
          <w:rFonts w:ascii="Times New Roman" w:hAnsi="Times New Roman" w:cs="Times New Roman"/>
        </w:rPr>
        <w:t>Босова Л.Л., Босова А.Ю. Информатика: Учебник для 10 класса. – М.: БИНОМ. Лаборатория знаний, 2019.</w:t>
      </w:r>
    </w:p>
    <w:p w14:paraId="4AC3036F" w14:textId="77777777" w:rsidR="006D63FC" w:rsidRPr="002520BD" w:rsidRDefault="006D63FC" w:rsidP="00EE7F74">
      <w:pPr>
        <w:widowControl/>
        <w:numPr>
          <w:ilvl w:val="0"/>
          <w:numId w:val="138"/>
        </w:numPr>
        <w:tabs>
          <w:tab w:val="left" w:pos="567"/>
        </w:tabs>
        <w:suppressAutoHyphens/>
        <w:jc w:val="both"/>
        <w:rPr>
          <w:rFonts w:ascii="Times New Roman" w:hAnsi="Times New Roman" w:cs="Times New Roman"/>
        </w:rPr>
      </w:pPr>
      <w:r w:rsidRPr="002520BD">
        <w:rPr>
          <w:rFonts w:ascii="Times New Roman" w:hAnsi="Times New Roman" w:cs="Times New Roman"/>
        </w:rPr>
        <w:t xml:space="preserve">Босова Л.Л., Босова А.Ю. Информатика. 10-11 классы : методическое пособие. – М.: БИНОМ. Лаборатория знаний, 2018. </w:t>
      </w:r>
    </w:p>
    <w:p w14:paraId="36678A9F" w14:textId="77777777" w:rsidR="006D63FC" w:rsidRPr="002520BD" w:rsidRDefault="006D63FC" w:rsidP="00EE7F74">
      <w:pPr>
        <w:widowControl/>
        <w:numPr>
          <w:ilvl w:val="0"/>
          <w:numId w:val="138"/>
        </w:numPr>
        <w:tabs>
          <w:tab w:val="left" w:pos="567"/>
        </w:tabs>
        <w:suppressAutoHyphens/>
        <w:jc w:val="both"/>
        <w:rPr>
          <w:rFonts w:ascii="Times New Roman" w:hAnsi="Times New Roman" w:cs="Times New Roman"/>
        </w:rPr>
      </w:pPr>
      <w:r w:rsidRPr="002520BD">
        <w:rPr>
          <w:rFonts w:ascii="Times New Roman" w:hAnsi="Times New Roman" w:cs="Times New Roman"/>
        </w:rPr>
        <w:t xml:space="preserve">Босова Л.Л., Босова А.Ю. </w:t>
      </w:r>
      <w:r w:rsidRPr="002520BD">
        <w:rPr>
          <w:rFonts w:ascii="Times New Roman" w:hAnsi="Times New Roman" w:cs="Times New Roman"/>
          <w:color w:val="333333"/>
        </w:rPr>
        <w:t>Информатика. 10 класс: самостоятельные и контрольные работы.</w:t>
      </w:r>
      <w:r w:rsidRPr="002520BD">
        <w:rPr>
          <w:rFonts w:ascii="Times New Roman" w:hAnsi="Times New Roman" w:cs="Times New Roman"/>
        </w:rPr>
        <w:t xml:space="preserve"> М.: БИНОМ. Лаборатория знаний, 2018.</w:t>
      </w:r>
    </w:p>
    <w:p w14:paraId="3D3DD2AC" w14:textId="77777777" w:rsidR="006D63FC" w:rsidRPr="002520BD" w:rsidRDefault="006D63FC" w:rsidP="00EE7F74">
      <w:pPr>
        <w:widowControl/>
        <w:numPr>
          <w:ilvl w:val="0"/>
          <w:numId w:val="138"/>
        </w:numPr>
        <w:tabs>
          <w:tab w:val="left" w:pos="567"/>
        </w:tabs>
        <w:suppressAutoHyphens/>
        <w:jc w:val="both"/>
        <w:rPr>
          <w:rFonts w:ascii="Times New Roman" w:hAnsi="Times New Roman" w:cs="Times New Roman"/>
        </w:rPr>
      </w:pPr>
      <w:r w:rsidRPr="002520BD">
        <w:rPr>
          <w:rFonts w:ascii="Times New Roman" w:hAnsi="Times New Roman" w:cs="Times New Roman"/>
        </w:rPr>
        <w:t xml:space="preserve">Материалы авторской мастерской Босовой Л.Л. (Презентации для уроков размещены на сайте Авторская мастерская Л.Л.Босовой по адресу </w:t>
      </w:r>
      <w:hyperlink r:id="rId15" w:history="1">
        <w:r w:rsidRPr="002520BD">
          <w:rPr>
            <w:rStyle w:val="a3"/>
            <w:rFonts w:ascii="Times New Roman" w:hAnsi="Times New Roman" w:cs="Times New Roman"/>
            <w:b/>
            <w:bCs/>
          </w:rPr>
          <w:t>http://metodist.lbz.ru</w:t>
        </w:r>
      </w:hyperlink>
      <w:r w:rsidRPr="002520BD">
        <w:rPr>
          <w:rFonts w:ascii="Times New Roman" w:hAnsi="Times New Roman" w:cs="Times New Roman"/>
        </w:rPr>
        <w:t>)</w:t>
      </w:r>
    </w:p>
    <w:p w14:paraId="07C7F352" w14:textId="77777777" w:rsidR="006D63FC" w:rsidRPr="002520BD" w:rsidRDefault="006D63FC" w:rsidP="006D63FC">
      <w:pPr>
        <w:shd w:val="clear" w:color="auto" w:fill="FFFFFF"/>
        <w:spacing w:before="14"/>
        <w:ind w:left="552"/>
        <w:rPr>
          <w:rFonts w:ascii="Times New Roman" w:hAnsi="Times New Roman" w:cs="Times New Roman"/>
          <w:b/>
          <w:sz w:val="28"/>
          <w:szCs w:val="28"/>
        </w:rPr>
      </w:pPr>
    </w:p>
    <w:p w14:paraId="1CCE344F" w14:textId="77777777" w:rsidR="006D63FC" w:rsidRPr="002520BD" w:rsidRDefault="006D63FC" w:rsidP="006D63FC">
      <w:pPr>
        <w:shd w:val="clear" w:color="auto" w:fill="FFFFFF"/>
        <w:spacing w:before="14"/>
        <w:ind w:left="552"/>
        <w:rPr>
          <w:rFonts w:ascii="Times New Roman" w:hAnsi="Times New Roman" w:cs="Times New Roman"/>
          <w:b/>
        </w:rPr>
      </w:pPr>
      <w:r w:rsidRPr="002520BD">
        <w:rPr>
          <w:rFonts w:ascii="Times New Roman" w:hAnsi="Times New Roman" w:cs="Times New Roman"/>
          <w:b/>
        </w:rPr>
        <w:t>Перечень, оборудования и приборов, программного обеспечения.</w:t>
      </w:r>
    </w:p>
    <w:p w14:paraId="2DB971EC" w14:textId="77777777" w:rsidR="006D63FC" w:rsidRPr="002520BD" w:rsidRDefault="006D63FC" w:rsidP="006D63FC">
      <w:pPr>
        <w:jc w:val="center"/>
        <w:rPr>
          <w:rFonts w:ascii="Times New Roman" w:hAnsi="Times New Roman" w:cs="Times New Roman"/>
          <w:b/>
          <w:sz w:val="28"/>
          <w:szCs w:val="28"/>
        </w:rPr>
      </w:pPr>
    </w:p>
    <w:p w14:paraId="3E543F8E" w14:textId="77777777" w:rsidR="006D63FC" w:rsidRPr="002520BD" w:rsidRDefault="006D63FC" w:rsidP="00EE7F74">
      <w:pPr>
        <w:pStyle w:val="ae"/>
        <w:numPr>
          <w:ilvl w:val="0"/>
          <w:numId w:val="139"/>
        </w:numPr>
        <w:jc w:val="both"/>
      </w:pPr>
      <w:r w:rsidRPr="002520BD">
        <w:t>Персональные компьютеры для учащихся.</w:t>
      </w:r>
    </w:p>
    <w:p w14:paraId="4116F5BD" w14:textId="77777777" w:rsidR="006D63FC" w:rsidRPr="002520BD" w:rsidRDefault="006D63FC" w:rsidP="00EE7F74">
      <w:pPr>
        <w:pStyle w:val="ae"/>
        <w:numPr>
          <w:ilvl w:val="0"/>
          <w:numId w:val="139"/>
        </w:numPr>
        <w:jc w:val="both"/>
      </w:pPr>
      <w:r w:rsidRPr="002520BD">
        <w:t>Мультимедиа проектор.</w:t>
      </w:r>
    </w:p>
    <w:p w14:paraId="28DE349E" w14:textId="77777777" w:rsidR="006D63FC" w:rsidRPr="002520BD" w:rsidRDefault="006D63FC" w:rsidP="00EE7F74">
      <w:pPr>
        <w:widowControl/>
        <w:numPr>
          <w:ilvl w:val="0"/>
          <w:numId w:val="139"/>
        </w:numPr>
        <w:jc w:val="both"/>
        <w:rPr>
          <w:rFonts w:ascii="Times New Roman" w:hAnsi="Times New Roman" w:cs="Times New Roman"/>
        </w:rPr>
      </w:pPr>
      <w:r w:rsidRPr="002520BD">
        <w:rPr>
          <w:rFonts w:ascii="Times New Roman" w:hAnsi="Times New Roman" w:cs="Times New Roman"/>
        </w:rPr>
        <w:t xml:space="preserve">Операционная система </w:t>
      </w:r>
      <w:r w:rsidRPr="002520BD">
        <w:rPr>
          <w:rFonts w:ascii="Times New Roman" w:hAnsi="Times New Roman" w:cs="Times New Roman"/>
          <w:lang w:val="en-US"/>
        </w:rPr>
        <w:t>Windows</w:t>
      </w:r>
      <w:r w:rsidRPr="002520BD">
        <w:rPr>
          <w:rFonts w:ascii="Times New Roman" w:hAnsi="Times New Roman" w:cs="Times New Roman"/>
        </w:rPr>
        <w:t xml:space="preserve"> 7.</w:t>
      </w:r>
    </w:p>
    <w:p w14:paraId="6F956CE2" w14:textId="77777777" w:rsidR="006D63FC" w:rsidRPr="002520BD" w:rsidRDefault="006D63FC" w:rsidP="00EE7F74">
      <w:pPr>
        <w:widowControl/>
        <w:numPr>
          <w:ilvl w:val="0"/>
          <w:numId w:val="139"/>
        </w:numPr>
        <w:jc w:val="both"/>
        <w:rPr>
          <w:rFonts w:ascii="Times New Roman" w:hAnsi="Times New Roman" w:cs="Times New Roman"/>
        </w:rPr>
      </w:pPr>
      <w:r w:rsidRPr="002520BD">
        <w:rPr>
          <w:rFonts w:ascii="Times New Roman" w:hAnsi="Times New Roman" w:cs="Times New Roman"/>
        </w:rPr>
        <w:t xml:space="preserve">Пакет офисных приложений </w:t>
      </w:r>
      <w:r w:rsidRPr="002520BD">
        <w:rPr>
          <w:rFonts w:ascii="Times New Roman" w:hAnsi="Times New Roman" w:cs="Times New Roman"/>
          <w:lang w:val="en-US"/>
        </w:rPr>
        <w:t>Office</w:t>
      </w:r>
      <w:r w:rsidRPr="002520BD">
        <w:rPr>
          <w:rFonts w:ascii="Times New Roman" w:hAnsi="Times New Roman" w:cs="Times New Roman"/>
        </w:rPr>
        <w:t>.</w:t>
      </w:r>
    </w:p>
    <w:p w14:paraId="527F11FC" w14:textId="77777777" w:rsidR="006D63FC" w:rsidRPr="002520BD" w:rsidRDefault="006D63FC" w:rsidP="00EE7F74">
      <w:pPr>
        <w:widowControl/>
        <w:numPr>
          <w:ilvl w:val="0"/>
          <w:numId w:val="139"/>
        </w:numPr>
        <w:jc w:val="both"/>
        <w:rPr>
          <w:rFonts w:ascii="Times New Roman" w:hAnsi="Times New Roman" w:cs="Times New Roman"/>
        </w:rPr>
      </w:pPr>
      <w:r w:rsidRPr="002520BD">
        <w:rPr>
          <w:rFonts w:ascii="Times New Roman" w:hAnsi="Times New Roman" w:cs="Times New Roman"/>
        </w:rPr>
        <w:t>Ресурсы Единой коллекции цифровых образовательных ресурсов (</w:t>
      </w:r>
      <w:hyperlink r:id="rId16" w:history="1">
        <w:r w:rsidRPr="002520BD">
          <w:rPr>
            <w:rStyle w:val="a3"/>
            <w:rFonts w:ascii="Times New Roman" w:hAnsi="Times New Roman" w:cs="Times New Roman"/>
          </w:rPr>
          <w:t>http://school-collection.edu.ru/</w:t>
        </w:r>
      </w:hyperlink>
      <w:r w:rsidRPr="002520BD">
        <w:rPr>
          <w:rFonts w:ascii="Times New Roman" w:hAnsi="Times New Roman" w:cs="Times New Roman"/>
        </w:rPr>
        <w:t>).</w:t>
      </w:r>
    </w:p>
    <w:p w14:paraId="6FE1E25C" w14:textId="77777777" w:rsidR="006D63FC" w:rsidRPr="002520BD" w:rsidRDefault="006D63FC" w:rsidP="00EE7F74">
      <w:pPr>
        <w:widowControl/>
        <w:numPr>
          <w:ilvl w:val="0"/>
          <w:numId w:val="139"/>
        </w:numPr>
        <w:rPr>
          <w:rFonts w:ascii="Times New Roman" w:hAnsi="Times New Roman" w:cs="Times New Roman"/>
        </w:rPr>
      </w:pPr>
      <w:r w:rsidRPr="002520BD">
        <w:rPr>
          <w:rFonts w:ascii="Times New Roman" w:hAnsi="Times New Roman" w:cs="Times New Roman"/>
        </w:rPr>
        <w:t>Материалы авторской мастерской Босовой Л.Л. (</w:t>
      </w:r>
      <w:r w:rsidRPr="002520BD">
        <w:rPr>
          <w:rStyle w:val="a3"/>
          <w:rFonts w:ascii="Times New Roman" w:hAnsi="Times New Roman" w:cs="Times New Roman"/>
        </w:rPr>
        <w:t>http://metodist.lbz.ru/authors/informatika/3/).</w:t>
      </w:r>
    </w:p>
    <w:p w14:paraId="47B5E041" w14:textId="77777777" w:rsidR="006D63FC" w:rsidRPr="002520BD" w:rsidRDefault="006D63FC" w:rsidP="006D63FC">
      <w:pPr>
        <w:shd w:val="clear" w:color="auto" w:fill="FFFFFF"/>
        <w:spacing w:before="14"/>
        <w:ind w:left="552"/>
        <w:jc w:val="center"/>
        <w:rPr>
          <w:rFonts w:ascii="Times New Roman" w:hAnsi="Times New Roman" w:cs="Times New Roman"/>
          <w:b/>
        </w:rPr>
      </w:pPr>
    </w:p>
    <w:p w14:paraId="2768E8C5" w14:textId="77777777" w:rsidR="006D63FC" w:rsidRPr="002520BD" w:rsidRDefault="006D63FC" w:rsidP="006D63FC">
      <w:pPr>
        <w:shd w:val="clear" w:color="auto" w:fill="FFFFFF"/>
        <w:spacing w:before="14"/>
        <w:ind w:left="552"/>
        <w:jc w:val="center"/>
        <w:rPr>
          <w:rFonts w:ascii="Times New Roman" w:hAnsi="Times New Roman" w:cs="Times New Roman"/>
          <w:b/>
        </w:rPr>
      </w:pPr>
    </w:p>
    <w:p w14:paraId="7EB68828" w14:textId="77777777" w:rsidR="006D63FC" w:rsidRPr="002520BD" w:rsidRDefault="006D63FC" w:rsidP="006D63FC">
      <w:pPr>
        <w:ind w:firstLine="454"/>
        <w:rPr>
          <w:rFonts w:ascii="Times New Roman" w:hAnsi="Times New Roman" w:cs="Times New Roman"/>
          <w:b/>
          <w:bCs/>
        </w:rPr>
      </w:pPr>
      <w:r w:rsidRPr="002520BD">
        <w:rPr>
          <w:rFonts w:ascii="Times New Roman" w:hAnsi="Times New Roman" w:cs="Times New Roman"/>
          <w:b/>
          <w:bCs/>
        </w:rPr>
        <w:t>Список литературы, рекомендованной для учащихся</w:t>
      </w:r>
    </w:p>
    <w:p w14:paraId="3B926862" w14:textId="77777777" w:rsidR="006D63FC" w:rsidRPr="002520BD" w:rsidRDefault="006D63FC" w:rsidP="006D63FC">
      <w:pPr>
        <w:pStyle w:val="2"/>
        <w:rPr>
          <w:rFonts w:ascii="Times New Roman" w:hAnsi="Times New Roman" w:cs="Times New Roman"/>
        </w:rPr>
      </w:pPr>
    </w:p>
    <w:p w14:paraId="7ABB4932" w14:textId="77777777" w:rsidR="006D63FC" w:rsidRPr="002520BD" w:rsidRDefault="006D63FC" w:rsidP="00EE7F74">
      <w:pPr>
        <w:widowControl/>
        <w:numPr>
          <w:ilvl w:val="0"/>
          <w:numId w:val="140"/>
        </w:numPr>
        <w:rPr>
          <w:rFonts w:ascii="Times New Roman" w:hAnsi="Times New Roman" w:cs="Times New Roman"/>
        </w:rPr>
      </w:pPr>
      <w:r w:rsidRPr="002520BD">
        <w:rPr>
          <w:rFonts w:ascii="Times New Roman" w:hAnsi="Times New Roman" w:cs="Times New Roman"/>
        </w:rPr>
        <w:t>Босова Л.Л., Босова А.Ю. Информатика: Учебник для 10 класса. – М.: БИНОМ. Лаборатория знаний, 2018.</w:t>
      </w:r>
    </w:p>
    <w:p w14:paraId="7DF3FBF2" w14:textId="77777777" w:rsidR="006D63FC" w:rsidRPr="002520BD" w:rsidRDefault="006D63FC" w:rsidP="00EE7F74">
      <w:pPr>
        <w:widowControl/>
        <w:numPr>
          <w:ilvl w:val="0"/>
          <w:numId w:val="140"/>
        </w:numPr>
        <w:rPr>
          <w:rFonts w:ascii="Times New Roman" w:hAnsi="Times New Roman" w:cs="Times New Roman"/>
        </w:rPr>
      </w:pPr>
      <w:r w:rsidRPr="002520BD">
        <w:rPr>
          <w:rFonts w:ascii="Times New Roman" w:hAnsi="Times New Roman" w:cs="Times New Roman"/>
        </w:rPr>
        <w:t>Босова Л.Л., Босова А.Б. Информатика: рабочая тетрадь для 10 класса. – М.: БИНОМ. Лаборатория знаний, 2018.</w:t>
      </w:r>
    </w:p>
    <w:p w14:paraId="14156BA0" w14:textId="77777777" w:rsidR="006D63FC" w:rsidRPr="001208D2" w:rsidRDefault="006D63FC" w:rsidP="00EE7F74">
      <w:pPr>
        <w:widowControl/>
        <w:numPr>
          <w:ilvl w:val="0"/>
          <w:numId w:val="140"/>
        </w:numPr>
      </w:pPr>
      <w:r w:rsidRPr="002520BD">
        <w:rPr>
          <w:rFonts w:ascii="Times New Roman" w:hAnsi="Times New Roman" w:cs="Times New Roman"/>
        </w:rPr>
        <w:t>Босова Л.Л., Босова А.Ю., Коломенская Ю.Г. Занимательные задачи по информатике. – М.: БИНОМ.</w:t>
      </w:r>
      <w:r w:rsidRPr="001208D2">
        <w:t xml:space="preserve"> Лаборатория знаний, 2013.</w:t>
      </w:r>
    </w:p>
    <w:p w14:paraId="14CEA495" w14:textId="77777777" w:rsidR="006D63FC" w:rsidRDefault="006D63FC" w:rsidP="006D63FC">
      <w:pPr>
        <w:pStyle w:val="a6"/>
        <w:framePr w:w="15370" w:wrap="notBeside" w:vAnchor="text" w:hAnchor="page" w:x="4321" w:y="298"/>
        <w:shd w:val="clear" w:color="auto" w:fill="auto"/>
        <w:spacing w:line="278" w:lineRule="exact"/>
      </w:pPr>
      <w:r w:rsidRPr="00A728DC">
        <w:rPr>
          <w:b/>
        </w:rPr>
        <w:t>ФИЗИКА - 10 КЛАСС (базовый уровень</w:t>
      </w:r>
      <w:r>
        <w:t>)</w:t>
      </w:r>
    </w:p>
    <w:p w14:paraId="568C983B" w14:textId="77777777" w:rsidR="006D63FC" w:rsidRDefault="006D63FC" w:rsidP="006D63FC">
      <w:pPr>
        <w:pStyle w:val="a6"/>
        <w:framePr w:w="15370" w:wrap="notBeside" w:vAnchor="text" w:hAnchor="page" w:x="4321" w:y="298"/>
        <w:shd w:val="clear" w:color="auto" w:fill="auto"/>
        <w:spacing w:line="278" w:lineRule="exact"/>
      </w:pPr>
      <w:r>
        <w:t>(УМК «Классический курс» Мякишева Г.Я и др.)</w:t>
      </w:r>
    </w:p>
    <w:p w14:paraId="6AB900CC" w14:textId="77777777" w:rsidR="006D63FC" w:rsidRDefault="006D63FC" w:rsidP="006D63FC">
      <w:pPr>
        <w:pStyle w:val="12"/>
        <w:shd w:val="clear" w:color="auto" w:fill="auto"/>
        <w:spacing w:line="274" w:lineRule="exact"/>
        <w:ind w:left="20" w:firstLine="0"/>
      </w:pPr>
      <w:r>
        <w:rPr>
          <w:rStyle w:val="31"/>
        </w:rPr>
        <w:t>.</w:t>
      </w:r>
    </w:p>
    <w:p w14:paraId="56608B7E" w14:textId="77777777" w:rsidR="006D63FC" w:rsidRDefault="006D63FC" w:rsidP="006D63FC">
      <w:pPr>
        <w:rPr>
          <w:sz w:val="2"/>
          <w:szCs w:val="2"/>
        </w:rPr>
      </w:pPr>
    </w:p>
    <w:p w14:paraId="50D44481" w14:textId="77777777" w:rsidR="006D63FC" w:rsidRDefault="006D63FC" w:rsidP="006D63FC">
      <w:pPr>
        <w:pStyle w:val="12"/>
        <w:shd w:val="clear" w:color="auto" w:fill="auto"/>
        <w:spacing w:line="274" w:lineRule="exact"/>
        <w:ind w:left="20" w:right="20" w:firstLine="560"/>
        <w:jc w:val="both"/>
      </w:pPr>
      <w:r>
        <w:rPr>
          <w:rStyle w:val="31"/>
        </w:rPr>
        <w:t>Деятельность образовательной организации общего образования при обучении физике в средней школе должна быть направлена на достижение обучающимися следующих личностных результатов:</w:t>
      </w:r>
    </w:p>
    <w:p w14:paraId="7A54D9A2" w14:textId="77777777" w:rsidR="006D63FC" w:rsidRDefault="006D63FC" w:rsidP="00EE7F74">
      <w:pPr>
        <w:pStyle w:val="12"/>
        <w:numPr>
          <w:ilvl w:val="0"/>
          <w:numId w:val="48"/>
        </w:numPr>
        <w:shd w:val="clear" w:color="auto" w:fill="auto"/>
        <w:tabs>
          <w:tab w:val="left" w:pos="710"/>
        </w:tabs>
        <w:spacing w:line="274" w:lineRule="exact"/>
        <w:ind w:left="20" w:firstLine="560"/>
        <w:jc w:val="both"/>
      </w:pPr>
      <w:r>
        <w:rPr>
          <w:rStyle w:val="31"/>
        </w:rPr>
        <w:t>умение управлять своей познавательной деятельностью;</w:t>
      </w:r>
    </w:p>
    <w:p w14:paraId="242E14B7" w14:textId="77777777" w:rsidR="006D63FC" w:rsidRDefault="006D63FC" w:rsidP="00EE7F74">
      <w:pPr>
        <w:pStyle w:val="12"/>
        <w:numPr>
          <w:ilvl w:val="0"/>
          <w:numId w:val="48"/>
        </w:numPr>
        <w:shd w:val="clear" w:color="auto" w:fill="auto"/>
        <w:tabs>
          <w:tab w:val="left" w:pos="807"/>
        </w:tabs>
        <w:spacing w:line="274" w:lineRule="exact"/>
        <w:ind w:left="20" w:right="20" w:firstLine="560"/>
        <w:jc w:val="both"/>
      </w:pPr>
      <w:r>
        <w:rPr>
          <w:rStyle w:val="31"/>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16DD6382" w14:textId="77777777" w:rsidR="006D63FC" w:rsidRDefault="006D63FC" w:rsidP="00EE7F74">
      <w:pPr>
        <w:pStyle w:val="12"/>
        <w:numPr>
          <w:ilvl w:val="0"/>
          <w:numId w:val="48"/>
        </w:numPr>
        <w:shd w:val="clear" w:color="auto" w:fill="auto"/>
        <w:tabs>
          <w:tab w:val="left" w:pos="750"/>
        </w:tabs>
        <w:spacing w:line="274" w:lineRule="exact"/>
        <w:ind w:left="20" w:right="20" w:firstLine="560"/>
        <w:jc w:val="both"/>
      </w:pPr>
      <w:r>
        <w:rPr>
          <w:rStyle w:val="31"/>
        </w:rPr>
        <w:t>умение сотрудничать со взрослым, сверстниками, детьми младшего возраста в образовательной, учебно-исследовательской, проектной и других видах деятельности;</w:t>
      </w:r>
    </w:p>
    <w:p w14:paraId="463F4074" w14:textId="77777777" w:rsidR="006D63FC" w:rsidRDefault="006D63FC" w:rsidP="00EE7F74">
      <w:pPr>
        <w:pStyle w:val="12"/>
        <w:numPr>
          <w:ilvl w:val="0"/>
          <w:numId w:val="48"/>
        </w:numPr>
        <w:shd w:val="clear" w:color="auto" w:fill="auto"/>
        <w:tabs>
          <w:tab w:val="left" w:pos="802"/>
        </w:tabs>
        <w:spacing w:line="274" w:lineRule="exact"/>
        <w:ind w:left="20" w:right="20" w:firstLine="560"/>
        <w:jc w:val="both"/>
      </w:pPr>
      <w:r>
        <w:rPr>
          <w:rStyle w:val="31"/>
        </w:rPr>
        <w:t>сформированность мировоззрения, соответствующего современному уровню развития науки; осознание значимости науки, владения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w:t>
      </w:r>
    </w:p>
    <w:p w14:paraId="03986DE6" w14:textId="77777777" w:rsidR="006D63FC" w:rsidRDefault="006D63FC" w:rsidP="00EE7F74">
      <w:pPr>
        <w:pStyle w:val="12"/>
        <w:numPr>
          <w:ilvl w:val="0"/>
          <w:numId w:val="48"/>
        </w:numPr>
        <w:shd w:val="clear" w:color="auto" w:fill="auto"/>
        <w:tabs>
          <w:tab w:val="left" w:pos="710"/>
        </w:tabs>
        <w:spacing w:line="274" w:lineRule="exact"/>
        <w:ind w:left="20" w:firstLine="560"/>
        <w:jc w:val="both"/>
      </w:pPr>
      <w:r>
        <w:rPr>
          <w:rStyle w:val="31"/>
        </w:rPr>
        <w:t>чувство гордости за российскую физическую науку, гуманизм;</w:t>
      </w:r>
    </w:p>
    <w:p w14:paraId="09BCB62C" w14:textId="77777777" w:rsidR="006D63FC" w:rsidRDefault="006D63FC" w:rsidP="00EE7F74">
      <w:pPr>
        <w:pStyle w:val="12"/>
        <w:numPr>
          <w:ilvl w:val="0"/>
          <w:numId w:val="48"/>
        </w:numPr>
        <w:shd w:val="clear" w:color="auto" w:fill="auto"/>
        <w:tabs>
          <w:tab w:val="left" w:pos="719"/>
        </w:tabs>
        <w:spacing w:line="274" w:lineRule="exact"/>
        <w:ind w:left="20" w:firstLine="560"/>
        <w:jc w:val="both"/>
      </w:pPr>
      <w:r>
        <w:rPr>
          <w:rStyle w:val="31"/>
        </w:rPr>
        <w:t>положительное отношение к труду, целеустремлённость;</w:t>
      </w:r>
    </w:p>
    <w:p w14:paraId="27A57081" w14:textId="77777777" w:rsidR="006D63FC" w:rsidRDefault="006D63FC" w:rsidP="00EE7F74">
      <w:pPr>
        <w:pStyle w:val="12"/>
        <w:numPr>
          <w:ilvl w:val="0"/>
          <w:numId w:val="48"/>
        </w:numPr>
        <w:shd w:val="clear" w:color="auto" w:fill="auto"/>
        <w:tabs>
          <w:tab w:val="left" w:pos="769"/>
        </w:tabs>
        <w:spacing w:line="274" w:lineRule="exact"/>
        <w:ind w:left="20" w:right="20" w:firstLine="560"/>
        <w:jc w:val="both"/>
      </w:pPr>
      <w:r>
        <w:rPr>
          <w:rStyle w:val="31"/>
        </w:rPr>
        <w:t>экологическая культура, бережное отношение к родной земле, природным богатствам России и мира, понимание ответственности за состояние природных ресурсов и разумное природопользование.</w:t>
      </w:r>
    </w:p>
    <w:p w14:paraId="10D9D963" w14:textId="77777777" w:rsidR="006D63FC" w:rsidRDefault="006D63FC" w:rsidP="006D63FC">
      <w:pPr>
        <w:pStyle w:val="12"/>
        <w:shd w:val="clear" w:color="auto" w:fill="auto"/>
        <w:spacing w:line="274" w:lineRule="exact"/>
        <w:ind w:left="20" w:firstLine="560"/>
        <w:jc w:val="both"/>
      </w:pPr>
      <w:r>
        <w:rPr>
          <w:rStyle w:val="31"/>
        </w:rPr>
        <w:t>Метапредметными результатами освоения выпускниками средней школы программы по физике являются:</w:t>
      </w:r>
    </w:p>
    <w:p w14:paraId="10755A3F" w14:textId="77777777" w:rsidR="006D63FC" w:rsidRDefault="006D63FC" w:rsidP="00EE7F74">
      <w:pPr>
        <w:pStyle w:val="12"/>
        <w:numPr>
          <w:ilvl w:val="0"/>
          <w:numId w:val="50"/>
        </w:numPr>
        <w:shd w:val="clear" w:color="auto" w:fill="auto"/>
        <w:tabs>
          <w:tab w:val="left" w:pos="820"/>
        </w:tabs>
        <w:spacing w:line="274" w:lineRule="exact"/>
        <w:ind w:left="20" w:firstLine="560"/>
        <w:jc w:val="both"/>
      </w:pPr>
      <w:r>
        <w:rPr>
          <w:rStyle w:val="31"/>
        </w:rPr>
        <w:t>освоение регулятивных универсальных учебных действий:</w:t>
      </w:r>
    </w:p>
    <w:p w14:paraId="0113EDF8" w14:textId="77777777" w:rsidR="006D63FC" w:rsidRDefault="006D63FC" w:rsidP="00EE7F74">
      <w:pPr>
        <w:pStyle w:val="12"/>
        <w:numPr>
          <w:ilvl w:val="0"/>
          <w:numId w:val="48"/>
        </w:numPr>
        <w:shd w:val="clear" w:color="auto" w:fill="auto"/>
        <w:tabs>
          <w:tab w:val="left" w:pos="719"/>
        </w:tabs>
        <w:spacing w:line="274" w:lineRule="exact"/>
        <w:ind w:left="20" w:firstLine="560"/>
        <w:jc w:val="both"/>
      </w:pPr>
      <w:r>
        <w:rPr>
          <w:rStyle w:val="31"/>
        </w:rPr>
        <w:t>самостоятельно определять цели, ставить и формулировать собственные задачи в образовательной деятельности и жизненных ситуациях;</w:t>
      </w:r>
    </w:p>
    <w:p w14:paraId="749CF6B7" w14:textId="77777777" w:rsidR="006D63FC" w:rsidRDefault="006D63FC" w:rsidP="00EE7F74">
      <w:pPr>
        <w:pStyle w:val="12"/>
        <w:numPr>
          <w:ilvl w:val="0"/>
          <w:numId w:val="48"/>
        </w:numPr>
        <w:shd w:val="clear" w:color="auto" w:fill="auto"/>
        <w:tabs>
          <w:tab w:val="left" w:pos="719"/>
        </w:tabs>
        <w:spacing w:line="274" w:lineRule="exact"/>
        <w:ind w:left="20" w:firstLine="560"/>
        <w:jc w:val="both"/>
      </w:pPr>
      <w:r>
        <w:rPr>
          <w:rStyle w:val="31"/>
        </w:rPr>
        <w:t>оценивать ресурсы, в том числе время и другие нематериальные ресурсы, необходимые для достижения поставленной ранее цели;</w:t>
      </w:r>
    </w:p>
    <w:p w14:paraId="44B1D074" w14:textId="77777777" w:rsidR="006D63FC" w:rsidRDefault="006D63FC" w:rsidP="00EE7F74">
      <w:pPr>
        <w:pStyle w:val="12"/>
        <w:numPr>
          <w:ilvl w:val="0"/>
          <w:numId w:val="48"/>
        </w:numPr>
        <w:shd w:val="clear" w:color="auto" w:fill="auto"/>
        <w:tabs>
          <w:tab w:val="left" w:pos="719"/>
        </w:tabs>
        <w:spacing w:line="274" w:lineRule="exact"/>
        <w:ind w:left="20" w:firstLine="560"/>
        <w:jc w:val="both"/>
      </w:pPr>
      <w:r>
        <w:rPr>
          <w:rStyle w:val="31"/>
        </w:rPr>
        <w:t>сопоставлять имеющиеся возможности и необходимые для достижения цели ресурсы;</w:t>
      </w:r>
    </w:p>
    <w:p w14:paraId="7496CED3" w14:textId="77777777" w:rsidR="006D63FC" w:rsidRDefault="006D63FC" w:rsidP="00EE7F74">
      <w:pPr>
        <w:pStyle w:val="12"/>
        <w:numPr>
          <w:ilvl w:val="0"/>
          <w:numId w:val="48"/>
        </w:numPr>
        <w:shd w:val="clear" w:color="auto" w:fill="auto"/>
        <w:tabs>
          <w:tab w:val="left" w:pos="719"/>
        </w:tabs>
        <w:spacing w:line="274" w:lineRule="exact"/>
        <w:ind w:left="20" w:firstLine="560"/>
        <w:jc w:val="both"/>
      </w:pPr>
      <w:r>
        <w:rPr>
          <w:rStyle w:val="31"/>
        </w:rPr>
        <w:t>определять несколько путей достижения поставленной цели;</w:t>
      </w:r>
    </w:p>
    <w:p w14:paraId="588968F1" w14:textId="77777777" w:rsidR="006D63FC" w:rsidRDefault="006D63FC" w:rsidP="00EE7F74">
      <w:pPr>
        <w:pStyle w:val="12"/>
        <w:numPr>
          <w:ilvl w:val="0"/>
          <w:numId w:val="48"/>
        </w:numPr>
        <w:shd w:val="clear" w:color="auto" w:fill="auto"/>
        <w:tabs>
          <w:tab w:val="left" w:pos="710"/>
        </w:tabs>
        <w:spacing w:line="274" w:lineRule="exact"/>
        <w:ind w:left="20" w:firstLine="560"/>
        <w:jc w:val="both"/>
      </w:pPr>
      <w:r>
        <w:rPr>
          <w:rStyle w:val="31"/>
        </w:rPr>
        <w:t>задавать параметры и критерии, по которым можно определить, что цель достигнута;</w:t>
      </w:r>
    </w:p>
    <w:p w14:paraId="2A8BBBCB" w14:textId="77777777" w:rsidR="006D63FC" w:rsidRDefault="006D63FC" w:rsidP="00EE7F74">
      <w:pPr>
        <w:pStyle w:val="12"/>
        <w:numPr>
          <w:ilvl w:val="0"/>
          <w:numId w:val="48"/>
        </w:numPr>
        <w:shd w:val="clear" w:color="auto" w:fill="auto"/>
        <w:tabs>
          <w:tab w:val="left" w:pos="719"/>
        </w:tabs>
        <w:spacing w:line="274" w:lineRule="exact"/>
        <w:ind w:left="20" w:firstLine="560"/>
        <w:jc w:val="both"/>
      </w:pPr>
      <w:r>
        <w:rPr>
          <w:rStyle w:val="31"/>
        </w:rPr>
        <w:t>сопоставлять полученный результат деятельности с поставленной заранее целью;</w:t>
      </w:r>
    </w:p>
    <w:p w14:paraId="4DB03735" w14:textId="77777777" w:rsidR="006D63FC" w:rsidRDefault="006D63FC" w:rsidP="00EE7F74">
      <w:pPr>
        <w:pStyle w:val="12"/>
        <w:numPr>
          <w:ilvl w:val="0"/>
          <w:numId w:val="48"/>
        </w:numPr>
        <w:shd w:val="clear" w:color="auto" w:fill="auto"/>
        <w:tabs>
          <w:tab w:val="left" w:pos="719"/>
        </w:tabs>
        <w:spacing w:line="274" w:lineRule="exact"/>
        <w:ind w:left="20" w:firstLine="560"/>
        <w:jc w:val="both"/>
      </w:pPr>
      <w:r>
        <w:rPr>
          <w:rStyle w:val="31"/>
        </w:rPr>
        <w:t>осознавать последствия достижения поставленной цели в деятельности, собственной жизни и жизни окружающих людей;</w:t>
      </w:r>
    </w:p>
    <w:p w14:paraId="7C42CBA2" w14:textId="77777777" w:rsidR="006D63FC" w:rsidRDefault="006D63FC" w:rsidP="00EE7F74">
      <w:pPr>
        <w:pStyle w:val="12"/>
        <w:numPr>
          <w:ilvl w:val="0"/>
          <w:numId w:val="50"/>
        </w:numPr>
        <w:shd w:val="clear" w:color="auto" w:fill="auto"/>
        <w:tabs>
          <w:tab w:val="left" w:pos="844"/>
        </w:tabs>
        <w:spacing w:line="274" w:lineRule="exact"/>
        <w:ind w:left="20" w:firstLine="560"/>
        <w:jc w:val="both"/>
      </w:pPr>
      <w:r>
        <w:rPr>
          <w:rStyle w:val="31"/>
        </w:rPr>
        <w:t>освоение познавательных универсальных учебных действий:</w:t>
      </w:r>
    </w:p>
    <w:p w14:paraId="298B0ED2" w14:textId="77777777" w:rsidR="006D63FC" w:rsidRDefault="006D63FC" w:rsidP="00EE7F74">
      <w:pPr>
        <w:pStyle w:val="12"/>
        <w:numPr>
          <w:ilvl w:val="0"/>
          <w:numId w:val="48"/>
        </w:numPr>
        <w:shd w:val="clear" w:color="auto" w:fill="auto"/>
        <w:tabs>
          <w:tab w:val="left" w:pos="719"/>
        </w:tabs>
        <w:spacing w:line="274" w:lineRule="exact"/>
        <w:ind w:left="20" w:firstLine="560"/>
        <w:jc w:val="both"/>
      </w:pPr>
      <w:r>
        <w:rPr>
          <w:rStyle w:val="31"/>
        </w:rPr>
        <w:t>критически оценивать и интерпретировать информацию с разных позиций;</w:t>
      </w:r>
    </w:p>
    <w:p w14:paraId="56C469A0" w14:textId="77777777" w:rsidR="006D63FC" w:rsidRDefault="006D63FC" w:rsidP="00EE7F74">
      <w:pPr>
        <w:pStyle w:val="12"/>
        <w:numPr>
          <w:ilvl w:val="0"/>
          <w:numId w:val="48"/>
        </w:numPr>
        <w:shd w:val="clear" w:color="auto" w:fill="auto"/>
        <w:tabs>
          <w:tab w:val="left" w:pos="714"/>
        </w:tabs>
        <w:spacing w:line="274" w:lineRule="exact"/>
        <w:ind w:left="20" w:firstLine="560"/>
        <w:jc w:val="both"/>
      </w:pPr>
      <w:r>
        <w:rPr>
          <w:rStyle w:val="31"/>
        </w:rPr>
        <w:t>распознавать и фиксировать противоречия в информационных источниках;</w:t>
      </w:r>
    </w:p>
    <w:p w14:paraId="48150913" w14:textId="77777777" w:rsidR="006D63FC" w:rsidRDefault="006D63FC" w:rsidP="00EE7F74">
      <w:pPr>
        <w:pStyle w:val="12"/>
        <w:numPr>
          <w:ilvl w:val="0"/>
          <w:numId w:val="48"/>
        </w:numPr>
        <w:shd w:val="clear" w:color="auto" w:fill="auto"/>
        <w:tabs>
          <w:tab w:val="left" w:pos="719"/>
        </w:tabs>
        <w:spacing w:line="274" w:lineRule="exact"/>
        <w:ind w:left="20" w:firstLine="560"/>
        <w:jc w:val="both"/>
      </w:pPr>
      <w:r>
        <w:rPr>
          <w:rStyle w:val="31"/>
        </w:rPr>
        <w:t>использовать различные модельно-схематические средства для представления выявленных в информационных источниках противоречий;</w:t>
      </w:r>
    </w:p>
    <w:p w14:paraId="6A09F198" w14:textId="77777777" w:rsidR="006D63FC" w:rsidRDefault="006D63FC" w:rsidP="00EE7F74">
      <w:pPr>
        <w:pStyle w:val="12"/>
        <w:numPr>
          <w:ilvl w:val="0"/>
          <w:numId w:val="48"/>
        </w:numPr>
        <w:shd w:val="clear" w:color="auto" w:fill="auto"/>
        <w:tabs>
          <w:tab w:val="left" w:pos="719"/>
        </w:tabs>
        <w:spacing w:line="274" w:lineRule="exact"/>
        <w:ind w:left="20" w:firstLine="560"/>
        <w:jc w:val="both"/>
      </w:pPr>
      <w:r>
        <w:rPr>
          <w:rStyle w:val="31"/>
        </w:rPr>
        <w:t>осуществлять развёрнутый информационный поиск и ставить на его основе новые (учебные и познавательные) задачи;</w:t>
      </w:r>
    </w:p>
    <w:p w14:paraId="1A86504D" w14:textId="77777777" w:rsidR="006D63FC" w:rsidRDefault="006D63FC" w:rsidP="00EE7F74">
      <w:pPr>
        <w:pStyle w:val="12"/>
        <w:numPr>
          <w:ilvl w:val="0"/>
          <w:numId w:val="48"/>
        </w:numPr>
        <w:shd w:val="clear" w:color="auto" w:fill="auto"/>
        <w:tabs>
          <w:tab w:val="left" w:pos="719"/>
        </w:tabs>
        <w:spacing w:line="274" w:lineRule="exact"/>
        <w:ind w:left="20" w:firstLine="560"/>
        <w:jc w:val="both"/>
      </w:pPr>
      <w:r>
        <w:rPr>
          <w:rStyle w:val="31"/>
        </w:rPr>
        <w:t>искать и находить обобщённые способы решения задач;</w:t>
      </w:r>
    </w:p>
    <w:p w14:paraId="2DC36C05" w14:textId="77777777" w:rsidR="006D63FC" w:rsidRDefault="006D63FC" w:rsidP="00EE7F74">
      <w:pPr>
        <w:pStyle w:val="12"/>
        <w:numPr>
          <w:ilvl w:val="0"/>
          <w:numId w:val="48"/>
        </w:numPr>
        <w:shd w:val="clear" w:color="auto" w:fill="auto"/>
        <w:tabs>
          <w:tab w:val="left" w:pos="719"/>
        </w:tabs>
        <w:spacing w:line="274" w:lineRule="exact"/>
        <w:ind w:left="20" w:firstLine="560"/>
        <w:jc w:val="both"/>
      </w:pPr>
      <w:r>
        <w:rPr>
          <w:rStyle w:val="31"/>
        </w:rPr>
        <w:t>приводить критические аргументы как в отношении собственного суждения, так и в отношении действий и суждений другого человека;</w:t>
      </w:r>
    </w:p>
    <w:p w14:paraId="3D13D1AF" w14:textId="77777777" w:rsidR="006D63FC" w:rsidRDefault="006D63FC" w:rsidP="00EE7F74">
      <w:pPr>
        <w:pStyle w:val="12"/>
        <w:numPr>
          <w:ilvl w:val="0"/>
          <w:numId w:val="48"/>
        </w:numPr>
        <w:shd w:val="clear" w:color="auto" w:fill="auto"/>
        <w:tabs>
          <w:tab w:val="left" w:pos="719"/>
        </w:tabs>
        <w:spacing w:line="274" w:lineRule="exact"/>
        <w:ind w:left="20" w:firstLine="560"/>
        <w:jc w:val="both"/>
      </w:pPr>
      <w:r>
        <w:rPr>
          <w:rStyle w:val="31"/>
        </w:rPr>
        <w:t>анализировать и преобразовывать проблемно-противоречивые ситуации;</w:t>
      </w:r>
    </w:p>
    <w:p w14:paraId="3C60068F" w14:textId="77777777" w:rsidR="006D63FC" w:rsidRDefault="006D63FC" w:rsidP="00EE7F74">
      <w:pPr>
        <w:pStyle w:val="12"/>
        <w:numPr>
          <w:ilvl w:val="0"/>
          <w:numId w:val="48"/>
        </w:numPr>
        <w:shd w:val="clear" w:color="auto" w:fill="auto"/>
        <w:tabs>
          <w:tab w:val="left" w:pos="774"/>
        </w:tabs>
        <w:spacing w:line="274" w:lineRule="exact"/>
        <w:ind w:left="20" w:right="20" w:firstLine="560"/>
        <w:jc w:val="both"/>
      </w:pPr>
      <w:r>
        <w:rPr>
          <w:rStyle w:val="31"/>
        </w:rPr>
        <w:t>выходить за рамки учебного предмета и осуществлять целенаправленный поиск возможности широкого переноса средств и способов действия;</w:t>
      </w:r>
    </w:p>
    <w:p w14:paraId="4AE86993" w14:textId="77777777" w:rsidR="006D63FC" w:rsidRDefault="006D63FC" w:rsidP="00EE7F74">
      <w:pPr>
        <w:pStyle w:val="12"/>
        <w:numPr>
          <w:ilvl w:val="0"/>
          <w:numId w:val="48"/>
        </w:numPr>
        <w:shd w:val="clear" w:color="auto" w:fill="auto"/>
        <w:tabs>
          <w:tab w:val="left" w:pos="831"/>
        </w:tabs>
        <w:spacing w:line="274" w:lineRule="exact"/>
        <w:ind w:left="20" w:right="20" w:firstLine="560"/>
        <w:jc w:val="both"/>
      </w:pPr>
      <w:r>
        <w:rPr>
          <w:rStyle w:val="31"/>
        </w:rPr>
        <w:t>выстраивать индивидуальную образовательную траекторию, учитывая ограничения со стороны других участников и ресурсные ограничения;</w:t>
      </w:r>
    </w:p>
    <w:p w14:paraId="51270D22" w14:textId="77777777" w:rsidR="006D63FC" w:rsidRDefault="006D63FC" w:rsidP="00EE7F74">
      <w:pPr>
        <w:pStyle w:val="12"/>
        <w:numPr>
          <w:ilvl w:val="0"/>
          <w:numId w:val="48"/>
        </w:numPr>
        <w:shd w:val="clear" w:color="auto" w:fill="auto"/>
        <w:tabs>
          <w:tab w:val="left" w:pos="716"/>
        </w:tabs>
        <w:spacing w:line="274" w:lineRule="exact"/>
        <w:ind w:left="20" w:right="20" w:firstLine="560"/>
        <w:jc w:val="both"/>
      </w:pPr>
      <w:r>
        <w:rPr>
          <w:rStyle w:val="31"/>
        </w:rPr>
        <w:t>занимать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её решением; управлять совместной познавательной деятельностью и подчиняться);</w:t>
      </w:r>
    </w:p>
    <w:p w14:paraId="622FBE4C" w14:textId="77777777" w:rsidR="006D63FC" w:rsidRDefault="006D63FC" w:rsidP="00EE7F74">
      <w:pPr>
        <w:pStyle w:val="12"/>
        <w:numPr>
          <w:ilvl w:val="0"/>
          <w:numId w:val="50"/>
        </w:numPr>
        <w:shd w:val="clear" w:color="auto" w:fill="auto"/>
        <w:tabs>
          <w:tab w:val="left" w:pos="839"/>
        </w:tabs>
        <w:spacing w:line="274" w:lineRule="exact"/>
        <w:ind w:left="20" w:firstLine="560"/>
        <w:jc w:val="both"/>
      </w:pPr>
      <w:r>
        <w:rPr>
          <w:rStyle w:val="31"/>
        </w:rPr>
        <w:t>освоение коммуникативных универсальных учебных действий:</w:t>
      </w:r>
    </w:p>
    <w:p w14:paraId="5CA4477E" w14:textId="77777777" w:rsidR="006D63FC" w:rsidRDefault="006D63FC" w:rsidP="00EE7F74">
      <w:pPr>
        <w:pStyle w:val="12"/>
        <w:numPr>
          <w:ilvl w:val="0"/>
          <w:numId w:val="48"/>
        </w:numPr>
        <w:shd w:val="clear" w:color="auto" w:fill="auto"/>
        <w:tabs>
          <w:tab w:val="left" w:pos="759"/>
        </w:tabs>
        <w:spacing w:line="274" w:lineRule="exact"/>
        <w:ind w:left="20" w:right="20" w:firstLine="560"/>
        <w:jc w:val="both"/>
      </w:pPr>
      <w:r>
        <w:rPr>
          <w:rStyle w:val="31"/>
        </w:rPr>
        <w:t>осуществлять деловую коммуникацию как со сверстниками, так и со взрослыми (как внутри образовательной организации, так и за её пределами);</w:t>
      </w:r>
    </w:p>
    <w:p w14:paraId="25579D78" w14:textId="77777777" w:rsidR="006D63FC" w:rsidRDefault="006D63FC" w:rsidP="00EE7F74">
      <w:pPr>
        <w:pStyle w:val="12"/>
        <w:numPr>
          <w:ilvl w:val="0"/>
          <w:numId w:val="48"/>
        </w:numPr>
        <w:shd w:val="clear" w:color="auto" w:fill="auto"/>
        <w:tabs>
          <w:tab w:val="left" w:pos="769"/>
        </w:tabs>
        <w:spacing w:line="274" w:lineRule="exact"/>
        <w:ind w:left="20" w:right="20" w:firstLine="560"/>
        <w:jc w:val="both"/>
      </w:pPr>
      <w:r>
        <w:rPr>
          <w:rStyle w:val="31"/>
        </w:rPr>
        <w:t>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14:paraId="2D40BF44" w14:textId="77777777" w:rsidR="006D63FC" w:rsidRDefault="006D63FC" w:rsidP="00EE7F74">
      <w:pPr>
        <w:pStyle w:val="12"/>
        <w:numPr>
          <w:ilvl w:val="0"/>
          <w:numId w:val="48"/>
        </w:numPr>
        <w:shd w:val="clear" w:color="auto" w:fill="auto"/>
        <w:tabs>
          <w:tab w:val="left" w:pos="714"/>
        </w:tabs>
        <w:spacing w:line="274" w:lineRule="exact"/>
        <w:ind w:left="20" w:firstLine="560"/>
        <w:jc w:val="both"/>
      </w:pPr>
      <w:r>
        <w:rPr>
          <w:rStyle w:val="31"/>
        </w:rPr>
        <w:t>развёрнуто, логично и точно излагать свою точку зрения с использованием адекватных (устных и письменных) языковых средств;</w:t>
      </w:r>
    </w:p>
    <w:p w14:paraId="27F64FCC" w14:textId="77777777" w:rsidR="006D63FC" w:rsidRDefault="006D63FC" w:rsidP="00EE7F74">
      <w:pPr>
        <w:pStyle w:val="12"/>
        <w:numPr>
          <w:ilvl w:val="0"/>
          <w:numId w:val="48"/>
        </w:numPr>
        <w:shd w:val="clear" w:color="auto" w:fill="auto"/>
        <w:tabs>
          <w:tab w:val="left" w:pos="714"/>
        </w:tabs>
        <w:spacing w:line="274" w:lineRule="exact"/>
        <w:ind w:left="20" w:firstLine="560"/>
        <w:jc w:val="both"/>
      </w:pPr>
      <w:r>
        <w:rPr>
          <w:rStyle w:val="31"/>
        </w:rPr>
        <w:t>распознавать конфликтогенные ситуации и предотвращать конфликты до их активной фазы;</w:t>
      </w:r>
    </w:p>
    <w:p w14:paraId="2F601283" w14:textId="77777777" w:rsidR="006D63FC" w:rsidRDefault="006D63FC" w:rsidP="00EE7F74">
      <w:pPr>
        <w:pStyle w:val="12"/>
        <w:numPr>
          <w:ilvl w:val="0"/>
          <w:numId w:val="48"/>
        </w:numPr>
        <w:shd w:val="clear" w:color="auto" w:fill="auto"/>
        <w:tabs>
          <w:tab w:val="left" w:pos="719"/>
        </w:tabs>
        <w:spacing w:line="274" w:lineRule="exact"/>
        <w:ind w:left="20" w:firstLine="560"/>
        <w:jc w:val="both"/>
      </w:pPr>
      <w:r>
        <w:rPr>
          <w:rStyle w:val="31"/>
        </w:rPr>
        <w:t>согласовывать позиции членов команды в процессе работы над общим продуктом/решением;</w:t>
      </w:r>
    </w:p>
    <w:p w14:paraId="13B2F76C" w14:textId="77777777" w:rsidR="006D63FC" w:rsidRDefault="006D63FC" w:rsidP="00EE7F74">
      <w:pPr>
        <w:pStyle w:val="12"/>
        <w:numPr>
          <w:ilvl w:val="0"/>
          <w:numId w:val="48"/>
        </w:numPr>
        <w:shd w:val="clear" w:color="auto" w:fill="auto"/>
        <w:tabs>
          <w:tab w:val="left" w:pos="719"/>
        </w:tabs>
        <w:spacing w:line="274" w:lineRule="exact"/>
        <w:ind w:left="20" w:firstLine="560"/>
        <w:jc w:val="both"/>
      </w:pPr>
      <w:r>
        <w:rPr>
          <w:rStyle w:val="31"/>
        </w:rPr>
        <w:t>представлять публично результаты индивидуальной и групповой деятельности как перед знакомой, так и перед незнакомой аудиторией;</w:t>
      </w:r>
    </w:p>
    <w:p w14:paraId="53CA96D1" w14:textId="77777777" w:rsidR="006D63FC" w:rsidRDefault="006D63FC" w:rsidP="00EE7F74">
      <w:pPr>
        <w:pStyle w:val="12"/>
        <w:numPr>
          <w:ilvl w:val="0"/>
          <w:numId w:val="48"/>
        </w:numPr>
        <w:shd w:val="clear" w:color="auto" w:fill="auto"/>
        <w:tabs>
          <w:tab w:val="left" w:pos="719"/>
        </w:tabs>
        <w:spacing w:line="274" w:lineRule="exact"/>
        <w:ind w:left="20" w:firstLine="560"/>
        <w:jc w:val="both"/>
      </w:pPr>
      <w:r>
        <w:rPr>
          <w:rStyle w:val="31"/>
        </w:rPr>
        <w:t>подбирать партнёров для деловой коммуникации, исходя из соображений результативности взаимодействия, а не личных симпатий;</w:t>
      </w:r>
    </w:p>
    <w:p w14:paraId="1E08ACB0" w14:textId="77777777" w:rsidR="006D63FC" w:rsidRDefault="006D63FC" w:rsidP="00EE7F74">
      <w:pPr>
        <w:pStyle w:val="12"/>
        <w:numPr>
          <w:ilvl w:val="0"/>
          <w:numId w:val="48"/>
        </w:numPr>
        <w:shd w:val="clear" w:color="auto" w:fill="auto"/>
        <w:tabs>
          <w:tab w:val="left" w:pos="719"/>
        </w:tabs>
        <w:spacing w:line="274" w:lineRule="exact"/>
        <w:ind w:left="20" w:firstLine="560"/>
        <w:jc w:val="both"/>
      </w:pPr>
      <w:r>
        <w:rPr>
          <w:rStyle w:val="31"/>
        </w:rPr>
        <w:t>воспринимать критические замечания как ресурс собственного развития;</w:t>
      </w:r>
    </w:p>
    <w:p w14:paraId="4DD5B0D5" w14:textId="77777777" w:rsidR="006D63FC" w:rsidRDefault="006D63FC" w:rsidP="00EE7F74">
      <w:pPr>
        <w:pStyle w:val="12"/>
        <w:numPr>
          <w:ilvl w:val="0"/>
          <w:numId w:val="48"/>
        </w:numPr>
        <w:shd w:val="clear" w:color="auto" w:fill="auto"/>
        <w:tabs>
          <w:tab w:val="left" w:pos="726"/>
        </w:tabs>
        <w:spacing w:line="274" w:lineRule="exact"/>
        <w:ind w:left="20" w:right="20" w:firstLine="560"/>
        <w:jc w:val="both"/>
      </w:pPr>
      <w:r>
        <w:rPr>
          <w:rStyle w:val="31"/>
        </w:rPr>
        <w:t>точно и ёмко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14:paraId="19EDAD81" w14:textId="77777777" w:rsidR="006D63FC" w:rsidRDefault="006D63FC" w:rsidP="006D63FC">
      <w:pPr>
        <w:pStyle w:val="12"/>
        <w:shd w:val="clear" w:color="auto" w:fill="auto"/>
        <w:spacing w:line="274" w:lineRule="exact"/>
        <w:ind w:left="20" w:firstLine="560"/>
        <w:jc w:val="both"/>
      </w:pPr>
      <w:r>
        <w:rPr>
          <w:rStyle w:val="31"/>
        </w:rPr>
        <w:t>Предметными результатами освоения выпускниками средней школы программы по физике на базовом уровне являются:</w:t>
      </w:r>
    </w:p>
    <w:p w14:paraId="4E25E456" w14:textId="77777777" w:rsidR="006D63FC" w:rsidRDefault="006D63FC" w:rsidP="00EE7F74">
      <w:pPr>
        <w:pStyle w:val="12"/>
        <w:numPr>
          <w:ilvl w:val="0"/>
          <w:numId w:val="48"/>
        </w:numPr>
        <w:shd w:val="clear" w:color="auto" w:fill="auto"/>
        <w:tabs>
          <w:tab w:val="left" w:pos="750"/>
        </w:tabs>
        <w:spacing w:line="274" w:lineRule="exact"/>
        <w:ind w:left="20" w:right="20" w:firstLine="560"/>
        <w:jc w:val="both"/>
      </w:pPr>
      <w:r>
        <w:rPr>
          <w:rStyle w:val="31"/>
        </w:rPr>
        <w:t>сформированность представлений о закономерной связи и познаваемости явлений природы, об объективности научного знания, о роли и месте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w:t>
      </w:r>
    </w:p>
    <w:p w14:paraId="1EB5931B" w14:textId="77777777" w:rsidR="006D63FC" w:rsidRDefault="006D63FC" w:rsidP="00EE7F74">
      <w:pPr>
        <w:pStyle w:val="12"/>
        <w:numPr>
          <w:ilvl w:val="0"/>
          <w:numId w:val="48"/>
        </w:numPr>
        <w:shd w:val="clear" w:color="auto" w:fill="auto"/>
        <w:tabs>
          <w:tab w:val="left" w:pos="788"/>
        </w:tabs>
        <w:spacing w:line="274" w:lineRule="exact"/>
        <w:ind w:left="20" w:right="20" w:firstLine="560"/>
        <w:jc w:val="both"/>
      </w:pPr>
      <w:r>
        <w:rPr>
          <w:rStyle w:val="31"/>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14:paraId="36D940CF" w14:textId="77777777" w:rsidR="006D63FC" w:rsidRDefault="006D63FC" w:rsidP="00EE7F74">
      <w:pPr>
        <w:pStyle w:val="12"/>
        <w:numPr>
          <w:ilvl w:val="0"/>
          <w:numId w:val="48"/>
        </w:numPr>
        <w:shd w:val="clear" w:color="auto" w:fill="auto"/>
        <w:tabs>
          <w:tab w:val="left" w:pos="764"/>
        </w:tabs>
        <w:spacing w:line="274" w:lineRule="exact"/>
        <w:ind w:left="20" w:right="20" w:firstLine="560"/>
        <w:jc w:val="both"/>
      </w:pPr>
      <w:r>
        <w:rPr>
          <w:rStyle w:val="31"/>
        </w:rPr>
        <w:t>сформированность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14:paraId="47982269" w14:textId="77777777" w:rsidR="006D63FC" w:rsidRDefault="006D63FC" w:rsidP="00EE7F74">
      <w:pPr>
        <w:pStyle w:val="12"/>
        <w:numPr>
          <w:ilvl w:val="0"/>
          <w:numId w:val="48"/>
        </w:numPr>
        <w:shd w:val="clear" w:color="auto" w:fill="auto"/>
        <w:tabs>
          <w:tab w:val="left" w:pos="764"/>
        </w:tabs>
        <w:spacing w:line="274" w:lineRule="exact"/>
        <w:ind w:left="20" w:right="20" w:firstLine="560"/>
        <w:jc w:val="both"/>
      </w:pPr>
      <w:r>
        <w:rPr>
          <w:rStyle w:val="31"/>
        </w:rPr>
        <w:t>владение основными методами научного познания, используемыми в физике: наблюдение, описание, измерение, эксперимент; владение умениями обрабатывать результаты измерений, обнаруживать зависимость между физическими величинами, объяснять полученные результаты и делать выводы;</w:t>
      </w:r>
    </w:p>
    <w:p w14:paraId="326CEE7C" w14:textId="77777777" w:rsidR="006D63FC" w:rsidRDefault="006D63FC" w:rsidP="00EE7F74">
      <w:pPr>
        <w:pStyle w:val="12"/>
        <w:numPr>
          <w:ilvl w:val="0"/>
          <w:numId w:val="48"/>
        </w:numPr>
        <w:shd w:val="clear" w:color="auto" w:fill="auto"/>
        <w:tabs>
          <w:tab w:val="left" w:pos="798"/>
        </w:tabs>
        <w:spacing w:line="274" w:lineRule="exact"/>
        <w:ind w:left="20" w:right="20" w:firstLine="560"/>
        <w:jc w:val="both"/>
      </w:pPr>
      <w:r>
        <w:rPr>
          <w:rStyle w:val="31"/>
        </w:rPr>
        <w:t>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 владение умениями описывать и объяснять самостоятельно проведённые эксперименты, анализировать результаты полученной из экспериментов информации, определять достоверность полученного результата;</w:t>
      </w:r>
    </w:p>
    <w:p w14:paraId="1805EACF" w14:textId="77777777" w:rsidR="006D63FC" w:rsidRDefault="006D63FC" w:rsidP="00EE7F74">
      <w:pPr>
        <w:pStyle w:val="12"/>
        <w:numPr>
          <w:ilvl w:val="0"/>
          <w:numId w:val="48"/>
        </w:numPr>
        <w:shd w:val="clear" w:color="auto" w:fill="auto"/>
        <w:tabs>
          <w:tab w:val="left" w:pos="710"/>
        </w:tabs>
        <w:spacing w:line="274" w:lineRule="exact"/>
        <w:ind w:left="20" w:firstLine="560"/>
        <w:jc w:val="both"/>
      </w:pPr>
      <w:r>
        <w:rPr>
          <w:rStyle w:val="31"/>
        </w:rPr>
        <w:t>умение решать простые физические задачи;</w:t>
      </w:r>
    </w:p>
    <w:p w14:paraId="360DBFEC" w14:textId="77777777" w:rsidR="006D63FC" w:rsidRDefault="006D63FC" w:rsidP="00EE7F74">
      <w:pPr>
        <w:pStyle w:val="12"/>
        <w:numPr>
          <w:ilvl w:val="0"/>
          <w:numId w:val="48"/>
        </w:numPr>
        <w:shd w:val="clear" w:color="auto" w:fill="auto"/>
        <w:tabs>
          <w:tab w:val="left" w:pos="783"/>
        </w:tabs>
        <w:spacing w:line="274" w:lineRule="exact"/>
        <w:ind w:left="20" w:right="20" w:firstLine="560"/>
        <w:jc w:val="both"/>
      </w:pPr>
      <w:r>
        <w:rPr>
          <w:rStyle w:val="31"/>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14:paraId="48888777" w14:textId="77777777" w:rsidR="006D63FC" w:rsidRDefault="006D63FC" w:rsidP="00EE7F74">
      <w:pPr>
        <w:pStyle w:val="12"/>
        <w:numPr>
          <w:ilvl w:val="0"/>
          <w:numId w:val="48"/>
        </w:numPr>
        <w:shd w:val="clear" w:color="auto" w:fill="auto"/>
        <w:tabs>
          <w:tab w:val="left" w:pos="754"/>
        </w:tabs>
        <w:spacing w:line="274" w:lineRule="exact"/>
        <w:ind w:left="20" w:right="20" w:firstLine="560"/>
        <w:jc w:val="both"/>
      </w:pPr>
      <w:r>
        <w:rPr>
          <w:rStyle w:val="31"/>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14:paraId="38C1CC0E" w14:textId="77777777" w:rsidR="006D63FC" w:rsidRDefault="006D63FC" w:rsidP="00EE7F74">
      <w:pPr>
        <w:pStyle w:val="12"/>
        <w:numPr>
          <w:ilvl w:val="0"/>
          <w:numId w:val="48"/>
        </w:numPr>
        <w:shd w:val="clear" w:color="auto" w:fill="auto"/>
        <w:tabs>
          <w:tab w:val="left" w:pos="719"/>
        </w:tabs>
        <w:spacing w:line="274" w:lineRule="exact"/>
        <w:ind w:left="20" w:firstLine="560"/>
        <w:jc w:val="both"/>
      </w:pPr>
      <w:r>
        <w:rPr>
          <w:rStyle w:val="31"/>
        </w:rPr>
        <w:t>сформированность собственной позиции по отношению к физической информации, получаемой из разных источников.</w:t>
      </w:r>
    </w:p>
    <w:p w14:paraId="7DBDF72B" w14:textId="77777777" w:rsidR="006D63FC" w:rsidRDefault="006D63FC" w:rsidP="006D63FC">
      <w:pPr>
        <w:pStyle w:val="12"/>
        <w:shd w:val="clear" w:color="auto" w:fill="auto"/>
        <w:spacing w:line="274" w:lineRule="exact"/>
        <w:ind w:left="3940" w:firstLine="0"/>
      </w:pPr>
      <w:r>
        <w:rPr>
          <w:rStyle w:val="31"/>
        </w:rPr>
        <w:t>СОДЕРЖАНИЕ КУРСА 10 класс (70 ч, 2 ч в неделю) (базовый уровень)</w:t>
      </w:r>
    </w:p>
    <w:p w14:paraId="7BC034C3" w14:textId="77777777" w:rsidR="006D63FC" w:rsidRDefault="006D63FC" w:rsidP="006D63FC">
      <w:pPr>
        <w:pStyle w:val="12"/>
        <w:shd w:val="clear" w:color="auto" w:fill="auto"/>
        <w:spacing w:line="274" w:lineRule="exact"/>
        <w:ind w:left="20" w:firstLine="560"/>
        <w:jc w:val="both"/>
      </w:pPr>
      <w:r>
        <w:rPr>
          <w:rStyle w:val="31"/>
        </w:rPr>
        <w:t>Физика и естественно-научный метод познания природы</w:t>
      </w:r>
    </w:p>
    <w:p w14:paraId="17B51EB2" w14:textId="77777777" w:rsidR="006D63FC" w:rsidRDefault="006D63FC" w:rsidP="006D63FC">
      <w:pPr>
        <w:pStyle w:val="12"/>
        <w:shd w:val="clear" w:color="auto" w:fill="auto"/>
        <w:spacing w:line="274" w:lineRule="exact"/>
        <w:ind w:left="20" w:firstLine="560"/>
        <w:jc w:val="both"/>
      </w:pPr>
      <w:r>
        <w:rPr>
          <w:rStyle w:val="31"/>
        </w:rPr>
        <w:t>Физика — фундаментальная наука о природе. Научный метод познания.</w:t>
      </w:r>
    </w:p>
    <w:p w14:paraId="1A673DE6" w14:textId="77777777" w:rsidR="006D63FC" w:rsidRDefault="006D63FC" w:rsidP="006D63FC">
      <w:pPr>
        <w:pStyle w:val="12"/>
        <w:shd w:val="clear" w:color="auto" w:fill="auto"/>
        <w:spacing w:line="274" w:lineRule="exact"/>
        <w:ind w:left="20" w:firstLine="560"/>
        <w:jc w:val="both"/>
      </w:pPr>
      <w:r>
        <w:rPr>
          <w:rStyle w:val="31"/>
        </w:rPr>
        <w:t>Методы исследования физических явлений. Моделирование физических явлений и процессов. Научные факты и гипотезы. Физические законы и границы их применимости. Физические теории и принцип соответствия. Физические величины. Погрешности измерений физических величин. Роль и место физики в формировании современной научной картины мира, в практической деятельности людей. Физика и культура.</w:t>
      </w:r>
    </w:p>
    <w:p w14:paraId="05BE72FB" w14:textId="77777777" w:rsidR="006D63FC" w:rsidRDefault="006D63FC" w:rsidP="006D63FC">
      <w:pPr>
        <w:pStyle w:val="12"/>
        <w:shd w:val="clear" w:color="auto" w:fill="auto"/>
        <w:spacing w:line="274" w:lineRule="exact"/>
        <w:ind w:left="20" w:firstLine="420"/>
        <w:jc w:val="both"/>
      </w:pPr>
      <w:r>
        <w:rPr>
          <w:rStyle w:val="31"/>
        </w:rPr>
        <w:t>Механика</w:t>
      </w:r>
    </w:p>
    <w:p w14:paraId="764DB32A" w14:textId="77777777" w:rsidR="006D63FC" w:rsidRDefault="006D63FC" w:rsidP="006D63FC">
      <w:pPr>
        <w:pStyle w:val="12"/>
        <w:shd w:val="clear" w:color="auto" w:fill="auto"/>
        <w:spacing w:line="274" w:lineRule="exact"/>
        <w:ind w:left="20" w:right="20" w:firstLine="420"/>
        <w:jc w:val="both"/>
      </w:pPr>
      <w:r>
        <w:rPr>
          <w:rStyle w:val="31"/>
        </w:rPr>
        <w:t>Границы применимости классической механики. Пространство и время. Относительность механического движения. Системы отсчёта. Скалярные и векторные физические величины. Траектория. Путь. Перемещение. Скорость. Ускорение. Равномерное и равноускоренное прямолинейное движение. Равномерное движение по окружности.</w:t>
      </w:r>
    </w:p>
    <w:p w14:paraId="1DDF4400" w14:textId="77777777" w:rsidR="006D63FC" w:rsidRDefault="006D63FC" w:rsidP="006D63FC">
      <w:pPr>
        <w:pStyle w:val="12"/>
        <w:shd w:val="clear" w:color="auto" w:fill="auto"/>
        <w:spacing w:line="274" w:lineRule="exact"/>
        <w:ind w:left="20" w:right="20" w:firstLine="420"/>
        <w:jc w:val="both"/>
      </w:pPr>
      <w:r>
        <w:rPr>
          <w:rStyle w:val="31"/>
        </w:rPr>
        <w:t>Взаимодействие тел. Явление инерции. Сила. Масса. Инерциальные системы отсчёта. Законы динамики Ньютона. Сила тяжести, вес, невесомость. Силы упругости, силы трения. Законы: всемирного тяготения, Гука, трения. Использование законов механики для объяснения движения небесных тел и для развития космических исследований.</w:t>
      </w:r>
    </w:p>
    <w:p w14:paraId="194083A7" w14:textId="77777777" w:rsidR="006D63FC" w:rsidRDefault="006D63FC" w:rsidP="006D63FC">
      <w:pPr>
        <w:pStyle w:val="12"/>
        <w:shd w:val="clear" w:color="auto" w:fill="auto"/>
        <w:spacing w:line="274" w:lineRule="exact"/>
        <w:ind w:left="20" w:right="20" w:firstLine="420"/>
        <w:jc w:val="both"/>
      </w:pPr>
      <w:r>
        <w:rPr>
          <w:rStyle w:val="31"/>
        </w:rPr>
        <w:t>Импульс материальной точки и системы. Импульс силы. Закон сохранения импульса. Механическая работа. Мощность. Механическая энергия материальной точки и системы. Закон сохранения механической энергии. Работа силы тяжести и силы упругости.</w:t>
      </w:r>
    </w:p>
    <w:p w14:paraId="5B07545D" w14:textId="77777777" w:rsidR="006D63FC" w:rsidRDefault="006D63FC" w:rsidP="006D63FC">
      <w:pPr>
        <w:pStyle w:val="12"/>
        <w:shd w:val="clear" w:color="auto" w:fill="auto"/>
        <w:spacing w:line="274" w:lineRule="exact"/>
        <w:ind w:left="20" w:right="20" w:firstLine="420"/>
        <w:jc w:val="both"/>
      </w:pPr>
      <w:r>
        <w:rPr>
          <w:rStyle w:val="31"/>
        </w:rPr>
        <w:t>Равновесие материальной точки и твёрдого тела. Момент силы. Условия равновесия. Равновесие жидкости и газа. Давление. Движение жидкости</w:t>
      </w:r>
    </w:p>
    <w:p w14:paraId="433C648D" w14:textId="77777777" w:rsidR="006D63FC" w:rsidRDefault="006D63FC" w:rsidP="006D63FC">
      <w:pPr>
        <w:pStyle w:val="12"/>
        <w:shd w:val="clear" w:color="auto" w:fill="auto"/>
        <w:spacing w:line="274" w:lineRule="exact"/>
        <w:ind w:left="20" w:firstLine="420"/>
        <w:jc w:val="both"/>
      </w:pPr>
      <w:r>
        <w:rPr>
          <w:rStyle w:val="31"/>
        </w:rPr>
        <w:t>Молекулярная физика и термодинамика</w:t>
      </w:r>
    </w:p>
    <w:p w14:paraId="7EEA5D38" w14:textId="77777777" w:rsidR="006D63FC" w:rsidRDefault="006D63FC" w:rsidP="006D63FC">
      <w:pPr>
        <w:pStyle w:val="12"/>
        <w:shd w:val="clear" w:color="auto" w:fill="auto"/>
        <w:spacing w:line="274" w:lineRule="exact"/>
        <w:ind w:left="20" w:right="20" w:firstLine="420"/>
        <w:jc w:val="both"/>
      </w:pPr>
      <w:r>
        <w:rPr>
          <w:rStyle w:val="31"/>
        </w:rPr>
        <w:t xml:space="preserve">Молекулярно-кинетическая теория </w:t>
      </w:r>
      <w:r w:rsidRPr="000A788F">
        <w:rPr>
          <w:rStyle w:val="31"/>
        </w:rPr>
        <w:t>(</w:t>
      </w:r>
      <w:r>
        <w:rPr>
          <w:rStyle w:val="31"/>
          <w:lang w:val="en-US"/>
        </w:rPr>
        <w:t>MKT</w:t>
      </w:r>
      <w:r w:rsidRPr="000A788F">
        <w:rPr>
          <w:rStyle w:val="31"/>
        </w:rPr>
        <w:t xml:space="preserve">) </w:t>
      </w:r>
      <w:r>
        <w:rPr>
          <w:rStyle w:val="31"/>
        </w:rPr>
        <w:t>строения вещества и её экспериментальные доказательства. Тепловое равновесие.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 - Клапейрона. Газовые законы.</w:t>
      </w:r>
    </w:p>
    <w:p w14:paraId="0007320C" w14:textId="77777777" w:rsidR="006D63FC" w:rsidRDefault="006D63FC" w:rsidP="006D63FC">
      <w:pPr>
        <w:pStyle w:val="12"/>
        <w:shd w:val="clear" w:color="auto" w:fill="auto"/>
        <w:spacing w:line="274" w:lineRule="exact"/>
        <w:ind w:left="20" w:right="20" w:firstLine="420"/>
        <w:jc w:val="both"/>
      </w:pPr>
      <w:r>
        <w:rPr>
          <w:rStyle w:val="31"/>
        </w:rPr>
        <w:t>Агрегатные состояния вещества. Взаимные превращения жидкости и газа. Влажность воздуха. Модель строения жидкостей. Поверхностное натяжение. Кристаллические и аморфные тела.</w:t>
      </w:r>
    </w:p>
    <w:p w14:paraId="2F179DD9" w14:textId="77777777" w:rsidR="006D63FC" w:rsidRDefault="006D63FC" w:rsidP="006D63FC">
      <w:pPr>
        <w:pStyle w:val="12"/>
        <w:shd w:val="clear" w:color="auto" w:fill="auto"/>
        <w:spacing w:line="274" w:lineRule="exact"/>
        <w:ind w:left="20" w:right="20" w:firstLine="420"/>
        <w:jc w:val="both"/>
      </w:pPr>
      <w:r>
        <w:rPr>
          <w:rStyle w:val="31"/>
        </w:rPr>
        <w:t>Внутренняя энергия. Работа и теплопередача как способы изменения внутренней энергии. Уравнение теплового баланса. Первый закон термодинамики. Необратимость тепловых процессов. Принципы действия и КПД тепловых машин.</w:t>
      </w:r>
    </w:p>
    <w:p w14:paraId="380F5D1C" w14:textId="77777777" w:rsidR="006D63FC" w:rsidRDefault="006D63FC" w:rsidP="006D63FC">
      <w:pPr>
        <w:pStyle w:val="12"/>
        <w:shd w:val="clear" w:color="auto" w:fill="auto"/>
        <w:spacing w:line="274" w:lineRule="exact"/>
        <w:ind w:left="20" w:firstLine="420"/>
        <w:jc w:val="both"/>
      </w:pPr>
      <w:r>
        <w:rPr>
          <w:rStyle w:val="31"/>
        </w:rPr>
        <w:t>Основы электродинамики</w:t>
      </w:r>
    </w:p>
    <w:p w14:paraId="4073C307" w14:textId="77777777" w:rsidR="006D63FC" w:rsidRDefault="006D63FC" w:rsidP="006D63FC">
      <w:pPr>
        <w:pStyle w:val="12"/>
        <w:shd w:val="clear" w:color="auto" w:fill="auto"/>
        <w:spacing w:line="274" w:lineRule="exact"/>
        <w:ind w:left="20" w:firstLine="420"/>
        <w:jc w:val="both"/>
      </w:pPr>
      <w:r>
        <w:rPr>
          <w:rStyle w:val="31"/>
        </w:rPr>
        <w:t>Электрические заряды. Закон сохранения электрического заряда. Закон Кулона.</w:t>
      </w:r>
    </w:p>
    <w:p w14:paraId="340DC4CD" w14:textId="77777777" w:rsidR="006D63FC" w:rsidRDefault="006D63FC" w:rsidP="006D63FC">
      <w:pPr>
        <w:pStyle w:val="12"/>
        <w:shd w:val="clear" w:color="auto" w:fill="auto"/>
        <w:spacing w:line="274" w:lineRule="exact"/>
        <w:ind w:left="20" w:right="20" w:firstLine="420"/>
        <w:jc w:val="both"/>
      </w:pPr>
      <w:r>
        <w:rPr>
          <w:rStyle w:val="31"/>
        </w:rPr>
        <w:t>Электрическое поле. Напряжённость и потенциал электростатического поля. Линии напряжённости и эквипотенциальные поверхности. Принцип суперпозиции полей. Проводники и диэлектрики в электрическом поле. Электроёмкость. Конденсатор.</w:t>
      </w:r>
    </w:p>
    <w:p w14:paraId="0F43BD79" w14:textId="77777777" w:rsidR="006D63FC" w:rsidRDefault="006D63FC" w:rsidP="006D63FC">
      <w:pPr>
        <w:pStyle w:val="12"/>
        <w:shd w:val="clear" w:color="auto" w:fill="auto"/>
        <w:spacing w:line="274" w:lineRule="exact"/>
        <w:ind w:left="20" w:right="20" w:firstLine="420"/>
        <w:jc w:val="both"/>
      </w:pPr>
      <w:r>
        <w:rPr>
          <w:rStyle w:val="31"/>
        </w:rPr>
        <w:t>Постоянный электрический ток. Сила тока. Сопротивление. Последовательное и параллельное соединение проводников. Закон Джоуля - Ленца. Электродвижущая сила. Закон Ома для полной цепи. Электрический ток в проводниках, электролитах, полупроводниках, газах и вакууме. Сверхпроводимость.</w:t>
      </w:r>
    </w:p>
    <w:p w14:paraId="34C88BFF" w14:textId="77777777" w:rsidR="006D63FC" w:rsidRDefault="006D63FC" w:rsidP="006D63FC">
      <w:pPr>
        <w:pStyle w:val="a6"/>
        <w:framePr w:w="14179" w:wrap="notBeside" w:vAnchor="text" w:hAnchor="text" w:xAlign="center" w:y="1"/>
        <w:shd w:val="clear" w:color="auto" w:fill="auto"/>
        <w:spacing w:line="230" w:lineRule="exact"/>
      </w:pPr>
      <w:r>
        <w:t>Тематическое планирование учебного предмета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6"/>
        <w:gridCol w:w="9408"/>
        <w:gridCol w:w="3835"/>
      </w:tblGrid>
      <w:tr w:rsidR="006D63FC" w14:paraId="7FFA761B" w14:textId="77777777" w:rsidTr="008D40AE">
        <w:trPr>
          <w:trHeight w:hRule="exact" w:val="571"/>
          <w:jc w:val="center"/>
        </w:trPr>
        <w:tc>
          <w:tcPr>
            <w:tcW w:w="936" w:type="dxa"/>
            <w:tcBorders>
              <w:top w:val="single" w:sz="4" w:space="0" w:color="auto"/>
              <w:left w:val="single" w:sz="4" w:space="0" w:color="auto"/>
            </w:tcBorders>
            <w:shd w:val="clear" w:color="auto" w:fill="FFFFFF"/>
          </w:tcPr>
          <w:p w14:paraId="0CAF8297" w14:textId="77777777" w:rsidR="006D63FC" w:rsidRDefault="006D63FC" w:rsidP="008D40AE">
            <w:pPr>
              <w:pStyle w:val="12"/>
              <w:framePr w:w="14179" w:wrap="notBeside" w:vAnchor="text" w:hAnchor="text" w:xAlign="center" w:y="1"/>
              <w:shd w:val="clear" w:color="auto" w:fill="auto"/>
              <w:spacing w:line="230" w:lineRule="exact"/>
              <w:ind w:right="160" w:firstLine="0"/>
              <w:jc w:val="right"/>
            </w:pPr>
            <w:r>
              <w:rPr>
                <w:rStyle w:val="31"/>
              </w:rPr>
              <w:t>№ п\п</w:t>
            </w:r>
          </w:p>
        </w:tc>
        <w:tc>
          <w:tcPr>
            <w:tcW w:w="9408" w:type="dxa"/>
            <w:tcBorders>
              <w:top w:val="single" w:sz="4" w:space="0" w:color="auto"/>
              <w:left w:val="single" w:sz="4" w:space="0" w:color="auto"/>
            </w:tcBorders>
            <w:shd w:val="clear" w:color="auto" w:fill="FFFFFF"/>
          </w:tcPr>
          <w:p w14:paraId="4431A33C" w14:textId="77777777" w:rsidR="006D63FC" w:rsidRDefault="006D63FC" w:rsidP="008D40AE">
            <w:pPr>
              <w:pStyle w:val="12"/>
              <w:framePr w:w="14179" w:wrap="notBeside" w:vAnchor="text" w:hAnchor="text" w:xAlign="center" w:y="1"/>
              <w:shd w:val="clear" w:color="auto" w:fill="auto"/>
              <w:spacing w:line="230" w:lineRule="exact"/>
              <w:ind w:left="3460" w:firstLine="0"/>
            </w:pPr>
            <w:r>
              <w:rPr>
                <w:rStyle w:val="31"/>
              </w:rPr>
              <w:t>Наименование темы (раздела)</w:t>
            </w:r>
          </w:p>
        </w:tc>
        <w:tc>
          <w:tcPr>
            <w:tcW w:w="3835" w:type="dxa"/>
            <w:tcBorders>
              <w:top w:val="single" w:sz="4" w:space="0" w:color="auto"/>
              <w:left w:val="single" w:sz="4" w:space="0" w:color="auto"/>
              <w:right w:val="single" w:sz="4" w:space="0" w:color="auto"/>
            </w:tcBorders>
            <w:shd w:val="clear" w:color="auto" w:fill="FFFFFF"/>
          </w:tcPr>
          <w:p w14:paraId="3F502078" w14:textId="77777777" w:rsidR="006D63FC" w:rsidRDefault="006D63FC" w:rsidP="008D40AE">
            <w:pPr>
              <w:pStyle w:val="12"/>
              <w:framePr w:w="14179" w:wrap="notBeside" w:vAnchor="text" w:hAnchor="text" w:xAlign="center" w:y="1"/>
              <w:shd w:val="clear" w:color="auto" w:fill="auto"/>
              <w:spacing w:line="274" w:lineRule="exact"/>
              <w:ind w:left="1500" w:hanging="640"/>
            </w:pPr>
            <w:r>
              <w:rPr>
                <w:rStyle w:val="31"/>
              </w:rPr>
              <w:t>Количество часов на тему (раздел)</w:t>
            </w:r>
          </w:p>
        </w:tc>
      </w:tr>
      <w:tr w:rsidR="006D63FC" w14:paraId="585BD388" w14:textId="77777777" w:rsidTr="008D40AE">
        <w:trPr>
          <w:trHeight w:hRule="exact" w:val="288"/>
          <w:jc w:val="center"/>
        </w:trPr>
        <w:tc>
          <w:tcPr>
            <w:tcW w:w="936" w:type="dxa"/>
            <w:tcBorders>
              <w:top w:val="single" w:sz="4" w:space="0" w:color="auto"/>
              <w:left w:val="single" w:sz="4" w:space="0" w:color="auto"/>
            </w:tcBorders>
            <w:shd w:val="clear" w:color="auto" w:fill="FFFFFF"/>
          </w:tcPr>
          <w:p w14:paraId="4691D3D5" w14:textId="77777777" w:rsidR="006D63FC" w:rsidRDefault="006D63FC" w:rsidP="008D40AE">
            <w:pPr>
              <w:pStyle w:val="12"/>
              <w:framePr w:w="14179" w:wrap="notBeside" w:vAnchor="text" w:hAnchor="text" w:xAlign="center" w:y="1"/>
              <w:shd w:val="clear" w:color="auto" w:fill="auto"/>
              <w:spacing w:line="230" w:lineRule="exact"/>
              <w:ind w:right="160" w:firstLine="0"/>
              <w:jc w:val="right"/>
            </w:pPr>
            <w:r>
              <w:rPr>
                <w:rStyle w:val="31"/>
              </w:rPr>
              <w:t>1</w:t>
            </w:r>
          </w:p>
        </w:tc>
        <w:tc>
          <w:tcPr>
            <w:tcW w:w="9408" w:type="dxa"/>
            <w:tcBorders>
              <w:top w:val="single" w:sz="4" w:space="0" w:color="auto"/>
              <w:left w:val="single" w:sz="4" w:space="0" w:color="auto"/>
            </w:tcBorders>
            <w:shd w:val="clear" w:color="auto" w:fill="FFFFFF"/>
          </w:tcPr>
          <w:p w14:paraId="63786D1D"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Введение. Физика и естественно-научный метод познания природы</w:t>
            </w:r>
          </w:p>
        </w:tc>
        <w:tc>
          <w:tcPr>
            <w:tcW w:w="3835" w:type="dxa"/>
            <w:tcBorders>
              <w:top w:val="single" w:sz="4" w:space="0" w:color="auto"/>
              <w:left w:val="single" w:sz="4" w:space="0" w:color="auto"/>
              <w:right w:val="single" w:sz="4" w:space="0" w:color="auto"/>
            </w:tcBorders>
            <w:shd w:val="clear" w:color="auto" w:fill="FFFFFF"/>
          </w:tcPr>
          <w:p w14:paraId="1DFEF077" w14:textId="77777777" w:rsidR="006D63FC" w:rsidRDefault="006D63FC" w:rsidP="008D40AE">
            <w:pPr>
              <w:pStyle w:val="12"/>
              <w:framePr w:w="14179" w:wrap="notBeside" w:vAnchor="text" w:hAnchor="text" w:xAlign="center" w:y="1"/>
              <w:shd w:val="clear" w:color="auto" w:fill="auto"/>
              <w:spacing w:line="230" w:lineRule="exact"/>
              <w:ind w:left="2020" w:firstLine="0"/>
            </w:pPr>
            <w:r>
              <w:rPr>
                <w:rStyle w:val="31"/>
              </w:rPr>
              <w:t>1</w:t>
            </w:r>
          </w:p>
        </w:tc>
      </w:tr>
      <w:tr w:rsidR="006D63FC" w14:paraId="58941BB7" w14:textId="77777777" w:rsidTr="008D40AE">
        <w:trPr>
          <w:trHeight w:hRule="exact" w:val="283"/>
          <w:jc w:val="center"/>
        </w:trPr>
        <w:tc>
          <w:tcPr>
            <w:tcW w:w="936" w:type="dxa"/>
            <w:tcBorders>
              <w:top w:val="single" w:sz="4" w:space="0" w:color="auto"/>
              <w:left w:val="single" w:sz="4" w:space="0" w:color="auto"/>
            </w:tcBorders>
            <w:shd w:val="clear" w:color="auto" w:fill="FFFFFF"/>
          </w:tcPr>
          <w:p w14:paraId="55CEDB20" w14:textId="77777777" w:rsidR="006D63FC" w:rsidRDefault="006D63FC" w:rsidP="008D40AE">
            <w:pPr>
              <w:pStyle w:val="12"/>
              <w:framePr w:w="14179" w:wrap="notBeside" w:vAnchor="text" w:hAnchor="text" w:xAlign="center" w:y="1"/>
              <w:shd w:val="clear" w:color="auto" w:fill="auto"/>
              <w:spacing w:line="230" w:lineRule="exact"/>
              <w:ind w:right="160" w:firstLine="0"/>
              <w:jc w:val="right"/>
            </w:pPr>
            <w:r>
              <w:rPr>
                <w:rStyle w:val="31"/>
              </w:rPr>
              <w:t>2</w:t>
            </w:r>
          </w:p>
        </w:tc>
        <w:tc>
          <w:tcPr>
            <w:tcW w:w="9408" w:type="dxa"/>
            <w:tcBorders>
              <w:top w:val="single" w:sz="4" w:space="0" w:color="auto"/>
              <w:left w:val="single" w:sz="4" w:space="0" w:color="auto"/>
            </w:tcBorders>
            <w:shd w:val="clear" w:color="auto" w:fill="FFFFFF"/>
          </w:tcPr>
          <w:p w14:paraId="7BB948D7"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Механика</w:t>
            </w:r>
          </w:p>
        </w:tc>
        <w:tc>
          <w:tcPr>
            <w:tcW w:w="3835" w:type="dxa"/>
            <w:tcBorders>
              <w:top w:val="single" w:sz="4" w:space="0" w:color="auto"/>
              <w:left w:val="single" w:sz="4" w:space="0" w:color="auto"/>
              <w:right w:val="single" w:sz="4" w:space="0" w:color="auto"/>
            </w:tcBorders>
            <w:shd w:val="clear" w:color="auto" w:fill="FFFFFF"/>
          </w:tcPr>
          <w:p w14:paraId="0E2C67BB" w14:textId="77777777" w:rsidR="006D63FC" w:rsidRDefault="006D63FC" w:rsidP="008D40AE">
            <w:pPr>
              <w:pStyle w:val="12"/>
              <w:framePr w:w="14179" w:wrap="notBeside" w:vAnchor="text" w:hAnchor="text" w:xAlign="center" w:y="1"/>
              <w:shd w:val="clear" w:color="auto" w:fill="auto"/>
              <w:spacing w:line="230" w:lineRule="exact"/>
              <w:ind w:left="2020" w:firstLine="0"/>
            </w:pPr>
            <w:r>
              <w:rPr>
                <w:rStyle w:val="31"/>
              </w:rPr>
              <w:t>27+3</w:t>
            </w:r>
          </w:p>
        </w:tc>
      </w:tr>
      <w:tr w:rsidR="006D63FC" w14:paraId="24AAB09F" w14:textId="77777777" w:rsidTr="008D40AE">
        <w:trPr>
          <w:trHeight w:hRule="exact" w:val="288"/>
          <w:jc w:val="center"/>
        </w:trPr>
        <w:tc>
          <w:tcPr>
            <w:tcW w:w="936" w:type="dxa"/>
            <w:tcBorders>
              <w:top w:val="single" w:sz="4" w:space="0" w:color="auto"/>
              <w:left w:val="single" w:sz="4" w:space="0" w:color="auto"/>
            </w:tcBorders>
            <w:shd w:val="clear" w:color="auto" w:fill="FFFFFF"/>
          </w:tcPr>
          <w:p w14:paraId="44F830D1" w14:textId="77777777" w:rsidR="006D63FC" w:rsidRDefault="006D63FC" w:rsidP="008D40AE">
            <w:pPr>
              <w:pStyle w:val="12"/>
              <w:framePr w:w="14179" w:wrap="notBeside" w:vAnchor="text" w:hAnchor="text" w:xAlign="center" w:y="1"/>
              <w:shd w:val="clear" w:color="auto" w:fill="auto"/>
              <w:spacing w:line="230" w:lineRule="exact"/>
              <w:ind w:right="160" w:firstLine="0"/>
              <w:jc w:val="right"/>
            </w:pPr>
            <w:r>
              <w:rPr>
                <w:rStyle w:val="31"/>
              </w:rPr>
              <w:t>3</w:t>
            </w:r>
          </w:p>
        </w:tc>
        <w:tc>
          <w:tcPr>
            <w:tcW w:w="9408" w:type="dxa"/>
            <w:tcBorders>
              <w:top w:val="single" w:sz="4" w:space="0" w:color="auto"/>
              <w:left w:val="single" w:sz="4" w:space="0" w:color="auto"/>
            </w:tcBorders>
            <w:shd w:val="clear" w:color="auto" w:fill="FFFFFF"/>
          </w:tcPr>
          <w:p w14:paraId="0075AD01"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Молекулярная физика и термодинамика</w:t>
            </w:r>
          </w:p>
        </w:tc>
        <w:tc>
          <w:tcPr>
            <w:tcW w:w="3835" w:type="dxa"/>
            <w:tcBorders>
              <w:top w:val="single" w:sz="4" w:space="0" w:color="auto"/>
              <w:left w:val="single" w:sz="4" w:space="0" w:color="auto"/>
              <w:right w:val="single" w:sz="4" w:space="0" w:color="auto"/>
            </w:tcBorders>
            <w:shd w:val="clear" w:color="auto" w:fill="FFFFFF"/>
          </w:tcPr>
          <w:p w14:paraId="3D7AA221" w14:textId="77777777" w:rsidR="006D63FC" w:rsidRDefault="006D63FC" w:rsidP="008D40AE">
            <w:pPr>
              <w:pStyle w:val="12"/>
              <w:framePr w:w="14179" w:wrap="notBeside" w:vAnchor="text" w:hAnchor="text" w:xAlign="center" w:y="1"/>
              <w:shd w:val="clear" w:color="auto" w:fill="auto"/>
              <w:spacing w:line="230" w:lineRule="exact"/>
              <w:ind w:left="2020" w:firstLine="0"/>
            </w:pPr>
            <w:r>
              <w:rPr>
                <w:rStyle w:val="31"/>
              </w:rPr>
              <w:t>17+2</w:t>
            </w:r>
          </w:p>
        </w:tc>
      </w:tr>
      <w:tr w:rsidR="006D63FC" w14:paraId="6FF310EF" w14:textId="77777777" w:rsidTr="008D40AE">
        <w:trPr>
          <w:trHeight w:hRule="exact" w:val="288"/>
          <w:jc w:val="center"/>
        </w:trPr>
        <w:tc>
          <w:tcPr>
            <w:tcW w:w="936" w:type="dxa"/>
            <w:tcBorders>
              <w:top w:val="single" w:sz="4" w:space="0" w:color="auto"/>
              <w:left w:val="single" w:sz="4" w:space="0" w:color="auto"/>
            </w:tcBorders>
            <w:shd w:val="clear" w:color="auto" w:fill="FFFFFF"/>
          </w:tcPr>
          <w:p w14:paraId="43468087" w14:textId="77777777" w:rsidR="006D63FC" w:rsidRDefault="006D63FC" w:rsidP="008D40AE">
            <w:pPr>
              <w:pStyle w:val="12"/>
              <w:framePr w:w="14179" w:wrap="notBeside" w:vAnchor="text" w:hAnchor="text" w:xAlign="center" w:y="1"/>
              <w:shd w:val="clear" w:color="auto" w:fill="auto"/>
              <w:spacing w:line="230" w:lineRule="exact"/>
              <w:ind w:right="160" w:firstLine="0"/>
              <w:jc w:val="right"/>
            </w:pPr>
            <w:r>
              <w:rPr>
                <w:rStyle w:val="31"/>
              </w:rPr>
              <w:t>4</w:t>
            </w:r>
          </w:p>
        </w:tc>
        <w:tc>
          <w:tcPr>
            <w:tcW w:w="9408" w:type="dxa"/>
            <w:tcBorders>
              <w:top w:val="single" w:sz="4" w:space="0" w:color="auto"/>
              <w:left w:val="single" w:sz="4" w:space="0" w:color="auto"/>
            </w:tcBorders>
            <w:shd w:val="clear" w:color="auto" w:fill="FFFFFF"/>
          </w:tcPr>
          <w:p w14:paraId="02BDA0CD"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Основы электродинамики</w:t>
            </w:r>
          </w:p>
        </w:tc>
        <w:tc>
          <w:tcPr>
            <w:tcW w:w="3835" w:type="dxa"/>
            <w:tcBorders>
              <w:top w:val="single" w:sz="4" w:space="0" w:color="auto"/>
              <w:left w:val="single" w:sz="4" w:space="0" w:color="auto"/>
              <w:right w:val="single" w:sz="4" w:space="0" w:color="auto"/>
            </w:tcBorders>
            <w:shd w:val="clear" w:color="auto" w:fill="FFFFFF"/>
          </w:tcPr>
          <w:p w14:paraId="3FCE7F36" w14:textId="77777777" w:rsidR="006D63FC" w:rsidRDefault="006D63FC" w:rsidP="008D40AE">
            <w:pPr>
              <w:pStyle w:val="12"/>
              <w:framePr w:w="14179" w:wrap="notBeside" w:vAnchor="text" w:hAnchor="text" w:xAlign="center" w:y="1"/>
              <w:shd w:val="clear" w:color="auto" w:fill="auto"/>
              <w:spacing w:line="230" w:lineRule="exact"/>
              <w:ind w:left="2020" w:firstLine="0"/>
            </w:pPr>
            <w:r>
              <w:rPr>
                <w:rStyle w:val="31"/>
              </w:rPr>
              <w:t>16+2</w:t>
            </w:r>
          </w:p>
        </w:tc>
      </w:tr>
      <w:tr w:rsidR="006D63FC" w14:paraId="2DAC8CE9" w14:textId="77777777" w:rsidTr="008D40AE">
        <w:trPr>
          <w:trHeight w:hRule="exact" w:val="293"/>
          <w:jc w:val="center"/>
        </w:trPr>
        <w:tc>
          <w:tcPr>
            <w:tcW w:w="936" w:type="dxa"/>
            <w:tcBorders>
              <w:top w:val="single" w:sz="4" w:space="0" w:color="auto"/>
              <w:left w:val="single" w:sz="4" w:space="0" w:color="auto"/>
              <w:bottom w:val="single" w:sz="4" w:space="0" w:color="auto"/>
            </w:tcBorders>
            <w:shd w:val="clear" w:color="auto" w:fill="FFFFFF"/>
          </w:tcPr>
          <w:p w14:paraId="5ADD9B41" w14:textId="77777777" w:rsidR="006D63FC" w:rsidRDefault="006D63FC" w:rsidP="008D40AE">
            <w:pPr>
              <w:pStyle w:val="12"/>
              <w:framePr w:w="14179" w:wrap="notBeside" w:vAnchor="text" w:hAnchor="text" w:xAlign="center" w:y="1"/>
              <w:shd w:val="clear" w:color="auto" w:fill="auto"/>
              <w:spacing w:line="230" w:lineRule="exact"/>
              <w:ind w:right="160" w:firstLine="0"/>
              <w:jc w:val="right"/>
            </w:pPr>
            <w:r>
              <w:rPr>
                <w:rStyle w:val="31"/>
              </w:rPr>
              <w:t>5</w:t>
            </w:r>
          </w:p>
        </w:tc>
        <w:tc>
          <w:tcPr>
            <w:tcW w:w="9408" w:type="dxa"/>
            <w:tcBorders>
              <w:top w:val="single" w:sz="4" w:space="0" w:color="auto"/>
              <w:left w:val="single" w:sz="4" w:space="0" w:color="auto"/>
              <w:bottom w:val="single" w:sz="4" w:space="0" w:color="auto"/>
            </w:tcBorders>
            <w:shd w:val="clear" w:color="auto" w:fill="FFFFFF"/>
          </w:tcPr>
          <w:p w14:paraId="029A0554"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Резерв времени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69CB0C87" w14:textId="77777777" w:rsidR="006D63FC" w:rsidRDefault="006D63FC" w:rsidP="008D40AE">
            <w:pPr>
              <w:pStyle w:val="12"/>
              <w:framePr w:w="14179" w:wrap="notBeside" w:vAnchor="text" w:hAnchor="text" w:xAlign="center" w:y="1"/>
              <w:shd w:val="clear" w:color="auto" w:fill="auto"/>
              <w:spacing w:line="230" w:lineRule="exact"/>
              <w:ind w:left="2020" w:firstLine="0"/>
            </w:pPr>
            <w:r>
              <w:rPr>
                <w:rStyle w:val="31"/>
              </w:rPr>
              <w:t>9-7</w:t>
            </w:r>
          </w:p>
        </w:tc>
      </w:tr>
    </w:tbl>
    <w:p w14:paraId="4FA68668" w14:textId="77777777" w:rsidR="006D63FC" w:rsidRDefault="006D63FC" w:rsidP="006D63FC">
      <w:pPr>
        <w:pStyle w:val="a6"/>
        <w:framePr w:w="14179" w:wrap="notBeside" w:vAnchor="text" w:hAnchor="text" w:xAlign="center" w:y="1"/>
        <w:shd w:val="clear" w:color="auto" w:fill="auto"/>
        <w:spacing w:line="274" w:lineRule="exact"/>
      </w:pPr>
      <w:r>
        <w:t>Таким образом, рабочая программа по физике в 10 классе рассчитана на 70 часов, из них 9 лабораторных работ. Резервные часы (7 часов) равномерно распределены между основными разделами курса 10 класса.</w:t>
      </w:r>
    </w:p>
    <w:p w14:paraId="427F33B9" w14:textId="77777777" w:rsidR="006D63FC" w:rsidRDefault="006D63FC" w:rsidP="006D63FC">
      <w:pPr>
        <w:rPr>
          <w:sz w:val="2"/>
          <w:szCs w:val="2"/>
        </w:rPr>
      </w:pPr>
    </w:p>
    <w:p w14:paraId="24F02849" w14:textId="77777777" w:rsidR="006D63FC" w:rsidRDefault="006D63FC" w:rsidP="006D63FC">
      <w:pPr>
        <w:pStyle w:val="12"/>
        <w:shd w:val="clear" w:color="auto" w:fill="auto"/>
        <w:spacing w:line="274" w:lineRule="exact"/>
        <w:ind w:right="160" w:firstLine="0"/>
        <w:jc w:val="center"/>
        <w:rPr>
          <w:rStyle w:val="31"/>
        </w:rPr>
      </w:pPr>
    </w:p>
    <w:p w14:paraId="2C463776" w14:textId="77777777" w:rsidR="006D63FC" w:rsidRDefault="006D63FC" w:rsidP="006D63FC">
      <w:pPr>
        <w:pStyle w:val="12"/>
        <w:shd w:val="clear" w:color="auto" w:fill="auto"/>
        <w:spacing w:line="274" w:lineRule="exact"/>
        <w:ind w:right="160" w:firstLine="0"/>
        <w:jc w:val="center"/>
        <w:rPr>
          <w:rStyle w:val="31"/>
        </w:rPr>
      </w:pPr>
    </w:p>
    <w:p w14:paraId="1CCA7386" w14:textId="77777777" w:rsidR="006D63FC" w:rsidRPr="002520BD" w:rsidRDefault="006D63FC" w:rsidP="006D63FC">
      <w:pPr>
        <w:pStyle w:val="12"/>
        <w:shd w:val="clear" w:color="auto" w:fill="auto"/>
        <w:spacing w:line="274" w:lineRule="exact"/>
        <w:ind w:right="20" w:firstLine="0"/>
        <w:jc w:val="center"/>
        <w:rPr>
          <w:b/>
        </w:rPr>
      </w:pPr>
      <w:r w:rsidRPr="002520BD">
        <w:rPr>
          <w:rStyle w:val="31"/>
          <w:b/>
        </w:rPr>
        <w:t>БИОЛОГИЯ для 10-х классов (база)</w:t>
      </w:r>
    </w:p>
    <w:p w14:paraId="1DBEA45D" w14:textId="77777777" w:rsidR="006D63FC" w:rsidRDefault="006D63FC" w:rsidP="006D63FC">
      <w:pPr>
        <w:pStyle w:val="12"/>
        <w:shd w:val="clear" w:color="auto" w:fill="auto"/>
        <w:spacing w:line="274" w:lineRule="exact"/>
        <w:ind w:left="60" w:right="320" w:firstLine="720"/>
      </w:pPr>
      <w:r>
        <w:rPr>
          <w:rStyle w:val="31"/>
        </w:rPr>
        <w:t>Рабочая программа по биологии для 10 класса составлена на основе федерального государственного образовательного стандарта, учебного плана, программы среднего (полного) общего образования по биологии на основе: базовый уровень - авторской программы к линии УМК под редакцией В.В. Пасечника: учебно-методическое пособие / В. В. Пасечник. — М. : Дрофа, 2017. —25 с.</w:t>
      </w:r>
    </w:p>
    <w:p w14:paraId="35B43E9B" w14:textId="77777777" w:rsidR="006D63FC" w:rsidRDefault="006D63FC" w:rsidP="006D63FC">
      <w:pPr>
        <w:pStyle w:val="12"/>
        <w:shd w:val="clear" w:color="auto" w:fill="auto"/>
        <w:spacing w:line="274" w:lineRule="exact"/>
        <w:ind w:left="60" w:firstLine="0"/>
        <w:jc w:val="both"/>
      </w:pPr>
      <w:r>
        <w:rPr>
          <w:rStyle w:val="31"/>
        </w:rPr>
        <w:t>Пояснительная записка (базовый уровень)</w:t>
      </w:r>
    </w:p>
    <w:p w14:paraId="5ED28A56" w14:textId="77777777" w:rsidR="006D63FC" w:rsidRDefault="006D63FC" w:rsidP="006D63FC">
      <w:pPr>
        <w:pStyle w:val="12"/>
        <w:shd w:val="clear" w:color="auto" w:fill="auto"/>
        <w:spacing w:line="274" w:lineRule="exact"/>
        <w:ind w:left="60" w:right="20" w:firstLine="0"/>
        <w:jc w:val="both"/>
      </w:pPr>
      <w:r>
        <w:rPr>
          <w:rStyle w:val="31"/>
        </w:rPr>
        <w:t>Программа по биологии для средней (полной) общеобразовательной школы составлена на основе фундаментального ядра содержания общего образования и требований к результатам освоения среднего (полного) общего образования, представленных в Федеральном государственном образовательном стандарте среднего (полного) общего образования. В ней также учтены основные идеи и положения программы развития и формирования универсальных учебных действий для среднего (полного) общего образования и соблюдена преемственность с программой по биологии для основного общего образования. В программе для старшей школы предусмотрено развитие всех основных видов деятельности, представленных в программах для основного общего образования. Однако содержание примерных программ для средней (полной) школы имеет особенности, обусловленные как предметным содержанием системы среднего (полного) общего образования, так и возрастными особенностями обучающихся.</w:t>
      </w:r>
    </w:p>
    <w:p w14:paraId="4E11F0C4" w14:textId="77777777" w:rsidR="006D63FC" w:rsidRDefault="006D63FC" w:rsidP="006D63FC">
      <w:pPr>
        <w:pStyle w:val="12"/>
        <w:shd w:val="clear" w:color="auto" w:fill="auto"/>
        <w:spacing w:line="274" w:lineRule="exact"/>
        <w:ind w:left="60" w:right="20" w:firstLine="0"/>
        <w:jc w:val="both"/>
      </w:pPr>
      <w:r>
        <w:rPr>
          <w:rStyle w:val="31"/>
        </w:rPr>
        <w:t>В старшем подростковом возрасте (15—18 лет) ведущую роль играет деятельность по овладению системой научных понятий в контексте предварительного профессионального самоопределения. Усвоение системы научных понятий формирует тип мышления, ориентирующий подростка на общекультурные образцы, нормы, эталоны взаимодействия с окружающим миром, а также становится источником нового типа познавательных интересов (не только к фактам, но и к закономерностям), средством формирования мировоззрения. Таким образом, оптимальным способом развития познавательной потребности старшеклассников является представление содержания образования в виде системы теоретических понятий. Подростковый кризис связан с развитием самосознания, что влияет на характер учебной деятельности. Для старших подростков по-прежнему актуальна учебная деятельность, направленная на саморазвитие и самообразование. У них продолжают развиваться теоретическое, формальное и рефлексивное мышление, способность рассуждать гипотетико-дедуктивным способом, абстрактнологически, умение оперировать гипотезами, рефлексия как способность анализировать и оценивать собственные интеллектуальные операции. Психологическим новообразованием подросткового возраста является целеполагание и построение жизненных планов во временной перспективе, т. е. наиболее выражена мотивация, связанная с будущей взрослой жизнью, и снижена мотивация, связанная с периодом школьной жизни. В этом возрасте развивается способность к проектированию собственной учебной деятельности, построению собственной образовательной траектории. Таким образом, важнейшие отличительные особенности программы по биологии для средней (полной) школы состоят в следующем: основное содержание курса ориентировано на фундаментальное ядро содержания биологического образования; объем и глубина учебного материала определяются требованиями к результатам освоения основной образовательной программы среднего (полного) общего образования на базовом уровне.</w:t>
      </w:r>
    </w:p>
    <w:p w14:paraId="214E5BC8" w14:textId="77777777" w:rsidR="006D63FC" w:rsidRDefault="006D63FC" w:rsidP="006D63FC">
      <w:pPr>
        <w:pStyle w:val="12"/>
        <w:shd w:val="clear" w:color="auto" w:fill="auto"/>
        <w:spacing w:line="274" w:lineRule="exact"/>
        <w:ind w:left="60" w:firstLine="0"/>
        <w:jc w:val="both"/>
      </w:pPr>
      <w:r>
        <w:rPr>
          <w:rStyle w:val="31"/>
        </w:rPr>
        <w:t>Общая характеристика учебного предмета</w:t>
      </w:r>
    </w:p>
    <w:p w14:paraId="5623D38F" w14:textId="77777777" w:rsidR="006D63FC" w:rsidRDefault="006D63FC" w:rsidP="006D63FC">
      <w:pPr>
        <w:pStyle w:val="12"/>
        <w:shd w:val="clear" w:color="auto" w:fill="auto"/>
        <w:spacing w:line="274" w:lineRule="exact"/>
        <w:ind w:left="60" w:firstLine="0"/>
        <w:jc w:val="both"/>
      </w:pPr>
      <w:r>
        <w:rPr>
          <w:rStyle w:val="31"/>
        </w:rPr>
        <w:t>Большой вклад в достижение главных целей среднего (полного) общего образования вносит изучение биологии, которое призвано обеспечить:</w:t>
      </w:r>
    </w:p>
    <w:p w14:paraId="3777EEDD" w14:textId="77777777" w:rsidR="006D63FC" w:rsidRDefault="006D63FC" w:rsidP="00EE7F74">
      <w:pPr>
        <w:pStyle w:val="12"/>
        <w:numPr>
          <w:ilvl w:val="0"/>
          <w:numId w:val="52"/>
        </w:numPr>
        <w:shd w:val="clear" w:color="auto" w:fill="auto"/>
        <w:tabs>
          <w:tab w:val="left" w:pos="260"/>
        </w:tabs>
        <w:spacing w:line="274" w:lineRule="exact"/>
        <w:ind w:left="20" w:firstLine="0"/>
        <w:jc w:val="both"/>
      </w:pPr>
      <w:r>
        <w:rPr>
          <w:rStyle w:val="31"/>
        </w:rPr>
        <w:t>формирование системы биологических знаний как компонента естественнонаучной картины мира;</w:t>
      </w:r>
    </w:p>
    <w:p w14:paraId="0F136CEE" w14:textId="77777777" w:rsidR="006D63FC" w:rsidRDefault="006D63FC" w:rsidP="00EE7F74">
      <w:pPr>
        <w:pStyle w:val="12"/>
        <w:numPr>
          <w:ilvl w:val="0"/>
          <w:numId w:val="52"/>
        </w:numPr>
        <w:shd w:val="clear" w:color="auto" w:fill="auto"/>
        <w:tabs>
          <w:tab w:val="left" w:pos="284"/>
        </w:tabs>
        <w:spacing w:line="274" w:lineRule="exact"/>
        <w:ind w:left="20" w:right="20" w:firstLine="0"/>
        <w:jc w:val="both"/>
      </w:pPr>
      <w:r>
        <w:rPr>
          <w:rStyle w:val="31"/>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w:t>
      </w:r>
    </w:p>
    <w:p w14:paraId="7746955D" w14:textId="77777777" w:rsidR="006D63FC" w:rsidRDefault="006D63FC" w:rsidP="00EE7F74">
      <w:pPr>
        <w:pStyle w:val="12"/>
        <w:numPr>
          <w:ilvl w:val="0"/>
          <w:numId w:val="52"/>
        </w:numPr>
        <w:shd w:val="clear" w:color="auto" w:fill="auto"/>
        <w:tabs>
          <w:tab w:val="left" w:pos="284"/>
        </w:tabs>
        <w:spacing w:line="274" w:lineRule="exact"/>
        <w:ind w:left="20" w:right="20" w:firstLine="0"/>
        <w:jc w:val="both"/>
      </w:pPr>
      <w:r>
        <w:rPr>
          <w:rStyle w:val="31"/>
        </w:rPr>
        <w:t>выработку понимания общественной потребности в развитии биологии, а также формирование отношения к биологии как возможной области будущей практической деятельности.</w:t>
      </w:r>
    </w:p>
    <w:p w14:paraId="69DD05BF" w14:textId="77777777" w:rsidR="006D63FC" w:rsidRDefault="006D63FC" w:rsidP="006D63FC">
      <w:pPr>
        <w:pStyle w:val="12"/>
        <w:shd w:val="clear" w:color="auto" w:fill="auto"/>
        <w:spacing w:line="274" w:lineRule="exact"/>
        <w:ind w:left="20" w:firstLine="0"/>
        <w:jc w:val="both"/>
      </w:pPr>
      <w:r>
        <w:rPr>
          <w:rStyle w:val="31"/>
        </w:rPr>
        <w:t>Цели среднего (полного) общего образования</w:t>
      </w:r>
    </w:p>
    <w:p w14:paraId="5F325F0E" w14:textId="77777777" w:rsidR="006D63FC" w:rsidRDefault="006D63FC" w:rsidP="006D63FC">
      <w:pPr>
        <w:pStyle w:val="12"/>
        <w:shd w:val="clear" w:color="auto" w:fill="auto"/>
        <w:spacing w:line="274" w:lineRule="exact"/>
        <w:ind w:left="20" w:right="20" w:firstLine="0"/>
        <w:jc w:val="both"/>
      </w:pPr>
      <w:r>
        <w:rPr>
          <w:rStyle w:val="31"/>
        </w:rPr>
        <w:t>Цели биологического образования в старшей школе формулируются на нескольких уровнях: глобальном, метапредметном, личностноми предметном, на уровне требований к результатам освоения содержания предметных программ.</w:t>
      </w:r>
    </w:p>
    <w:p w14:paraId="2A7580CB" w14:textId="77777777" w:rsidR="006D63FC" w:rsidRDefault="006D63FC" w:rsidP="006D63FC">
      <w:pPr>
        <w:pStyle w:val="12"/>
        <w:shd w:val="clear" w:color="auto" w:fill="auto"/>
        <w:spacing w:line="274" w:lineRule="exact"/>
        <w:ind w:left="20" w:right="20" w:firstLine="0"/>
        <w:jc w:val="both"/>
      </w:pPr>
      <w:r>
        <w:rPr>
          <w:rStyle w:val="31"/>
        </w:rPr>
        <w:t>Глобальные цели биологического образования являются общими для основной и старшей школы и определяются социальными требованиями, в том числе изменением социальной ситуации развития —ростом информационных перегрузок, изменением характера и способом общения и социальных взаимодействий (объёмы и способы получения информации порождают ряд особенностей развития современных подростков). Наиболее продуктивными с точки зрения</w:t>
      </w:r>
    </w:p>
    <w:p w14:paraId="78DAA404" w14:textId="77777777" w:rsidR="006D63FC" w:rsidRDefault="006D63FC" w:rsidP="006D63FC">
      <w:pPr>
        <w:pStyle w:val="12"/>
        <w:shd w:val="clear" w:color="auto" w:fill="auto"/>
        <w:spacing w:line="274" w:lineRule="exact"/>
        <w:ind w:left="20" w:firstLine="0"/>
        <w:jc w:val="both"/>
      </w:pPr>
      <w:r>
        <w:rPr>
          <w:rStyle w:val="31"/>
        </w:rPr>
        <w:t>решения задач развития подростка являются социоморальная и интеллектуальная зрелость.</w:t>
      </w:r>
    </w:p>
    <w:p w14:paraId="76D31719" w14:textId="77777777" w:rsidR="006D63FC" w:rsidRDefault="006D63FC" w:rsidP="006D63FC">
      <w:pPr>
        <w:pStyle w:val="12"/>
        <w:shd w:val="clear" w:color="auto" w:fill="auto"/>
        <w:spacing w:line="274" w:lineRule="exact"/>
        <w:ind w:left="20" w:right="20" w:firstLine="0"/>
        <w:jc w:val="both"/>
      </w:pPr>
      <w:r>
        <w:rPr>
          <w:rStyle w:val="31"/>
        </w:rPr>
        <w:t>Помимо этого, глобальные цели формулируются с учётом рассмотрения биологического образования как компонента системы образования в целом, поэтому они являются наиболее общими и социально значимыми.</w:t>
      </w:r>
    </w:p>
    <w:p w14:paraId="1B2A1EC8" w14:textId="77777777" w:rsidR="006D63FC" w:rsidRDefault="006D63FC" w:rsidP="006D63FC">
      <w:pPr>
        <w:pStyle w:val="12"/>
        <w:shd w:val="clear" w:color="auto" w:fill="auto"/>
        <w:spacing w:line="274" w:lineRule="exact"/>
        <w:ind w:left="20" w:firstLine="0"/>
        <w:jc w:val="both"/>
      </w:pPr>
      <w:r>
        <w:rPr>
          <w:rStyle w:val="31"/>
        </w:rPr>
        <w:t>С учётом вышеназванных подходов глобальными целями биологического образования являются:</w:t>
      </w:r>
    </w:p>
    <w:p w14:paraId="39EBAC82" w14:textId="77777777" w:rsidR="006D63FC" w:rsidRDefault="006D63FC" w:rsidP="00EE7F74">
      <w:pPr>
        <w:pStyle w:val="12"/>
        <w:numPr>
          <w:ilvl w:val="0"/>
          <w:numId w:val="53"/>
        </w:numPr>
        <w:shd w:val="clear" w:color="auto" w:fill="auto"/>
        <w:tabs>
          <w:tab w:val="left" w:pos="241"/>
        </w:tabs>
        <w:spacing w:line="274" w:lineRule="exact"/>
        <w:ind w:left="20" w:right="20" w:firstLine="0"/>
        <w:jc w:val="both"/>
      </w:pPr>
      <w:r>
        <w:rPr>
          <w:rStyle w:val="31"/>
        </w:rPr>
        <w:t>социализация обучающихся как вхождение в мир культуры и социальных отношений, обеспечивающее включение учащихся в ту или иную группу или общность — носителя её норм, ценностей, ориентаций, осваиваемых в процессе знакомства с миром живой природы;</w:t>
      </w:r>
    </w:p>
    <w:p w14:paraId="2145C681" w14:textId="77777777" w:rsidR="006D63FC" w:rsidRDefault="006D63FC" w:rsidP="00EE7F74">
      <w:pPr>
        <w:pStyle w:val="12"/>
        <w:numPr>
          <w:ilvl w:val="0"/>
          <w:numId w:val="53"/>
        </w:numPr>
        <w:shd w:val="clear" w:color="auto" w:fill="auto"/>
        <w:tabs>
          <w:tab w:val="left" w:pos="246"/>
        </w:tabs>
        <w:spacing w:line="274" w:lineRule="exact"/>
        <w:ind w:left="20" w:right="20" w:firstLine="0"/>
        <w:jc w:val="both"/>
      </w:pPr>
      <w:r>
        <w:rPr>
          <w:rStyle w:val="31"/>
        </w:rPr>
        <w:t>приобщение к познавательной культуре как системе познавательных (научных) ценностей, накопленных обществом в сфере биологической науки.</w:t>
      </w:r>
    </w:p>
    <w:p w14:paraId="0CDCFD16" w14:textId="77777777" w:rsidR="006D63FC" w:rsidRDefault="006D63FC" w:rsidP="006D63FC">
      <w:pPr>
        <w:pStyle w:val="12"/>
        <w:shd w:val="clear" w:color="auto" w:fill="auto"/>
        <w:spacing w:line="274" w:lineRule="exact"/>
        <w:ind w:left="20" w:firstLine="0"/>
        <w:jc w:val="both"/>
      </w:pPr>
      <w:r>
        <w:rPr>
          <w:rStyle w:val="31"/>
        </w:rPr>
        <w:t>Помимо этого, биологическое образование на старшей ступени призвано обеспечить:</w:t>
      </w:r>
    </w:p>
    <w:p w14:paraId="14E5EDA4" w14:textId="77777777" w:rsidR="006D63FC" w:rsidRDefault="006D63FC" w:rsidP="00EE7F74">
      <w:pPr>
        <w:pStyle w:val="12"/>
        <w:numPr>
          <w:ilvl w:val="0"/>
          <w:numId w:val="53"/>
        </w:numPr>
        <w:shd w:val="clear" w:color="auto" w:fill="auto"/>
        <w:tabs>
          <w:tab w:val="left" w:pos="222"/>
        </w:tabs>
        <w:spacing w:line="274" w:lineRule="exact"/>
        <w:ind w:left="20" w:firstLine="0"/>
        <w:jc w:val="both"/>
      </w:pPr>
      <w:r>
        <w:rPr>
          <w:rStyle w:val="31"/>
        </w:rPr>
        <w:t>ориентацию в системе этических норм и ценностей относительно методов, результатов и достижений современной биологической науки;</w:t>
      </w:r>
    </w:p>
    <w:p w14:paraId="53DA6C57" w14:textId="77777777" w:rsidR="006D63FC" w:rsidRDefault="006D63FC" w:rsidP="00EE7F74">
      <w:pPr>
        <w:pStyle w:val="12"/>
        <w:numPr>
          <w:ilvl w:val="0"/>
          <w:numId w:val="53"/>
        </w:numPr>
        <w:shd w:val="clear" w:color="auto" w:fill="auto"/>
        <w:tabs>
          <w:tab w:val="left" w:pos="246"/>
        </w:tabs>
        <w:spacing w:line="274" w:lineRule="exact"/>
        <w:ind w:left="20" w:right="20" w:firstLine="0"/>
        <w:jc w:val="both"/>
      </w:pPr>
      <w:r>
        <w:rPr>
          <w:rStyle w:val="31"/>
        </w:rPr>
        <w:t>развитие познавательных качеств личности, в том числе познавательных интересов к изучению общих биологических закономерностей и к самому процессу научного познания;</w:t>
      </w:r>
    </w:p>
    <w:p w14:paraId="7D7B358B" w14:textId="77777777" w:rsidR="006D63FC" w:rsidRDefault="006D63FC" w:rsidP="00EE7F74">
      <w:pPr>
        <w:pStyle w:val="12"/>
        <w:numPr>
          <w:ilvl w:val="0"/>
          <w:numId w:val="53"/>
        </w:numPr>
        <w:shd w:val="clear" w:color="auto" w:fill="auto"/>
        <w:tabs>
          <w:tab w:val="left" w:pos="327"/>
        </w:tabs>
        <w:spacing w:line="274" w:lineRule="exact"/>
        <w:ind w:left="20" w:right="20" w:firstLine="0"/>
        <w:jc w:val="both"/>
      </w:pPr>
      <w:r>
        <w:rPr>
          <w:rStyle w:val="31"/>
        </w:rPr>
        <w:t>овладение учебно-познавательными и ценностно-смысловыми компетентностями для формирования познавательной и нравственной культуры, научного мировоззрения, а также методологией биологического эксперимента и элементарными методами биологических исследований;</w:t>
      </w:r>
    </w:p>
    <w:p w14:paraId="7AC223EE" w14:textId="77777777" w:rsidR="006D63FC" w:rsidRDefault="006D63FC" w:rsidP="00EE7F74">
      <w:pPr>
        <w:pStyle w:val="12"/>
        <w:numPr>
          <w:ilvl w:val="0"/>
          <w:numId w:val="53"/>
        </w:numPr>
        <w:shd w:val="clear" w:color="auto" w:fill="auto"/>
        <w:tabs>
          <w:tab w:val="left" w:pos="222"/>
        </w:tabs>
        <w:spacing w:line="274" w:lineRule="exact"/>
        <w:ind w:left="20" w:firstLine="0"/>
        <w:jc w:val="both"/>
      </w:pPr>
      <w:r>
        <w:rPr>
          <w:rStyle w:val="31"/>
        </w:rPr>
        <w:t>формирование экологического сознания, ценностного отношения к живой природе и человеку.</w:t>
      </w:r>
    </w:p>
    <w:p w14:paraId="04E96D35" w14:textId="77777777" w:rsidR="006D63FC" w:rsidRDefault="006D63FC" w:rsidP="006D63FC">
      <w:pPr>
        <w:pStyle w:val="12"/>
        <w:shd w:val="clear" w:color="auto" w:fill="auto"/>
        <w:spacing w:line="274" w:lineRule="exact"/>
        <w:ind w:left="20" w:firstLine="0"/>
        <w:jc w:val="both"/>
      </w:pPr>
      <w:r>
        <w:rPr>
          <w:rStyle w:val="31"/>
        </w:rPr>
        <w:t>Ценностные ориентиры содержания курса биологии.</w:t>
      </w:r>
    </w:p>
    <w:p w14:paraId="0A0F3498" w14:textId="77777777" w:rsidR="006D63FC" w:rsidRDefault="006D63FC" w:rsidP="006D63FC">
      <w:pPr>
        <w:pStyle w:val="12"/>
        <w:shd w:val="clear" w:color="auto" w:fill="auto"/>
        <w:spacing w:line="274" w:lineRule="exact"/>
        <w:ind w:left="20" w:right="20" w:firstLine="0"/>
        <w:jc w:val="both"/>
      </w:pPr>
      <w:r>
        <w:rPr>
          <w:rStyle w:val="31"/>
        </w:rPr>
        <w:t>Личность в процессе деятельности овладевает системой ценностей, являющихся элементом культуры и соотносящихся с базовыми элементами культуры: познавательной, труда и быта, коммуникативной, этической, эстетической. Поскольку само понятие ценности предполагает наличие ценностного отношения к предмету, включает единство объективного (сам</w:t>
      </w:r>
    </w:p>
    <w:p w14:paraId="04615063" w14:textId="77777777" w:rsidR="006D63FC" w:rsidRDefault="006D63FC" w:rsidP="006D63FC">
      <w:pPr>
        <w:pStyle w:val="12"/>
        <w:shd w:val="clear" w:color="auto" w:fill="auto"/>
        <w:spacing w:line="274" w:lineRule="exact"/>
        <w:ind w:left="20" w:right="20" w:firstLine="0"/>
        <w:jc w:val="both"/>
      </w:pPr>
      <w:r>
        <w:rPr>
          <w:rStyle w:val="31"/>
        </w:rPr>
        <w:t>объект) и субъективного (отношение субъекта к объекту), в качестве ценностных ориентиров биологического образования, как в основной, так и в старшей школе, выступают объекты, изучаемые в курсе биологии, к которым у обучающихся формируется ценностное отношение. По сути, ориентиры представляют собой то, чего мы стремимся достичь. При этом ведущую роль в курсе биологии играют познавательные ценности, так как данный учебный предмет входит в группу предметов познавательного цикла, главная цель которых — изучение природы.</w:t>
      </w:r>
    </w:p>
    <w:p w14:paraId="24559D0A" w14:textId="77777777" w:rsidR="006D63FC" w:rsidRDefault="006D63FC" w:rsidP="006D63FC">
      <w:pPr>
        <w:pStyle w:val="12"/>
        <w:shd w:val="clear" w:color="auto" w:fill="auto"/>
        <w:spacing w:line="274" w:lineRule="exact"/>
        <w:ind w:left="20" w:right="20" w:firstLine="0"/>
        <w:jc w:val="both"/>
      </w:pPr>
      <w:r>
        <w:rPr>
          <w:rStyle w:val="31"/>
        </w:rPr>
        <w:t>Основу познавательных ценностей составляют научные знания, научные методы познания. Познавательные ценностные ориентации, формируемые у обучающихся в процессе изучения биологии, проявляются в признании ценности научного знания, его практической значимости, достоверности, ценности биологических методов исследования объектов живой природы, понимании сложности и противоречивости самого процесса познания как извечного стремления к истине. Развитие познавательных ценностных ориентаций содержания курса биологии позволяет сформировать уважительное отношение к созидательной, творческой деятельности; понимание необходимости вести здоровый образ жизни, потребность соблюдать гигиенические нормы и правила; сознательный выбор будущей профессиональной деятельности. Курс биологии обладает возможностями для формирования коммуникативных ценностей, основу которых составляют процесс общения, грамотная речь, а ценностные ориентации направлены на воспитание стремления у обучающихся грамотно пользоваться биологической терминологией и символикой, вести диалог, выслушивать мнение оппонента, участвовать в дискуссии, открыто выражать и отстаивать свою точку зрения. Курс биологии, в наибольшей мере по сравнению с другими школьными курсами, направлен на формирование нравственных ценностей — ценности жизни во всех её проявлениях, включая понимание самоценности, уникальности и неповторимости всех живых объектов, в том числе и человека.</w:t>
      </w:r>
    </w:p>
    <w:p w14:paraId="03764F85" w14:textId="77777777" w:rsidR="006D63FC" w:rsidRDefault="006D63FC" w:rsidP="006D63FC">
      <w:pPr>
        <w:pStyle w:val="12"/>
        <w:shd w:val="clear" w:color="auto" w:fill="auto"/>
        <w:spacing w:line="274" w:lineRule="exact"/>
        <w:ind w:left="20" w:right="20" w:firstLine="0"/>
        <w:jc w:val="both"/>
      </w:pPr>
      <w:r>
        <w:rPr>
          <w:rStyle w:val="31"/>
        </w:rPr>
        <w:t>Ценностные ориентиры, формируемые в курсе биологии в сфере эстетических ценностей, предполагают воспитание у обучающихся способности к восприятию и преобразованию живой природы по законам красоты, гармонии; эстетического отношения к объектам живой природы.</w:t>
      </w:r>
    </w:p>
    <w:p w14:paraId="6CD54E59" w14:textId="77777777" w:rsidR="006D63FC" w:rsidRDefault="006D63FC" w:rsidP="006D63FC">
      <w:pPr>
        <w:pStyle w:val="12"/>
        <w:shd w:val="clear" w:color="auto" w:fill="auto"/>
        <w:spacing w:line="274" w:lineRule="exact"/>
        <w:ind w:left="20" w:right="20" w:firstLine="0"/>
        <w:jc w:val="both"/>
      </w:pPr>
      <w:r>
        <w:rPr>
          <w:rStyle w:val="31"/>
        </w:rPr>
        <w:t>Все выше обозначенные ценности и ценностные ориентиры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14:paraId="4E2B8C8A" w14:textId="77777777" w:rsidR="006D63FC" w:rsidRDefault="006D63FC" w:rsidP="006D63FC">
      <w:pPr>
        <w:pStyle w:val="12"/>
        <w:shd w:val="clear" w:color="auto" w:fill="auto"/>
        <w:spacing w:line="274" w:lineRule="exact"/>
        <w:ind w:left="20" w:firstLine="0"/>
        <w:jc w:val="both"/>
      </w:pPr>
      <w:r>
        <w:rPr>
          <w:rStyle w:val="31"/>
        </w:rPr>
        <w:t>Цели и задачи учебного курса «Биология»</w:t>
      </w:r>
    </w:p>
    <w:p w14:paraId="77BB6CA9" w14:textId="77777777" w:rsidR="006D63FC" w:rsidRDefault="006D63FC" w:rsidP="006D63FC">
      <w:pPr>
        <w:pStyle w:val="12"/>
        <w:shd w:val="clear" w:color="auto" w:fill="auto"/>
        <w:spacing w:line="274" w:lineRule="exact"/>
        <w:ind w:left="20" w:firstLine="0"/>
        <w:jc w:val="both"/>
      </w:pPr>
      <w:r>
        <w:rPr>
          <w:rStyle w:val="31"/>
        </w:rPr>
        <w:t>Большой вклад в достижение главных целей среднего (полного)общего образования вносит изучение биологии, которое призвано обеспечить:</w:t>
      </w:r>
    </w:p>
    <w:p w14:paraId="6C448A20" w14:textId="77777777" w:rsidR="006D63FC" w:rsidRDefault="006D63FC" w:rsidP="00EE7F74">
      <w:pPr>
        <w:pStyle w:val="12"/>
        <w:numPr>
          <w:ilvl w:val="0"/>
          <w:numId w:val="54"/>
        </w:numPr>
        <w:shd w:val="clear" w:color="auto" w:fill="auto"/>
        <w:tabs>
          <w:tab w:val="left" w:pos="260"/>
        </w:tabs>
        <w:spacing w:line="274" w:lineRule="exact"/>
        <w:ind w:left="20" w:firstLine="0"/>
        <w:jc w:val="both"/>
      </w:pPr>
      <w:r>
        <w:rPr>
          <w:rStyle w:val="31"/>
        </w:rPr>
        <w:t>формирование системы биологических знаний как компонента естественнонаучной картины мира;</w:t>
      </w:r>
    </w:p>
    <w:p w14:paraId="1C73DBD9" w14:textId="77777777" w:rsidR="006D63FC" w:rsidRDefault="006D63FC" w:rsidP="00EE7F74">
      <w:pPr>
        <w:pStyle w:val="12"/>
        <w:numPr>
          <w:ilvl w:val="0"/>
          <w:numId w:val="54"/>
        </w:numPr>
        <w:shd w:val="clear" w:color="auto" w:fill="auto"/>
        <w:tabs>
          <w:tab w:val="left" w:pos="284"/>
        </w:tabs>
        <w:spacing w:line="274" w:lineRule="exact"/>
        <w:ind w:left="20" w:right="20" w:firstLine="0"/>
        <w:jc w:val="both"/>
      </w:pPr>
      <w:r>
        <w:rPr>
          <w:rStyle w:val="31"/>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w:t>
      </w:r>
    </w:p>
    <w:p w14:paraId="23C5CECD" w14:textId="77777777" w:rsidR="006D63FC" w:rsidRDefault="006D63FC" w:rsidP="006D63FC">
      <w:pPr>
        <w:pStyle w:val="12"/>
        <w:shd w:val="clear" w:color="auto" w:fill="auto"/>
        <w:spacing w:line="274" w:lineRule="exact"/>
        <w:ind w:left="20" w:firstLine="0"/>
        <w:jc w:val="both"/>
      </w:pPr>
      <w:r>
        <w:rPr>
          <w:rStyle w:val="31"/>
        </w:rPr>
        <w:t>быту и трудовой деятельности;</w:t>
      </w:r>
    </w:p>
    <w:p w14:paraId="769B666F" w14:textId="77777777" w:rsidR="006D63FC" w:rsidRDefault="006D63FC" w:rsidP="00EE7F74">
      <w:pPr>
        <w:pStyle w:val="12"/>
        <w:numPr>
          <w:ilvl w:val="0"/>
          <w:numId w:val="54"/>
        </w:numPr>
        <w:shd w:val="clear" w:color="auto" w:fill="auto"/>
        <w:tabs>
          <w:tab w:val="left" w:pos="284"/>
        </w:tabs>
        <w:spacing w:line="274" w:lineRule="exact"/>
        <w:ind w:left="20" w:right="20" w:firstLine="0"/>
        <w:jc w:val="both"/>
      </w:pPr>
      <w:r>
        <w:rPr>
          <w:rStyle w:val="31"/>
        </w:rPr>
        <w:t>выработку понимания общественной потребности в развитии биологии, а также формирование отношения к биологии как возможной области будущей практической деятельности.</w:t>
      </w:r>
    </w:p>
    <w:p w14:paraId="42B5B9F8" w14:textId="77777777" w:rsidR="006D63FC" w:rsidRDefault="006D63FC" w:rsidP="006D63FC">
      <w:pPr>
        <w:pStyle w:val="12"/>
        <w:shd w:val="clear" w:color="auto" w:fill="auto"/>
        <w:spacing w:line="274" w:lineRule="exact"/>
        <w:ind w:left="20" w:right="20" w:firstLine="0"/>
        <w:jc w:val="both"/>
      </w:pPr>
      <w:r>
        <w:rPr>
          <w:rStyle w:val="31"/>
        </w:rPr>
        <w:t>Программа по биологии для средней (полной) общеобразовательной школы составлена на основе фундаментального ядра содержания общего образования и требований к результатам освоения среднего (полного) общего образования, представленных в Федеральном государственном образовательном стандарте среднего (полного) общего образования. В ней также учтены основные идеи и положения программы развития и формирования универсальных учебных действий для среднего (полного) общего образования и соблюдена преемственность с программой по биологии для основного общего образования. В программе для старшей школы предусмотрено развитие всех основных видов деятельности, представленных в программах для основного общего образования. Однако содержание примерных программ для средней (полной) школы имеет особенности, обусловленные как предметным содержанием системы среднего (полного) общего образования, так и возрастными особенностями обучающихся.В старшем подростковом возрасте (15—18 лет) ведущую роль играет деятельность по овладению системой научных понятий в контексте предварительного профессионального самоопределения.</w:t>
      </w:r>
    </w:p>
    <w:p w14:paraId="50AC2C7E" w14:textId="77777777" w:rsidR="006D63FC" w:rsidRDefault="006D63FC" w:rsidP="006D63FC">
      <w:pPr>
        <w:pStyle w:val="12"/>
        <w:shd w:val="clear" w:color="auto" w:fill="auto"/>
        <w:spacing w:line="274" w:lineRule="exact"/>
        <w:ind w:left="20" w:right="20" w:firstLine="0"/>
        <w:jc w:val="both"/>
      </w:pPr>
      <w:r>
        <w:rPr>
          <w:rStyle w:val="31"/>
        </w:rPr>
        <w:t>Усвоение системы научных понятий формирует тип мышления, ориентирующий подростка на общекультурные образцы, нормы, эталоны взаимодействия с окружающим миром, а также становится источником нового типа познавательных интересов (не только к фактам, но и к закономерностям), средством формирования мировоззрения. Таким образом, оптимальным способом развития познавательной потребности старшеклассников является представление содержания образования в виде системы теоретических понятий. Подростковый кризис связан с развитием самосознания, что влияет на характер учебной деятельности. Для старших подростков по-прежнему актуальна учебная деятельность, направленная на саморазвитие и самообразование. У них продолжают развиваться теоретическое, формальное и рефлексивное мышление, способность рассуждать гипотетико-дедуктивным способом, абстрактно-логически, умение оперировать гипотезами, рефлексия как способность анализировать и оценивать собственные интеллектуальные операции. Программа учитывает возможность получения знаний, в том числе через практическую деятельность. Психологическим новообразованием подросткового возраста является целеполагание и построение жизненных планов во временной перспективе, т. е. наиболее выражена мотивация, связанная с будущей взрослой жизнью, и снижена мотивация, связанная с периодом школьной жизни. В этом возрасте развивается способность к проектированию собственной учебной деятельности, построению собственной образовательной траектории.</w:t>
      </w:r>
    </w:p>
    <w:p w14:paraId="7833CFF6" w14:textId="77777777" w:rsidR="006D63FC" w:rsidRDefault="006D63FC" w:rsidP="006D63FC">
      <w:pPr>
        <w:pStyle w:val="12"/>
        <w:shd w:val="clear" w:color="auto" w:fill="auto"/>
        <w:spacing w:line="274" w:lineRule="exact"/>
        <w:ind w:left="20" w:firstLine="0"/>
        <w:jc w:val="both"/>
      </w:pPr>
      <w:r>
        <w:rPr>
          <w:rStyle w:val="31"/>
        </w:rPr>
        <w:t>Таким образом, важнейшие отличительные особенности программы по биологии для средней (полной) школы состоят в следующем:</w:t>
      </w:r>
    </w:p>
    <w:p w14:paraId="76BE09AC" w14:textId="77777777" w:rsidR="006D63FC" w:rsidRDefault="006D63FC" w:rsidP="00EE7F74">
      <w:pPr>
        <w:pStyle w:val="12"/>
        <w:numPr>
          <w:ilvl w:val="0"/>
          <w:numId w:val="53"/>
        </w:numPr>
        <w:shd w:val="clear" w:color="auto" w:fill="auto"/>
        <w:tabs>
          <w:tab w:val="left" w:pos="217"/>
        </w:tabs>
        <w:spacing w:line="274" w:lineRule="exact"/>
        <w:ind w:left="20" w:firstLine="0"/>
        <w:jc w:val="both"/>
      </w:pPr>
      <w:r>
        <w:rPr>
          <w:rStyle w:val="31"/>
        </w:rPr>
        <w:t>основное содержание курса ориентировано на фундаментальное ядро содержания биологического образования;</w:t>
      </w:r>
    </w:p>
    <w:p w14:paraId="73860EAE" w14:textId="77777777" w:rsidR="006D63FC" w:rsidRDefault="006D63FC" w:rsidP="00EE7F74">
      <w:pPr>
        <w:pStyle w:val="12"/>
        <w:numPr>
          <w:ilvl w:val="0"/>
          <w:numId w:val="53"/>
        </w:numPr>
        <w:shd w:val="clear" w:color="auto" w:fill="auto"/>
        <w:tabs>
          <w:tab w:val="left" w:pos="260"/>
        </w:tabs>
        <w:spacing w:line="274" w:lineRule="exact"/>
        <w:ind w:left="20" w:right="20" w:firstLine="0"/>
        <w:jc w:val="both"/>
      </w:pPr>
      <w:r>
        <w:rPr>
          <w:rStyle w:val="31"/>
        </w:rPr>
        <w:t>объём и глубина учебного материала определяются требованиями к результатам освоения основной образовательной программы среднего (полного) общего образования на базовом уровне;</w:t>
      </w:r>
    </w:p>
    <w:p w14:paraId="78EE2B82" w14:textId="77777777" w:rsidR="006D63FC" w:rsidRDefault="006D63FC" w:rsidP="00EE7F74">
      <w:pPr>
        <w:pStyle w:val="12"/>
        <w:numPr>
          <w:ilvl w:val="0"/>
          <w:numId w:val="53"/>
        </w:numPr>
        <w:shd w:val="clear" w:color="auto" w:fill="auto"/>
        <w:tabs>
          <w:tab w:val="left" w:pos="231"/>
        </w:tabs>
        <w:spacing w:line="274" w:lineRule="exact"/>
        <w:ind w:left="20" w:right="20" w:firstLine="0"/>
        <w:jc w:val="both"/>
      </w:pPr>
      <w:r>
        <w:rPr>
          <w:rStyle w:val="31"/>
        </w:rPr>
        <w:t>требования к результатам освоения основной образовательной программы среднего (полного) общего образования и примерное тематическое планирование ограничивают объём содержания, изучаемого на базовом уровне.</w:t>
      </w:r>
    </w:p>
    <w:p w14:paraId="640815A2" w14:textId="77777777" w:rsidR="006D63FC" w:rsidRDefault="006D63FC" w:rsidP="006D63FC">
      <w:pPr>
        <w:pStyle w:val="12"/>
        <w:shd w:val="clear" w:color="auto" w:fill="auto"/>
        <w:spacing w:line="274" w:lineRule="exact"/>
        <w:ind w:left="20" w:right="20" w:firstLine="0"/>
        <w:jc w:val="both"/>
      </w:pPr>
      <w:r>
        <w:rPr>
          <w:rStyle w:val="31"/>
        </w:rPr>
        <w:t>Рабочая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отражённый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(педагоги, обучающиеся, их родители (законные представители)); материальной базы как средства системы образования, в том числе с учётом принципа преемственности начального общего, основного общего, среднего общего, профессионального образования, которое может быть реализовано как через содержание, так и через формы, технологии, методы и приёмы работы. 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14:paraId="2532C7FD" w14:textId="77777777" w:rsidR="006D63FC" w:rsidRDefault="006D63FC" w:rsidP="006D63FC">
      <w:pPr>
        <w:pStyle w:val="12"/>
        <w:shd w:val="clear" w:color="auto" w:fill="auto"/>
        <w:spacing w:line="274" w:lineRule="exact"/>
        <w:ind w:left="20" w:firstLine="0"/>
        <w:jc w:val="both"/>
      </w:pPr>
      <w:r>
        <w:rPr>
          <w:rStyle w:val="31"/>
        </w:rPr>
        <w:t>Основная образовательная программа формируется с учётом психолого-педагогических особенностей развития детей 15—18 лет, связанных:</w:t>
      </w:r>
    </w:p>
    <w:p w14:paraId="282EEA1C" w14:textId="77777777" w:rsidR="006D63FC" w:rsidRDefault="006D63FC" w:rsidP="00EE7F74">
      <w:pPr>
        <w:pStyle w:val="12"/>
        <w:numPr>
          <w:ilvl w:val="0"/>
          <w:numId w:val="53"/>
        </w:numPr>
        <w:shd w:val="clear" w:color="auto" w:fill="auto"/>
        <w:tabs>
          <w:tab w:val="left" w:pos="337"/>
        </w:tabs>
        <w:spacing w:line="274" w:lineRule="exact"/>
        <w:ind w:left="20" w:right="20" w:firstLine="0"/>
        <w:jc w:val="both"/>
      </w:pPr>
      <w:r>
        <w:rPr>
          <w:rStyle w:val="31"/>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w:t>
      </w:r>
    </w:p>
    <w:p w14:paraId="2AD80CAA" w14:textId="77777777" w:rsidR="006D63FC" w:rsidRDefault="006D63FC" w:rsidP="00EE7F74">
      <w:pPr>
        <w:pStyle w:val="12"/>
        <w:numPr>
          <w:ilvl w:val="0"/>
          <w:numId w:val="53"/>
        </w:numPr>
        <w:shd w:val="clear" w:color="auto" w:fill="auto"/>
        <w:tabs>
          <w:tab w:val="left" w:pos="246"/>
        </w:tabs>
        <w:spacing w:line="274" w:lineRule="exact"/>
        <w:ind w:left="20" w:right="20" w:firstLine="0"/>
        <w:jc w:val="both"/>
      </w:pPr>
      <w:r>
        <w:rPr>
          <w:rStyle w:val="31"/>
        </w:rPr>
        <w:t>ценностных ориентаций, мировоззрения как системы обобщённых представлений о мире в целом, об окружающей действительности, других людях и самом себе, готовности руководствоваться им в деятельности;</w:t>
      </w:r>
    </w:p>
    <w:p w14:paraId="3D6A9D17" w14:textId="77777777" w:rsidR="006D63FC" w:rsidRDefault="006D63FC" w:rsidP="00EE7F74">
      <w:pPr>
        <w:pStyle w:val="12"/>
        <w:numPr>
          <w:ilvl w:val="0"/>
          <w:numId w:val="53"/>
        </w:numPr>
        <w:shd w:val="clear" w:color="auto" w:fill="auto"/>
        <w:tabs>
          <w:tab w:val="left" w:pos="298"/>
        </w:tabs>
        <w:spacing w:line="274" w:lineRule="exact"/>
        <w:ind w:left="20" w:right="20" w:firstLine="0"/>
        <w:jc w:val="both"/>
      </w:pPr>
      <w:r>
        <w:rPr>
          <w:rStyle w:val="31"/>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14:paraId="3E195233" w14:textId="77777777" w:rsidR="006D63FC" w:rsidRDefault="006D63FC" w:rsidP="00EE7F74">
      <w:pPr>
        <w:pStyle w:val="12"/>
        <w:numPr>
          <w:ilvl w:val="0"/>
          <w:numId w:val="53"/>
        </w:numPr>
        <w:shd w:val="clear" w:color="auto" w:fill="auto"/>
        <w:tabs>
          <w:tab w:val="left" w:pos="265"/>
        </w:tabs>
        <w:spacing w:line="274" w:lineRule="exact"/>
        <w:ind w:left="20" w:right="20" w:firstLine="0"/>
        <w:jc w:val="both"/>
      </w:pPr>
      <w:r>
        <w:rPr>
          <w:rStyle w:val="31"/>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14:paraId="6C733602" w14:textId="77777777" w:rsidR="006D63FC" w:rsidRDefault="006D63FC" w:rsidP="00EE7F74">
      <w:pPr>
        <w:pStyle w:val="12"/>
        <w:numPr>
          <w:ilvl w:val="0"/>
          <w:numId w:val="53"/>
        </w:numPr>
        <w:shd w:val="clear" w:color="auto" w:fill="auto"/>
        <w:tabs>
          <w:tab w:val="left" w:pos="217"/>
        </w:tabs>
        <w:spacing w:line="274" w:lineRule="exact"/>
        <w:ind w:left="20" w:firstLine="0"/>
        <w:jc w:val="both"/>
      </w:pPr>
      <w:r>
        <w:rPr>
          <w:rStyle w:val="31"/>
        </w:rPr>
        <w:t>с формированием у обучающихся научного типа мышления, владение научной терминологией, ключевыми понятиями, методами и приёмами;</w:t>
      </w:r>
    </w:p>
    <w:p w14:paraId="1AEBCF82" w14:textId="77777777" w:rsidR="006D63FC" w:rsidRDefault="006D63FC" w:rsidP="00EE7F74">
      <w:pPr>
        <w:pStyle w:val="12"/>
        <w:numPr>
          <w:ilvl w:val="0"/>
          <w:numId w:val="53"/>
        </w:numPr>
        <w:shd w:val="clear" w:color="auto" w:fill="auto"/>
        <w:tabs>
          <w:tab w:val="left" w:pos="231"/>
        </w:tabs>
        <w:spacing w:line="274" w:lineRule="exact"/>
        <w:ind w:left="20" w:right="20" w:firstLine="0"/>
        <w:jc w:val="both"/>
      </w:pPr>
      <w:r>
        <w:rPr>
          <w:rStyle w:val="31"/>
        </w:rPr>
        <w:t>с самостоятельным приобретением идентичности; повышением требовательности к самому себе; развитием самооценки; большим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14:paraId="63846D8A" w14:textId="77777777" w:rsidR="006D63FC" w:rsidRDefault="006D63FC" w:rsidP="006D63FC">
      <w:pPr>
        <w:pStyle w:val="12"/>
        <w:shd w:val="clear" w:color="auto" w:fill="auto"/>
        <w:spacing w:line="274" w:lineRule="exact"/>
        <w:ind w:left="20" w:right="20" w:firstLine="0"/>
        <w:jc w:val="both"/>
      </w:pPr>
      <w:r>
        <w:rPr>
          <w:rStyle w:val="31"/>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её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чёткую ориентировку и определение своего места во взрослом мире.</w:t>
      </w:r>
    </w:p>
    <w:p w14:paraId="6A6B33A0" w14:textId="77777777" w:rsidR="006D63FC" w:rsidRDefault="006D63FC" w:rsidP="006D63FC">
      <w:pPr>
        <w:pStyle w:val="12"/>
        <w:shd w:val="clear" w:color="auto" w:fill="auto"/>
        <w:spacing w:line="274" w:lineRule="exact"/>
        <w:ind w:left="20" w:firstLine="0"/>
        <w:jc w:val="both"/>
      </w:pPr>
      <w:r>
        <w:rPr>
          <w:rStyle w:val="31"/>
        </w:rPr>
        <w:t>Описание места учебного предмета в учебном плане</w:t>
      </w:r>
    </w:p>
    <w:p w14:paraId="2DA881EE" w14:textId="77777777" w:rsidR="006D63FC" w:rsidRDefault="006D63FC" w:rsidP="006D63FC">
      <w:pPr>
        <w:pStyle w:val="12"/>
        <w:shd w:val="clear" w:color="auto" w:fill="auto"/>
        <w:spacing w:line="274" w:lineRule="exact"/>
        <w:ind w:left="20" w:right="20" w:firstLine="700"/>
      </w:pPr>
      <w:r>
        <w:rPr>
          <w:rStyle w:val="31"/>
        </w:rPr>
        <w:t>Школьное биологическое образование в10 (технологическом, социально-экономическом и гуманитарном) классах обеспечивается изучением курса «Общая биология» 35ч (X класс) федеральный компонент.</w:t>
      </w:r>
    </w:p>
    <w:p w14:paraId="348D4427" w14:textId="77777777" w:rsidR="006D63FC" w:rsidRDefault="006D63FC" w:rsidP="006D63FC">
      <w:pPr>
        <w:pStyle w:val="12"/>
        <w:shd w:val="clear" w:color="auto" w:fill="auto"/>
        <w:spacing w:line="274" w:lineRule="exact"/>
        <w:ind w:left="20" w:right="9300" w:firstLine="0"/>
      </w:pPr>
      <w:r>
        <w:rPr>
          <w:rStyle w:val="31"/>
        </w:rPr>
        <w:t>ПЛАНИРУЕМЫЕ РЕЗУЛЬТАТЫ ОСВОЕНИЯ КУРСА Учащийся научится:</w:t>
      </w:r>
    </w:p>
    <w:p w14:paraId="2A7C6AF4" w14:textId="77777777" w:rsidR="006D63FC" w:rsidRDefault="006D63FC" w:rsidP="00EE7F74">
      <w:pPr>
        <w:pStyle w:val="12"/>
        <w:numPr>
          <w:ilvl w:val="0"/>
          <w:numId w:val="53"/>
        </w:numPr>
        <w:shd w:val="clear" w:color="auto" w:fill="auto"/>
        <w:tabs>
          <w:tab w:val="left" w:pos="217"/>
        </w:tabs>
        <w:spacing w:line="274" w:lineRule="exact"/>
        <w:ind w:left="20" w:firstLine="0"/>
        <w:jc w:val="both"/>
      </w:pPr>
      <w:r>
        <w:rPr>
          <w:rStyle w:val="31"/>
        </w:rPr>
        <w:t>раскрывать на примерах роль биологии в формировании современной научной картины мира и в практической деятельности людей;</w:t>
      </w:r>
    </w:p>
    <w:p w14:paraId="021FE3DE" w14:textId="77777777" w:rsidR="006D63FC" w:rsidRDefault="006D63FC" w:rsidP="00EE7F74">
      <w:pPr>
        <w:pStyle w:val="12"/>
        <w:numPr>
          <w:ilvl w:val="0"/>
          <w:numId w:val="53"/>
        </w:numPr>
        <w:shd w:val="clear" w:color="auto" w:fill="auto"/>
        <w:tabs>
          <w:tab w:val="left" w:pos="289"/>
        </w:tabs>
        <w:spacing w:line="274" w:lineRule="exact"/>
        <w:ind w:left="20" w:right="20" w:firstLine="0"/>
        <w:jc w:val="both"/>
      </w:pPr>
      <w:r>
        <w:rPr>
          <w:rStyle w:val="31"/>
        </w:rPr>
        <w:t>понимать и описывать взаимосвязь между естественными науками: биологией, физикой, химией; устанавливать взаимосвязь природных явлений;</w:t>
      </w:r>
    </w:p>
    <w:p w14:paraId="1C756B3B" w14:textId="77777777" w:rsidR="006D63FC" w:rsidRDefault="006D63FC" w:rsidP="00EE7F74">
      <w:pPr>
        <w:pStyle w:val="12"/>
        <w:numPr>
          <w:ilvl w:val="0"/>
          <w:numId w:val="53"/>
        </w:numPr>
        <w:shd w:val="clear" w:color="auto" w:fill="auto"/>
        <w:tabs>
          <w:tab w:val="left" w:pos="274"/>
        </w:tabs>
        <w:spacing w:line="274" w:lineRule="exact"/>
        <w:ind w:left="20" w:right="20" w:firstLine="0"/>
        <w:jc w:val="both"/>
      </w:pPr>
      <w:r>
        <w:rPr>
          <w:rStyle w:val="31"/>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14:paraId="5F9F7706" w14:textId="77777777" w:rsidR="006D63FC" w:rsidRDefault="006D63FC" w:rsidP="00EE7F74">
      <w:pPr>
        <w:pStyle w:val="12"/>
        <w:numPr>
          <w:ilvl w:val="0"/>
          <w:numId w:val="53"/>
        </w:numPr>
        <w:shd w:val="clear" w:color="auto" w:fill="auto"/>
        <w:tabs>
          <w:tab w:val="left" w:pos="318"/>
        </w:tabs>
        <w:spacing w:line="274" w:lineRule="exact"/>
        <w:ind w:left="20" w:right="20" w:firstLine="0"/>
        <w:jc w:val="both"/>
      </w:pPr>
      <w:r>
        <w:rPr>
          <w:rStyle w:val="31"/>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14:paraId="03A601B1" w14:textId="77777777" w:rsidR="006D63FC" w:rsidRDefault="006D63FC" w:rsidP="00EE7F74">
      <w:pPr>
        <w:pStyle w:val="12"/>
        <w:numPr>
          <w:ilvl w:val="0"/>
          <w:numId w:val="53"/>
        </w:numPr>
        <w:shd w:val="clear" w:color="auto" w:fill="auto"/>
        <w:tabs>
          <w:tab w:val="left" w:pos="222"/>
        </w:tabs>
        <w:spacing w:line="274" w:lineRule="exact"/>
        <w:ind w:left="20" w:firstLine="0"/>
        <w:jc w:val="both"/>
      </w:pPr>
      <w:r>
        <w:rPr>
          <w:rStyle w:val="31"/>
        </w:rPr>
        <w:t>формулировать гипотезы на основании предложенной биологической информации и предлагать варианты их проверки;</w:t>
      </w:r>
    </w:p>
    <w:p w14:paraId="129B94FB" w14:textId="77777777" w:rsidR="006D63FC" w:rsidRDefault="006D63FC" w:rsidP="00EE7F74">
      <w:pPr>
        <w:pStyle w:val="12"/>
        <w:numPr>
          <w:ilvl w:val="0"/>
          <w:numId w:val="53"/>
        </w:numPr>
        <w:shd w:val="clear" w:color="auto" w:fill="auto"/>
        <w:tabs>
          <w:tab w:val="left" w:pos="222"/>
        </w:tabs>
        <w:spacing w:line="274" w:lineRule="exact"/>
        <w:ind w:left="20" w:firstLine="0"/>
        <w:jc w:val="both"/>
      </w:pPr>
      <w:r>
        <w:rPr>
          <w:rStyle w:val="31"/>
        </w:rPr>
        <w:t>сравнивать биологические объекты между собой по заданным критериям, делать выводы и умозаключения на основе сравнения;</w:t>
      </w:r>
    </w:p>
    <w:p w14:paraId="75AF2511" w14:textId="77777777" w:rsidR="006D63FC" w:rsidRDefault="006D63FC" w:rsidP="00EE7F74">
      <w:pPr>
        <w:pStyle w:val="12"/>
        <w:numPr>
          <w:ilvl w:val="0"/>
          <w:numId w:val="53"/>
        </w:numPr>
        <w:shd w:val="clear" w:color="auto" w:fill="auto"/>
        <w:tabs>
          <w:tab w:val="left" w:pos="270"/>
        </w:tabs>
        <w:spacing w:line="274" w:lineRule="exact"/>
        <w:ind w:left="20" w:right="20" w:firstLine="0"/>
        <w:jc w:val="both"/>
      </w:pPr>
      <w:r>
        <w:rPr>
          <w:rStyle w:val="31"/>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14:paraId="5B2DECBE" w14:textId="77777777" w:rsidR="006D63FC" w:rsidRDefault="006D63FC" w:rsidP="00EE7F74">
      <w:pPr>
        <w:pStyle w:val="12"/>
        <w:numPr>
          <w:ilvl w:val="0"/>
          <w:numId w:val="53"/>
        </w:numPr>
        <w:shd w:val="clear" w:color="auto" w:fill="auto"/>
        <w:tabs>
          <w:tab w:val="left" w:pos="222"/>
        </w:tabs>
        <w:spacing w:line="274" w:lineRule="exact"/>
        <w:ind w:left="20" w:firstLine="0"/>
        <w:jc w:val="both"/>
      </w:pPr>
      <w:r>
        <w:rPr>
          <w:rStyle w:val="31"/>
        </w:rPr>
        <w:t>приводить примеры веществ основных групп органических соединений клетки (белков, жиров, углеводов, нуклеиновых кислот);</w:t>
      </w:r>
    </w:p>
    <w:p w14:paraId="0BE020B3" w14:textId="77777777" w:rsidR="006D63FC" w:rsidRDefault="006D63FC" w:rsidP="00EE7F74">
      <w:pPr>
        <w:pStyle w:val="12"/>
        <w:numPr>
          <w:ilvl w:val="0"/>
          <w:numId w:val="53"/>
        </w:numPr>
        <w:shd w:val="clear" w:color="auto" w:fill="auto"/>
        <w:tabs>
          <w:tab w:val="left" w:pos="289"/>
        </w:tabs>
        <w:spacing w:line="274" w:lineRule="exact"/>
        <w:ind w:left="20" w:right="20" w:firstLine="0"/>
        <w:jc w:val="both"/>
      </w:pPr>
      <w:r>
        <w:rPr>
          <w:rStyle w:val="31"/>
        </w:rPr>
        <w:t>распознавать клетки (прокариот и эукариот, растений и животных)по описанию, на схематических изображениях; устанавливать связь строения и функций компонентов клетки, обосновывать многообразие клеток;</w:t>
      </w:r>
    </w:p>
    <w:p w14:paraId="3053272E" w14:textId="77777777" w:rsidR="006D63FC" w:rsidRDefault="006D63FC" w:rsidP="00EE7F74">
      <w:pPr>
        <w:pStyle w:val="12"/>
        <w:numPr>
          <w:ilvl w:val="0"/>
          <w:numId w:val="53"/>
        </w:numPr>
        <w:shd w:val="clear" w:color="auto" w:fill="auto"/>
        <w:tabs>
          <w:tab w:val="left" w:pos="217"/>
        </w:tabs>
        <w:spacing w:line="274" w:lineRule="exact"/>
        <w:ind w:left="20" w:firstLine="0"/>
        <w:jc w:val="both"/>
      </w:pPr>
      <w:r>
        <w:rPr>
          <w:rStyle w:val="31"/>
        </w:rPr>
        <w:t>распознавать популяцию и биологический вид по основным признакам;</w:t>
      </w:r>
    </w:p>
    <w:p w14:paraId="0112D360" w14:textId="77777777" w:rsidR="006D63FC" w:rsidRDefault="006D63FC" w:rsidP="00EE7F74">
      <w:pPr>
        <w:pStyle w:val="12"/>
        <w:numPr>
          <w:ilvl w:val="0"/>
          <w:numId w:val="53"/>
        </w:numPr>
        <w:shd w:val="clear" w:color="auto" w:fill="auto"/>
        <w:tabs>
          <w:tab w:val="left" w:pos="222"/>
        </w:tabs>
        <w:spacing w:line="274" w:lineRule="exact"/>
        <w:ind w:left="20" w:firstLine="0"/>
        <w:jc w:val="both"/>
      </w:pPr>
      <w:r>
        <w:rPr>
          <w:rStyle w:val="31"/>
        </w:rPr>
        <w:t>описывать фенотип многоклеточных растений и животных по морфологическому критерию;</w:t>
      </w:r>
    </w:p>
    <w:p w14:paraId="4A43BE2D" w14:textId="77777777" w:rsidR="006D63FC" w:rsidRDefault="006D63FC" w:rsidP="00EE7F74">
      <w:pPr>
        <w:pStyle w:val="12"/>
        <w:numPr>
          <w:ilvl w:val="0"/>
          <w:numId w:val="53"/>
        </w:numPr>
        <w:shd w:val="clear" w:color="auto" w:fill="auto"/>
        <w:tabs>
          <w:tab w:val="left" w:pos="222"/>
        </w:tabs>
        <w:spacing w:line="274" w:lineRule="exact"/>
        <w:ind w:left="20" w:firstLine="0"/>
        <w:jc w:val="both"/>
      </w:pPr>
      <w:r>
        <w:rPr>
          <w:rStyle w:val="31"/>
        </w:rPr>
        <w:t>объяснять многообразие организмов, применяя эволюционную теорию;</w:t>
      </w:r>
    </w:p>
    <w:p w14:paraId="23E395F3" w14:textId="77777777" w:rsidR="006D63FC" w:rsidRDefault="006D63FC" w:rsidP="00EE7F74">
      <w:pPr>
        <w:pStyle w:val="12"/>
        <w:numPr>
          <w:ilvl w:val="0"/>
          <w:numId w:val="53"/>
        </w:numPr>
        <w:shd w:val="clear" w:color="auto" w:fill="auto"/>
        <w:tabs>
          <w:tab w:val="left" w:pos="236"/>
        </w:tabs>
        <w:spacing w:line="274" w:lineRule="exact"/>
        <w:ind w:left="20" w:right="20" w:firstLine="0"/>
        <w:jc w:val="both"/>
      </w:pPr>
      <w:r>
        <w:rPr>
          <w:rStyle w:val="31"/>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14:paraId="6CFC42CC" w14:textId="77777777" w:rsidR="006D63FC" w:rsidRDefault="006D63FC" w:rsidP="00EE7F74">
      <w:pPr>
        <w:pStyle w:val="12"/>
        <w:numPr>
          <w:ilvl w:val="0"/>
          <w:numId w:val="53"/>
        </w:numPr>
        <w:shd w:val="clear" w:color="auto" w:fill="auto"/>
        <w:tabs>
          <w:tab w:val="left" w:pos="222"/>
        </w:tabs>
        <w:spacing w:line="274" w:lineRule="exact"/>
        <w:ind w:left="20" w:firstLine="0"/>
        <w:jc w:val="both"/>
      </w:pPr>
      <w:r>
        <w:rPr>
          <w:rStyle w:val="31"/>
        </w:rPr>
        <w:t>объяснять причины наследственных заболеваний;</w:t>
      </w:r>
    </w:p>
    <w:p w14:paraId="249B7CCE" w14:textId="77777777" w:rsidR="006D63FC" w:rsidRDefault="006D63FC" w:rsidP="00EE7F74">
      <w:pPr>
        <w:pStyle w:val="12"/>
        <w:numPr>
          <w:ilvl w:val="0"/>
          <w:numId w:val="53"/>
        </w:numPr>
        <w:shd w:val="clear" w:color="auto" w:fill="auto"/>
        <w:tabs>
          <w:tab w:val="left" w:pos="294"/>
        </w:tabs>
        <w:spacing w:line="274" w:lineRule="exact"/>
        <w:ind w:left="20" w:right="20" w:firstLine="0"/>
        <w:jc w:val="both"/>
      </w:pPr>
      <w:r>
        <w:rPr>
          <w:rStyle w:val="31"/>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14:paraId="7C0FA580" w14:textId="77777777" w:rsidR="006D63FC" w:rsidRDefault="006D63FC" w:rsidP="00EE7F74">
      <w:pPr>
        <w:pStyle w:val="12"/>
        <w:numPr>
          <w:ilvl w:val="0"/>
          <w:numId w:val="53"/>
        </w:numPr>
        <w:shd w:val="clear" w:color="auto" w:fill="auto"/>
        <w:tabs>
          <w:tab w:val="left" w:pos="222"/>
        </w:tabs>
        <w:spacing w:line="274" w:lineRule="exact"/>
        <w:ind w:left="20" w:firstLine="0"/>
        <w:jc w:val="both"/>
      </w:pPr>
      <w:r>
        <w:rPr>
          <w:rStyle w:val="31"/>
        </w:rPr>
        <w:t>выявлять морфологические, физиологические, поведенческие адаптации организмов к среде обитания и действию экологических факторов;</w:t>
      </w:r>
    </w:p>
    <w:p w14:paraId="7F4D2851" w14:textId="77777777" w:rsidR="006D63FC" w:rsidRDefault="006D63FC" w:rsidP="00EE7F74">
      <w:pPr>
        <w:pStyle w:val="12"/>
        <w:numPr>
          <w:ilvl w:val="0"/>
          <w:numId w:val="53"/>
        </w:numPr>
        <w:shd w:val="clear" w:color="auto" w:fill="auto"/>
        <w:tabs>
          <w:tab w:val="left" w:pos="222"/>
        </w:tabs>
        <w:spacing w:line="274" w:lineRule="exact"/>
        <w:ind w:left="20" w:firstLine="0"/>
        <w:jc w:val="both"/>
      </w:pPr>
      <w:r>
        <w:rPr>
          <w:rStyle w:val="31"/>
        </w:rPr>
        <w:t>составлять схемы переноса веществ и энергии в экосистеме (цепи питания);</w:t>
      </w:r>
    </w:p>
    <w:p w14:paraId="4E109F57" w14:textId="77777777" w:rsidR="006D63FC" w:rsidRDefault="006D63FC" w:rsidP="00EE7F74">
      <w:pPr>
        <w:pStyle w:val="12"/>
        <w:numPr>
          <w:ilvl w:val="0"/>
          <w:numId w:val="53"/>
        </w:numPr>
        <w:shd w:val="clear" w:color="auto" w:fill="auto"/>
        <w:tabs>
          <w:tab w:val="left" w:pos="222"/>
        </w:tabs>
        <w:spacing w:line="274" w:lineRule="exact"/>
        <w:ind w:left="20" w:firstLine="0"/>
        <w:jc w:val="both"/>
      </w:pPr>
      <w:r>
        <w:rPr>
          <w:rStyle w:val="31"/>
        </w:rPr>
        <w:t>приводить доказательства необходимости сохранения биоразнообразия для устойчивого развития и охраны окружающей среды;</w:t>
      </w:r>
    </w:p>
    <w:p w14:paraId="6EBDA671" w14:textId="77777777" w:rsidR="006D63FC" w:rsidRDefault="006D63FC" w:rsidP="00EE7F74">
      <w:pPr>
        <w:pStyle w:val="12"/>
        <w:numPr>
          <w:ilvl w:val="0"/>
          <w:numId w:val="53"/>
        </w:numPr>
        <w:shd w:val="clear" w:color="auto" w:fill="auto"/>
        <w:tabs>
          <w:tab w:val="left" w:pos="327"/>
        </w:tabs>
        <w:spacing w:line="274" w:lineRule="exact"/>
        <w:ind w:left="20" w:right="20" w:firstLine="0"/>
        <w:jc w:val="both"/>
      </w:pPr>
      <w:r>
        <w:rPr>
          <w:rStyle w:val="31"/>
        </w:rPr>
        <w:t>оценивать достоверность биологической информации, полученной из разных источников, выделять необходимую информацию для использования её в учебной деятельности и решении практических задач;</w:t>
      </w:r>
    </w:p>
    <w:p w14:paraId="7CA73515" w14:textId="77777777" w:rsidR="006D63FC" w:rsidRDefault="006D63FC" w:rsidP="00EE7F74">
      <w:pPr>
        <w:pStyle w:val="12"/>
        <w:numPr>
          <w:ilvl w:val="0"/>
          <w:numId w:val="53"/>
        </w:numPr>
        <w:shd w:val="clear" w:color="auto" w:fill="auto"/>
        <w:tabs>
          <w:tab w:val="left" w:pos="289"/>
        </w:tabs>
        <w:spacing w:line="274" w:lineRule="exact"/>
        <w:ind w:left="20" w:right="20" w:firstLine="0"/>
        <w:jc w:val="both"/>
      </w:pPr>
      <w:r>
        <w:rPr>
          <w:rStyle w:val="31"/>
        </w:rPr>
        <w:t>представлять биологическую информацию в виде текста, таблицы, графика, диаграммы и делать выводы на основании представленных данных;</w:t>
      </w:r>
    </w:p>
    <w:p w14:paraId="35AC6688" w14:textId="77777777" w:rsidR="006D63FC" w:rsidRDefault="006D63FC" w:rsidP="00EE7F74">
      <w:pPr>
        <w:pStyle w:val="12"/>
        <w:numPr>
          <w:ilvl w:val="0"/>
          <w:numId w:val="53"/>
        </w:numPr>
        <w:shd w:val="clear" w:color="auto" w:fill="auto"/>
        <w:tabs>
          <w:tab w:val="left" w:pos="237"/>
        </w:tabs>
        <w:spacing w:line="274" w:lineRule="exact"/>
        <w:ind w:left="40" w:firstLine="0"/>
        <w:jc w:val="both"/>
      </w:pPr>
      <w:r>
        <w:rPr>
          <w:rStyle w:val="31"/>
        </w:rPr>
        <w:t>оценивать роль достижений генетики, селекции, биотехнологии в практической деятельности человека и собственной жизни;</w:t>
      </w:r>
    </w:p>
    <w:p w14:paraId="31E64BA5" w14:textId="77777777" w:rsidR="006D63FC" w:rsidRDefault="006D63FC" w:rsidP="00EE7F74">
      <w:pPr>
        <w:pStyle w:val="12"/>
        <w:numPr>
          <w:ilvl w:val="0"/>
          <w:numId w:val="53"/>
        </w:numPr>
        <w:shd w:val="clear" w:color="auto" w:fill="auto"/>
        <w:tabs>
          <w:tab w:val="left" w:pos="237"/>
        </w:tabs>
        <w:spacing w:line="274" w:lineRule="exact"/>
        <w:ind w:left="40" w:firstLine="0"/>
        <w:jc w:val="both"/>
      </w:pPr>
      <w:r>
        <w:rPr>
          <w:rStyle w:val="31"/>
        </w:rPr>
        <w:t>объяснять негативное влияние веществ (алкоголя, никотина, наркотических веществ) на зародышевое развитие человека;</w:t>
      </w:r>
    </w:p>
    <w:p w14:paraId="6AF0C36B" w14:textId="77777777" w:rsidR="006D63FC" w:rsidRDefault="006D63FC" w:rsidP="00EE7F74">
      <w:pPr>
        <w:pStyle w:val="12"/>
        <w:numPr>
          <w:ilvl w:val="0"/>
          <w:numId w:val="53"/>
        </w:numPr>
        <w:shd w:val="clear" w:color="auto" w:fill="auto"/>
        <w:tabs>
          <w:tab w:val="left" w:pos="237"/>
        </w:tabs>
        <w:spacing w:line="274" w:lineRule="exact"/>
        <w:ind w:left="40" w:firstLine="0"/>
        <w:jc w:val="both"/>
      </w:pPr>
      <w:r>
        <w:rPr>
          <w:rStyle w:val="31"/>
        </w:rPr>
        <w:t>объяснять последствия влияния мутагенов;</w:t>
      </w:r>
    </w:p>
    <w:p w14:paraId="3185CED7" w14:textId="77777777" w:rsidR="006D63FC" w:rsidRDefault="006D63FC" w:rsidP="00EE7F74">
      <w:pPr>
        <w:pStyle w:val="12"/>
        <w:numPr>
          <w:ilvl w:val="0"/>
          <w:numId w:val="53"/>
        </w:numPr>
        <w:shd w:val="clear" w:color="auto" w:fill="auto"/>
        <w:tabs>
          <w:tab w:val="left" w:pos="237"/>
        </w:tabs>
        <w:spacing w:line="274" w:lineRule="exact"/>
        <w:ind w:left="40" w:firstLine="0"/>
        <w:jc w:val="both"/>
      </w:pPr>
      <w:r>
        <w:rPr>
          <w:rStyle w:val="31"/>
        </w:rPr>
        <w:t>объяснять возможные причины наследственных заболеваний.</w:t>
      </w:r>
    </w:p>
    <w:p w14:paraId="755CE864" w14:textId="77777777" w:rsidR="006D63FC" w:rsidRDefault="006D63FC" w:rsidP="006D63FC">
      <w:pPr>
        <w:pStyle w:val="12"/>
        <w:shd w:val="clear" w:color="auto" w:fill="auto"/>
        <w:spacing w:line="274" w:lineRule="exact"/>
        <w:ind w:left="40" w:firstLine="0"/>
        <w:jc w:val="both"/>
      </w:pPr>
      <w:r>
        <w:rPr>
          <w:rStyle w:val="31"/>
        </w:rPr>
        <w:t>Учащийся получит возможность научиться:</w:t>
      </w:r>
    </w:p>
    <w:p w14:paraId="084C3FD0" w14:textId="77777777" w:rsidR="006D63FC" w:rsidRDefault="006D63FC" w:rsidP="00EE7F74">
      <w:pPr>
        <w:pStyle w:val="12"/>
        <w:numPr>
          <w:ilvl w:val="0"/>
          <w:numId w:val="53"/>
        </w:numPr>
        <w:shd w:val="clear" w:color="auto" w:fill="auto"/>
        <w:tabs>
          <w:tab w:val="left" w:pos="294"/>
        </w:tabs>
        <w:spacing w:line="274" w:lineRule="exact"/>
        <w:ind w:left="40" w:right="40" w:firstLine="0"/>
        <w:jc w:val="both"/>
      </w:pPr>
      <w:r>
        <w:rPr>
          <w:rStyle w:val="31"/>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14:paraId="7038CF39" w14:textId="77777777" w:rsidR="006D63FC" w:rsidRDefault="006D63FC" w:rsidP="00EE7F74">
      <w:pPr>
        <w:pStyle w:val="12"/>
        <w:numPr>
          <w:ilvl w:val="0"/>
          <w:numId w:val="53"/>
        </w:numPr>
        <w:shd w:val="clear" w:color="auto" w:fill="auto"/>
        <w:tabs>
          <w:tab w:val="left" w:pos="232"/>
        </w:tabs>
        <w:spacing w:line="274" w:lineRule="exact"/>
        <w:ind w:left="40" w:firstLine="0"/>
        <w:jc w:val="both"/>
      </w:pPr>
      <w:r>
        <w:rPr>
          <w:rStyle w:val="31"/>
        </w:rPr>
        <w:t>характеризовать современные направления в развитии биологии; описывать их возможное использование в практической деятельности;</w:t>
      </w:r>
    </w:p>
    <w:p w14:paraId="4E72B48B" w14:textId="77777777" w:rsidR="006D63FC" w:rsidRDefault="006D63FC" w:rsidP="00EE7F74">
      <w:pPr>
        <w:pStyle w:val="12"/>
        <w:numPr>
          <w:ilvl w:val="0"/>
          <w:numId w:val="53"/>
        </w:numPr>
        <w:shd w:val="clear" w:color="auto" w:fill="auto"/>
        <w:tabs>
          <w:tab w:val="left" w:pos="242"/>
        </w:tabs>
        <w:spacing w:line="274" w:lineRule="exact"/>
        <w:ind w:left="40" w:firstLine="0"/>
        <w:jc w:val="both"/>
      </w:pPr>
      <w:r>
        <w:rPr>
          <w:rStyle w:val="31"/>
        </w:rPr>
        <w:t>сравнивать способы деления клетки (митоз и мейоз);</w:t>
      </w:r>
    </w:p>
    <w:p w14:paraId="218515A2" w14:textId="77777777" w:rsidR="006D63FC" w:rsidRDefault="006D63FC" w:rsidP="00EE7F74">
      <w:pPr>
        <w:pStyle w:val="12"/>
        <w:numPr>
          <w:ilvl w:val="0"/>
          <w:numId w:val="53"/>
        </w:numPr>
        <w:shd w:val="clear" w:color="auto" w:fill="auto"/>
        <w:tabs>
          <w:tab w:val="left" w:pos="232"/>
        </w:tabs>
        <w:spacing w:line="274" w:lineRule="exact"/>
        <w:ind w:left="40" w:firstLine="0"/>
        <w:jc w:val="both"/>
      </w:pPr>
      <w:r>
        <w:rPr>
          <w:rStyle w:val="31"/>
        </w:rPr>
        <w:t>решать задачи на построение фрагмента второй цепи ДНК по предложенному фрагменту первой, иРНК (мРНК) по участку ДНК;</w:t>
      </w:r>
    </w:p>
    <w:p w14:paraId="099BB93A" w14:textId="77777777" w:rsidR="006D63FC" w:rsidRDefault="006D63FC" w:rsidP="00EE7F74">
      <w:pPr>
        <w:pStyle w:val="12"/>
        <w:numPr>
          <w:ilvl w:val="0"/>
          <w:numId w:val="53"/>
        </w:numPr>
        <w:shd w:val="clear" w:color="auto" w:fill="auto"/>
        <w:tabs>
          <w:tab w:val="left" w:pos="251"/>
        </w:tabs>
        <w:spacing w:line="274" w:lineRule="exact"/>
        <w:ind w:left="40" w:right="40" w:firstLine="0"/>
        <w:jc w:val="both"/>
      </w:pPr>
      <w:r>
        <w:rPr>
          <w:rStyle w:val="31"/>
        </w:rPr>
        <w:t>решать задачи на определение количества хромосом в соматических и половых клетках, а также в клетках перед началом деления(мейоза или митоза) и по его окончании (для многоклеточных организмов);</w:t>
      </w:r>
    </w:p>
    <w:p w14:paraId="361DA396" w14:textId="77777777" w:rsidR="006D63FC" w:rsidRDefault="006D63FC" w:rsidP="00EE7F74">
      <w:pPr>
        <w:pStyle w:val="12"/>
        <w:numPr>
          <w:ilvl w:val="0"/>
          <w:numId w:val="53"/>
        </w:numPr>
        <w:shd w:val="clear" w:color="auto" w:fill="auto"/>
        <w:tabs>
          <w:tab w:val="left" w:pos="371"/>
        </w:tabs>
        <w:spacing w:line="274" w:lineRule="exact"/>
        <w:ind w:left="40" w:right="40" w:firstLine="0"/>
        <w:jc w:val="both"/>
      </w:pPr>
      <w:r>
        <w:rPr>
          <w:rStyle w:val="31"/>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14:paraId="2A199034" w14:textId="77777777" w:rsidR="006D63FC" w:rsidRDefault="006D63FC" w:rsidP="00EE7F74">
      <w:pPr>
        <w:pStyle w:val="12"/>
        <w:numPr>
          <w:ilvl w:val="0"/>
          <w:numId w:val="53"/>
        </w:numPr>
        <w:shd w:val="clear" w:color="auto" w:fill="auto"/>
        <w:tabs>
          <w:tab w:val="left" w:pos="232"/>
        </w:tabs>
        <w:spacing w:line="274" w:lineRule="exact"/>
        <w:ind w:left="40" w:firstLine="0"/>
        <w:jc w:val="both"/>
      </w:pPr>
      <w:r>
        <w:rPr>
          <w:rStyle w:val="31"/>
        </w:rPr>
        <w:t>устанавливать тип наследования и характер проявления признака по заданной схеме родословной, применяя законы наследственности;</w:t>
      </w:r>
    </w:p>
    <w:p w14:paraId="31BDE525" w14:textId="77777777" w:rsidR="006D63FC" w:rsidRDefault="006D63FC" w:rsidP="00EE7F74">
      <w:pPr>
        <w:pStyle w:val="12"/>
        <w:numPr>
          <w:ilvl w:val="0"/>
          <w:numId w:val="53"/>
        </w:numPr>
        <w:shd w:val="clear" w:color="auto" w:fill="auto"/>
        <w:tabs>
          <w:tab w:val="left" w:pos="280"/>
        </w:tabs>
        <w:spacing w:line="274" w:lineRule="exact"/>
        <w:ind w:left="40" w:right="40" w:firstLine="0"/>
        <w:jc w:val="both"/>
      </w:pPr>
      <w:r>
        <w:rPr>
          <w:rStyle w:val="31"/>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14:paraId="5D0C9681" w14:textId="77777777" w:rsidR="006D63FC" w:rsidRDefault="006D63FC" w:rsidP="006D63FC">
      <w:pPr>
        <w:pStyle w:val="12"/>
        <w:shd w:val="clear" w:color="auto" w:fill="auto"/>
        <w:tabs>
          <w:tab w:val="left" w:leader="underscore" w:pos="10187"/>
          <w:tab w:val="left" w:leader="underscore" w:pos="14522"/>
        </w:tabs>
        <w:spacing w:line="274" w:lineRule="exact"/>
        <w:ind w:left="40" w:firstLine="0"/>
        <w:jc w:val="both"/>
      </w:pPr>
      <w:r>
        <w:rPr>
          <w:rStyle w:val="31"/>
        </w:rPr>
        <w:t>Тема</w:t>
      </w:r>
      <w:r>
        <w:rPr>
          <w:rStyle w:val="4"/>
        </w:rPr>
        <w:t>тическое планирование учебного предмета 10 -11 класс, базовый уровень</w:t>
      </w:r>
      <w:r>
        <w:rPr>
          <w:rStyle w:val="31"/>
        </w:rPr>
        <w:tab/>
      </w:r>
      <w:r>
        <w:rPr>
          <w:rStyle w:val="31"/>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8400"/>
        <w:gridCol w:w="4344"/>
      </w:tblGrid>
      <w:tr w:rsidR="006D63FC" w14:paraId="68F47D96" w14:textId="77777777" w:rsidTr="008D40AE">
        <w:trPr>
          <w:trHeight w:hRule="exact" w:val="293"/>
          <w:jc w:val="center"/>
        </w:trPr>
        <w:tc>
          <w:tcPr>
            <w:tcW w:w="1128" w:type="dxa"/>
            <w:tcBorders>
              <w:top w:val="single" w:sz="4" w:space="0" w:color="auto"/>
              <w:left w:val="single" w:sz="4" w:space="0" w:color="auto"/>
            </w:tcBorders>
            <w:shd w:val="clear" w:color="auto" w:fill="FFFFFF"/>
          </w:tcPr>
          <w:p w14:paraId="46F6B971" w14:textId="77777777" w:rsidR="006D63FC" w:rsidRDefault="006D63FC" w:rsidP="008D40AE">
            <w:pPr>
              <w:pStyle w:val="12"/>
              <w:framePr w:w="13872" w:wrap="notBeside" w:vAnchor="text" w:hAnchor="text" w:xAlign="center" w:y="1"/>
              <w:shd w:val="clear" w:color="auto" w:fill="auto"/>
              <w:spacing w:line="230" w:lineRule="exact"/>
              <w:ind w:left="120" w:firstLine="0"/>
            </w:pPr>
            <w:r>
              <w:rPr>
                <w:rStyle w:val="31"/>
              </w:rPr>
              <w:t>№ п\п</w:t>
            </w:r>
          </w:p>
        </w:tc>
        <w:tc>
          <w:tcPr>
            <w:tcW w:w="8400" w:type="dxa"/>
            <w:tcBorders>
              <w:top w:val="single" w:sz="4" w:space="0" w:color="auto"/>
              <w:left w:val="single" w:sz="4" w:space="0" w:color="auto"/>
            </w:tcBorders>
            <w:shd w:val="clear" w:color="auto" w:fill="FFFFFF"/>
          </w:tcPr>
          <w:p w14:paraId="0234F115" w14:textId="77777777" w:rsidR="006D63FC" w:rsidRDefault="006D63FC" w:rsidP="008D40AE">
            <w:pPr>
              <w:pStyle w:val="12"/>
              <w:framePr w:w="13872" w:wrap="notBeside" w:vAnchor="text" w:hAnchor="text" w:xAlign="center" w:y="1"/>
              <w:shd w:val="clear" w:color="auto" w:fill="auto"/>
              <w:spacing w:line="230" w:lineRule="exact"/>
              <w:ind w:left="120" w:firstLine="0"/>
            </w:pPr>
            <w:r>
              <w:rPr>
                <w:rStyle w:val="31"/>
              </w:rPr>
              <w:t>Наименование темы (раздела)</w:t>
            </w:r>
          </w:p>
        </w:tc>
        <w:tc>
          <w:tcPr>
            <w:tcW w:w="4344" w:type="dxa"/>
            <w:tcBorders>
              <w:top w:val="single" w:sz="4" w:space="0" w:color="auto"/>
              <w:left w:val="single" w:sz="4" w:space="0" w:color="auto"/>
              <w:right w:val="single" w:sz="4" w:space="0" w:color="auto"/>
            </w:tcBorders>
            <w:shd w:val="clear" w:color="auto" w:fill="FFFFFF"/>
          </w:tcPr>
          <w:p w14:paraId="44115B9D" w14:textId="77777777" w:rsidR="006D63FC" w:rsidRDefault="006D63FC" w:rsidP="008D40AE">
            <w:pPr>
              <w:pStyle w:val="12"/>
              <w:framePr w:w="13872" w:wrap="notBeside" w:vAnchor="text" w:hAnchor="text" w:xAlign="center" w:y="1"/>
              <w:shd w:val="clear" w:color="auto" w:fill="auto"/>
              <w:spacing w:line="230" w:lineRule="exact"/>
              <w:ind w:left="120" w:firstLine="0"/>
            </w:pPr>
            <w:r>
              <w:rPr>
                <w:rStyle w:val="31"/>
              </w:rPr>
              <w:t>Количество часов на тему (раздел)</w:t>
            </w:r>
          </w:p>
        </w:tc>
      </w:tr>
      <w:tr w:rsidR="006D63FC" w14:paraId="4664E759" w14:textId="77777777" w:rsidTr="008D40AE">
        <w:trPr>
          <w:trHeight w:hRule="exact" w:val="288"/>
          <w:jc w:val="center"/>
        </w:trPr>
        <w:tc>
          <w:tcPr>
            <w:tcW w:w="1128" w:type="dxa"/>
            <w:tcBorders>
              <w:top w:val="single" w:sz="4" w:space="0" w:color="auto"/>
              <w:left w:val="single" w:sz="4" w:space="0" w:color="auto"/>
            </w:tcBorders>
            <w:shd w:val="clear" w:color="auto" w:fill="FFFFFF"/>
          </w:tcPr>
          <w:p w14:paraId="0682D563" w14:textId="77777777" w:rsidR="006D63FC" w:rsidRDefault="006D63FC" w:rsidP="008D40AE">
            <w:pPr>
              <w:pStyle w:val="12"/>
              <w:framePr w:w="13872" w:wrap="notBeside" w:vAnchor="text" w:hAnchor="text" w:xAlign="center" w:y="1"/>
              <w:shd w:val="clear" w:color="auto" w:fill="auto"/>
              <w:spacing w:line="230" w:lineRule="exact"/>
              <w:ind w:left="120" w:firstLine="0"/>
            </w:pPr>
            <w:r>
              <w:rPr>
                <w:rStyle w:val="31"/>
              </w:rPr>
              <w:t>1</w:t>
            </w:r>
          </w:p>
        </w:tc>
        <w:tc>
          <w:tcPr>
            <w:tcW w:w="8400" w:type="dxa"/>
            <w:tcBorders>
              <w:top w:val="single" w:sz="4" w:space="0" w:color="auto"/>
              <w:left w:val="single" w:sz="4" w:space="0" w:color="auto"/>
            </w:tcBorders>
            <w:shd w:val="clear" w:color="auto" w:fill="FFFFFF"/>
          </w:tcPr>
          <w:p w14:paraId="6440EE09" w14:textId="77777777" w:rsidR="006D63FC" w:rsidRDefault="006D63FC" w:rsidP="008D40AE">
            <w:pPr>
              <w:pStyle w:val="12"/>
              <w:framePr w:w="13872" w:wrap="notBeside" w:vAnchor="text" w:hAnchor="text" w:xAlign="center" w:y="1"/>
              <w:shd w:val="clear" w:color="auto" w:fill="auto"/>
              <w:spacing w:line="230" w:lineRule="exact"/>
              <w:ind w:left="120" w:firstLine="0"/>
            </w:pPr>
            <w:r>
              <w:rPr>
                <w:rStyle w:val="31"/>
              </w:rPr>
              <w:t>Введение (4 ч)</w:t>
            </w:r>
          </w:p>
        </w:tc>
        <w:tc>
          <w:tcPr>
            <w:tcW w:w="4344" w:type="dxa"/>
            <w:tcBorders>
              <w:top w:val="single" w:sz="4" w:space="0" w:color="auto"/>
              <w:left w:val="single" w:sz="4" w:space="0" w:color="auto"/>
              <w:right w:val="single" w:sz="4" w:space="0" w:color="auto"/>
            </w:tcBorders>
            <w:shd w:val="clear" w:color="auto" w:fill="FFFFFF"/>
          </w:tcPr>
          <w:p w14:paraId="29F8BC84" w14:textId="77777777" w:rsidR="006D63FC" w:rsidRDefault="006D63FC" w:rsidP="008D40AE">
            <w:pPr>
              <w:pStyle w:val="12"/>
              <w:framePr w:w="13872" w:wrap="notBeside" w:vAnchor="text" w:hAnchor="text" w:xAlign="center" w:y="1"/>
              <w:shd w:val="clear" w:color="auto" w:fill="auto"/>
              <w:spacing w:line="230" w:lineRule="exact"/>
              <w:ind w:left="120" w:firstLine="0"/>
            </w:pPr>
            <w:r>
              <w:rPr>
                <w:rStyle w:val="31"/>
              </w:rPr>
              <w:t>4</w:t>
            </w:r>
          </w:p>
        </w:tc>
      </w:tr>
      <w:tr w:rsidR="006D63FC" w14:paraId="213EC4D9" w14:textId="77777777" w:rsidTr="008D40AE">
        <w:trPr>
          <w:trHeight w:hRule="exact" w:val="288"/>
          <w:jc w:val="center"/>
        </w:trPr>
        <w:tc>
          <w:tcPr>
            <w:tcW w:w="1128" w:type="dxa"/>
            <w:tcBorders>
              <w:top w:val="single" w:sz="4" w:space="0" w:color="auto"/>
              <w:left w:val="single" w:sz="4" w:space="0" w:color="auto"/>
            </w:tcBorders>
            <w:shd w:val="clear" w:color="auto" w:fill="FFFFFF"/>
          </w:tcPr>
          <w:p w14:paraId="280C218B" w14:textId="77777777" w:rsidR="006D63FC" w:rsidRDefault="006D63FC" w:rsidP="008D40AE">
            <w:pPr>
              <w:pStyle w:val="12"/>
              <w:framePr w:w="13872" w:wrap="notBeside" w:vAnchor="text" w:hAnchor="text" w:xAlign="center" w:y="1"/>
              <w:shd w:val="clear" w:color="auto" w:fill="auto"/>
              <w:spacing w:line="230" w:lineRule="exact"/>
              <w:ind w:left="120" w:firstLine="0"/>
            </w:pPr>
            <w:r>
              <w:rPr>
                <w:rStyle w:val="31"/>
              </w:rPr>
              <w:t>2</w:t>
            </w:r>
          </w:p>
        </w:tc>
        <w:tc>
          <w:tcPr>
            <w:tcW w:w="8400" w:type="dxa"/>
            <w:tcBorders>
              <w:top w:val="single" w:sz="4" w:space="0" w:color="auto"/>
              <w:left w:val="single" w:sz="4" w:space="0" w:color="auto"/>
            </w:tcBorders>
            <w:shd w:val="clear" w:color="auto" w:fill="FFFFFF"/>
          </w:tcPr>
          <w:p w14:paraId="746F8DA9" w14:textId="77777777" w:rsidR="006D63FC" w:rsidRDefault="006D63FC" w:rsidP="008D40AE">
            <w:pPr>
              <w:pStyle w:val="12"/>
              <w:framePr w:w="13872" w:wrap="notBeside" w:vAnchor="text" w:hAnchor="text" w:xAlign="center" w:y="1"/>
              <w:shd w:val="clear" w:color="auto" w:fill="auto"/>
              <w:spacing w:line="230" w:lineRule="exact"/>
              <w:ind w:left="120" w:firstLine="0"/>
            </w:pPr>
            <w:r>
              <w:rPr>
                <w:rStyle w:val="31"/>
              </w:rPr>
              <w:t>Клетка (15 ч)</w:t>
            </w:r>
          </w:p>
        </w:tc>
        <w:tc>
          <w:tcPr>
            <w:tcW w:w="4344" w:type="dxa"/>
            <w:tcBorders>
              <w:top w:val="single" w:sz="4" w:space="0" w:color="auto"/>
              <w:left w:val="single" w:sz="4" w:space="0" w:color="auto"/>
              <w:right w:val="single" w:sz="4" w:space="0" w:color="auto"/>
            </w:tcBorders>
            <w:shd w:val="clear" w:color="auto" w:fill="FFFFFF"/>
          </w:tcPr>
          <w:p w14:paraId="769A8720" w14:textId="77777777" w:rsidR="006D63FC" w:rsidRDefault="006D63FC" w:rsidP="008D40AE">
            <w:pPr>
              <w:pStyle w:val="12"/>
              <w:framePr w:w="13872" w:wrap="notBeside" w:vAnchor="text" w:hAnchor="text" w:xAlign="center" w:y="1"/>
              <w:shd w:val="clear" w:color="auto" w:fill="auto"/>
              <w:spacing w:line="230" w:lineRule="exact"/>
              <w:ind w:left="120" w:firstLine="0"/>
            </w:pPr>
            <w:r>
              <w:rPr>
                <w:rStyle w:val="31"/>
              </w:rPr>
              <w:t>15</w:t>
            </w:r>
          </w:p>
        </w:tc>
      </w:tr>
      <w:tr w:rsidR="006D63FC" w14:paraId="7E13730E" w14:textId="77777777" w:rsidTr="008D40AE">
        <w:trPr>
          <w:trHeight w:hRule="exact" w:val="283"/>
          <w:jc w:val="center"/>
        </w:trPr>
        <w:tc>
          <w:tcPr>
            <w:tcW w:w="1128" w:type="dxa"/>
            <w:tcBorders>
              <w:top w:val="single" w:sz="4" w:space="0" w:color="auto"/>
              <w:left w:val="single" w:sz="4" w:space="0" w:color="auto"/>
            </w:tcBorders>
            <w:shd w:val="clear" w:color="auto" w:fill="FFFFFF"/>
          </w:tcPr>
          <w:p w14:paraId="001273CE" w14:textId="77777777" w:rsidR="006D63FC" w:rsidRDefault="006D63FC" w:rsidP="008D40AE">
            <w:pPr>
              <w:pStyle w:val="12"/>
              <w:framePr w:w="13872" w:wrap="notBeside" w:vAnchor="text" w:hAnchor="text" w:xAlign="center" w:y="1"/>
              <w:shd w:val="clear" w:color="auto" w:fill="auto"/>
              <w:spacing w:line="230" w:lineRule="exact"/>
              <w:ind w:left="120" w:firstLine="0"/>
            </w:pPr>
            <w:r>
              <w:rPr>
                <w:rStyle w:val="31"/>
              </w:rPr>
              <w:t>3</w:t>
            </w:r>
          </w:p>
        </w:tc>
        <w:tc>
          <w:tcPr>
            <w:tcW w:w="8400" w:type="dxa"/>
            <w:tcBorders>
              <w:top w:val="single" w:sz="4" w:space="0" w:color="auto"/>
              <w:left w:val="single" w:sz="4" w:space="0" w:color="auto"/>
            </w:tcBorders>
            <w:shd w:val="clear" w:color="auto" w:fill="FFFFFF"/>
          </w:tcPr>
          <w:p w14:paraId="5EF15770" w14:textId="77777777" w:rsidR="006D63FC" w:rsidRDefault="006D63FC" w:rsidP="008D40AE">
            <w:pPr>
              <w:pStyle w:val="12"/>
              <w:framePr w:w="13872" w:wrap="notBeside" w:vAnchor="text" w:hAnchor="text" w:xAlign="center" w:y="1"/>
              <w:shd w:val="clear" w:color="auto" w:fill="auto"/>
              <w:spacing w:line="230" w:lineRule="exact"/>
              <w:ind w:left="120" w:firstLine="0"/>
            </w:pPr>
            <w:r>
              <w:rPr>
                <w:rStyle w:val="31"/>
              </w:rPr>
              <w:t>Размножение и индивидуальное развитие организмов (4 ч)</w:t>
            </w:r>
          </w:p>
        </w:tc>
        <w:tc>
          <w:tcPr>
            <w:tcW w:w="4344" w:type="dxa"/>
            <w:tcBorders>
              <w:top w:val="single" w:sz="4" w:space="0" w:color="auto"/>
              <w:left w:val="single" w:sz="4" w:space="0" w:color="auto"/>
              <w:right w:val="single" w:sz="4" w:space="0" w:color="auto"/>
            </w:tcBorders>
            <w:shd w:val="clear" w:color="auto" w:fill="FFFFFF"/>
          </w:tcPr>
          <w:p w14:paraId="6BB446F7" w14:textId="77777777" w:rsidR="006D63FC" w:rsidRDefault="006D63FC" w:rsidP="008D40AE">
            <w:pPr>
              <w:pStyle w:val="12"/>
              <w:framePr w:w="13872" w:wrap="notBeside" w:vAnchor="text" w:hAnchor="text" w:xAlign="center" w:y="1"/>
              <w:shd w:val="clear" w:color="auto" w:fill="auto"/>
              <w:spacing w:line="230" w:lineRule="exact"/>
              <w:ind w:left="120" w:firstLine="0"/>
            </w:pPr>
            <w:r>
              <w:rPr>
                <w:rStyle w:val="31"/>
              </w:rPr>
              <w:t>4</w:t>
            </w:r>
          </w:p>
        </w:tc>
      </w:tr>
      <w:tr w:rsidR="006D63FC" w14:paraId="56B724A6" w14:textId="77777777" w:rsidTr="008D40AE">
        <w:trPr>
          <w:trHeight w:hRule="exact" w:val="288"/>
          <w:jc w:val="center"/>
        </w:trPr>
        <w:tc>
          <w:tcPr>
            <w:tcW w:w="1128" w:type="dxa"/>
            <w:tcBorders>
              <w:top w:val="single" w:sz="4" w:space="0" w:color="auto"/>
              <w:left w:val="single" w:sz="4" w:space="0" w:color="auto"/>
            </w:tcBorders>
            <w:shd w:val="clear" w:color="auto" w:fill="FFFFFF"/>
          </w:tcPr>
          <w:p w14:paraId="4B31CDB5" w14:textId="77777777" w:rsidR="006D63FC" w:rsidRDefault="006D63FC" w:rsidP="008D40AE">
            <w:pPr>
              <w:pStyle w:val="12"/>
              <w:framePr w:w="13872" w:wrap="notBeside" w:vAnchor="text" w:hAnchor="text" w:xAlign="center" w:y="1"/>
              <w:shd w:val="clear" w:color="auto" w:fill="auto"/>
              <w:spacing w:line="230" w:lineRule="exact"/>
              <w:ind w:left="120" w:firstLine="0"/>
            </w:pPr>
            <w:r>
              <w:rPr>
                <w:rStyle w:val="31"/>
              </w:rPr>
              <w:t>4</w:t>
            </w:r>
          </w:p>
        </w:tc>
        <w:tc>
          <w:tcPr>
            <w:tcW w:w="8400" w:type="dxa"/>
            <w:tcBorders>
              <w:top w:val="single" w:sz="4" w:space="0" w:color="auto"/>
              <w:left w:val="single" w:sz="4" w:space="0" w:color="auto"/>
            </w:tcBorders>
            <w:shd w:val="clear" w:color="auto" w:fill="FFFFFF"/>
          </w:tcPr>
          <w:p w14:paraId="50AD68B4" w14:textId="77777777" w:rsidR="006D63FC" w:rsidRDefault="006D63FC" w:rsidP="008D40AE">
            <w:pPr>
              <w:pStyle w:val="12"/>
              <w:framePr w:w="13872" w:wrap="notBeside" w:vAnchor="text" w:hAnchor="text" w:xAlign="center" w:y="1"/>
              <w:shd w:val="clear" w:color="auto" w:fill="auto"/>
              <w:spacing w:line="230" w:lineRule="exact"/>
              <w:ind w:left="120" w:firstLine="0"/>
            </w:pPr>
            <w:r>
              <w:rPr>
                <w:rStyle w:val="31"/>
              </w:rPr>
              <w:t>Основы генетики (6 ч)</w:t>
            </w:r>
          </w:p>
        </w:tc>
        <w:tc>
          <w:tcPr>
            <w:tcW w:w="4344" w:type="dxa"/>
            <w:tcBorders>
              <w:top w:val="single" w:sz="4" w:space="0" w:color="auto"/>
              <w:left w:val="single" w:sz="4" w:space="0" w:color="auto"/>
              <w:right w:val="single" w:sz="4" w:space="0" w:color="auto"/>
            </w:tcBorders>
            <w:shd w:val="clear" w:color="auto" w:fill="FFFFFF"/>
          </w:tcPr>
          <w:p w14:paraId="279693F7" w14:textId="77777777" w:rsidR="006D63FC" w:rsidRDefault="006D63FC" w:rsidP="008D40AE">
            <w:pPr>
              <w:pStyle w:val="12"/>
              <w:framePr w:w="13872" w:wrap="notBeside" w:vAnchor="text" w:hAnchor="text" w:xAlign="center" w:y="1"/>
              <w:shd w:val="clear" w:color="auto" w:fill="auto"/>
              <w:spacing w:line="230" w:lineRule="exact"/>
              <w:ind w:left="120" w:firstLine="0"/>
            </w:pPr>
            <w:r>
              <w:rPr>
                <w:rStyle w:val="31"/>
              </w:rPr>
              <w:t>6</w:t>
            </w:r>
          </w:p>
        </w:tc>
      </w:tr>
      <w:tr w:rsidR="006D63FC" w14:paraId="2C23A4B4" w14:textId="77777777" w:rsidTr="008D40AE">
        <w:trPr>
          <w:trHeight w:hRule="exact" w:val="283"/>
          <w:jc w:val="center"/>
        </w:trPr>
        <w:tc>
          <w:tcPr>
            <w:tcW w:w="1128" w:type="dxa"/>
            <w:tcBorders>
              <w:top w:val="single" w:sz="4" w:space="0" w:color="auto"/>
              <w:left w:val="single" w:sz="4" w:space="0" w:color="auto"/>
            </w:tcBorders>
            <w:shd w:val="clear" w:color="auto" w:fill="FFFFFF"/>
          </w:tcPr>
          <w:p w14:paraId="4B05DDCE" w14:textId="77777777" w:rsidR="006D63FC" w:rsidRDefault="006D63FC" w:rsidP="008D40AE">
            <w:pPr>
              <w:pStyle w:val="12"/>
              <w:framePr w:w="13872" w:wrap="notBeside" w:vAnchor="text" w:hAnchor="text" w:xAlign="center" w:y="1"/>
              <w:shd w:val="clear" w:color="auto" w:fill="auto"/>
              <w:spacing w:line="230" w:lineRule="exact"/>
              <w:ind w:left="120" w:firstLine="0"/>
            </w:pPr>
            <w:r>
              <w:rPr>
                <w:rStyle w:val="31"/>
              </w:rPr>
              <w:t>5</w:t>
            </w:r>
          </w:p>
        </w:tc>
        <w:tc>
          <w:tcPr>
            <w:tcW w:w="8400" w:type="dxa"/>
            <w:tcBorders>
              <w:top w:val="single" w:sz="4" w:space="0" w:color="auto"/>
              <w:left w:val="single" w:sz="4" w:space="0" w:color="auto"/>
            </w:tcBorders>
            <w:shd w:val="clear" w:color="auto" w:fill="FFFFFF"/>
          </w:tcPr>
          <w:p w14:paraId="3B1AF816" w14:textId="77777777" w:rsidR="006D63FC" w:rsidRDefault="006D63FC" w:rsidP="008D40AE">
            <w:pPr>
              <w:pStyle w:val="12"/>
              <w:framePr w:w="13872" w:wrap="notBeside" w:vAnchor="text" w:hAnchor="text" w:xAlign="center" w:y="1"/>
              <w:shd w:val="clear" w:color="auto" w:fill="auto"/>
              <w:spacing w:line="230" w:lineRule="exact"/>
              <w:ind w:left="120" w:firstLine="0"/>
            </w:pPr>
            <w:r>
              <w:rPr>
                <w:rStyle w:val="31"/>
              </w:rPr>
              <w:t>Г енетика человека (2 ч)</w:t>
            </w:r>
          </w:p>
        </w:tc>
        <w:tc>
          <w:tcPr>
            <w:tcW w:w="4344" w:type="dxa"/>
            <w:tcBorders>
              <w:top w:val="single" w:sz="4" w:space="0" w:color="auto"/>
              <w:left w:val="single" w:sz="4" w:space="0" w:color="auto"/>
              <w:right w:val="single" w:sz="4" w:space="0" w:color="auto"/>
            </w:tcBorders>
            <w:shd w:val="clear" w:color="auto" w:fill="FFFFFF"/>
          </w:tcPr>
          <w:p w14:paraId="14AC2C14" w14:textId="77777777" w:rsidR="006D63FC" w:rsidRDefault="006D63FC" w:rsidP="008D40AE">
            <w:pPr>
              <w:pStyle w:val="12"/>
              <w:framePr w:w="13872" w:wrap="notBeside" w:vAnchor="text" w:hAnchor="text" w:xAlign="center" w:y="1"/>
              <w:shd w:val="clear" w:color="auto" w:fill="auto"/>
              <w:spacing w:line="230" w:lineRule="exact"/>
              <w:ind w:left="120" w:firstLine="0"/>
            </w:pPr>
            <w:r>
              <w:rPr>
                <w:rStyle w:val="31"/>
              </w:rPr>
              <w:t>2</w:t>
            </w:r>
          </w:p>
        </w:tc>
      </w:tr>
      <w:tr w:rsidR="006D63FC" w14:paraId="13568E3E" w14:textId="77777777" w:rsidTr="008D40AE">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14:paraId="6E725206" w14:textId="77777777" w:rsidR="006D63FC" w:rsidRDefault="006D63FC" w:rsidP="008D40AE">
            <w:pPr>
              <w:framePr w:w="13872" w:wrap="notBeside" w:vAnchor="text" w:hAnchor="text" w:xAlign="center" w:y="1"/>
              <w:rPr>
                <w:sz w:val="10"/>
                <w:szCs w:val="10"/>
              </w:rPr>
            </w:pPr>
          </w:p>
        </w:tc>
        <w:tc>
          <w:tcPr>
            <w:tcW w:w="8400" w:type="dxa"/>
            <w:tcBorders>
              <w:top w:val="single" w:sz="4" w:space="0" w:color="auto"/>
              <w:left w:val="single" w:sz="4" w:space="0" w:color="auto"/>
              <w:bottom w:val="single" w:sz="4" w:space="0" w:color="auto"/>
            </w:tcBorders>
            <w:shd w:val="clear" w:color="auto" w:fill="FFFFFF"/>
          </w:tcPr>
          <w:p w14:paraId="32C198B5" w14:textId="77777777" w:rsidR="006D63FC" w:rsidRDefault="006D63FC" w:rsidP="008D40AE">
            <w:pPr>
              <w:pStyle w:val="12"/>
              <w:framePr w:w="13872" w:wrap="notBeside" w:vAnchor="text" w:hAnchor="text" w:xAlign="center" w:y="1"/>
              <w:shd w:val="clear" w:color="auto" w:fill="auto"/>
              <w:spacing w:line="230" w:lineRule="exact"/>
              <w:ind w:left="820" w:firstLine="0"/>
            </w:pPr>
            <w:r>
              <w:rPr>
                <w:rStyle w:val="31"/>
              </w:rPr>
              <w:t>Резерв 10 кл</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14:paraId="480C1A37" w14:textId="77777777" w:rsidR="006D63FC" w:rsidRDefault="006D63FC" w:rsidP="008D40AE">
            <w:pPr>
              <w:pStyle w:val="12"/>
              <w:framePr w:w="13872" w:wrap="notBeside" w:vAnchor="text" w:hAnchor="text" w:xAlign="center" w:y="1"/>
              <w:shd w:val="clear" w:color="auto" w:fill="auto"/>
              <w:spacing w:line="230" w:lineRule="exact"/>
              <w:ind w:left="120" w:firstLine="0"/>
            </w:pPr>
            <w:r>
              <w:rPr>
                <w:rStyle w:val="31"/>
              </w:rPr>
              <w:t>4</w:t>
            </w:r>
          </w:p>
        </w:tc>
      </w:tr>
    </w:tbl>
    <w:p w14:paraId="7A9BA754" w14:textId="77777777" w:rsidR="006D63FC" w:rsidRDefault="006D63FC" w:rsidP="006D63FC">
      <w:pPr>
        <w:rPr>
          <w:sz w:val="2"/>
          <w:szCs w:val="2"/>
        </w:rPr>
      </w:pPr>
    </w:p>
    <w:p w14:paraId="406F344E" w14:textId="77777777" w:rsidR="006D63FC" w:rsidRDefault="006D63FC" w:rsidP="006D63FC">
      <w:pPr>
        <w:pStyle w:val="12"/>
        <w:shd w:val="clear" w:color="auto" w:fill="auto"/>
        <w:spacing w:line="274" w:lineRule="exact"/>
        <w:ind w:left="40" w:firstLine="0"/>
        <w:jc w:val="both"/>
      </w:pPr>
      <w:r>
        <w:rPr>
          <w:rStyle w:val="31"/>
        </w:rPr>
        <w:t>СОДЕРЖАНИЕ КУРСА</w:t>
      </w:r>
    </w:p>
    <w:p w14:paraId="053678AB" w14:textId="77777777" w:rsidR="006D63FC" w:rsidRDefault="006D63FC" w:rsidP="006D63FC">
      <w:pPr>
        <w:pStyle w:val="12"/>
        <w:shd w:val="clear" w:color="auto" w:fill="auto"/>
        <w:spacing w:line="274" w:lineRule="exact"/>
        <w:ind w:left="40" w:firstLine="0"/>
        <w:jc w:val="both"/>
      </w:pPr>
      <w:r>
        <w:rPr>
          <w:rStyle w:val="31"/>
        </w:rPr>
        <w:t>Биология как комплекс наук о живой природе</w:t>
      </w:r>
    </w:p>
    <w:p w14:paraId="15BFF3EB" w14:textId="77777777" w:rsidR="006D63FC" w:rsidRDefault="006D63FC" w:rsidP="006D63FC">
      <w:pPr>
        <w:pStyle w:val="12"/>
        <w:shd w:val="clear" w:color="auto" w:fill="auto"/>
        <w:spacing w:line="274" w:lineRule="exact"/>
        <w:ind w:left="40" w:right="40" w:firstLine="0"/>
        <w:jc w:val="both"/>
      </w:pPr>
      <w:r>
        <w:rPr>
          <w:rStyle w:val="31"/>
        </w:rPr>
        <w:t>Биология как комплексная наука, методы научного познания, используемые в биологии. Современные направления в биологии. Роль биологии в формировании современной научной картины мира, практическое значение биологических знаний. Биологические системы как предмет изучения биологии.</w:t>
      </w:r>
    </w:p>
    <w:p w14:paraId="7FFD2FE5" w14:textId="77777777" w:rsidR="006D63FC" w:rsidRDefault="006D63FC" w:rsidP="006D63FC">
      <w:pPr>
        <w:pStyle w:val="12"/>
        <w:shd w:val="clear" w:color="auto" w:fill="auto"/>
        <w:spacing w:line="274" w:lineRule="exact"/>
        <w:ind w:left="40" w:firstLine="0"/>
        <w:jc w:val="both"/>
      </w:pPr>
      <w:r>
        <w:rPr>
          <w:rStyle w:val="31"/>
        </w:rPr>
        <w:t>Структурные и функциональные основы жизни</w:t>
      </w:r>
    </w:p>
    <w:p w14:paraId="2F2366DE" w14:textId="77777777" w:rsidR="006D63FC" w:rsidRDefault="006D63FC" w:rsidP="006D63FC">
      <w:pPr>
        <w:pStyle w:val="12"/>
        <w:shd w:val="clear" w:color="auto" w:fill="auto"/>
        <w:spacing w:line="274" w:lineRule="exact"/>
        <w:ind w:left="40" w:right="40" w:firstLine="0"/>
        <w:jc w:val="both"/>
      </w:pPr>
      <w:r>
        <w:rPr>
          <w:rStyle w:val="31"/>
        </w:rPr>
        <w:t>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Нанотехнологии в биологии. Клетка — структурная и функциональная единица организма. 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Строение и функции хромосом. Вирусы — неклеточная форма жизни, меры профилактики вирусных заболеваний. 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Геномика. Влияние наркогенных веществ на процессы в клетке. Клеточный цикл: интерфаза и деление. Митоз и мейоз, их значение. Соматические и половые клетки.</w:t>
      </w:r>
    </w:p>
    <w:p w14:paraId="7C2E2418" w14:textId="77777777" w:rsidR="006D63FC" w:rsidRDefault="006D63FC" w:rsidP="006D63FC">
      <w:pPr>
        <w:pStyle w:val="12"/>
        <w:shd w:val="clear" w:color="auto" w:fill="auto"/>
        <w:spacing w:line="274" w:lineRule="exact"/>
        <w:ind w:left="20" w:firstLine="0"/>
        <w:jc w:val="both"/>
      </w:pPr>
      <w:r>
        <w:rPr>
          <w:rStyle w:val="31"/>
        </w:rPr>
        <w:t>Организм</w:t>
      </w:r>
    </w:p>
    <w:p w14:paraId="112B9792" w14:textId="77777777" w:rsidR="006D63FC" w:rsidRDefault="006D63FC" w:rsidP="006D63FC">
      <w:pPr>
        <w:pStyle w:val="12"/>
        <w:shd w:val="clear" w:color="auto" w:fill="auto"/>
        <w:spacing w:line="274" w:lineRule="exact"/>
        <w:ind w:left="20" w:right="20" w:firstLine="0"/>
        <w:jc w:val="both"/>
      </w:pPr>
      <w:r>
        <w:rPr>
          <w:rStyle w:val="31"/>
        </w:rPr>
        <w:t>Организм — единое целое. Жизнедеятельность организма. Основные процессы, происходящие в организме. Регуляция функций организма, гомеостаз. 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Жизненные циклы разных групп организмов. 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Генетика человека. Наследственные заболевания человека и их предупреждение. Этические аспекты в области медицинской генетики. Генотип и среда. Ненаследственная изменчивость. Наследственная изменчивость. Мутации. Мутагены, их влияние на здоровье человека. Доместикация и селекция. Методы селекции. Биотехнология, её направления и перспективы развития. Биобезопасность.</w:t>
      </w:r>
    </w:p>
    <w:p w14:paraId="5062706A" w14:textId="77777777" w:rsidR="006D63FC" w:rsidRDefault="006D63FC" w:rsidP="006D63FC">
      <w:pPr>
        <w:pStyle w:val="12"/>
        <w:shd w:val="clear" w:color="auto" w:fill="auto"/>
        <w:spacing w:line="274" w:lineRule="exact"/>
        <w:ind w:left="20" w:firstLine="0"/>
        <w:jc w:val="both"/>
      </w:pPr>
      <w:r>
        <w:rPr>
          <w:rStyle w:val="31"/>
        </w:rPr>
        <w:t>Теория эволюции</w:t>
      </w:r>
    </w:p>
    <w:p w14:paraId="6B7F6B12" w14:textId="77777777" w:rsidR="006D63FC" w:rsidRDefault="006D63FC" w:rsidP="006D63FC">
      <w:pPr>
        <w:pStyle w:val="12"/>
        <w:shd w:val="clear" w:color="auto" w:fill="auto"/>
        <w:spacing w:line="274" w:lineRule="exact"/>
        <w:ind w:left="20" w:right="20" w:firstLine="0"/>
      </w:pPr>
      <w:r>
        <w:rPr>
          <w:rStyle w:val="31"/>
        </w:rPr>
        <w:t>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Многообразие организмов как результат эволюции. Принципы классификации, систематика. Развитие жизни на Земле</w:t>
      </w:r>
    </w:p>
    <w:p w14:paraId="123B8635" w14:textId="77777777" w:rsidR="006D63FC" w:rsidRDefault="006D63FC" w:rsidP="006D63FC">
      <w:pPr>
        <w:pStyle w:val="12"/>
        <w:shd w:val="clear" w:color="auto" w:fill="auto"/>
        <w:spacing w:line="274" w:lineRule="exact"/>
        <w:ind w:left="20" w:right="20" w:firstLine="0"/>
        <w:jc w:val="both"/>
      </w:pPr>
      <w:r>
        <w:rPr>
          <w:rStyle w:val="31"/>
        </w:rPr>
        <w:t>Гипотезы происхождения жизни на Земле. Основные этапы эволюции органического мира на Земле. 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14:paraId="10984BB1" w14:textId="77777777" w:rsidR="006D63FC" w:rsidRDefault="006D63FC" w:rsidP="006D63FC">
      <w:pPr>
        <w:pStyle w:val="12"/>
        <w:shd w:val="clear" w:color="auto" w:fill="auto"/>
        <w:spacing w:line="274" w:lineRule="exact"/>
        <w:ind w:left="20" w:firstLine="0"/>
        <w:jc w:val="both"/>
      </w:pPr>
      <w:r>
        <w:rPr>
          <w:rStyle w:val="31"/>
        </w:rPr>
        <w:t>Организмы и окружающая среда</w:t>
      </w:r>
    </w:p>
    <w:p w14:paraId="3D9C6DC3" w14:textId="77777777" w:rsidR="006D63FC" w:rsidRDefault="006D63FC" w:rsidP="006D63FC">
      <w:pPr>
        <w:pStyle w:val="12"/>
        <w:shd w:val="clear" w:color="auto" w:fill="auto"/>
        <w:spacing w:line="274" w:lineRule="exact"/>
        <w:ind w:left="20" w:right="20" w:firstLine="0"/>
        <w:jc w:val="both"/>
      </w:pPr>
      <w:r>
        <w:rPr>
          <w:rStyle w:val="31"/>
        </w:rPr>
        <w:t>Приспособления организмов к действию экологических факторов. 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 Структура биосферы. Закономерности существования биосферы.</w:t>
      </w:r>
    </w:p>
    <w:p w14:paraId="352BAEFA" w14:textId="77777777" w:rsidR="006D63FC" w:rsidRDefault="006D63FC" w:rsidP="006D63FC">
      <w:pPr>
        <w:pStyle w:val="12"/>
        <w:shd w:val="clear" w:color="auto" w:fill="auto"/>
        <w:spacing w:line="274" w:lineRule="exact"/>
        <w:ind w:left="20" w:right="20" w:firstLine="0"/>
        <w:jc w:val="both"/>
      </w:pPr>
      <w:r>
        <w:rPr>
          <w:rStyle w:val="31"/>
        </w:rPr>
        <w:t>Круговороты веществ в биосфере. Роль человека в биосфере. Глобальные антропогенные изменения в биосфере. Проблемы устойчивого развития. Перспективы развития биологических наук.</w:t>
      </w:r>
    </w:p>
    <w:p w14:paraId="67E47E31" w14:textId="77777777" w:rsidR="006D63FC" w:rsidRDefault="006D63FC" w:rsidP="006D63FC">
      <w:pPr>
        <w:pStyle w:val="12"/>
        <w:shd w:val="clear" w:color="auto" w:fill="auto"/>
        <w:spacing w:line="274" w:lineRule="exact"/>
        <w:ind w:left="20" w:firstLine="0"/>
        <w:jc w:val="both"/>
      </w:pPr>
      <w:r>
        <w:rPr>
          <w:rStyle w:val="31"/>
        </w:rPr>
        <w:t>Примерный перечень лабораторных и практических работ (на выбор учителя)</w:t>
      </w:r>
    </w:p>
    <w:p w14:paraId="43CA01AE" w14:textId="77777777" w:rsidR="006D63FC" w:rsidRDefault="006D63FC" w:rsidP="00EE7F74">
      <w:pPr>
        <w:pStyle w:val="12"/>
        <w:numPr>
          <w:ilvl w:val="0"/>
          <w:numId w:val="55"/>
        </w:numPr>
        <w:shd w:val="clear" w:color="auto" w:fill="auto"/>
        <w:tabs>
          <w:tab w:val="left" w:pos="231"/>
        </w:tabs>
        <w:spacing w:line="274" w:lineRule="exact"/>
        <w:ind w:left="20" w:firstLine="0"/>
        <w:jc w:val="both"/>
      </w:pPr>
      <w:r>
        <w:rPr>
          <w:rStyle w:val="31"/>
        </w:rPr>
        <w:t>Использование различных методов при изучении биологических объектов (на примере растений).</w:t>
      </w:r>
    </w:p>
    <w:p w14:paraId="37AF4EEC" w14:textId="77777777" w:rsidR="006D63FC" w:rsidRDefault="006D63FC" w:rsidP="00EE7F74">
      <w:pPr>
        <w:pStyle w:val="12"/>
        <w:numPr>
          <w:ilvl w:val="0"/>
          <w:numId w:val="55"/>
        </w:numPr>
        <w:shd w:val="clear" w:color="auto" w:fill="auto"/>
        <w:tabs>
          <w:tab w:val="left" w:pos="265"/>
        </w:tabs>
        <w:spacing w:line="274" w:lineRule="exact"/>
        <w:ind w:left="20" w:firstLine="0"/>
        <w:jc w:val="both"/>
      </w:pPr>
      <w:r>
        <w:rPr>
          <w:rStyle w:val="31"/>
        </w:rPr>
        <w:t>Техника микроскопирования.</w:t>
      </w:r>
    </w:p>
    <w:p w14:paraId="5B737DFD" w14:textId="77777777" w:rsidR="006D63FC" w:rsidRDefault="006D63FC" w:rsidP="00EE7F74">
      <w:pPr>
        <w:pStyle w:val="12"/>
        <w:numPr>
          <w:ilvl w:val="0"/>
          <w:numId w:val="55"/>
        </w:numPr>
        <w:shd w:val="clear" w:color="auto" w:fill="auto"/>
        <w:tabs>
          <w:tab w:val="left" w:pos="241"/>
        </w:tabs>
        <w:spacing w:line="274" w:lineRule="exact"/>
        <w:ind w:left="20" w:firstLine="0"/>
        <w:jc w:val="both"/>
      </w:pPr>
      <w:r>
        <w:rPr>
          <w:rStyle w:val="31"/>
        </w:rPr>
        <w:t>Наблюдение клеток растений и животных под микроскопом на готовых микропрепаратах и их описание.</w:t>
      </w:r>
    </w:p>
    <w:p w14:paraId="78B52CF9" w14:textId="77777777" w:rsidR="006D63FC" w:rsidRDefault="006D63FC" w:rsidP="00EE7F74">
      <w:pPr>
        <w:pStyle w:val="12"/>
        <w:numPr>
          <w:ilvl w:val="0"/>
          <w:numId w:val="55"/>
        </w:numPr>
        <w:shd w:val="clear" w:color="auto" w:fill="auto"/>
        <w:tabs>
          <w:tab w:val="left" w:pos="255"/>
        </w:tabs>
        <w:spacing w:line="274" w:lineRule="exact"/>
        <w:ind w:left="20" w:firstLine="0"/>
        <w:jc w:val="both"/>
      </w:pPr>
      <w:r>
        <w:rPr>
          <w:rStyle w:val="31"/>
        </w:rPr>
        <w:t>Приготовление, рассматривание и описание микропрепаратов клеток растений.</w:t>
      </w:r>
    </w:p>
    <w:p w14:paraId="598B3308" w14:textId="77777777" w:rsidR="006D63FC" w:rsidRDefault="006D63FC" w:rsidP="00EE7F74">
      <w:pPr>
        <w:pStyle w:val="12"/>
        <w:numPr>
          <w:ilvl w:val="0"/>
          <w:numId w:val="55"/>
        </w:numPr>
        <w:shd w:val="clear" w:color="auto" w:fill="auto"/>
        <w:tabs>
          <w:tab w:val="left" w:pos="255"/>
        </w:tabs>
        <w:spacing w:line="274" w:lineRule="exact"/>
        <w:ind w:left="20" w:firstLine="0"/>
        <w:jc w:val="both"/>
      </w:pPr>
      <w:r>
        <w:rPr>
          <w:rStyle w:val="31"/>
        </w:rPr>
        <w:t>Сравнение строения клеток растений, животных, грибов и бактерий.</w:t>
      </w:r>
    </w:p>
    <w:p w14:paraId="4C31AD5F" w14:textId="77777777" w:rsidR="006D63FC" w:rsidRDefault="006D63FC" w:rsidP="00EE7F74">
      <w:pPr>
        <w:pStyle w:val="12"/>
        <w:numPr>
          <w:ilvl w:val="0"/>
          <w:numId w:val="55"/>
        </w:numPr>
        <w:shd w:val="clear" w:color="auto" w:fill="auto"/>
        <w:tabs>
          <w:tab w:val="left" w:pos="241"/>
        </w:tabs>
        <w:spacing w:line="274" w:lineRule="exact"/>
        <w:ind w:left="20" w:firstLine="0"/>
        <w:jc w:val="both"/>
      </w:pPr>
      <w:r>
        <w:rPr>
          <w:rStyle w:val="31"/>
        </w:rPr>
        <w:t>Наблюдение движения цитоплазмы на примере листа элодеи.</w:t>
      </w:r>
    </w:p>
    <w:p w14:paraId="28D4EBD5" w14:textId="77777777" w:rsidR="006D63FC" w:rsidRDefault="006D63FC" w:rsidP="00EE7F74">
      <w:pPr>
        <w:pStyle w:val="12"/>
        <w:numPr>
          <w:ilvl w:val="0"/>
          <w:numId w:val="55"/>
        </w:numPr>
        <w:shd w:val="clear" w:color="auto" w:fill="auto"/>
        <w:tabs>
          <w:tab w:val="left" w:pos="241"/>
        </w:tabs>
        <w:spacing w:line="274" w:lineRule="exact"/>
        <w:ind w:left="20" w:firstLine="0"/>
        <w:jc w:val="both"/>
      </w:pPr>
      <w:r>
        <w:rPr>
          <w:rStyle w:val="31"/>
        </w:rPr>
        <w:t>Наблюдение плазмолиза и деплазмолиза в клетках кожицы лука.</w:t>
      </w:r>
    </w:p>
    <w:p w14:paraId="0B680773" w14:textId="77777777" w:rsidR="006D63FC" w:rsidRDefault="006D63FC" w:rsidP="00EE7F74">
      <w:pPr>
        <w:pStyle w:val="12"/>
        <w:numPr>
          <w:ilvl w:val="0"/>
          <w:numId w:val="55"/>
        </w:numPr>
        <w:shd w:val="clear" w:color="auto" w:fill="auto"/>
        <w:tabs>
          <w:tab w:val="left" w:pos="255"/>
        </w:tabs>
        <w:spacing w:line="274" w:lineRule="exact"/>
        <w:ind w:left="20" w:firstLine="0"/>
        <w:jc w:val="both"/>
      </w:pPr>
      <w:r>
        <w:rPr>
          <w:rStyle w:val="31"/>
        </w:rPr>
        <w:t>Ферментативное расщепление пероксида водорода в растительных и животных клетках.</w:t>
      </w:r>
    </w:p>
    <w:p w14:paraId="30F27BAE" w14:textId="77777777" w:rsidR="006D63FC" w:rsidRDefault="006D63FC" w:rsidP="00EE7F74">
      <w:pPr>
        <w:pStyle w:val="12"/>
        <w:numPr>
          <w:ilvl w:val="0"/>
          <w:numId w:val="55"/>
        </w:numPr>
        <w:shd w:val="clear" w:color="auto" w:fill="auto"/>
        <w:tabs>
          <w:tab w:val="left" w:pos="260"/>
        </w:tabs>
        <w:spacing w:line="274" w:lineRule="exact"/>
        <w:ind w:left="20" w:firstLine="0"/>
        <w:jc w:val="both"/>
      </w:pPr>
      <w:r>
        <w:rPr>
          <w:rStyle w:val="31"/>
        </w:rPr>
        <w:t>Обнаружение белков, углеводов, липидов с помощью качественных реакций.</w:t>
      </w:r>
    </w:p>
    <w:p w14:paraId="617F7ED4" w14:textId="77777777" w:rsidR="006D63FC" w:rsidRDefault="006D63FC" w:rsidP="00EE7F74">
      <w:pPr>
        <w:pStyle w:val="12"/>
        <w:numPr>
          <w:ilvl w:val="0"/>
          <w:numId w:val="55"/>
        </w:numPr>
        <w:shd w:val="clear" w:color="auto" w:fill="auto"/>
        <w:tabs>
          <w:tab w:val="left" w:pos="351"/>
        </w:tabs>
        <w:spacing w:line="274" w:lineRule="exact"/>
        <w:ind w:left="20" w:firstLine="0"/>
        <w:jc w:val="both"/>
      </w:pPr>
      <w:r>
        <w:rPr>
          <w:rStyle w:val="31"/>
        </w:rPr>
        <w:t>Выделение ДНК.</w:t>
      </w:r>
    </w:p>
    <w:p w14:paraId="733162D4" w14:textId="77777777" w:rsidR="006D63FC" w:rsidRDefault="006D63FC" w:rsidP="00EE7F74">
      <w:pPr>
        <w:pStyle w:val="12"/>
        <w:numPr>
          <w:ilvl w:val="0"/>
          <w:numId w:val="55"/>
        </w:numPr>
        <w:shd w:val="clear" w:color="auto" w:fill="auto"/>
        <w:tabs>
          <w:tab w:val="left" w:pos="351"/>
        </w:tabs>
        <w:spacing w:line="274" w:lineRule="exact"/>
        <w:ind w:left="20" w:firstLine="0"/>
        <w:jc w:val="both"/>
      </w:pPr>
      <w:r>
        <w:rPr>
          <w:rStyle w:val="31"/>
        </w:rPr>
        <w:t>Каталитическая активность ферментов (на примере амилазы).</w:t>
      </w:r>
    </w:p>
    <w:p w14:paraId="48A95AB9" w14:textId="77777777" w:rsidR="006D63FC" w:rsidRDefault="006D63FC" w:rsidP="00EE7F74">
      <w:pPr>
        <w:pStyle w:val="12"/>
        <w:numPr>
          <w:ilvl w:val="0"/>
          <w:numId w:val="55"/>
        </w:numPr>
        <w:shd w:val="clear" w:color="auto" w:fill="auto"/>
        <w:tabs>
          <w:tab w:val="left" w:pos="351"/>
        </w:tabs>
        <w:spacing w:line="274" w:lineRule="exact"/>
        <w:ind w:left="20" w:firstLine="0"/>
        <w:jc w:val="both"/>
      </w:pPr>
      <w:r>
        <w:rPr>
          <w:rStyle w:val="31"/>
        </w:rPr>
        <w:t>Митоз в клетках кончика корешка лука.</w:t>
      </w:r>
    </w:p>
    <w:p w14:paraId="240A40DA" w14:textId="77777777" w:rsidR="006D63FC" w:rsidRDefault="006D63FC" w:rsidP="00EE7F74">
      <w:pPr>
        <w:pStyle w:val="12"/>
        <w:numPr>
          <w:ilvl w:val="0"/>
          <w:numId w:val="55"/>
        </w:numPr>
        <w:shd w:val="clear" w:color="auto" w:fill="auto"/>
        <w:tabs>
          <w:tab w:val="left" w:pos="351"/>
        </w:tabs>
        <w:spacing w:line="274" w:lineRule="exact"/>
        <w:ind w:left="20" w:firstLine="0"/>
        <w:jc w:val="both"/>
      </w:pPr>
      <w:r>
        <w:rPr>
          <w:rStyle w:val="31"/>
        </w:rPr>
        <w:t>Изучение морфологии и подсчёт хромосом на временном препарате корешков кормовых бобов.</w:t>
      </w:r>
    </w:p>
    <w:p w14:paraId="3866B646" w14:textId="77777777" w:rsidR="006D63FC" w:rsidRDefault="006D63FC" w:rsidP="00EE7F74">
      <w:pPr>
        <w:pStyle w:val="12"/>
        <w:numPr>
          <w:ilvl w:val="0"/>
          <w:numId w:val="55"/>
        </w:numPr>
        <w:shd w:val="clear" w:color="auto" w:fill="auto"/>
        <w:tabs>
          <w:tab w:val="left" w:pos="356"/>
        </w:tabs>
        <w:spacing w:line="274" w:lineRule="exact"/>
        <w:ind w:left="20" w:firstLine="0"/>
        <w:jc w:val="both"/>
      </w:pPr>
      <w:r>
        <w:rPr>
          <w:rStyle w:val="31"/>
        </w:rPr>
        <w:t>Изучение стадий мейоза на готовых микропрепаратах.</w:t>
      </w:r>
    </w:p>
    <w:p w14:paraId="576B756B" w14:textId="77777777" w:rsidR="006D63FC" w:rsidRDefault="006D63FC" w:rsidP="00EE7F74">
      <w:pPr>
        <w:pStyle w:val="12"/>
        <w:numPr>
          <w:ilvl w:val="0"/>
          <w:numId w:val="55"/>
        </w:numPr>
        <w:shd w:val="clear" w:color="auto" w:fill="auto"/>
        <w:tabs>
          <w:tab w:val="left" w:pos="361"/>
        </w:tabs>
        <w:spacing w:line="274" w:lineRule="exact"/>
        <w:ind w:left="20" w:firstLine="0"/>
        <w:jc w:val="both"/>
      </w:pPr>
      <w:r>
        <w:rPr>
          <w:rStyle w:val="31"/>
        </w:rPr>
        <w:t>Строение половых клеток.</w:t>
      </w:r>
    </w:p>
    <w:p w14:paraId="5084697B" w14:textId="77777777" w:rsidR="006D63FC" w:rsidRDefault="006D63FC" w:rsidP="00EE7F74">
      <w:pPr>
        <w:pStyle w:val="12"/>
        <w:numPr>
          <w:ilvl w:val="0"/>
          <w:numId w:val="55"/>
        </w:numPr>
        <w:shd w:val="clear" w:color="auto" w:fill="auto"/>
        <w:tabs>
          <w:tab w:val="left" w:pos="351"/>
        </w:tabs>
        <w:spacing w:line="274" w:lineRule="exact"/>
        <w:ind w:left="20" w:firstLine="0"/>
        <w:jc w:val="both"/>
      </w:pPr>
      <w:r>
        <w:rPr>
          <w:rStyle w:val="31"/>
        </w:rPr>
        <w:t>Решение элементарных задач по молекулярной биологии.</w:t>
      </w:r>
    </w:p>
    <w:p w14:paraId="02CF64D6" w14:textId="77777777" w:rsidR="006D63FC" w:rsidRDefault="006D63FC" w:rsidP="00EE7F74">
      <w:pPr>
        <w:pStyle w:val="12"/>
        <w:numPr>
          <w:ilvl w:val="0"/>
          <w:numId w:val="55"/>
        </w:numPr>
        <w:shd w:val="clear" w:color="auto" w:fill="auto"/>
        <w:tabs>
          <w:tab w:val="left" w:pos="351"/>
        </w:tabs>
        <w:spacing w:line="274" w:lineRule="exact"/>
        <w:ind w:left="20" w:firstLine="0"/>
        <w:jc w:val="both"/>
      </w:pPr>
      <w:r>
        <w:rPr>
          <w:rStyle w:val="31"/>
        </w:rPr>
        <w:t>Выявление признаков сходства зародышей человека и других позвоночных животных как доказательство их родства.</w:t>
      </w:r>
    </w:p>
    <w:p w14:paraId="695C0E5A" w14:textId="77777777" w:rsidR="006D63FC" w:rsidRDefault="006D63FC" w:rsidP="00EE7F74">
      <w:pPr>
        <w:pStyle w:val="12"/>
        <w:numPr>
          <w:ilvl w:val="0"/>
          <w:numId w:val="55"/>
        </w:numPr>
        <w:shd w:val="clear" w:color="auto" w:fill="auto"/>
        <w:tabs>
          <w:tab w:val="left" w:pos="361"/>
        </w:tabs>
        <w:spacing w:line="274" w:lineRule="exact"/>
        <w:ind w:left="20" w:firstLine="0"/>
        <w:jc w:val="both"/>
      </w:pPr>
      <w:r>
        <w:rPr>
          <w:rStyle w:val="31"/>
        </w:rPr>
        <w:t>Составление элементарных схем скрещивания.</w:t>
      </w:r>
    </w:p>
    <w:p w14:paraId="0B9F7DC6" w14:textId="77777777" w:rsidR="006D63FC" w:rsidRDefault="006D63FC" w:rsidP="00EE7F74">
      <w:pPr>
        <w:pStyle w:val="12"/>
        <w:numPr>
          <w:ilvl w:val="0"/>
          <w:numId w:val="55"/>
        </w:numPr>
        <w:shd w:val="clear" w:color="auto" w:fill="auto"/>
        <w:tabs>
          <w:tab w:val="left" w:pos="370"/>
        </w:tabs>
        <w:spacing w:line="274" w:lineRule="exact"/>
        <w:ind w:left="20" w:right="8380" w:firstLine="0"/>
      </w:pPr>
      <w:r>
        <w:rPr>
          <w:rStyle w:val="31"/>
        </w:rPr>
        <w:t>Решение элементарных генетических задач на моногибридное скрещивание.</w:t>
      </w:r>
    </w:p>
    <w:p w14:paraId="00A8CEB4" w14:textId="77777777" w:rsidR="006D63FC" w:rsidRDefault="006D63FC" w:rsidP="00EE7F74">
      <w:pPr>
        <w:pStyle w:val="12"/>
        <w:numPr>
          <w:ilvl w:val="0"/>
          <w:numId w:val="55"/>
        </w:numPr>
        <w:shd w:val="clear" w:color="auto" w:fill="auto"/>
        <w:tabs>
          <w:tab w:val="left" w:pos="375"/>
        </w:tabs>
        <w:spacing w:line="274" w:lineRule="exact"/>
        <w:ind w:left="20" w:firstLine="0"/>
        <w:jc w:val="both"/>
      </w:pPr>
      <w:r>
        <w:rPr>
          <w:rStyle w:val="31"/>
        </w:rPr>
        <w:t>Изучение результатов моногибридного и дигибридного скрещивания у дрозофилы.</w:t>
      </w:r>
    </w:p>
    <w:p w14:paraId="670E8496" w14:textId="77777777" w:rsidR="006D63FC" w:rsidRDefault="006D63FC" w:rsidP="00EE7F74">
      <w:pPr>
        <w:pStyle w:val="12"/>
        <w:numPr>
          <w:ilvl w:val="0"/>
          <w:numId w:val="55"/>
        </w:numPr>
        <w:shd w:val="clear" w:color="auto" w:fill="auto"/>
        <w:tabs>
          <w:tab w:val="left" w:pos="385"/>
        </w:tabs>
        <w:spacing w:line="274" w:lineRule="exact"/>
        <w:ind w:left="20" w:firstLine="0"/>
        <w:jc w:val="both"/>
      </w:pPr>
      <w:r>
        <w:rPr>
          <w:rStyle w:val="31"/>
        </w:rPr>
        <w:t>Составление и анализ родословных человека.</w:t>
      </w:r>
    </w:p>
    <w:p w14:paraId="33016D59" w14:textId="77777777" w:rsidR="006D63FC" w:rsidRDefault="006D63FC" w:rsidP="00EE7F74">
      <w:pPr>
        <w:pStyle w:val="12"/>
        <w:numPr>
          <w:ilvl w:val="0"/>
          <w:numId w:val="55"/>
        </w:numPr>
        <w:shd w:val="clear" w:color="auto" w:fill="auto"/>
        <w:tabs>
          <w:tab w:val="left" w:pos="375"/>
        </w:tabs>
        <w:spacing w:line="274" w:lineRule="exact"/>
        <w:ind w:left="20" w:firstLine="0"/>
        <w:jc w:val="both"/>
      </w:pPr>
      <w:r>
        <w:rPr>
          <w:rStyle w:val="31"/>
        </w:rPr>
        <w:t>Изменчивость, построение вариационного ряда и вариационной кривой.</w:t>
      </w:r>
    </w:p>
    <w:p w14:paraId="58CCC220" w14:textId="77777777" w:rsidR="006D63FC" w:rsidRDefault="006D63FC" w:rsidP="00EE7F74">
      <w:pPr>
        <w:pStyle w:val="12"/>
        <w:numPr>
          <w:ilvl w:val="0"/>
          <w:numId w:val="55"/>
        </w:numPr>
        <w:shd w:val="clear" w:color="auto" w:fill="auto"/>
        <w:tabs>
          <w:tab w:val="left" w:pos="375"/>
        </w:tabs>
        <w:spacing w:line="274" w:lineRule="exact"/>
        <w:ind w:left="20" w:firstLine="0"/>
        <w:jc w:val="both"/>
      </w:pPr>
      <w:r>
        <w:rPr>
          <w:rStyle w:val="31"/>
        </w:rPr>
        <w:t>Выявление источников мутагенов в окружающей среде (косвенно) и оценка возможных последствий их влияния на организм.</w:t>
      </w:r>
    </w:p>
    <w:p w14:paraId="42403AD0" w14:textId="77777777" w:rsidR="006D63FC" w:rsidRDefault="006D63FC" w:rsidP="00EE7F74">
      <w:pPr>
        <w:pStyle w:val="12"/>
        <w:numPr>
          <w:ilvl w:val="0"/>
          <w:numId w:val="55"/>
        </w:numPr>
        <w:shd w:val="clear" w:color="auto" w:fill="auto"/>
        <w:tabs>
          <w:tab w:val="left" w:pos="380"/>
        </w:tabs>
        <w:spacing w:line="274" w:lineRule="exact"/>
        <w:ind w:left="20" w:firstLine="0"/>
        <w:jc w:val="both"/>
      </w:pPr>
      <w:r>
        <w:rPr>
          <w:rStyle w:val="31"/>
        </w:rPr>
        <w:t>Анализ и оценка этических аспектов развития некоторых исследований в биотехнологии.</w:t>
      </w:r>
    </w:p>
    <w:p w14:paraId="351D1AB3" w14:textId="77777777" w:rsidR="006D63FC" w:rsidRDefault="006D63FC" w:rsidP="00EE7F74">
      <w:pPr>
        <w:pStyle w:val="12"/>
        <w:numPr>
          <w:ilvl w:val="0"/>
          <w:numId w:val="55"/>
        </w:numPr>
        <w:shd w:val="clear" w:color="auto" w:fill="auto"/>
        <w:tabs>
          <w:tab w:val="left" w:pos="385"/>
        </w:tabs>
        <w:spacing w:line="274" w:lineRule="exact"/>
        <w:ind w:left="20" w:firstLine="0"/>
        <w:jc w:val="both"/>
      </w:pPr>
      <w:r>
        <w:rPr>
          <w:rStyle w:val="31"/>
        </w:rPr>
        <w:t>Описание фенотипа.</w:t>
      </w:r>
    </w:p>
    <w:p w14:paraId="38961666" w14:textId="77777777" w:rsidR="006D63FC" w:rsidRDefault="006D63FC" w:rsidP="00EE7F74">
      <w:pPr>
        <w:pStyle w:val="12"/>
        <w:numPr>
          <w:ilvl w:val="0"/>
          <w:numId w:val="55"/>
        </w:numPr>
        <w:shd w:val="clear" w:color="auto" w:fill="auto"/>
        <w:tabs>
          <w:tab w:val="left" w:pos="385"/>
        </w:tabs>
        <w:spacing w:line="274" w:lineRule="exact"/>
        <w:ind w:left="20" w:firstLine="0"/>
        <w:jc w:val="both"/>
      </w:pPr>
      <w:r>
        <w:rPr>
          <w:rStyle w:val="31"/>
        </w:rPr>
        <w:t>Описание вида по морфологическому критерию.</w:t>
      </w:r>
    </w:p>
    <w:p w14:paraId="70E62AEE" w14:textId="77777777" w:rsidR="006D63FC" w:rsidRDefault="006D63FC" w:rsidP="00EE7F74">
      <w:pPr>
        <w:pStyle w:val="12"/>
        <w:numPr>
          <w:ilvl w:val="0"/>
          <w:numId w:val="55"/>
        </w:numPr>
        <w:shd w:val="clear" w:color="auto" w:fill="auto"/>
        <w:tabs>
          <w:tab w:val="left" w:pos="385"/>
        </w:tabs>
        <w:spacing w:line="274" w:lineRule="exact"/>
        <w:ind w:left="20" w:firstLine="0"/>
        <w:jc w:val="both"/>
      </w:pPr>
      <w:r>
        <w:rPr>
          <w:rStyle w:val="31"/>
        </w:rPr>
        <w:t>Описание приспособленности организма и её относительного характера.</w:t>
      </w:r>
    </w:p>
    <w:p w14:paraId="4909F189" w14:textId="77777777" w:rsidR="006D63FC" w:rsidRDefault="006D63FC" w:rsidP="00EE7F74">
      <w:pPr>
        <w:pStyle w:val="12"/>
        <w:numPr>
          <w:ilvl w:val="0"/>
          <w:numId w:val="55"/>
        </w:numPr>
        <w:shd w:val="clear" w:color="auto" w:fill="auto"/>
        <w:tabs>
          <w:tab w:val="left" w:pos="375"/>
        </w:tabs>
        <w:spacing w:line="274" w:lineRule="exact"/>
        <w:ind w:left="20" w:firstLine="0"/>
        <w:jc w:val="both"/>
      </w:pPr>
      <w:r>
        <w:rPr>
          <w:rStyle w:val="31"/>
        </w:rPr>
        <w:t>Выявление приспособлений организмов к влиянию различных экологических факторов.</w:t>
      </w:r>
    </w:p>
    <w:p w14:paraId="1D83DF07" w14:textId="77777777" w:rsidR="006D63FC" w:rsidRDefault="006D63FC" w:rsidP="00EE7F74">
      <w:pPr>
        <w:pStyle w:val="12"/>
        <w:numPr>
          <w:ilvl w:val="0"/>
          <w:numId w:val="55"/>
        </w:numPr>
        <w:shd w:val="clear" w:color="auto" w:fill="auto"/>
        <w:tabs>
          <w:tab w:val="left" w:pos="385"/>
        </w:tabs>
        <w:spacing w:line="274" w:lineRule="exact"/>
        <w:ind w:left="20" w:firstLine="0"/>
        <w:jc w:val="both"/>
      </w:pPr>
      <w:r>
        <w:rPr>
          <w:rStyle w:val="31"/>
        </w:rPr>
        <w:t>Сравнение анатомического строения растений разных мест обитания.</w:t>
      </w:r>
    </w:p>
    <w:p w14:paraId="670FC33E" w14:textId="77777777" w:rsidR="006D63FC" w:rsidRDefault="006D63FC" w:rsidP="00EE7F74">
      <w:pPr>
        <w:pStyle w:val="12"/>
        <w:numPr>
          <w:ilvl w:val="0"/>
          <w:numId w:val="55"/>
        </w:numPr>
        <w:shd w:val="clear" w:color="auto" w:fill="auto"/>
        <w:tabs>
          <w:tab w:val="left" w:pos="370"/>
        </w:tabs>
        <w:spacing w:line="274" w:lineRule="exact"/>
        <w:ind w:left="20" w:firstLine="0"/>
        <w:jc w:val="both"/>
      </w:pPr>
      <w:r>
        <w:rPr>
          <w:rStyle w:val="31"/>
        </w:rPr>
        <w:t>Методы измерения факторов среды обитания.</w:t>
      </w:r>
    </w:p>
    <w:p w14:paraId="62C20819" w14:textId="77777777" w:rsidR="006D63FC" w:rsidRDefault="006D63FC" w:rsidP="00EE7F74">
      <w:pPr>
        <w:pStyle w:val="12"/>
        <w:numPr>
          <w:ilvl w:val="0"/>
          <w:numId w:val="55"/>
        </w:numPr>
        <w:shd w:val="clear" w:color="auto" w:fill="auto"/>
        <w:tabs>
          <w:tab w:val="left" w:pos="370"/>
        </w:tabs>
        <w:spacing w:line="274" w:lineRule="exact"/>
        <w:ind w:left="20" w:firstLine="0"/>
        <w:jc w:val="both"/>
      </w:pPr>
      <w:r>
        <w:rPr>
          <w:rStyle w:val="31"/>
        </w:rPr>
        <w:t>Изучение экологической ниши у разных видов растений.</w:t>
      </w:r>
    </w:p>
    <w:p w14:paraId="48BD9A79" w14:textId="77777777" w:rsidR="006D63FC" w:rsidRDefault="006D63FC" w:rsidP="00EE7F74">
      <w:pPr>
        <w:pStyle w:val="12"/>
        <w:numPr>
          <w:ilvl w:val="0"/>
          <w:numId w:val="55"/>
        </w:numPr>
        <w:shd w:val="clear" w:color="auto" w:fill="auto"/>
        <w:tabs>
          <w:tab w:val="left" w:pos="370"/>
        </w:tabs>
        <w:spacing w:line="274" w:lineRule="exact"/>
        <w:ind w:left="20" w:firstLine="0"/>
        <w:jc w:val="both"/>
      </w:pPr>
      <w:r>
        <w:rPr>
          <w:rStyle w:val="31"/>
        </w:rPr>
        <w:t>Изучение экологических адаптаций человека.</w:t>
      </w:r>
    </w:p>
    <w:p w14:paraId="2CDBE34F" w14:textId="77777777" w:rsidR="006D63FC" w:rsidRDefault="006D63FC" w:rsidP="00EE7F74">
      <w:pPr>
        <w:pStyle w:val="12"/>
        <w:numPr>
          <w:ilvl w:val="0"/>
          <w:numId w:val="55"/>
        </w:numPr>
        <w:shd w:val="clear" w:color="auto" w:fill="auto"/>
        <w:tabs>
          <w:tab w:val="left" w:pos="380"/>
        </w:tabs>
        <w:spacing w:line="274" w:lineRule="exact"/>
        <w:ind w:left="20" w:firstLine="0"/>
        <w:jc w:val="both"/>
      </w:pPr>
      <w:r>
        <w:rPr>
          <w:rStyle w:val="31"/>
        </w:rPr>
        <w:t>Составление пищевых цепей.</w:t>
      </w:r>
    </w:p>
    <w:p w14:paraId="0AAC0EE4" w14:textId="77777777" w:rsidR="006D63FC" w:rsidRDefault="006D63FC" w:rsidP="00EE7F74">
      <w:pPr>
        <w:pStyle w:val="12"/>
        <w:numPr>
          <w:ilvl w:val="0"/>
          <w:numId w:val="55"/>
        </w:numPr>
        <w:shd w:val="clear" w:color="auto" w:fill="auto"/>
        <w:tabs>
          <w:tab w:val="left" w:pos="380"/>
        </w:tabs>
        <w:spacing w:line="274" w:lineRule="exact"/>
        <w:ind w:left="20" w:firstLine="0"/>
        <w:jc w:val="both"/>
      </w:pPr>
      <w:r>
        <w:rPr>
          <w:rStyle w:val="31"/>
        </w:rPr>
        <w:t>Описание экосистем своей местности.</w:t>
      </w:r>
    </w:p>
    <w:p w14:paraId="05C3F55B" w14:textId="77777777" w:rsidR="006D63FC" w:rsidRDefault="006D63FC" w:rsidP="00EE7F74">
      <w:pPr>
        <w:pStyle w:val="12"/>
        <w:numPr>
          <w:ilvl w:val="0"/>
          <w:numId w:val="55"/>
        </w:numPr>
        <w:shd w:val="clear" w:color="auto" w:fill="auto"/>
        <w:tabs>
          <w:tab w:val="left" w:pos="370"/>
        </w:tabs>
        <w:spacing w:line="274" w:lineRule="exact"/>
        <w:ind w:left="20" w:firstLine="0"/>
        <w:jc w:val="both"/>
      </w:pPr>
      <w:r>
        <w:rPr>
          <w:rStyle w:val="31"/>
        </w:rPr>
        <w:t>Моделирование структур и процессов, происходящих в экосистемах.</w:t>
      </w:r>
    </w:p>
    <w:p w14:paraId="49A86432" w14:textId="77777777" w:rsidR="006D63FC" w:rsidRDefault="006D63FC" w:rsidP="00EE7F74">
      <w:pPr>
        <w:pStyle w:val="12"/>
        <w:numPr>
          <w:ilvl w:val="0"/>
          <w:numId w:val="55"/>
        </w:numPr>
        <w:shd w:val="clear" w:color="auto" w:fill="auto"/>
        <w:tabs>
          <w:tab w:val="left" w:pos="385"/>
        </w:tabs>
        <w:spacing w:line="274" w:lineRule="exact"/>
        <w:ind w:left="20" w:firstLine="0"/>
        <w:jc w:val="both"/>
      </w:pPr>
      <w:r>
        <w:rPr>
          <w:rStyle w:val="31"/>
        </w:rPr>
        <w:t>Оценка антропогенных изменений в природе.</w:t>
      </w:r>
    </w:p>
    <w:p w14:paraId="5C18BE95" w14:textId="77777777" w:rsidR="006D63FC" w:rsidRDefault="006D63FC" w:rsidP="006D63FC">
      <w:pPr>
        <w:pStyle w:val="12"/>
        <w:shd w:val="clear" w:color="auto" w:fill="auto"/>
        <w:spacing w:line="274" w:lineRule="exact"/>
        <w:ind w:left="740" w:right="20" w:firstLine="0"/>
        <w:jc w:val="both"/>
      </w:pPr>
      <w:r>
        <w:rPr>
          <w:rStyle w:val="31"/>
        </w:rPr>
        <w:t>В 10 классе запланировано провести лабораторные работы: 3,12. и практические работы: 5,16,19,21 (из перечня), для проведения которых есть соответствующие условия в школе.</w:t>
      </w:r>
    </w:p>
    <w:p w14:paraId="3C5453F6" w14:textId="77777777" w:rsidR="006D63FC" w:rsidRDefault="006D63FC" w:rsidP="006D63FC">
      <w:pPr>
        <w:pStyle w:val="12"/>
        <w:shd w:val="clear" w:color="auto" w:fill="auto"/>
        <w:spacing w:line="274" w:lineRule="exact"/>
        <w:ind w:left="20" w:right="8380" w:firstLine="0"/>
      </w:pPr>
      <w:r>
        <w:rPr>
          <w:rStyle w:val="31"/>
        </w:rPr>
        <w:t>ТЕМАТИЧЕСКОЕ ПЛАНИРОВАНИЕ Биология. 10 класс (35 ч, из них 4 ч — резерв)</w:t>
      </w:r>
    </w:p>
    <w:p w14:paraId="0A25EB8C" w14:textId="77777777" w:rsidR="006D63FC" w:rsidRDefault="006D63FC" w:rsidP="006D63FC">
      <w:pPr>
        <w:pStyle w:val="12"/>
        <w:shd w:val="clear" w:color="auto" w:fill="auto"/>
        <w:spacing w:line="274" w:lineRule="exact"/>
        <w:ind w:left="20" w:firstLine="0"/>
        <w:jc w:val="both"/>
      </w:pPr>
      <w:r>
        <w:rPr>
          <w:rStyle w:val="31"/>
        </w:rPr>
        <w:t>Введение (4 ч)</w:t>
      </w:r>
    </w:p>
    <w:p w14:paraId="6BCA11E7" w14:textId="77777777" w:rsidR="006D63FC" w:rsidRDefault="006D63FC" w:rsidP="006D63FC">
      <w:pPr>
        <w:pStyle w:val="12"/>
        <w:shd w:val="clear" w:color="auto" w:fill="auto"/>
        <w:spacing w:line="274" w:lineRule="exact"/>
        <w:ind w:left="20" w:right="20" w:firstLine="0"/>
        <w:jc w:val="both"/>
      </w:pPr>
      <w:r>
        <w:rPr>
          <w:rStyle w:val="31"/>
        </w:rPr>
        <w:t>Краткая история развития биологии. Методы исследования в биологии. Сущность жизни и свойства живого. Уровни организации живой материи. Лабораторные и практические работы (по выбору учителя)</w:t>
      </w:r>
    </w:p>
    <w:p w14:paraId="421DC606" w14:textId="77777777" w:rsidR="006D63FC" w:rsidRDefault="006D63FC" w:rsidP="006D63FC">
      <w:pPr>
        <w:pStyle w:val="12"/>
        <w:shd w:val="clear" w:color="auto" w:fill="auto"/>
        <w:spacing w:line="274" w:lineRule="exact"/>
        <w:ind w:left="20" w:firstLine="0"/>
        <w:jc w:val="both"/>
      </w:pPr>
      <w:r>
        <w:rPr>
          <w:rStyle w:val="4"/>
        </w:rPr>
        <w:t>Характеристика основных видов учебной деятельности</w:t>
      </w:r>
    </w:p>
    <w:p w14:paraId="0B42BECE" w14:textId="77777777" w:rsidR="006D63FC" w:rsidRDefault="006D63FC" w:rsidP="006D63FC">
      <w:pPr>
        <w:pStyle w:val="12"/>
        <w:shd w:val="clear" w:color="auto" w:fill="auto"/>
        <w:spacing w:line="274" w:lineRule="exact"/>
        <w:ind w:left="20" w:right="20" w:firstLine="0"/>
        <w:jc w:val="both"/>
      </w:pPr>
      <w:r>
        <w:rPr>
          <w:rStyle w:val="31"/>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Устанавливать связи биологии с другими науками. Определять и использовать методы познания живой природы. Соблюдать правила техники безопасности в кабинете биологии, при проведении лабораторных работ, экскурсий. Выделять существенные признаки живой природы и биологических систем (клетки, организма, вида, экосистем). Определять процессы, протекающие на различных уровнях организации живой материи. Объяснять различия и единство живой и неживой природы. Использовать различные источники информации, определять их надёжность.</w:t>
      </w:r>
    </w:p>
    <w:p w14:paraId="1A9EAA86" w14:textId="77777777" w:rsidR="006D63FC" w:rsidRDefault="006D63FC" w:rsidP="006D63FC">
      <w:pPr>
        <w:pStyle w:val="12"/>
        <w:shd w:val="clear" w:color="auto" w:fill="auto"/>
        <w:spacing w:line="274" w:lineRule="exact"/>
        <w:ind w:left="20" w:firstLine="0"/>
        <w:jc w:val="both"/>
      </w:pPr>
      <w:r>
        <w:rPr>
          <w:rStyle w:val="31"/>
        </w:rPr>
        <w:t>Клетка (15 ч)</w:t>
      </w:r>
    </w:p>
    <w:p w14:paraId="5400874F" w14:textId="77777777" w:rsidR="006D63FC" w:rsidRDefault="006D63FC" w:rsidP="006D63FC">
      <w:pPr>
        <w:pStyle w:val="12"/>
        <w:shd w:val="clear" w:color="auto" w:fill="auto"/>
        <w:spacing w:line="274" w:lineRule="exact"/>
        <w:ind w:left="20" w:firstLine="0"/>
        <w:jc w:val="both"/>
      </w:pPr>
      <w:r>
        <w:rPr>
          <w:rStyle w:val="31"/>
        </w:rPr>
        <w:t>Методы цитологии. Клеточная теория. Особенности химического состава клетки. Вода и её роль в жизнедеятельностиклетки. Минеральные вещества и их роль в клетке. Сходства и различия в строении прокариотических и эукариотических клеток. Сходство и различие в строении клеток растений, животных и грибов.*Неклеточные формы жизни. Вирусы и бактериофаги. Обмен веществ и энергии в клетке. Энергетический обмен в клетке. Питание клетки. Автотрофное питание. Фотосинтез. Автотрофное питание. Хемосинтез.*</w:t>
      </w:r>
    </w:p>
    <w:p w14:paraId="3353B71E" w14:textId="77777777" w:rsidR="006D63FC" w:rsidRDefault="006D63FC" w:rsidP="006D63FC">
      <w:pPr>
        <w:pStyle w:val="12"/>
        <w:shd w:val="clear" w:color="auto" w:fill="auto"/>
        <w:spacing w:line="274" w:lineRule="exact"/>
        <w:ind w:left="20" w:firstLine="0"/>
        <w:jc w:val="both"/>
      </w:pPr>
      <w:r>
        <w:rPr>
          <w:rStyle w:val="31"/>
        </w:rPr>
        <w:t>Генетический код. Транскрипция. Синтез белков в клетке. Регуляция транскрипции и трансляции в клетке и организме.*</w:t>
      </w:r>
    </w:p>
    <w:p w14:paraId="2DA4D670" w14:textId="77777777" w:rsidR="006D63FC" w:rsidRDefault="006D63FC" w:rsidP="006D63FC">
      <w:pPr>
        <w:pStyle w:val="12"/>
        <w:shd w:val="clear" w:color="auto" w:fill="auto"/>
        <w:spacing w:line="274" w:lineRule="exact"/>
        <w:ind w:left="20" w:firstLine="0"/>
        <w:jc w:val="both"/>
      </w:pPr>
      <w:r>
        <w:rPr>
          <w:rStyle w:val="31"/>
        </w:rPr>
        <w:t>Жизненный цикл клетки. Митоз. Амитоз. Мейоз.*</w:t>
      </w:r>
    </w:p>
    <w:p w14:paraId="27C346AE" w14:textId="77777777" w:rsidR="006D63FC" w:rsidRDefault="006D63FC" w:rsidP="006D63FC">
      <w:pPr>
        <w:pStyle w:val="12"/>
        <w:shd w:val="clear" w:color="auto" w:fill="auto"/>
        <w:spacing w:line="274" w:lineRule="exact"/>
        <w:ind w:left="20" w:firstLine="0"/>
        <w:jc w:val="both"/>
      </w:pPr>
      <w:r>
        <w:rPr>
          <w:rStyle w:val="4"/>
        </w:rPr>
        <w:t>Характеристика основных видов учебной деятельности</w:t>
      </w:r>
    </w:p>
    <w:p w14:paraId="097B3956" w14:textId="77777777" w:rsidR="006D63FC" w:rsidRDefault="006D63FC" w:rsidP="006D63FC">
      <w:pPr>
        <w:pStyle w:val="12"/>
        <w:shd w:val="clear" w:color="auto" w:fill="auto"/>
        <w:spacing w:line="274" w:lineRule="exact"/>
        <w:ind w:left="20" w:right="20" w:firstLine="0"/>
        <w:jc w:val="both"/>
      </w:pPr>
      <w:r>
        <w:rPr>
          <w:rStyle w:val="31"/>
        </w:rPr>
        <w:t>Приводить доказательства (аргументация) родства живых организмов с использованием положений клеточной теории. Характеризовать содержание клеточной теории. Объяснять вклад клеточной теории в формирование современной естественнонаучной картины мира; вклад учёных</w:t>
      </w:r>
    </w:p>
    <w:p w14:paraId="57534D97" w14:textId="77777777" w:rsidR="006D63FC" w:rsidRDefault="006D63FC" w:rsidP="00EE7F74">
      <w:pPr>
        <w:pStyle w:val="12"/>
        <w:numPr>
          <w:ilvl w:val="0"/>
          <w:numId w:val="56"/>
        </w:numPr>
        <w:shd w:val="clear" w:color="auto" w:fill="auto"/>
        <w:tabs>
          <w:tab w:val="left" w:pos="318"/>
        </w:tabs>
        <w:spacing w:line="274" w:lineRule="exact"/>
        <w:ind w:left="20" w:firstLine="0"/>
        <w:jc w:val="both"/>
      </w:pPr>
      <w:r>
        <w:rPr>
          <w:rStyle w:val="31"/>
        </w:rPr>
        <w:t>исследователей клетки в развитие биологической науки</w:t>
      </w:r>
    </w:p>
    <w:p w14:paraId="31D48049" w14:textId="77777777" w:rsidR="006D63FC" w:rsidRDefault="006D63FC" w:rsidP="006D63FC">
      <w:pPr>
        <w:pStyle w:val="12"/>
        <w:shd w:val="clear" w:color="auto" w:fill="auto"/>
        <w:spacing w:line="274" w:lineRule="exact"/>
        <w:ind w:left="20" w:right="20" w:firstLine="0"/>
        <w:jc w:val="both"/>
      </w:pPr>
      <w:r>
        <w:rPr>
          <w:rStyle w:val="31"/>
        </w:rPr>
        <w:t>Объяснять роль воспроизведения и передачи наследственной информации в существовании и развитии жизни на Земле. Выделять фундаментальные процессы в биологических системах — обмен веществ и информации, реализация информации в клетке. Выделять существенные признаки процесса деления клетки. Приводить доказательства (аргументация) родства живых организмов, используя знания о геноме. Представлять информацию в виде сообщений и презентаций.</w:t>
      </w:r>
    </w:p>
    <w:p w14:paraId="404A2F9C" w14:textId="77777777" w:rsidR="006D63FC" w:rsidRDefault="006D63FC" w:rsidP="006D63FC">
      <w:pPr>
        <w:pStyle w:val="12"/>
        <w:shd w:val="clear" w:color="auto" w:fill="auto"/>
        <w:spacing w:line="274" w:lineRule="exact"/>
        <w:ind w:left="20" w:firstLine="0"/>
        <w:jc w:val="both"/>
      </w:pPr>
      <w:r>
        <w:rPr>
          <w:rStyle w:val="31"/>
        </w:rPr>
        <w:t>Размножение и индивидуальное развитие организмов (4 ч)</w:t>
      </w:r>
    </w:p>
    <w:p w14:paraId="79114B43" w14:textId="77777777" w:rsidR="006D63FC" w:rsidRDefault="006D63FC" w:rsidP="006D63FC">
      <w:pPr>
        <w:pStyle w:val="12"/>
        <w:shd w:val="clear" w:color="auto" w:fill="auto"/>
        <w:spacing w:line="274" w:lineRule="exact"/>
        <w:ind w:left="20" w:firstLine="0"/>
        <w:jc w:val="both"/>
      </w:pPr>
      <w:r>
        <w:rPr>
          <w:rStyle w:val="31"/>
        </w:rPr>
        <w:t>Формы размножения организмов. Бесполое размножение. Формы размножения организмов. Половое размножение. Оплодотворение. Онтогенез</w:t>
      </w:r>
    </w:p>
    <w:p w14:paraId="27813025" w14:textId="77777777" w:rsidR="006D63FC" w:rsidRDefault="006D63FC" w:rsidP="00EE7F74">
      <w:pPr>
        <w:pStyle w:val="12"/>
        <w:numPr>
          <w:ilvl w:val="0"/>
          <w:numId w:val="56"/>
        </w:numPr>
        <w:shd w:val="clear" w:color="auto" w:fill="auto"/>
        <w:tabs>
          <w:tab w:val="left" w:pos="390"/>
        </w:tabs>
        <w:spacing w:line="274" w:lineRule="exact"/>
        <w:ind w:left="20" w:right="20" w:firstLine="0"/>
        <w:jc w:val="both"/>
      </w:pPr>
      <w:r>
        <w:rPr>
          <w:rStyle w:val="31"/>
        </w:rPr>
        <w:t>индивидуальное развитие организма. Индивидуальное развитие. Эмбриональный период. Индивидуальное развитие. Постэмбриональный период.</w:t>
      </w:r>
    </w:p>
    <w:p w14:paraId="2220B703" w14:textId="77777777" w:rsidR="006D63FC" w:rsidRDefault="006D63FC" w:rsidP="006D63FC">
      <w:pPr>
        <w:pStyle w:val="12"/>
        <w:shd w:val="clear" w:color="auto" w:fill="auto"/>
        <w:spacing w:line="274" w:lineRule="exact"/>
        <w:ind w:left="20" w:firstLine="0"/>
        <w:jc w:val="both"/>
      </w:pPr>
      <w:r>
        <w:rPr>
          <w:rStyle w:val="31"/>
        </w:rPr>
        <w:t>Лабораторные и практические работы (по выбору учителя)</w:t>
      </w:r>
    </w:p>
    <w:p w14:paraId="5C19B113" w14:textId="77777777" w:rsidR="006D63FC" w:rsidRDefault="006D63FC" w:rsidP="006D63FC">
      <w:pPr>
        <w:pStyle w:val="12"/>
        <w:shd w:val="clear" w:color="auto" w:fill="auto"/>
        <w:spacing w:line="274" w:lineRule="exact"/>
        <w:ind w:left="20" w:firstLine="0"/>
        <w:jc w:val="both"/>
      </w:pPr>
      <w:r>
        <w:rPr>
          <w:rStyle w:val="4"/>
        </w:rPr>
        <w:t>Характеристика основных видов учебной деятельности</w:t>
      </w:r>
    </w:p>
    <w:p w14:paraId="60AB0E93" w14:textId="77777777" w:rsidR="006D63FC" w:rsidRDefault="006D63FC" w:rsidP="006D63FC">
      <w:pPr>
        <w:pStyle w:val="12"/>
        <w:shd w:val="clear" w:color="auto" w:fill="auto"/>
        <w:spacing w:line="274" w:lineRule="exact"/>
        <w:ind w:left="20" w:firstLine="0"/>
        <w:jc w:val="both"/>
      </w:pPr>
      <w:r>
        <w:rPr>
          <w:rStyle w:val="31"/>
        </w:rPr>
        <w:t>Выделять существенные признаки процессов размножения и оплодотворения.</w:t>
      </w:r>
    </w:p>
    <w:p w14:paraId="1D5B1417" w14:textId="77777777" w:rsidR="006D63FC" w:rsidRDefault="006D63FC" w:rsidP="006D63FC">
      <w:pPr>
        <w:pStyle w:val="12"/>
        <w:shd w:val="clear" w:color="auto" w:fill="auto"/>
        <w:spacing w:line="274" w:lineRule="exact"/>
        <w:ind w:left="20" w:right="20" w:firstLine="0"/>
        <w:jc w:val="both"/>
      </w:pPr>
      <w:r>
        <w:rPr>
          <w:rStyle w:val="31"/>
        </w:rPr>
        <w:t>Сравнивать половое и бесполое размножение и делать выводы на основе сравнения. Объяснять отрицательное влияние алкоголя, никотина, наркотических веществ на развитие зародыша человека; причины нарушений развития организмов.</w:t>
      </w:r>
    </w:p>
    <w:p w14:paraId="4A1E8568" w14:textId="77777777" w:rsidR="006D63FC" w:rsidRDefault="006D63FC" w:rsidP="006D63FC">
      <w:pPr>
        <w:pStyle w:val="12"/>
        <w:shd w:val="clear" w:color="auto" w:fill="auto"/>
        <w:spacing w:line="274" w:lineRule="exact"/>
        <w:ind w:left="20" w:right="20" w:firstLine="0"/>
        <w:jc w:val="both"/>
      </w:pPr>
      <w:r>
        <w:rPr>
          <w:rStyle w:val="31"/>
        </w:rPr>
        <w:t>Сравнивать зародыши человека и других млекопитающих и делать выводы на основе сравнения. Оценивать этические аспекты применения стволовых клеток в медицине. Анализировать и оценивать целевые и смысловые установки в своих действиях и поступках по отношению к своему здоровью, последствия влияния факторов риска на здоровье. Обосновывать меры профилактики вредных привычек.</w:t>
      </w:r>
    </w:p>
    <w:p w14:paraId="0FF0B276" w14:textId="77777777" w:rsidR="006D63FC" w:rsidRDefault="006D63FC" w:rsidP="006D63FC">
      <w:pPr>
        <w:pStyle w:val="12"/>
        <w:shd w:val="clear" w:color="auto" w:fill="auto"/>
        <w:spacing w:line="274" w:lineRule="exact"/>
        <w:ind w:left="20" w:firstLine="0"/>
        <w:jc w:val="both"/>
      </w:pPr>
      <w:r>
        <w:rPr>
          <w:rStyle w:val="31"/>
        </w:rPr>
        <w:t>Основы генетики (6 ч)</w:t>
      </w:r>
    </w:p>
    <w:p w14:paraId="1FFB1DE1" w14:textId="77777777" w:rsidR="006D63FC" w:rsidRDefault="006D63FC" w:rsidP="006D63FC">
      <w:pPr>
        <w:pStyle w:val="12"/>
        <w:shd w:val="clear" w:color="auto" w:fill="auto"/>
        <w:spacing w:line="274" w:lineRule="exact"/>
        <w:ind w:left="20" w:right="20" w:firstLine="0"/>
        <w:jc w:val="both"/>
      </w:pPr>
      <w:r>
        <w:rPr>
          <w:rStyle w:val="31"/>
        </w:rPr>
        <w:t>История развития генетики. Гибридологический метод. Закономерности наследования. Моногибридное скрещивание. Множественные аллели. Анализирующее скрещивание. Дигибридное скрещивание. Закон Независимого наследования признаков. Хромосомная теория наследственности. Взаимодействие неаллельных генов.*Цитоплазматическая наследственность.*Генетическое определение пола. Изменчивость. Виды мутаций.*Причины мутаций</w:t>
      </w:r>
    </w:p>
    <w:p w14:paraId="7FB5FF60" w14:textId="77777777" w:rsidR="006D63FC" w:rsidRDefault="006D63FC" w:rsidP="006D63FC">
      <w:pPr>
        <w:pStyle w:val="12"/>
        <w:shd w:val="clear" w:color="auto" w:fill="auto"/>
        <w:spacing w:line="274" w:lineRule="exact"/>
        <w:ind w:left="20" w:firstLine="0"/>
        <w:jc w:val="both"/>
      </w:pPr>
      <w:r>
        <w:rPr>
          <w:rStyle w:val="4"/>
        </w:rPr>
        <w:t>Характеристика основных видов учебной деятельности</w:t>
      </w:r>
    </w:p>
    <w:p w14:paraId="04130063" w14:textId="77777777" w:rsidR="006D63FC" w:rsidRDefault="006D63FC" w:rsidP="006D63FC">
      <w:pPr>
        <w:pStyle w:val="12"/>
        <w:shd w:val="clear" w:color="auto" w:fill="auto"/>
        <w:spacing w:line="274" w:lineRule="exact"/>
        <w:ind w:left="20" w:right="20" w:firstLine="0"/>
        <w:jc w:val="both"/>
      </w:pPr>
      <w:r>
        <w:rPr>
          <w:rStyle w:val="31"/>
        </w:rPr>
        <w:t>Характеризовать закономерности наследования, установленные Г. Менделем; раскрывать содержание хромосомной теории наследственности, современных представлений о гене и геноме, закономерности изменчивости. Описывать вклад Г. Менделя в развитие биологической науки, установленных им закономерностей в формирование современной естественнонаучной картины мира. Систематизировать информацию и представлять её в виде сообщений и презентаций.</w:t>
      </w:r>
    </w:p>
    <w:p w14:paraId="680288D7" w14:textId="77777777" w:rsidR="006D63FC" w:rsidRDefault="006D63FC" w:rsidP="006D63FC">
      <w:pPr>
        <w:pStyle w:val="12"/>
        <w:shd w:val="clear" w:color="auto" w:fill="auto"/>
        <w:spacing w:line="274" w:lineRule="exact"/>
        <w:ind w:left="20" w:right="20" w:firstLine="0"/>
        <w:jc w:val="both"/>
      </w:pPr>
      <w:r>
        <w:rPr>
          <w:rStyle w:val="31"/>
        </w:rPr>
        <w:t>Приводить доказательства (аргументацию) родства живых организмов на основе положений генетики. Уметь пользоваться генетической терминологией и символикой. Решать элементарные генетические задачи. Составлять элементарные схемы скрещивания. Выявлять источники мутагенов в окружающей среде (косвенно).Приводить примеры наследственных заболеваний человека, объяснять причины их возникновения, называть меры профилактики. Делать краткие сообщения на основе информации из дополнительных источников о достижениях медицинской генетики.</w:t>
      </w:r>
    </w:p>
    <w:p w14:paraId="444886C2" w14:textId="77777777" w:rsidR="006D63FC" w:rsidRDefault="006D63FC" w:rsidP="006D63FC">
      <w:pPr>
        <w:pStyle w:val="12"/>
        <w:shd w:val="clear" w:color="auto" w:fill="auto"/>
        <w:spacing w:line="274" w:lineRule="exact"/>
        <w:ind w:left="20" w:firstLine="0"/>
        <w:jc w:val="both"/>
      </w:pPr>
      <w:r>
        <w:rPr>
          <w:rStyle w:val="31"/>
        </w:rPr>
        <w:t>Г енетика человека (2 ч)</w:t>
      </w:r>
    </w:p>
    <w:p w14:paraId="2D669479" w14:textId="77777777" w:rsidR="006D63FC" w:rsidRDefault="006D63FC" w:rsidP="006D63FC">
      <w:pPr>
        <w:pStyle w:val="12"/>
        <w:shd w:val="clear" w:color="auto" w:fill="auto"/>
        <w:spacing w:line="274" w:lineRule="exact"/>
        <w:ind w:left="20" w:firstLine="0"/>
        <w:jc w:val="both"/>
      </w:pPr>
      <w:r>
        <w:rPr>
          <w:rStyle w:val="31"/>
        </w:rPr>
        <w:t>Методы исследования генетики человека. Генетика и здоровье. Проблема генетической безопасности.</w:t>
      </w:r>
    </w:p>
    <w:p w14:paraId="535AB12F" w14:textId="77777777" w:rsidR="006D63FC" w:rsidRDefault="006D63FC" w:rsidP="006D63FC">
      <w:pPr>
        <w:pStyle w:val="12"/>
        <w:shd w:val="clear" w:color="auto" w:fill="auto"/>
        <w:spacing w:line="274" w:lineRule="exact"/>
        <w:ind w:left="20" w:firstLine="0"/>
        <w:jc w:val="both"/>
      </w:pPr>
      <w:r>
        <w:rPr>
          <w:rStyle w:val="4"/>
        </w:rPr>
        <w:t>Характеристика основных видов учебной деятельности</w:t>
      </w:r>
    </w:p>
    <w:p w14:paraId="594C4000" w14:textId="77777777" w:rsidR="006D63FC" w:rsidRDefault="006D63FC" w:rsidP="006D63FC">
      <w:pPr>
        <w:pStyle w:val="12"/>
        <w:shd w:val="clear" w:color="auto" w:fill="auto"/>
        <w:spacing w:line="274" w:lineRule="exact"/>
        <w:ind w:left="20" w:right="20" w:firstLine="0"/>
        <w:jc w:val="both"/>
      </w:pPr>
      <w:r>
        <w:rPr>
          <w:rStyle w:val="31"/>
        </w:rPr>
        <w:t>Называть причины наследственных и ненаследственных изменений, влияния мутагенов на организм человека, наследственных заболеваний, мутаций. Пользоваться генетической терминологией и символикой. Решать элементарные генетические задачи. Систематизировать информацию и представлять её в виде сообщений и презентаций.</w:t>
      </w:r>
    </w:p>
    <w:p w14:paraId="5D40175D" w14:textId="77777777" w:rsidR="006D63FC" w:rsidRDefault="006D63FC" w:rsidP="006D63FC">
      <w:pPr>
        <w:pStyle w:val="12"/>
        <w:shd w:val="clear" w:color="auto" w:fill="auto"/>
        <w:spacing w:line="274" w:lineRule="exact"/>
        <w:ind w:left="5660" w:firstLine="0"/>
      </w:pPr>
      <w:r>
        <w:rPr>
          <w:rStyle w:val="31"/>
        </w:rPr>
        <w:t>ХИМИЯ - 10 КЛАСС (базовый уровень)</w:t>
      </w:r>
    </w:p>
    <w:p w14:paraId="7ECD430B" w14:textId="77777777" w:rsidR="006D63FC" w:rsidRDefault="006D63FC" w:rsidP="006D63FC">
      <w:pPr>
        <w:pStyle w:val="12"/>
        <w:shd w:val="clear" w:color="auto" w:fill="auto"/>
        <w:spacing w:line="274" w:lineRule="exact"/>
        <w:ind w:left="5660" w:firstLine="0"/>
      </w:pPr>
      <w:r>
        <w:rPr>
          <w:rStyle w:val="31"/>
        </w:rPr>
        <w:t>(УМК Г.Е. Рудзитиса и Ф.Г. Фельдмана)</w:t>
      </w:r>
    </w:p>
    <w:p w14:paraId="2391EB4B" w14:textId="77777777" w:rsidR="006D63FC" w:rsidRDefault="006D63FC" w:rsidP="006D63FC">
      <w:pPr>
        <w:pStyle w:val="12"/>
        <w:shd w:val="clear" w:color="auto" w:fill="auto"/>
        <w:spacing w:line="274" w:lineRule="exact"/>
        <w:ind w:left="640" w:right="3840" w:firstLine="4220"/>
      </w:pPr>
      <w:r>
        <w:rPr>
          <w:rStyle w:val="31"/>
        </w:rPr>
        <w:t>Планируемые результаты изучения учебного предмета Метапредметные результаты освоения выпускниками средней школы программы по химии:</w:t>
      </w:r>
    </w:p>
    <w:p w14:paraId="2FFC5E1C" w14:textId="77777777" w:rsidR="006D63FC" w:rsidRDefault="006D63FC" w:rsidP="00EE7F74">
      <w:pPr>
        <w:pStyle w:val="12"/>
        <w:numPr>
          <w:ilvl w:val="0"/>
          <w:numId w:val="51"/>
        </w:numPr>
        <w:shd w:val="clear" w:color="auto" w:fill="auto"/>
        <w:tabs>
          <w:tab w:val="left" w:pos="842"/>
        </w:tabs>
        <w:spacing w:line="274" w:lineRule="exact"/>
        <w:ind w:left="640" w:firstLine="0"/>
      </w:pPr>
      <w:r>
        <w:rPr>
          <w:rStyle w:val="31"/>
        </w:rPr>
        <w:t>сформированность умения ставить цели и новые задачи в учебе и познавательной деятельности;</w:t>
      </w:r>
    </w:p>
    <w:p w14:paraId="7FB3250B" w14:textId="77777777" w:rsidR="006D63FC" w:rsidRDefault="006D63FC" w:rsidP="00EE7F74">
      <w:pPr>
        <w:pStyle w:val="12"/>
        <w:numPr>
          <w:ilvl w:val="0"/>
          <w:numId w:val="51"/>
        </w:numPr>
        <w:shd w:val="clear" w:color="auto" w:fill="auto"/>
        <w:tabs>
          <w:tab w:val="left" w:pos="842"/>
        </w:tabs>
        <w:spacing w:line="274" w:lineRule="exact"/>
        <w:ind w:left="640" w:right="620" w:firstLine="0"/>
      </w:pPr>
      <w:r>
        <w:rPr>
          <w:rStyle w:val="31"/>
        </w:rPr>
        <w:t>овладение приемами самостоятельного планирования путей достижения цели, умения выбирать эффективные способы решения учебных и познавательных задач;</w:t>
      </w:r>
    </w:p>
    <w:p w14:paraId="16A12523" w14:textId="77777777" w:rsidR="006D63FC" w:rsidRDefault="006D63FC" w:rsidP="00EE7F74">
      <w:pPr>
        <w:pStyle w:val="12"/>
        <w:numPr>
          <w:ilvl w:val="0"/>
          <w:numId w:val="51"/>
        </w:numPr>
        <w:shd w:val="clear" w:color="auto" w:fill="auto"/>
        <w:tabs>
          <w:tab w:val="left" w:pos="842"/>
        </w:tabs>
        <w:spacing w:line="274" w:lineRule="exact"/>
        <w:ind w:left="640" w:firstLine="0"/>
      </w:pPr>
      <w:r>
        <w:rPr>
          <w:rStyle w:val="31"/>
        </w:rPr>
        <w:t>сформированность умения соотносить свои действия с планируемыми результатами;</w:t>
      </w:r>
    </w:p>
    <w:p w14:paraId="3F1A7938" w14:textId="77777777" w:rsidR="006D63FC" w:rsidRDefault="006D63FC" w:rsidP="00EE7F74">
      <w:pPr>
        <w:pStyle w:val="12"/>
        <w:numPr>
          <w:ilvl w:val="0"/>
          <w:numId w:val="51"/>
        </w:numPr>
        <w:shd w:val="clear" w:color="auto" w:fill="auto"/>
        <w:tabs>
          <w:tab w:val="left" w:pos="842"/>
        </w:tabs>
        <w:spacing w:line="274" w:lineRule="exact"/>
        <w:ind w:left="640" w:firstLine="0"/>
      </w:pPr>
      <w:r>
        <w:rPr>
          <w:rStyle w:val="31"/>
        </w:rPr>
        <w:t>сформированность умения осуществлять контроль в процессе достижения результата, корректировать свой действия;</w:t>
      </w:r>
    </w:p>
    <w:p w14:paraId="75A93A73" w14:textId="77777777" w:rsidR="006D63FC" w:rsidRDefault="006D63FC" w:rsidP="00EE7F74">
      <w:pPr>
        <w:pStyle w:val="12"/>
        <w:numPr>
          <w:ilvl w:val="0"/>
          <w:numId w:val="51"/>
        </w:numPr>
        <w:shd w:val="clear" w:color="auto" w:fill="auto"/>
        <w:tabs>
          <w:tab w:val="left" w:pos="202"/>
        </w:tabs>
        <w:spacing w:line="274" w:lineRule="exact"/>
        <w:ind w:right="40" w:firstLine="0"/>
        <w:jc w:val="center"/>
      </w:pPr>
      <w:r>
        <w:rPr>
          <w:rStyle w:val="31"/>
        </w:rPr>
        <w:t>сформированность умения оценивать правильность выполнения учебных задач и соответствующие возможности их решения;</w:t>
      </w:r>
    </w:p>
    <w:p w14:paraId="78343733" w14:textId="77777777" w:rsidR="006D63FC" w:rsidRDefault="006D63FC" w:rsidP="00EE7F74">
      <w:pPr>
        <w:pStyle w:val="12"/>
        <w:numPr>
          <w:ilvl w:val="0"/>
          <w:numId w:val="51"/>
        </w:numPr>
        <w:shd w:val="clear" w:color="auto" w:fill="auto"/>
        <w:tabs>
          <w:tab w:val="left" w:pos="842"/>
        </w:tabs>
        <w:spacing w:line="274" w:lineRule="exact"/>
        <w:ind w:left="640" w:right="620" w:firstLine="0"/>
      </w:pPr>
      <w:r>
        <w:rPr>
          <w:rStyle w:val="31"/>
        </w:rPr>
        <w:t>сформированность умения анализировать, классифицировать, обобщать, выбирать основания и критерии для установления причинно-следственных связей;</w:t>
      </w:r>
    </w:p>
    <w:p w14:paraId="06368F40" w14:textId="77777777" w:rsidR="006D63FC" w:rsidRDefault="006D63FC" w:rsidP="00EE7F74">
      <w:pPr>
        <w:pStyle w:val="12"/>
        <w:numPr>
          <w:ilvl w:val="0"/>
          <w:numId w:val="51"/>
        </w:numPr>
        <w:shd w:val="clear" w:color="auto" w:fill="auto"/>
        <w:tabs>
          <w:tab w:val="left" w:pos="842"/>
        </w:tabs>
        <w:spacing w:line="274" w:lineRule="exact"/>
        <w:ind w:left="640" w:firstLine="0"/>
      </w:pPr>
      <w:r>
        <w:rPr>
          <w:rStyle w:val="31"/>
        </w:rPr>
        <w:t>сформированность умения приобретать и применять новые знания;</w:t>
      </w:r>
    </w:p>
    <w:p w14:paraId="76223721" w14:textId="77777777" w:rsidR="006D63FC" w:rsidRDefault="006D63FC" w:rsidP="00EE7F74">
      <w:pPr>
        <w:pStyle w:val="12"/>
        <w:numPr>
          <w:ilvl w:val="0"/>
          <w:numId w:val="51"/>
        </w:numPr>
        <w:shd w:val="clear" w:color="auto" w:fill="auto"/>
        <w:tabs>
          <w:tab w:val="left" w:pos="842"/>
        </w:tabs>
        <w:spacing w:line="274" w:lineRule="exact"/>
        <w:ind w:left="640" w:right="620" w:firstLine="0"/>
      </w:pPr>
      <w:r>
        <w:rPr>
          <w:rStyle w:val="31"/>
        </w:rPr>
        <w:t>сформированность умения создавать простейшие модели, использовать схемы, таблицы, символы для решения учебных и познавательных задач;</w:t>
      </w:r>
    </w:p>
    <w:p w14:paraId="19A9E5A0" w14:textId="77777777" w:rsidR="006D63FC" w:rsidRDefault="006D63FC" w:rsidP="00EE7F74">
      <w:pPr>
        <w:pStyle w:val="12"/>
        <w:numPr>
          <w:ilvl w:val="0"/>
          <w:numId w:val="51"/>
        </w:numPr>
        <w:shd w:val="clear" w:color="auto" w:fill="auto"/>
        <w:tabs>
          <w:tab w:val="left" w:pos="842"/>
        </w:tabs>
        <w:spacing w:line="274" w:lineRule="exact"/>
        <w:ind w:left="640" w:firstLine="0"/>
      </w:pPr>
      <w:r>
        <w:rPr>
          <w:rStyle w:val="31"/>
        </w:rPr>
        <w:t>овладение на высоком уровне смысловым чтением научных текстов;</w:t>
      </w:r>
    </w:p>
    <w:p w14:paraId="25DAEFB0" w14:textId="77777777" w:rsidR="006D63FC" w:rsidRDefault="006D63FC" w:rsidP="00EE7F74">
      <w:pPr>
        <w:pStyle w:val="12"/>
        <w:numPr>
          <w:ilvl w:val="0"/>
          <w:numId w:val="51"/>
        </w:numPr>
        <w:shd w:val="clear" w:color="auto" w:fill="auto"/>
        <w:tabs>
          <w:tab w:val="left" w:pos="902"/>
        </w:tabs>
        <w:spacing w:line="274" w:lineRule="exact"/>
        <w:ind w:left="700" w:right="300" w:firstLine="0"/>
      </w:pPr>
      <w:r>
        <w:rPr>
          <w:rStyle w:val="31"/>
        </w:rPr>
        <w:t>сформированность умения эффективно организовывать учебное сотрудничество и совместную деятельность, работать индивидуально с учетом общих интересов;</w:t>
      </w:r>
    </w:p>
    <w:p w14:paraId="5B29EE21" w14:textId="77777777" w:rsidR="006D63FC" w:rsidRDefault="006D63FC" w:rsidP="00EE7F74">
      <w:pPr>
        <w:pStyle w:val="12"/>
        <w:numPr>
          <w:ilvl w:val="0"/>
          <w:numId w:val="51"/>
        </w:numPr>
        <w:shd w:val="clear" w:color="auto" w:fill="auto"/>
        <w:tabs>
          <w:tab w:val="left" w:pos="902"/>
        </w:tabs>
        <w:spacing w:line="274" w:lineRule="exact"/>
        <w:ind w:left="920" w:hanging="220"/>
      </w:pPr>
      <w:r>
        <w:rPr>
          <w:rStyle w:val="31"/>
        </w:rPr>
        <w:t>сформированность умения осознанно использовать речевые средства в соответствии с заданными коммуникациями;</w:t>
      </w:r>
    </w:p>
    <w:p w14:paraId="72A154DB" w14:textId="77777777" w:rsidR="006D63FC" w:rsidRDefault="006D63FC" w:rsidP="00EE7F74">
      <w:pPr>
        <w:pStyle w:val="12"/>
        <w:numPr>
          <w:ilvl w:val="0"/>
          <w:numId w:val="51"/>
        </w:numPr>
        <w:shd w:val="clear" w:color="auto" w:fill="auto"/>
        <w:tabs>
          <w:tab w:val="left" w:pos="902"/>
        </w:tabs>
        <w:spacing w:line="274" w:lineRule="exact"/>
        <w:ind w:left="920" w:hanging="220"/>
      </w:pPr>
      <w:r>
        <w:rPr>
          <w:rStyle w:val="31"/>
        </w:rPr>
        <w:t>высокий уровень компетентности в области использования ИКТ;</w:t>
      </w:r>
    </w:p>
    <w:p w14:paraId="324152D7" w14:textId="77777777" w:rsidR="006D63FC" w:rsidRDefault="006D63FC" w:rsidP="00EE7F74">
      <w:pPr>
        <w:pStyle w:val="12"/>
        <w:numPr>
          <w:ilvl w:val="0"/>
          <w:numId w:val="51"/>
        </w:numPr>
        <w:shd w:val="clear" w:color="auto" w:fill="auto"/>
        <w:tabs>
          <w:tab w:val="left" w:pos="902"/>
        </w:tabs>
        <w:spacing w:line="274" w:lineRule="exact"/>
        <w:ind w:left="920" w:hanging="220"/>
      </w:pPr>
      <w:r>
        <w:rPr>
          <w:rStyle w:val="31"/>
        </w:rPr>
        <w:t>сформированность экологического мышления;</w:t>
      </w:r>
    </w:p>
    <w:p w14:paraId="0F13D08F" w14:textId="77777777" w:rsidR="006D63FC" w:rsidRDefault="006D63FC" w:rsidP="00EE7F74">
      <w:pPr>
        <w:pStyle w:val="12"/>
        <w:numPr>
          <w:ilvl w:val="0"/>
          <w:numId w:val="51"/>
        </w:numPr>
        <w:shd w:val="clear" w:color="auto" w:fill="auto"/>
        <w:tabs>
          <w:tab w:val="left" w:pos="902"/>
        </w:tabs>
        <w:spacing w:line="274" w:lineRule="exact"/>
        <w:ind w:left="700" w:right="300" w:firstLine="0"/>
      </w:pPr>
      <w:r>
        <w:rPr>
          <w:rStyle w:val="31"/>
        </w:rPr>
        <w:t>сформированность умения применять в познавательной, коммуникативной и социальной практике знания, полученные при изучении предмета.</w:t>
      </w:r>
    </w:p>
    <w:p w14:paraId="0634B83F" w14:textId="77777777" w:rsidR="006D63FC" w:rsidRDefault="006D63FC" w:rsidP="006D63FC">
      <w:pPr>
        <w:pStyle w:val="12"/>
        <w:shd w:val="clear" w:color="auto" w:fill="auto"/>
        <w:spacing w:line="274" w:lineRule="exact"/>
        <w:ind w:left="80" w:firstLine="0"/>
      </w:pPr>
      <w:r>
        <w:rPr>
          <w:rStyle w:val="31"/>
        </w:rPr>
        <w:t>Предметные результаты (базовый уровень):</w:t>
      </w:r>
    </w:p>
    <w:p w14:paraId="2F8D0881" w14:textId="77777777" w:rsidR="006D63FC" w:rsidRDefault="006D63FC" w:rsidP="00EE7F74">
      <w:pPr>
        <w:pStyle w:val="12"/>
        <w:numPr>
          <w:ilvl w:val="0"/>
          <w:numId w:val="51"/>
        </w:numPr>
        <w:shd w:val="clear" w:color="auto" w:fill="auto"/>
        <w:tabs>
          <w:tab w:val="left" w:pos="277"/>
        </w:tabs>
        <w:spacing w:line="274" w:lineRule="exact"/>
        <w:ind w:left="80" w:right="1160" w:firstLine="0"/>
      </w:pPr>
      <w:r>
        <w:rPr>
          <w:rStyle w:val="31"/>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14:paraId="508BF881" w14:textId="77777777" w:rsidR="006D63FC" w:rsidRDefault="006D63FC" w:rsidP="00EE7F74">
      <w:pPr>
        <w:pStyle w:val="12"/>
        <w:numPr>
          <w:ilvl w:val="0"/>
          <w:numId w:val="51"/>
        </w:numPr>
        <w:shd w:val="clear" w:color="auto" w:fill="auto"/>
        <w:tabs>
          <w:tab w:val="left" w:pos="277"/>
        </w:tabs>
        <w:spacing w:line="274" w:lineRule="exact"/>
        <w:ind w:left="80" w:right="1160" w:firstLine="0"/>
      </w:pPr>
      <w:r>
        <w:rPr>
          <w:rStyle w:val="31"/>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14:paraId="24C95D2F" w14:textId="77777777" w:rsidR="006D63FC" w:rsidRDefault="006D63FC" w:rsidP="00EE7F74">
      <w:pPr>
        <w:pStyle w:val="12"/>
        <w:numPr>
          <w:ilvl w:val="0"/>
          <w:numId w:val="51"/>
        </w:numPr>
        <w:shd w:val="clear" w:color="auto" w:fill="auto"/>
        <w:tabs>
          <w:tab w:val="left" w:pos="277"/>
        </w:tabs>
        <w:spacing w:line="274" w:lineRule="exact"/>
        <w:ind w:left="80" w:right="1160" w:firstLine="0"/>
      </w:pPr>
      <w:r>
        <w:rPr>
          <w:rStyle w:val="31"/>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14:paraId="5C089243" w14:textId="77777777" w:rsidR="006D63FC" w:rsidRDefault="006D63FC" w:rsidP="00EE7F74">
      <w:pPr>
        <w:pStyle w:val="12"/>
        <w:numPr>
          <w:ilvl w:val="0"/>
          <w:numId w:val="51"/>
        </w:numPr>
        <w:shd w:val="clear" w:color="auto" w:fill="auto"/>
        <w:tabs>
          <w:tab w:val="left" w:pos="902"/>
        </w:tabs>
        <w:spacing w:line="274" w:lineRule="exact"/>
        <w:ind w:left="920" w:hanging="220"/>
      </w:pPr>
      <w:r>
        <w:rPr>
          <w:rStyle w:val="31"/>
        </w:rPr>
        <w:t>сформированность умения давать количественные оценки и проводить расчеты по химическим формулам и уравнениям;</w:t>
      </w:r>
    </w:p>
    <w:p w14:paraId="4FE00B66" w14:textId="77777777" w:rsidR="006D63FC" w:rsidRDefault="006D63FC" w:rsidP="00EE7F74">
      <w:pPr>
        <w:pStyle w:val="12"/>
        <w:numPr>
          <w:ilvl w:val="0"/>
          <w:numId w:val="51"/>
        </w:numPr>
        <w:shd w:val="clear" w:color="auto" w:fill="auto"/>
        <w:tabs>
          <w:tab w:val="left" w:pos="902"/>
        </w:tabs>
        <w:spacing w:line="274" w:lineRule="exact"/>
        <w:ind w:left="920" w:hanging="220"/>
      </w:pPr>
      <w:r>
        <w:rPr>
          <w:rStyle w:val="31"/>
        </w:rPr>
        <w:t>владение правилами техники безопасности при использовании химических веществ;</w:t>
      </w:r>
    </w:p>
    <w:p w14:paraId="612239F2" w14:textId="77777777" w:rsidR="006D63FC" w:rsidRDefault="006D63FC" w:rsidP="00EE7F74">
      <w:pPr>
        <w:pStyle w:val="12"/>
        <w:numPr>
          <w:ilvl w:val="0"/>
          <w:numId w:val="51"/>
        </w:numPr>
        <w:shd w:val="clear" w:color="auto" w:fill="auto"/>
        <w:tabs>
          <w:tab w:val="left" w:pos="1117"/>
        </w:tabs>
        <w:spacing w:line="274" w:lineRule="exact"/>
        <w:ind w:left="920" w:firstLine="0"/>
      </w:pPr>
      <w:r>
        <w:rPr>
          <w:rStyle w:val="31"/>
        </w:rPr>
        <w:t>сформированность умения классифицировать органические вещества и реакции по разным признакам;</w:t>
      </w:r>
    </w:p>
    <w:p w14:paraId="7915D659" w14:textId="77777777" w:rsidR="006D63FC" w:rsidRDefault="006D63FC" w:rsidP="00EE7F74">
      <w:pPr>
        <w:pStyle w:val="12"/>
        <w:numPr>
          <w:ilvl w:val="0"/>
          <w:numId w:val="51"/>
        </w:numPr>
        <w:shd w:val="clear" w:color="auto" w:fill="auto"/>
        <w:tabs>
          <w:tab w:val="left" w:pos="902"/>
        </w:tabs>
        <w:spacing w:line="274" w:lineRule="exact"/>
        <w:ind w:left="920" w:hanging="220"/>
      </w:pPr>
      <w:r>
        <w:rPr>
          <w:rStyle w:val="31"/>
        </w:rPr>
        <w:t>сформированность умения описывать и различать изученные классы органических веществ;</w:t>
      </w:r>
    </w:p>
    <w:p w14:paraId="55CD0194" w14:textId="77777777" w:rsidR="006D63FC" w:rsidRDefault="006D63FC" w:rsidP="00EE7F74">
      <w:pPr>
        <w:pStyle w:val="12"/>
        <w:numPr>
          <w:ilvl w:val="0"/>
          <w:numId w:val="51"/>
        </w:numPr>
        <w:shd w:val="clear" w:color="auto" w:fill="auto"/>
        <w:tabs>
          <w:tab w:val="left" w:pos="902"/>
        </w:tabs>
        <w:spacing w:line="274" w:lineRule="exact"/>
        <w:ind w:left="920" w:right="300" w:hanging="220"/>
      </w:pPr>
      <w:r>
        <w:rPr>
          <w:rStyle w:val="31"/>
        </w:rPr>
        <w:t>сформированность умения делать выводы, умозаключения из наблюдений, химических закономерностей, прогнозировать свойства неизученных веществ по аналогии с изученными;</w:t>
      </w:r>
    </w:p>
    <w:p w14:paraId="34C25E50" w14:textId="77777777" w:rsidR="006D63FC" w:rsidRDefault="006D63FC" w:rsidP="00EE7F74">
      <w:pPr>
        <w:pStyle w:val="12"/>
        <w:numPr>
          <w:ilvl w:val="0"/>
          <w:numId w:val="51"/>
        </w:numPr>
        <w:shd w:val="clear" w:color="auto" w:fill="auto"/>
        <w:tabs>
          <w:tab w:val="left" w:pos="902"/>
        </w:tabs>
        <w:spacing w:line="274" w:lineRule="exact"/>
        <w:ind w:left="920" w:hanging="220"/>
      </w:pPr>
      <w:r>
        <w:rPr>
          <w:rStyle w:val="31"/>
        </w:rPr>
        <w:t>сформированность умения структурировать изученный материал и химическую информацию, получаемую из разных источников;</w:t>
      </w:r>
    </w:p>
    <w:p w14:paraId="1FA8EAD9" w14:textId="77777777" w:rsidR="006D63FC" w:rsidRDefault="006D63FC" w:rsidP="00EE7F74">
      <w:pPr>
        <w:pStyle w:val="12"/>
        <w:numPr>
          <w:ilvl w:val="0"/>
          <w:numId w:val="51"/>
        </w:numPr>
        <w:shd w:val="clear" w:color="auto" w:fill="auto"/>
        <w:tabs>
          <w:tab w:val="left" w:pos="902"/>
        </w:tabs>
        <w:spacing w:line="274" w:lineRule="exact"/>
        <w:ind w:left="920" w:hanging="220"/>
      </w:pPr>
      <w:r>
        <w:rPr>
          <w:rStyle w:val="31"/>
        </w:rPr>
        <w:t>сформированность собственной позиции по отношению к химической информации, получаемой из разных источников;</w:t>
      </w:r>
    </w:p>
    <w:p w14:paraId="2E463AC2" w14:textId="77777777" w:rsidR="006D63FC" w:rsidRDefault="006D63FC" w:rsidP="00EE7F74">
      <w:pPr>
        <w:pStyle w:val="12"/>
        <w:numPr>
          <w:ilvl w:val="0"/>
          <w:numId w:val="51"/>
        </w:numPr>
        <w:shd w:val="clear" w:color="auto" w:fill="auto"/>
        <w:tabs>
          <w:tab w:val="left" w:pos="902"/>
        </w:tabs>
        <w:spacing w:line="274" w:lineRule="exact"/>
        <w:ind w:left="920" w:right="300" w:hanging="220"/>
      </w:pPr>
      <w:r>
        <w:rPr>
          <w:rStyle w:val="31"/>
        </w:rPr>
        <w:t>сформированность умения анализировать и оценивать последствия производственной и бытовой деятельности, связанной с переработкой органических веществ;</w:t>
      </w:r>
    </w:p>
    <w:p w14:paraId="5748F998" w14:textId="77777777" w:rsidR="006D63FC" w:rsidRDefault="006D63FC" w:rsidP="00EE7F74">
      <w:pPr>
        <w:pStyle w:val="12"/>
        <w:numPr>
          <w:ilvl w:val="0"/>
          <w:numId w:val="51"/>
        </w:numPr>
        <w:shd w:val="clear" w:color="auto" w:fill="auto"/>
        <w:tabs>
          <w:tab w:val="left" w:pos="902"/>
        </w:tabs>
        <w:spacing w:line="274" w:lineRule="exact"/>
        <w:ind w:left="920" w:hanging="220"/>
      </w:pPr>
      <w:r>
        <w:rPr>
          <w:rStyle w:val="31"/>
        </w:rPr>
        <w:t>овладение основами научного мышления, технологией исследовательской и проектной деятельности;</w:t>
      </w:r>
    </w:p>
    <w:p w14:paraId="259C233F" w14:textId="77777777" w:rsidR="006D63FC" w:rsidRDefault="006D63FC" w:rsidP="00EE7F74">
      <w:pPr>
        <w:pStyle w:val="12"/>
        <w:numPr>
          <w:ilvl w:val="0"/>
          <w:numId w:val="51"/>
        </w:numPr>
        <w:shd w:val="clear" w:color="auto" w:fill="auto"/>
        <w:tabs>
          <w:tab w:val="left" w:pos="277"/>
        </w:tabs>
        <w:spacing w:line="274" w:lineRule="exact"/>
        <w:ind w:left="80" w:firstLine="0"/>
      </w:pPr>
      <w:r>
        <w:rPr>
          <w:rStyle w:val="31"/>
        </w:rPr>
        <w:t>сформированность умения проводить эксперименты разной дидактической направленности;</w:t>
      </w:r>
    </w:p>
    <w:p w14:paraId="7200F85B" w14:textId="77777777" w:rsidR="006D63FC" w:rsidRDefault="006D63FC" w:rsidP="00EE7F74">
      <w:pPr>
        <w:pStyle w:val="12"/>
        <w:numPr>
          <w:ilvl w:val="0"/>
          <w:numId w:val="51"/>
        </w:numPr>
        <w:shd w:val="clear" w:color="auto" w:fill="auto"/>
        <w:tabs>
          <w:tab w:val="left" w:pos="277"/>
        </w:tabs>
        <w:spacing w:line="274" w:lineRule="exact"/>
        <w:ind w:left="80" w:right="1160" w:firstLine="0"/>
      </w:pPr>
      <w:r>
        <w:rPr>
          <w:rStyle w:val="31"/>
        </w:rPr>
        <w:t>сформированность умения оказывать первую помощь при отравлениях, ожогах и других травмах, связанных с веществами и лабораторным оборудованием.</w:t>
      </w:r>
    </w:p>
    <w:p w14:paraId="2A44BE69" w14:textId="77777777" w:rsidR="006D63FC" w:rsidRDefault="006D63FC" w:rsidP="006D63FC">
      <w:pPr>
        <w:pStyle w:val="12"/>
        <w:shd w:val="clear" w:color="auto" w:fill="auto"/>
        <w:spacing w:line="274" w:lineRule="exact"/>
        <w:ind w:left="80" w:firstLine="0"/>
      </w:pPr>
      <w:r>
        <w:rPr>
          <w:rStyle w:val="31"/>
        </w:rPr>
        <w:t>Личностные результаты:</w:t>
      </w:r>
    </w:p>
    <w:p w14:paraId="2A4985A8" w14:textId="77777777" w:rsidR="006D63FC" w:rsidRDefault="006D63FC" w:rsidP="00EE7F74">
      <w:pPr>
        <w:pStyle w:val="12"/>
        <w:numPr>
          <w:ilvl w:val="0"/>
          <w:numId w:val="51"/>
        </w:numPr>
        <w:shd w:val="clear" w:color="auto" w:fill="auto"/>
        <w:tabs>
          <w:tab w:val="left" w:pos="282"/>
        </w:tabs>
        <w:spacing w:line="274" w:lineRule="exact"/>
        <w:ind w:left="80" w:right="1160" w:firstLine="0"/>
      </w:pPr>
      <w:r>
        <w:rPr>
          <w:rStyle w:val="31"/>
        </w:rPr>
        <w:t>сформированность положительного отношения к химии, что обуславливает мотивацию к учебной деятельности в выбранной сфере;</w:t>
      </w:r>
    </w:p>
    <w:p w14:paraId="61994AC2" w14:textId="77777777" w:rsidR="006D63FC" w:rsidRDefault="006D63FC" w:rsidP="00EE7F74">
      <w:pPr>
        <w:pStyle w:val="12"/>
        <w:numPr>
          <w:ilvl w:val="0"/>
          <w:numId w:val="51"/>
        </w:numPr>
        <w:shd w:val="clear" w:color="auto" w:fill="auto"/>
        <w:tabs>
          <w:tab w:val="left" w:pos="282"/>
        </w:tabs>
        <w:spacing w:line="274" w:lineRule="exact"/>
        <w:ind w:left="80" w:firstLine="0"/>
      </w:pPr>
      <w:r>
        <w:rPr>
          <w:rStyle w:val="31"/>
        </w:rPr>
        <w:t>сформированность умения решать проблемы поискового и творческого характера;</w:t>
      </w:r>
    </w:p>
    <w:p w14:paraId="50D5CE51" w14:textId="77777777" w:rsidR="006D63FC" w:rsidRDefault="006D63FC" w:rsidP="00EE7F74">
      <w:pPr>
        <w:pStyle w:val="12"/>
        <w:numPr>
          <w:ilvl w:val="0"/>
          <w:numId w:val="51"/>
        </w:numPr>
        <w:shd w:val="clear" w:color="auto" w:fill="auto"/>
        <w:tabs>
          <w:tab w:val="left" w:pos="397"/>
        </w:tabs>
        <w:spacing w:line="274" w:lineRule="exact"/>
        <w:ind w:left="80" w:firstLine="0"/>
      </w:pPr>
      <w:r>
        <w:rPr>
          <w:rStyle w:val="31"/>
        </w:rPr>
        <w:t>сформированность умения проводить самоанализ и осуществлять самоконтроль и самооценку на основе критериев успешности;</w:t>
      </w:r>
    </w:p>
    <w:p w14:paraId="3558CB19" w14:textId="77777777" w:rsidR="006D63FC" w:rsidRDefault="006D63FC" w:rsidP="00EE7F74">
      <w:pPr>
        <w:pStyle w:val="12"/>
        <w:numPr>
          <w:ilvl w:val="0"/>
          <w:numId w:val="51"/>
        </w:numPr>
        <w:shd w:val="clear" w:color="auto" w:fill="auto"/>
        <w:tabs>
          <w:tab w:val="left" w:pos="282"/>
        </w:tabs>
        <w:spacing w:line="274" w:lineRule="exact"/>
        <w:ind w:left="80" w:firstLine="0"/>
      </w:pPr>
      <w:r>
        <w:rPr>
          <w:rStyle w:val="31"/>
        </w:rPr>
        <w:t>сформированность готовности следовать нормам природо- и здоровьесберегающего поведения;</w:t>
      </w:r>
    </w:p>
    <w:p w14:paraId="2A745779" w14:textId="77777777" w:rsidR="006D63FC" w:rsidRDefault="006D63FC" w:rsidP="00EE7F74">
      <w:pPr>
        <w:pStyle w:val="12"/>
        <w:numPr>
          <w:ilvl w:val="0"/>
          <w:numId w:val="51"/>
        </w:numPr>
        <w:shd w:val="clear" w:color="auto" w:fill="auto"/>
        <w:tabs>
          <w:tab w:val="left" w:pos="282"/>
        </w:tabs>
        <w:spacing w:line="274" w:lineRule="exact"/>
        <w:ind w:left="80" w:firstLine="0"/>
      </w:pPr>
      <w:r>
        <w:rPr>
          <w:rStyle w:val="31"/>
        </w:rPr>
        <w:t>сформированность прочных навыков, направленных на саморазвитие через самообразование;</w:t>
      </w:r>
    </w:p>
    <w:p w14:paraId="4C4C8B2F" w14:textId="77777777" w:rsidR="006D63FC" w:rsidRDefault="006D63FC" w:rsidP="00EE7F74">
      <w:pPr>
        <w:pStyle w:val="12"/>
        <w:numPr>
          <w:ilvl w:val="0"/>
          <w:numId w:val="51"/>
        </w:numPr>
        <w:shd w:val="clear" w:color="auto" w:fill="auto"/>
        <w:tabs>
          <w:tab w:val="left" w:pos="282"/>
        </w:tabs>
        <w:spacing w:line="274" w:lineRule="exact"/>
        <w:ind w:left="80" w:firstLine="0"/>
      </w:pPr>
      <w:r>
        <w:rPr>
          <w:rStyle w:val="31"/>
        </w:rPr>
        <w:t>сформированность навыков проявления познавательной инициативы в учебном сотрудничестве.</w:t>
      </w:r>
    </w:p>
    <w:p w14:paraId="2F8455D4" w14:textId="77777777" w:rsidR="006D63FC" w:rsidRDefault="006D63FC" w:rsidP="006D63FC">
      <w:pPr>
        <w:pStyle w:val="12"/>
        <w:shd w:val="clear" w:color="auto" w:fill="auto"/>
        <w:spacing w:line="274" w:lineRule="exact"/>
        <w:ind w:left="3940" w:firstLine="0"/>
      </w:pPr>
      <w:r>
        <w:rPr>
          <w:rStyle w:val="31"/>
        </w:rPr>
        <w:t>СОДЕРЖАНИЕ КУРСА 10 класс (35 ч, 1 ч в неделю) (базовый уровень)</w:t>
      </w:r>
    </w:p>
    <w:p w14:paraId="02DD71FF" w14:textId="77777777" w:rsidR="006D63FC" w:rsidRDefault="006D63FC" w:rsidP="006D63FC">
      <w:pPr>
        <w:pStyle w:val="12"/>
        <w:shd w:val="clear" w:color="auto" w:fill="auto"/>
        <w:spacing w:line="274" w:lineRule="exact"/>
        <w:ind w:left="140" w:firstLine="0"/>
        <w:jc w:val="both"/>
      </w:pPr>
      <w:r>
        <w:rPr>
          <w:rStyle w:val="31"/>
        </w:rPr>
        <w:t>Теория химического строения органических соединений. Природа химических связей</w:t>
      </w:r>
    </w:p>
    <w:p w14:paraId="046AFE29" w14:textId="77777777" w:rsidR="006D63FC" w:rsidRDefault="006D63FC" w:rsidP="006D63FC">
      <w:pPr>
        <w:pStyle w:val="12"/>
        <w:shd w:val="clear" w:color="auto" w:fill="auto"/>
        <w:spacing w:line="274" w:lineRule="exact"/>
        <w:ind w:left="140" w:right="20" w:firstLine="0"/>
        <w:jc w:val="both"/>
      </w:pPr>
      <w:r>
        <w:rPr>
          <w:rStyle w:val="31"/>
        </w:rPr>
        <w:t>Органические вещества. Органическая химия. Становление органической химии как науки. Теория химического строения веществ. Углеродный скелет. Изомерия. Изомеры.</w:t>
      </w:r>
    </w:p>
    <w:p w14:paraId="17A5190E" w14:textId="77777777" w:rsidR="006D63FC" w:rsidRDefault="006D63FC" w:rsidP="006D63FC">
      <w:pPr>
        <w:pStyle w:val="12"/>
        <w:shd w:val="clear" w:color="auto" w:fill="auto"/>
        <w:spacing w:line="274" w:lineRule="exact"/>
        <w:ind w:left="140" w:right="20" w:firstLine="320"/>
      </w:pPr>
      <w:r>
        <w:rPr>
          <w:rStyle w:val="31"/>
        </w:rPr>
        <w:t xml:space="preserve">Состояние электронов в атоме. Энергетические уровни и подуровни. Электронные орбитали. </w:t>
      </w:r>
      <w:r>
        <w:rPr>
          <w:rStyle w:val="31"/>
          <w:lang w:val="en-US"/>
        </w:rPr>
        <w:t>S</w:t>
      </w:r>
      <w:r w:rsidRPr="009D2EB8">
        <w:rPr>
          <w:rStyle w:val="31"/>
        </w:rPr>
        <w:t xml:space="preserve"> </w:t>
      </w:r>
      <w:r>
        <w:rPr>
          <w:rStyle w:val="31"/>
        </w:rPr>
        <w:t xml:space="preserve">- Электроны и </w:t>
      </w:r>
      <w:r>
        <w:rPr>
          <w:rStyle w:val="31"/>
          <w:lang w:val="en-US"/>
        </w:rPr>
        <w:t>p</w:t>
      </w:r>
      <w:r w:rsidRPr="009D2EB8">
        <w:rPr>
          <w:rStyle w:val="31"/>
        </w:rPr>
        <w:t xml:space="preserve"> </w:t>
      </w:r>
      <w:r>
        <w:rPr>
          <w:rStyle w:val="31"/>
        </w:rPr>
        <w:t>- Электроны. Спин электрона. Спаренные электроны. Электронная конфигурация. Графические электронные формулы.</w:t>
      </w:r>
    </w:p>
    <w:p w14:paraId="33BEF45C" w14:textId="77777777" w:rsidR="006D63FC" w:rsidRDefault="006D63FC" w:rsidP="006D63FC">
      <w:pPr>
        <w:pStyle w:val="12"/>
        <w:shd w:val="clear" w:color="auto" w:fill="auto"/>
        <w:spacing w:line="274" w:lineRule="exact"/>
        <w:ind w:left="140" w:firstLine="320"/>
      </w:pPr>
      <w:r>
        <w:rPr>
          <w:rStyle w:val="31"/>
        </w:rPr>
        <w:t>Электронная природа химических связей, пи-связь сигма-связь. Метод валентных связей.</w:t>
      </w:r>
    </w:p>
    <w:p w14:paraId="3FB1468D" w14:textId="77777777" w:rsidR="006D63FC" w:rsidRDefault="006D63FC" w:rsidP="006D63FC">
      <w:pPr>
        <w:pStyle w:val="12"/>
        <w:shd w:val="clear" w:color="auto" w:fill="auto"/>
        <w:spacing w:line="274" w:lineRule="exact"/>
        <w:ind w:left="140" w:firstLine="0"/>
        <w:jc w:val="both"/>
      </w:pPr>
      <w:r>
        <w:rPr>
          <w:rStyle w:val="31"/>
        </w:rPr>
        <w:t>Классификации органических соединений. Функциональная группа.</w:t>
      </w:r>
    </w:p>
    <w:p w14:paraId="0EEC583E" w14:textId="77777777" w:rsidR="006D63FC" w:rsidRDefault="006D63FC" w:rsidP="006D63FC">
      <w:pPr>
        <w:pStyle w:val="12"/>
        <w:shd w:val="clear" w:color="auto" w:fill="auto"/>
        <w:spacing w:line="274" w:lineRule="exact"/>
        <w:ind w:left="140" w:firstLine="0"/>
        <w:jc w:val="both"/>
      </w:pPr>
      <w:r>
        <w:rPr>
          <w:rStyle w:val="31"/>
        </w:rPr>
        <w:t>Углеводороды</w:t>
      </w:r>
    </w:p>
    <w:p w14:paraId="1C02098F" w14:textId="77777777" w:rsidR="006D63FC" w:rsidRDefault="006D63FC" w:rsidP="006D63FC">
      <w:pPr>
        <w:pStyle w:val="12"/>
        <w:shd w:val="clear" w:color="auto" w:fill="auto"/>
        <w:spacing w:line="274" w:lineRule="exact"/>
        <w:ind w:left="140" w:right="20" w:firstLine="320"/>
      </w:pPr>
      <w:r>
        <w:rPr>
          <w:rStyle w:val="31"/>
        </w:rPr>
        <w:t>Предельные углеводороды (алканы). Возбужденное состояние атома углерода. Гибридизация атомных орбиталей. Электронное и пространственное строение алканов.</w:t>
      </w:r>
    </w:p>
    <w:p w14:paraId="15356DEC" w14:textId="77777777" w:rsidR="006D63FC" w:rsidRDefault="006D63FC" w:rsidP="006D63FC">
      <w:pPr>
        <w:pStyle w:val="12"/>
        <w:shd w:val="clear" w:color="auto" w:fill="auto"/>
        <w:spacing w:line="274" w:lineRule="exact"/>
        <w:ind w:left="140" w:right="20" w:firstLine="320"/>
      </w:pPr>
      <w:r>
        <w:rPr>
          <w:rStyle w:val="31"/>
        </w:rPr>
        <w:t>Гомологи. Гомологическая разность. Гомологический ряд. Международная номенклатура органических веществ. Изомерия углеродного скелета.</w:t>
      </w:r>
    </w:p>
    <w:p w14:paraId="3DC6A856" w14:textId="77777777" w:rsidR="006D63FC" w:rsidRDefault="006D63FC" w:rsidP="006D63FC">
      <w:pPr>
        <w:pStyle w:val="12"/>
        <w:shd w:val="clear" w:color="auto" w:fill="auto"/>
        <w:spacing w:line="274" w:lineRule="exact"/>
        <w:ind w:left="140" w:right="20" w:firstLine="320"/>
      </w:pPr>
      <w:r>
        <w:rPr>
          <w:rStyle w:val="31"/>
        </w:rPr>
        <w:t>Метан. Получение, физические и химические свойства метана. Реакции замещения (галогенирование), дегидрирования и изомеризация алканов. Цепные реакции. Свободные радикалы. Галогенопроизводные алканов.</w:t>
      </w:r>
    </w:p>
    <w:p w14:paraId="0934CE87" w14:textId="77777777" w:rsidR="006D63FC" w:rsidRDefault="006D63FC" w:rsidP="006D63FC">
      <w:pPr>
        <w:pStyle w:val="12"/>
        <w:shd w:val="clear" w:color="auto" w:fill="auto"/>
        <w:spacing w:line="274" w:lineRule="exact"/>
        <w:ind w:left="140" w:right="20" w:firstLine="320"/>
      </w:pPr>
      <w:r>
        <w:rPr>
          <w:rStyle w:val="31"/>
        </w:rPr>
        <w:t>Кратные связи. Непредельные углеводороды. Алкены. Строение молекул, гомология, номенклатура и изомерия.. sp2-Гибридизация. Этен (этилен). Изомерия положения двойной связи. Пространственная изомерия (стереоизомерия).</w:t>
      </w:r>
    </w:p>
    <w:p w14:paraId="49E3B801" w14:textId="77777777" w:rsidR="006D63FC" w:rsidRDefault="006D63FC" w:rsidP="006D63FC">
      <w:pPr>
        <w:pStyle w:val="12"/>
        <w:shd w:val="clear" w:color="auto" w:fill="auto"/>
        <w:spacing w:line="274" w:lineRule="exact"/>
        <w:ind w:left="140" w:right="20" w:firstLine="320"/>
      </w:pPr>
      <w:r>
        <w:rPr>
          <w:rStyle w:val="31"/>
        </w:rPr>
        <w:t>Получение и химические свойства алкенов. Реакции присоединения (гидрирование, галогенирование, гидратации), окисления и полимеризации алкенов. Правило Марковникова. Высокомолекулярные соединения. Качественные реакции на двойную связь.</w:t>
      </w:r>
    </w:p>
    <w:p w14:paraId="4016E996" w14:textId="77777777" w:rsidR="006D63FC" w:rsidRDefault="006D63FC" w:rsidP="006D63FC">
      <w:pPr>
        <w:pStyle w:val="12"/>
        <w:shd w:val="clear" w:color="auto" w:fill="auto"/>
        <w:spacing w:line="274" w:lineRule="exact"/>
        <w:ind w:left="140" w:right="20" w:firstLine="320"/>
      </w:pPr>
      <w:r>
        <w:rPr>
          <w:rStyle w:val="31"/>
        </w:rPr>
        <w:t>Алкадиены (диеновые углеводороды). Изомерия и номенклатура. Дивинил (бутадиен-1,3). Изопрен (2-метилбутадиен-1,3). Сопряженные двойные связи. Получение и химические свойства алкадиенов. Реакция присоединения (галогенирования) и полимеризации алкадиенов.</w:t>
      </w:r>
    </w:p>
    <w:p w14:paraId="4A0BF68F" w14:textId="77777777" w:rsidR="006D63FC" w:rsidRDefault="006D63FC" w:rsidP="006D63FC">
      <w:pPr>
        <w:pStyle w:val="12"/>
        <w:shd w:val="clear" w:color="auto" w:fill="auto"/>
        <w:spacing w:line="274" w:lineRule="exact"/>
        <w:ind w:left="140" w:right="20" w:firstLine="0"/>
        <w:jc w:val="both"/>
      </w:pPr>
      <w:r>
        <w:rPr>
          <w:rStyle w:val="31"/>
        </w:rPr>
        <w:t xml:space="preserve">Алкины. Ацетилен (этин) и его гомологи. Изомерия и номенклатура. Межклассовая изомерия. </w:t>
      </w:r>
      <w:r>
        <w:rPr>
          <w:rStyle w:val="31"/>
          <w:lang w:val="en-US"/>
        </w:rPr>
        <w:t>sp</w:t>
      </w:r>
      <w:r>
        <w:rPr>
          <w:rStyle w:val="31"/>
        </w:rPr>
        <w:t>-Гибридизация. Химические свойства алкинов. Реакции присоединения, окисления и полимеризации алкинов.</w:t>
      </w:r>
    </w:p>
    <w:p w14:paraId="47FEA856" w14:textId="77777777" w:rsidR="006D63FC" w:rsidRDefault="006D63FC" w:rsidP="006D63FC">
      <w:pPr>
        <w:pStyle w:val="12"/>
        <w:shd w:val="clear" w:color="auto" w:fill="auto"/>
        <w:spacing w:line="274" w:lineRule="exact"/>
        <w:ind w:left="140" w:firstLine="0"/>
        <w:jc w:val="both"/>
      </w:pPr>
      <w:r>
        <w:rPr>
          <w:rStyle w:val="31"/>
        </w:rPr>
        <w:t>Арены (ароматические углеводороды). Изомерия и номенклатура. Бензол. Бензольное кольцо. Толуол. Изомерия заместителей.</w:t>
      </w:r>
    </w:p>
    <w:p w14:paraId="0F8CC3A9" w14:textId="77777777" w:rsidR="006D63FC" w:rsidRDefault="006D63FC" w:rsidP="006D63FC">
      <w:pPr>
        <w:pStyle w:val="12"/>
        <w:shd w:val="clear" w:color="auto" w:fill="auto"/>
        <w:spacing w:line="274" w:lineRule="exact"/>
        <w:ind w:left="140" w:right="20" w:firstLine="320"/>
      </w:pPr>
      <w:r>
        <w:rPr>
          <w:rStyle w:val="31"/>
        </w:rPr>
        <w:t>Химические свойства бензола и его гомологов. Реакции замещения (галогенирование, нитрование), окисления и присоединения аренов. Пестициды. Генетическая связь аренов с другими углеводородами.</w:t>
      </w:r>
    </w:p>
    <w:p w14:paraId="263AEAC3" w14:textId="77777777" w:rsidR="006D63FC" w:rsidRDefault="006D63FC" w:rsidP="006D63FC">
      <w:pPr>
        <w:pStyle w:val="12"/>
        <w:shd w:val="clear" w:color="auto" w:fill="auto"/>
        <w:spacing w:line="274" w:lineRule="exact"/>
        <w:ind w:left="140" w:firstLine="0"/>
        <w:jc w:val="both"/>
      </w:pPr>
      <w:r>
        <w:rPr>
          <w:rStyle w:val="31"/>
        </w:rPr>
        <w:t>Природные источники углеводородов. Природный газ. Нефть. Попутные нефтяные газы. Каменный уголь.</w:t>
      </w:r>
    </w:p>
    <w:p w14:paraId="3D4CEF71" w14:textId="77777777" w:rsidR="006D63FC" w:rsidRDefault="006D63FC" w:rsidP="006D63FC">
      <w:pPr>
        <w:pStyle w:val="12"/>
        <w:shd w:val="clear" w:color="auto" w:fill="auto"/>
        <w:spacing w:line="274" w:lineRule="exact"/>
        <w:ind w:left="140" w:right="20" w:firstLine="320"/>
      </w:pPr>
      <w:r>
        <w:rPr>
          <w:rStyle w:val="31"/>
        </w:rPr>
        <w:t>Переработка нефти. Перегонка нефти. Ректификационная колонна. Бензин. Лигроин. Керосин. Крекинг нефтепродуктов. Термический и каталитический крекинги. Пиролиз.</w:t>
      </w:r>
    </w:p>
    <w:p w14:paraId="4B8A8928" w14:textId="77777777" w:rsidR="006D63FC" w:rsidRDefault="006D63FC" w:rsidP="006D63FC">
      <w:pPr>
        <w:pStyle w:val="12"/>
        <w:shd w:val="clear" w:color="auto" w:fill="auto"/>
        <w:spacing w:line="274" w:lineRule="exact"/>
        <w:ind w:left="140" w:firstLine="0"/>
        <w:jc w:val="both"/>
      </w:pPr>
      <w:r>
        <w:rPr>
          <w:rStyle w:val="31"/>
        </w:rPr>
        <w:t>Кислородсодержащие органические соединения.</w:t>
      </w:r>
    </w:p>
    <w:p w14:paraId="1CBCABD5" w14:textId="77777777" w:rsidR="006D63FC" w:rsidRDefault="006D63FC" w:rsidP="006D63FC">
      <w:pPr>
        <w:pStyle w:val="12"/>
        <w:shd w:val="clear" w:color="auto" w:fill="auto"/>
        <w:spacing w:line="274" w:lineRule="exact"/>
        <w:ind w:left="140" w:right="20" w:firstLine="0"/>
        <w:jc w:val="both"/>
      </w:pPr>
      <w:r>
        <w:rPr>
          <w:rStyle w:val="31"/>
        </w:rPr>
        <w:t>Кислородсодержащие органические соединения. Одноатомные предельные спирты. Функциональная группа спиртов. Изомерия и номенклатура спиртов. Метанол (метиловый спирт). Этанол (этиловый спирт). Первичный, вторичный и третичный атомы углерода. Водородная связь.</w:t>
      </w:r>
    </w:p>
    <w:p w14:paraId="0D18DE3A" w14:textId="77777777" w:rsidR="006D63FC" w:rsidRDefault="006D63FC" w:rsidP="006D63FC">
      <w:pPr>
        <w:pStyle w:val="12"/>
        <w:shd w:val="clear" w:color="auto" w:fill="auto"/>
        <w:spacing w:line="274" w:lineRule="exact"/>
        <w:ind w:left="140" w:right="20" w:firstLine="320"/>
      </w:pPr>
      <w:r>
        <w:rPr>
          <w:rStyle w:val="31"/>
        </w:rPr>
        <w:t>Получение и химические свойства спиртов. Спиртовое брожение. Ферменты. Водородные связи. Физиологическое действие метанола и этанола. Алкоголизм.</w:t>
      </w:r>
    </w:p>
    <w:p w14:paraId="0E12145D" w14:textId="77777777" w:rsidR="006D63FC" w:rsidRDefault="006D63FC" w:rsidP="006D63FC">
      <w:pPr>
        <w:pStyle w:val="12"/>
        <w:shd w:val="clear" w:color="auto" w:fill="auto"/>
        <w:spacing w:line="274" w:lineRule="exact"/>
        <w:ind w:left="140" w:right="20" w:firstLine="320"/>
      </w:pPr>
      <w:r>
        <w:rPr>
          <w:rStyle w:val="31"/>
        </w:rPr>
        <w:t>Многоатомные спирты. Этиленгликоль. Глицерин. Химические свойства предельных многоатомных спиртов. Качественная реакция на многоатомные спирты.</w:t>
      </w:r>
    </w:p>
    <w:p w14:paraId="66A3FD96" w14:textId="77777777" w:rsidR="006D63FC" w:rsidRDefault="006D63FC" w:rsidP="006D63FC">
      <w:pPr>
        <w:pStyle w:val="12"/>
        <w:shd w:val="clear" w:color="auto" w:fill="auto"/>
        <w:spacing w:line="274" w:lineRule="exact"/>
        <w:ind w:left="140" w:firstLine="0"/>
        <w:jc w:val="both"/>
      </w:pPr>
      <w:r>
        <w:rPr>
          <w:rStyle w:val="31"/>
        </w:rPr>
        <w:t>Фенол. Ароматические спирты. Химические свойства фенола. Качественная реакция на фенол.</w:t>
      </w:r>
    </w:p>
    <w:p w14:paraId="3C446079" w14:textId="77777777" w:rsidR="006D63FC" w:rsidRDefault="006D63FC" w:rsidP="006D63FC">
      <w:pPr>
        <w:pStyle w:val="12"/>
        <w:shd w:val="clear" w:color="auto" w:fill="auto"/>
        <w:spacing w:line="274" w:lineRule="exact"/>
        <w:ind w:left="140" w:firstLine="320"/>
      </w:pPr>
      <w:r>
        <w:rPr>
          <w:rStyle w:val="31"/>
        </w:rPr>
        <w:t>Карбонильные соединения. Карбонильная группа. Альдегидная группа. Альдегиды. Кетоны. Изомерия и номенклатура.</w:t>
      </w:r>
    </w:p>
    <w:p w14:paraId="2635DAE6" w14:textId="77777777" w:rsidR="006D63FC" w:rsidRDefault="006D63FC" w:rsidP="006D63FC">
      <w:pPr>
        <w:pStyle w:val="12"/>
        <w:shd w:val="clear" w:color="auto" w:fill="auto"/>
        <w:spacing w:line="274" w:lineRule="exact"/>
        <w:ind w:left="120" w:right="20" w:firstLine="200"/>
      </w:pPr>
      <w:r>
        <w:rPr>
          <w:rStyle w:val="31"/>
        </w:rPr>
        <w:t>Получение и химические свойства альдегидов. Реакции окисления и присоединения альдегидов. Качественные реакции на альдегиды. Карбоновые кислоты. Карбоксильная группа (карбоксогруппа). Изомерия и номенклатура карбоновых кислот. Одноосновные предельные карбоновые кислоты. Получение одноосновных предельных карбоновых кислот. Химические свойства одноосновных предельных карбоновых кислот. Муравьиная кислота. Уксусная кислота. Ацетаты.</w:t>
      </w:r>
    </w:p>
    <w:p w14:paraId="7B1B7454" w14:textId="77777777" w:rsidR="006D63FC" w:rsidRDefault="006D63FC" w:rsidP="006D63FC">
      <w:pPr>
        <w:pStyle w:val="12"/>
        <w:shd w:val="clear" w:color="auto" w:fill="auto"/>
        <w:spacing w:line="274" w:lineRule="exact"/>
        <w:ind w:left="120" w:right="20" w:firstLine="200"/>
      </w:pPr>
      <w:r>
        <w:rPr>
          <w:rStyle w:val="31"/>
        </w:rPr>
        <w:t>Сложные эфиры. Номенклатура. Получение, химические свойства сложных эфиров. Реакция этерификации. Щелочной гидролиз сложного эфира (омыление).</w:t>
      </w:r>
    </w:p>
    <w:p w14:paraId="674AC55B" w14:textId="77777777" w:rsidR="006D63FC" w:rsidRDefault="006D63FC" w:rsidP="006D63FC">
      <w:pPr>
        <w:pStyle w:val="12"/>
        <w:shd w:val="clear" w:color="auto" w:fill="auto"/>
        <w:spacing w:line="274" w:lineRule="exact"/>
        <w:ind w:left="120" w:firstLine="200"/>
      </w:pPr>
      <w:r>
        <w:rPr>
          <w:rStyle w:val="31"/>
        </w:rPr>
        <w:t>Жиры. Твердые жир, жидкие жиры. Синтетические моющие средства.</w:t>
      </w:r>
    </w:p>
    <w:p w14:paraId="3A82243A" w14:textId="77777777" w:rsidR="006D63FC" w:rsidRDefault="006D63FC" w:rsidP="006D63FC">
      <w:pPr>
        <w:pStyle w:val="12"/>
        <w:shd w:val="clear" w:color="auto" w:fill="auto"/>
        <w:spacing w:line="274" w:lineRule="exact"/>
        <w:ind w:left="120" w:firstLine="200"/>
      </w:pPr>
      <w:r>
        <w:rPr>
          <w:rStyle w:val="31"/>
        </w:rPr>
        <w:t>Углеводы. Моносахариды. Глюкоза. Фруктоза. Олигосахариды. Дисахариды. Сахароза.</w:t>
      </w:r>
    </w:p>
    <w:p w14:paraId="2DB49BB0" w14:textId="77777777" w:rsidR="006D63FC" w:rsidRDefault="006D63FC" w:rsidP="006D63FC">
      <w:pPr>
        <w:pStyle w:val="12"/>
        <w:shd w:val="clear" w:color="auto" w:fill="auto"/>
        <w:spacing w:line="274" w:lineRule="exact"/>
        <w:ind w:left="120" w:right="20" w:firstLine="200"/>
      </w:pPr>
      <w:r>
        <w:rPr>
          <w:rStyle w:val="31"/>
        </w:rPr>
        <w:t>Полисахариды. Крахмал. Гликоген. Реакция поликонденсации. Качественная реакция на крахмал. Целлюлоза. Ацетилцеллюлоза Классификация волокон.</w:t>
      </w:r>
    </w:p>
    <w:p w14:paraId="04C587E2" w14:textId="77777777" w:rsidR="006D63FC" w:rsidRDefault="006D63FC" w:rsidP="006D63FC">
      <w:pPr>
        <w:pStyle w:val="12"/>
        <w:shd w:val="clear" w:color="auto" w:fill="auto"/>
        <w:spacing w:line="274" w:lineRule="exact"/>
        <w:ind w:left="120" w:firstLine="0"/>
      </w:pPr>
      <w:r>
        <w:rPr>
          <w:rStyle w:val="31"/>
        </w:rPr>
        <w:t>Азотсодержащие органические соединения.</w:t>
      </w:r>
    </w:p>
    <w:p w14:paraId="28FA8D85" w14:textId="77777777" w:rsidR="006D63FC" w:rsidRDefault="006D63FC" w:rsidP="006D63FC">
      <w:pPr>
        <w:pStyle w:val="12"/>
        <w:shd w:val="clear" w:color="auto" w:fill="auto"/>
        <w:spacing w:line="274" w:lineRule="exact"/>
        <w:ind w:left="120" w:firstLine="200"/>
      </w:pPr>
      <w:r>
        <w:rPr>
          <w:rStyle w:val="31"/>
        </w:rPr>
        <w:t>Азотсодержащие органические соединения. Амины. Аминогруппа. Анилин. Получение и химические свойства анилина.</w:t>
      </w:r>
    </w:p>
    <w:p w14:paraId="2F13E56F" w14:textId="77777777" w:rsidR="006D63FC" w:rsidRDefault="006D63FC" w:rsidP="006D63FC">
      <w:pPr>
        <w:pStyle w:val="12"/>
        <w:shd w:val="clear" w:color="auto" w:fill="auto"/>
        <w:spacing w:line="274" w:lineRule="exact"/>
        <w:ind w:left="120" w:right="20" w:firstLine="200"/>
      </w:pPr>
      <w:r>
        <w:rPr>
          <w:rStyle w:val="31"/>
        </w:rPr>
        <w:t>Аминокислоты. Изомерия и номенклатура. Биполярный ион. Пептидная (амидная) связь. Химические свойства аминокислот. Пептиды. Полипептиды. Г лицин.</w:t>
      </w:r>
    </w:p>
    <w:p w14:paraId="29559D0E" w14:textId="77777777" w:rsidR="006D63FC" w:rsidRDefault="006D63FC" w:rsidP="006D63FC">
      <w:pPr>
        <w:pStyle w:val="12"/>
        <w:shd w:val="clear" w:color="auto" w:fill="auto"/>
        <w:spacing w:line="274" w:lineRule="exact"/>
        <w:ind w:left="120" w:right="20" w:firstLine="200"/>
      </w:pPr>
      <w:r>
        <w:rPr>
          <w:rStyle w:val="31"/>
        </w:rPr>
        <w:t>Белки. Структура белковой молекулы (первичная, вторичная, третичная, четвертичная). Химические свойства белков. Денатурация и гидролиз белков. Цветные реакции на белки.</w:t>
      </w:r>
    </w:p>
    <w:p w14:paraId="5476F1BC" w14:textId="77777777" w:rsidR="006D63FC" w:rsidRDefault="006D63FC" w:rsidP="006D63FC">
      <w:pPr>
        <w:pStyle w:val="12"/>
        <w:shd w:val="clear" w:color="auto" w:fill="auto"/>
        <w:spacing w:line="274" w:lineRule="exact"/>
        <w:ind w:left="120" w:firstLine="200"/>
      </w:pPr>
      <w:r>
        <w:rPr>
          <w:rStyle w:val="31"/>
        </w:rPr>
        <w:t>Азотсодержащие гетероциклические соединения. Пиридин. Пиррол. Пиримидин. Пурин. Азотистые основания.</w:t>
      </w:r>
    </w:p>
    <w:p w14:paraId="7224965B" w14:textId="77777777" w:rsidR="006D63FC" w:rsidRDefault="006D63FC" w:rsidP="006D63FC">
      <w:pPr>
        <w:pStyle w:val="12"/>
        <w:shd w:val="clear" w:color="auto" w:fill="auto"/>
        <w:spacing w:line="274" w:lineRule="exact"/>
        <w:ind w:left="120" w:firstLine="200"/>
      </w:pPr>
      <w:r>
        <w:rPr>
          <w:rStyle w:val="31"/>
        </w:rPr>
        <w:t>Нуклеиновые кислоты. Нуклеотиды. Комплементарные азотистые основания.</w:t>
      </w:r>
    </w:p>
    <w:p w14:paraId="00A911D4" w14:textId="77777777" w:rsidR="006D63FC" w:rsidRDefault="006D63FC" w:rsidP="006D63FC">
      <w:pPr>
        <w:pStyle w:val="12"/>
        <w:shd w:val="clear" w:color="auto" w:fill="auto"/>
        <w:spacing w:line="274" w:lineRule="exact"/>
        <w:ind w:left="120" w:firstLine="200"/>
      </w:pPr>
      <w:r>
        <w:rPr>
          <w:rStyle w:val="31"/>
        </w:rPr>
        <w:t>Химия и здоровье человека. Фармакологическая химия.</w:t>
      </w:r>
    </w:p>
    <w:p w14:paraId="711DB3BA" w14:textId="77777777" w:rsidR="006D63FC" w:rsidRDefault="006D63FC" w:rsidP="006D63FC">
      <w:pPr>
        <w:pStyle w:val="12"/>
        <w:shd w:val="clear" w:color="auto" w:fill="auto"/>
        <w:spacing w:line="274" w:lineRule="exact"/>
        <w:ind w:left="120" w:firstLine="0"/>
      </w:pPr>
      <w:r>
        <w:rPr>
          <w:rStyle w:val="31"/>
        </w:rPr>
        <w:t>Химия полимеров</w:t>
      </w:r>
    </w:p>
    <w:p w14:paraId="1B84CBE1" w14:textId="77777777" w:rsidR="006D63FC" w:rsidRDefault="006D63FC" w:rsidP="006D63FC">
      <w:pPr>
        <w:pStyle w:val="12"/>
        <w:shd w:val="clear" w:color="auto" w:fill="auto"/>
        <w:spacing w:line="274" w:lineRule="exact"/>
        <w:ind w:left="120" w:right="20" w:firstLine="200"/>
      </w:pPr>
      <w:r>
        <w:rPr>
          <w:rStyle w:val="31"/>
        </w:rPr>
        <w:t>Полимеры. Степень полимеризации. Мономер. Структурное звено. Термопластичные полимеры. Стереорегулярные полимеры. Полиэтилен. Полипропилен. Политетрафторэтилен.</w:t>
      </w:r>
    </w:p>
    <w:p w14:paraId="508E2591" w14:textId="77777777" w:rsidR="006D63FC" w:rsidRDefault="006D63FC" w:rsidP="006D63FC">
      <w:pPr>
        <w:pStyle w:val="12"/>
        <w:shd w:val="clear" w:color="auto" w:fill="auto"/>
        <w:spacing w:line="274" w:lineRule="exact"/>
        <w:ind w:left="120" w:firstLine="200"/>
      </w:pPr>
      <w:r>
        <w:rPr>
          <w:rStyle w:val="31"/>
        </w:rPr>
        <w:t>Термореактивные полимеры. Фенолоформальдегидные смолы. Пластмассы. Фенопласты. Аминопласты. Пенопласты.</w:t>
      </w:r>
    </w:p>
    <w:p w14:paraId="784419AB" w14:textId="77777777" w:rsidR="006D63FC" w:rsidRDefault="006D63FC" w:rsidP="006D63FC">
      <w:pPr>
        <w:pStyle w:val="12"/>
        <w:shd w:val="clear" w:color="auto" w:fill="auto"/>
        <w:spacing w:line="274" w:lineRule="exact"/>
        <w:ind w:left="120" w:firstLine="200"/>
      </w:pPr>
      <w:r>
        <w:rPr>
          <w:rStyle w:val="31"/>
        </w:rPr>
        <w:t>Природный каучук. Резина. Эбонит.</w:t>
      </w:r>
    </w:p>
    <w:p w14:paraId="6799A7D6" w14:textId="77777777" w:rsidR="006D63FC" w:rsidRDefault="006D63FC" w:rsidP="006D63FC">
      <w:pPr>
        <w:pStyle w:val="12"/>
        <w:shd w:val="clear" w:color="auto" w:fill="auto"/>
        <w:spacing w:after="65" w:line="274" w:lineRule="exact"/>
        <w:ind w:left="120" w:firstLine="200"/>
      </w:pPr>
      <w:r>
        <w:rPr>
          <w:rStyle w:val="31"/>
        </w:rPr>
        <w:t>Синтетические каучуки. Синтетические волокна. Капрон. Лавсан.</w:t>
      </w:r>
    </w:p>
    <w:p w14:paraId="0CC89A2E" w14:textId="77777777" w:rsidR="006D63FC" w:rsidRDefault="006D63FC" w:rsidP="006D63FC">
      <w:pPr>
        <w:pStyle w:val="a6"/>
        <w:framePr w:w="14179" w:wrap="notBeside" w:vAnchor="text" w:hAnchor="text" w:xAlign="center" w:y="1"/>
        <w:shd w:val="clear" w:color="auto" w:fill="auto"/>
        <w:spacing w:line="230" w:lineRule="exact"/>
      </w:pPr>
      <w:r>
        <w:t>Тематическое планирование учебного предмета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6"/>
        <w:gridCol w:w="9408"/>
        <w:gridCol w:w="3835"/>
      </w:tblGrid>
      <w:tr w:rsidR="006D63FC" w14:paraId="17F5930F" w14:textId="77777777" w:rsidTr="008D40AE">
        <w:trPr>
          <w:trHeight w:hRule="exact" w:val="571"/>
          <w:jc w:val="center"/>
        </w:trPr>
        <w:tc>
          <w:tcPr>
            <w:tcW w:w="936" w:type="dxa"/>
            <w:tcBorders>
              <w:top w:val="single" w:sz="4" w:space="0" w:color="auto"/>
              <w:left w:val="single" w:sz="4" w:space="0" w:color="auto"/>
            </w:tcBorders>
            <w:shd w:val="clear" w:color="auto" w:fill="FFFFFF"/>
          </w:tcPr>
          <w:p w14:paraId="06CF9D99"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 п\п</w:t>
            </w:r>
          </w:p>
        </w:tc>
        <w:tc>
          <w:tcPr>
            <w:tcW w:w="9408" w:type="dxa"/>
            <w:tcBorders>
              <w:top w:val="single" w:sz="4" w:space="0" w:color="auto"/>
              <w:left w:val="single" w:sz="4" w:space="0" w:color="auto"/>
            </w:tcBorders>
            <w:shd w:val="clear" w:color="auto" w:fill="FFFFFF"/>
          </w:tcPr>
          <w:p w14:paraId="65DDA39D" w14:textId="77777777" w:rsidR="006D63FC" w:rsidRDefault="006D63FC" w:rsidP="008D40AE">
            <w:pPr>
              <w:pStyle w:val="12"/>
              <w:framePr w:w="14179" w:wrap="notBeside" w:vAnchor="text" w:hAnchor="text" w:xAlign="center" w:y="1"/>
              <w:shd w:val="clear" w:color="auto" w:fill="auto"/>
              <w:spacing w:line="230" w:lineRule="exact"/>
              <w:ind w:left="3460" w:firstLine="0"/>
            </w:pPr>
            <w:r>
              <w:rPr>
                <w:rStyle w:val="31"/>
              </w:rPr>
              <w:t>Наименование темы (раздела)</w:t>
            </w:r>
          </w:p>
        </w:tc>
        <w:tc>
          <w:tcPr>
            <w:tcW w:w="3835" w:type="dxa"/>
            <w:tcBorders>
              <w:top w:val="single" w:sz="4" w:space="0" w:color="auto"/>
              <w:left w:val="single" w:sz="4" w:space="0" w:color="auto"/>
              <w:right w:val="single" w:sz="4" w:space="0" w:color="auto"/>
            </w:tcBorders>
            <w:shd w:val="clear" w:color="auto" w:fill="FFFFFF"/>
          </w:tcPr>
          <w:p w14:paraId="02DA9E3F" w14:textId="77777777" w:rsidR="006D63FC" w:rsidRDefault="006D63FC" w:rsidP="008D40AE">
            <w:pPr>
              <w:pStyle w:val="12"/>
              <w:framePr w:w="14179" w:wrap="notBeside" w:vAnchor="text" w:hAnchor="text" w:xAlign="center" w:y="1"/>
              <w:shd w:val="clear" w:color="auto" w:fill="auto"/>
              <w:spacing w:line="278" w:lineRule="exact"/>
              <w:ind w:left="1500" w:hanging="640"/>
            </w:pPr>
            <w:r>
              <w:rPr>
                <w:rStyle w:val="31"/>
              </w:rPr>
              <w:t>Количество часов на тему (раздел)</w:t>
            </w:r>
          </w:p>
        </w:tc>
      </w:tr>
      <w:tr w:rsidR="006D63FC" w14:paraId="6BE842EF" w14:textId="77777777" w:rsidTr="008D40AE">
        <w:trPr>
          <w:trHeight w:hRule="exact" w:val="283"/>
          <w:jc w:val="center"/>
        </w:trPr>
        <w:tc>
          <w:tcPr>
            <w:tcW w:w="936" w:type="dxa"/>
            <w:tcBorders>
              <w:top w:val="single" w:sz="4" w:space="0" w:color="auto"/>
              <w:left w:val="single" w:sz="4" w:space="0" w:color="auto"/>
            </w:tcBorders>
            <w:shd w:val="clear" w:color="auto" w:fill="FFFFFF"/>
          </w:tcPr>
          <w:p w14:paraId="43175475"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1</w:t>
            </w:r>
          </w:p>
        </w:tc>
        <w:tc>
          <w:tcPr>
            <w:tcW w:w="9408" w:type="dxa"/>
            <w:tcBorders>
              <w:top w:val="single" w:sz="4" w:space="0" w:color="auto"/>
              <w:left w:val="single" w:sz="4" w:space="0" w:color="auto"/>
            </w:tcBorders>
            <w:shd w:val="clear" w:color="auto" w:fill="FFFFFF"/>
          </w:tcPr>
          <w:p w14:paraId="710FEB36"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Теория химического строения органических соединений. Природа химических связей</w:t>
            </w:r>
          </w:p>
        </w:tc>
        <w:tc>
          <w:tcPr>
            <w:tcW w:w="3835" w:type="dxa"/>
            <w:tcBorders>
              <w:top w:val="single" w:sz="4" w:space="0" w:color="auto"/>
              <w:left w:val="single" w:sz="4" w:space="0" w:color="auto"/>
              <w:right w:val="single" w:sz="4" w:space="0" w:color="auto"/>
            </w:tcBorders>
            <w:shd w:val="clear" w:color="auto" w:fill="FFFFFF"/>
          </w:tcPr>
          <w:p w14:paraId="0ABF673D"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3</w:t>
            </w:r>
          </w:p>
        </w:tc>
      </w:tr>
      <w:tr w:rsidR="006D63FC" w14:paraId="10B27C08" w14:textId="77777777" w:rsidTr="008D40AE">
        <w:trPr>
          <w:trHeight w:hRule="exact" w:val="288"/>
          <w:jc w:val="center"/>
        </w:trPr>
        <w:tc>
          <w:tcPr>
            <w:tcW w:w="936" w:type="dxa"/>
            <w:tcBorders>
              <w:top w:val="single" w:sz="4" w:space="0" w:color="auto"/>
              <w:left w:val="single" w:sz="4" w:space="0" w:color="auto"/>
            </w:tcBorders>
            <w:shd w:val="clear" w:color="auto" w:fill="FFFFFF"/>
          </w:tcPr>
          <w:p w14:paraId="485CB85F"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2</w:t>
            </w:r>
          </w:p>
        </w:tc>
        <w:tc>
          <w:tcPr>
            <w:tcW w:w="9408" w:type="dxa"/>
            <w:tcBorders>
              <w:top w:val="single" w:sz="4" w:space="0" w:color="auto"/>
              <w:left w:val="single" w:sz="4" w:space="0" w:color="auto"/>
            </w:tcBorders>
            <w:shd w:val="clear" w:color="auto" w:fill="FFFFFF"/>
          </w:tcPr>
          <w:p w14:paraId="2819DD92"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Углеводороды</w:t>
            </w:r>
          </w:p>
        </w:tc>
        <w:tc>
          <w:tcPr>
            <w:tcW w:w="3835" w:type="dxa"/>
            <w:tcBorders>
              <w:top w:val="single" w:sz="4" w:space="0" w:color="auto"/>
              <w:left w:val="single" w:sz="4" w:space="0" w:color="auto"/>
              <w:right w:val="single" w:sz="4" w:space="0" w:color="auto"/>
            </w:tcBorders>
            <w:shd w:val="clear" w:color="auto" w:fill="FFFFFF"/>
          </w:tcPr>
          <w:p w14:paraId="0355E157"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9</w:t>
            </w:r>
          </w:p>
        </w:tc>
      </w:tr>
      <w:tr w:rsidR="006D63FC" w14:paraId="029E4C71" w14:textId="77777777" w:rsidTr="008D40AE">
        <w:trPr>
          <w:trHeight w:hRule="exact" w:val="288"/>
          <w:jc w:val="center"/>
        </w:trPr>
        <w:tc>
          <w:tcPr>
            <w:tcW w:w="936" w:type="dxa"/>
            <w:tcBorders>
              <w:top w:val="single" w:sz="4" w:space="0" w:color="auto"/>
              <w:left w:val="single" w:sz="4" w:space="0" w:color="auto"/>
            </w:tcBorders>
            <w:shd w:val="clear" w:color="auto" w:fill="FFFFFF"/>
          </w:tcPr>
          <w:p w14:paraId="2A4D05F1"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3</w:t>
            </w:r>
          </w:p>
        </w:tc>
        <w:tc>
          <w:tcPr>
            <w:tcW w:w="9408" w:type="dxa"/>
            <w:tcBorders>
              <w:top w:val="single" w:sz="4" w:space="0" w:color="auto"/>
              <w:left w:val="single" w:sz="4" w:space="0" w:color="auto"/>
            </w:tcBorders>
            <w:shd w:val="clear" w:color="auto" w:fill="FFFFFF"/>
          </w:tcPr>
          <w:p w14:paraId="67E9A984"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Кислородсодержащие органические соединения</w:t>
            </w:r>
          </w:p>
        </w:tc>
        <w:tc>
          <w:tcPr>
            <w:tcW w:w="3835" w:type="dxa"/>
            <w:tcBorders>
              <w:top w:val="single" w:sz="4" w:space="0" w:color="auto"/>
              <w:left w:val="single" w:sz="4" w:space="0" w:color="auto"/>
              <w:right w:val="single" w:sz="4" w:space="0" w:color="auto"/>
            </w:tcBorders>
            <w:shd w:val="clear" w:color="auto" w:fill="FFFFFF"/>
          </w:tcPr>
          <w:p w14:paraId="0A192B49"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11</w:t>
            </w:r>
          </w:p>
        </w:tc>
      </w:tr>
      <w:tr w:rsidR="006D63FC" w14:paraId="7E7A12BE" w14:textId="77777777" w:rsidTr="008D40AE">
        <w:trPr>
          <w:trHeight w:hRule="exact" w:val="283"/>
          <w:jc w:val="center"/>
        </w:trPr>
        <w:tc>
          <w:tcPr>
            <w:tcW w:w="936" w:type="dxa"/>
            <w:tcBorders>
              <w:top w:val="single" w:sz="4" w:space="0" w:color="auto"/>
              <w:left w:val="single" w:sz="4" w:space="0" w:color="auto"/>
            </w:tcBorders>
            <w:shd w:val="clear" w:color="auto" w:fill="FFFFFF"/>
          </w:tcPr>
          <w:p w14:paraId="0DE73204"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4</w:t>
            </w:r>
          </w:p>
        </w:tc>
        <w:tc>
          <w:tcPr>
            <w:tcW w:w="9408" w:type="dxa"/>
            <w:tcBorders>
              <w:top w:val="single" w:sz="4" w:space="0" w:color="auto"/>
              <w:left w:val="single" w:sz="4" w:space="0" w:color="auto"/>
            </w:tcBorders>
            <w:shd w:val="clear" w:color="auto" w:fill="FFFFFF"/>
          </w:tcPr>
          <w:p w14:paraId="79768850"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Азотсодержащие органические соединения</w:t>
            </w:r>
          </w:p>
        </w:tc>
        <w:tc>
          <w:tcPr>
            <w:tcW w:w="3835" w:type="dxa"/>
            <w:tcBorders>
              <w:top w:val="single" w:sz="4" w:space="0" w:color="auto"/>
              <w:left w:val="single" w:sz="4" w:space="0" w:color="auto"/>
              <w:right w:val="single" w:sz="4" w:space="0" w:color="auto"/>
            </w:tcBorders>
            <w:shd w:val="clear" w:color="auto" w:fill="FFFFFF"/>
          </w:tcPr>
          <w:p w14:paraId="53585322"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5</w:t>
            </w:r>
          </w:p>
        </w:tc>
      </w:tr>
      <w:tr w:rsidR="006D63FC" w14:paraId="1EBD3D1F" w14:textId="77777777" w:rsidTr="008D40AE">
        <w:trPr>
          <w:trHeight w:hRule="exact" w:val="288"/>
          <w:jc w:val="center"/>
        </w:trPr>
        <w:tc>
          <w:tcPr>
            <w:tcW w:w="936" w:type="dxa"/>
            <w:tcBorders>
              <w:top w:val="single" w:sz="4" w:space="0" w:color="auto"/>
              <w:left w:val="single" w:sz="4" w:space="0" w:color="auto"/>
            </w:tcBorders>
            <w:shd w:val="clear" w:color="auto" w:fill="FFFFFF"/>
          </w:tcPr>
          <w:p w14:paraId="2C2E0999"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5</w:t>
            </w:r>
          </w:p>
        </w:tc>
        <w:tc>
          <w:tcPr>
            <w:tcW w:w="9408" w:type="dxa"/>
            <w:tcBorders>
              <w:top w:val="single" w:sz="4" w:space="0" w:color="auto"/>
              <w:left w:val="single" w:sz="4" w:space="0" w:color="auto"/>
            </w:tcBorders>
            <w:shd w:val="clear" w:color="auto" w:fill="FFFFFF"/>
          </w:tcPr>
          <w:p w14:paraId="7D32EEBF"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Химия полимеров</w:t>
            </w:r>
          </w:p>
        </w:tc>
        <w:tc>
          <w:tcPr>
            <w:tcW w:w="3835" w:type="dxa"/>
            <w:tcBorders>
              <w:top w:val="single" w:sz="4" w:space="0" w:color="auto"/>
              <w:left w:val="single" w:sz="4" w:space="0" w:color="auto"/>
              <w:right w:val="single" w:sz="4" w:space="0" w:color="auto"/>
            </w:tcBorders>
            <w:shd w:val="clear" w:color="auto" w:fill="FFFFFF"/>
          </w:tcPr>
          <w:p w14:paraId="25FE101F"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6</w:t>
            </w:r>
          </w:p>
        </w:tc>
      </w:tr>
      <w:tr w:rsidR="006D63FC" w14:paraId="0D2B705E" w14:textId="77777777" w:rsidTr="008D40AE">
        <w:trPr>
          <w:trHeight w:hRule="exact" w:val="293"/>
          <w:jc w:val="center"/>
        </w:trPr>
        <w:tc>
          <w:tcPr>
            <w:tcW w:w="936" w:type="dxa"/>
            <w:tcBorders>
              <w:top w:val="single" w:sz="4" w:space="0" w:color="auto"/>
              <w:left w:val="single" w:sz="4" w:space="0" w:color="auto"/>
              <w:bottom w:val="single" w:sz="4" w:space="0" w:color="auto"/>
            </w:tcBorders>
            <w:shd w:val="clear" w:color="auto" w:fill="FFFFFF"/>
          </w:tcPr>
          <w:p w14:paraId="5CDE8927"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6</w:t>
            </w:r>
          </w:p>
        </w:tc>
        <w:tc>
          <w:tcPr>
            <w:tcW w:w="9408" w:type="dxa"/>
            <w:tcBorders>
              <w:top w:val="single" w:sz="4" w:space="0" w:color="auto"/>
              <w:left w:val="single" w:sz="4" w:space="0" w:color="auto"/>
              <w:bottom w:val="single" w:sz="4" w:space="0" w:color="auto"/>
            </w:tcBorders>
            <w:shd w:val="clear" w:color="auto" w:fill="FFFFFF"/>
          </w:tcPr>
          <w:p w14:paraId="60409487"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Резерв времени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288EE672"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1</w:t>
            </w:r>
          </w:p>
        </w:tc>
      </w:tr>
    </w:tbl>
    <w:p w14:paraId="56828E87" w14:textId="77777777" w:rsidR="006D63FC" w:rsidRDefault="006D63FC" w:rsidP="006D63FC">
      <w:pPr>
        <w:pStyle w:val="a6"/>
        <w:framePr w:w="14179" w:wrap="notBeside" w:vAnchor="text" w:hAnchor="text" w:xAlign="center" w:y="1"/>
        <w:shd w:val="clear" w:color="auto" w:fill="auto"/>
        <w:spacing w:line="278" w:lineRule="exact"/>
      </w:pPr>
      <w:r>
        <w:t>Таким образом, рабочая программа по химии в 10 классе рассчитана на 35 часов, из них 4 практических работ, 2 контрольные работы. Резервные часы (1 час)</w:t>
      </w:r>
    </w:p>
    <w:p w14:paraId="69A2BCB6" w14:textId="77777777" w:rsidR="006D63FC" w:rsidRDefault="006D63FC" w:rsidP="006D63FC">
      <w:pPr>
        <w:pStyle w:val="a6"/>
        <w:framePr w:w="14179" w:wrap="notBeside" w:vAnchor="text" w:hAnchor="text" w:xAlign="center" w:y="1"/>
        <w:shd w:val="clear" w:color="auto" w:fill="auto"/>
        <w:spacing w:line="278" w:lineRule="exact"/>
      </w:pPr>
      <w:r>
        <w:t>ХИМИЯ - 10 КЛАСС (углублённый уровень)</w:t>
      </w:r>
    </w:p>
    <w:p w14:paraId="232E92FF" w14:textId="77777777" w:rsidR="006D63FC" w:rsidRDefault="006D63FC" w:rsidP="006D63FC">
      <w:pPr>
        <w:pStyle w:val="a6"/>
        <w:framePr w:w="14179" w:wrap="notBeside" w:vAnchor="text" w:hAnchor="text" w:xAlign="center" w:y="1"/>
        <w:shd w:val="clear" w:color="auto" w:fill="auto"/>
        <w:spacing w:line="278" w:lineRule="exact"/>
      </w:pPr>
      <w:r>
        <w:t>(УМК О. С. Г абриеляна)</w:t>
      </w:r>
    </w:p>
    <w:p w14:paraId="4CCA044C" w14:textId="77777777" w:rsidR="006D63FC" w:rsidRDefault="006D63FC" w:rsidP="006D63FC">
      <w:pPr>
        <w:rPr>
          <w:sz w:val="2"/>
          <w:szCs w:val="2"/>
        </w:rPr>
      </w:pPr>
    </w:p>
    <w:p w14:paraId="7D13B245" w14:textId="77777777" w:rsidR="006D63FC" w:rsidRDefault="006D63FC" w:rsidP="006D63FC">
      <w:pPr>
        <w:pStyle w:val="12"/>
        <w:shd w:val="clear" w:color="auto" w:fill="auto"/>
        <w:spacing w:line="274" w:lineRule="exact"/>
        <w:ind w:left="4860" w:firstLine="0"/>
      </w:pPr>
      <w:r>
        <w:rPr>
          <w:rStyle w:val="31"/>
        </w:rPr>
        <w:t>Планируемые результаты изучения учебного предмета</w:t>
      </w:r>
    </w:p>
    <w:p w14:paraId="77AAF906" w14:textId="77777777" w:rsidR="006D63FC" w:rsidRDefault="006D63FC" w:rsidP="006D63FC">
      <w:pPr>
        <w:pStyle w:val="12"/>
        <w:shd w:val="clear" w:color="auto" w:fill="auto"/>
        <w:spacing w:line="274" w:lineRule="exact"/>
        <w:ind w:left="20" w:firstLine="560"/>
        <w:jc w:val="both"/>
      </w:pPr>
      <w:r>
        <w:rPr>
          <w:rStyle w:val="31"/>
        </w:rPr>
        <w:t>Метапредметные результаты освоения выпускниками средней (полной) школы курса химии:</w:t>
      </w:r>
    </w:p>
    <w:p w14:paraId="75205409" w14:textId="77777777" w:rsidR="006D63FC" w:rsidRDefault="006D63FC" w:rsidP="00EE7F74">
      <w:pPr>
        <w:pStyle w:val="12"/>
        <w:numPr>
          <w:ilvl w:val="0"/>
          <w:numId w:val="51"/>
        </w:numPr>
        <w:shd w:val="clear" w:color="auto" w:fill="auto"/>
        <w:tabs>
          <w:tab w:val="left" w:pos="774"/>
        </w:tabs>
        <w:spacing w:line="274" w:lineRule="exact"/>
        <w:ind w:left="20" w:right="20" w:firstLine="560"/>
        <w:jc w:val="both"/>
      </w:pPr>
      <w:r>
        <w:rPr>
          <w:rStyle w:val="31"/>
        </w:rPr>
        <w:t>использование умений и навыков различных видов познавательной деятельности, применение основных методов познания (системно - информационный анализ, наблюдение, измерение, проведение эксперимента, моделирование, исследовательская деятельность) для изучения различных сторон окружающей действительности;</w:t>
      </w:r>
    </w:p>
    <w:p w14:paraId="7444DD05" w14:textId="77777777" w:rsidR="006D63FC" w:rsidRDefault="006D63FC" w:rsidP="00EE7F74">
      <w:pPr>
        <w:pStyle w:val="12"/>
        <w:numPr>
          <w:ilvl w:val="0"/>
          <w:numId w:val="51"/>
        </w:numPr>
        <w:shd w:val="clear" w:color="auto" w:fill="auto"/>
        <w:tabs>
          <w:tab w:val="left" w:pos="730"/>
        </w:tabs>
        <w:spacing w:line="274" w:lineRule="exact"/>
        <w:ind w:left="20" w:right="20" w:firstLine="560"/>
        <w:jc w:val="both"/>
      </w:pPr>
      <w:r>
        <w:rPr>
          <w:rStyle w:val="31"/>
        </w:rPr>
        <w:t>владение основными интеллектуальными операциями: формулировка гипотезы, анализ и синтез, сравнение и систематизация, обобщение и конкретизация, выявление причинно-следственных связей и поиск аналогов;</w:t>
      </w:r>
    </w:p>
    <w:p w14:paraId="10DFFD7C" w14:textId="77777777" w:rsidR="006D63FC" w:rsidRDefault="006D63FC" w:rsidP="00EE7F74">
      <w:pPr>
        <w:pStyle w:val="12"/>
        <w:numPr>
          <w:ilvl w:val="0"/>
          <w:numId w:val="51"/>
        </w:numPr>
        <w:shd w:val="clear" w:color="auto" w:fill="auto"/>
        <w:tabs>
          <w:tab w:val="left" w:pos="782"/>
        </w:tabs>
        <w:spacing w:line="274" w:lineRule="exact"/>
        <w:ind w:left="20" w:firstLine="560"/>
        <w:jc w:val="both"/>
      </w:pPr>
      <w:r>
        <w:rPr>
          <w:rStyle w:val="31"/>
        </w:rPr>
        <w:t>познание объектов окружающего мира от общего через особенное к единичному;</w:t>
      </w:r>
    </w:p>
    <w:p w14:paraId="7C0C2A7A" w14:textId="77777777" w:rsidR="006D63FC" w:rsidRDefault="006D63FC" w:rsidP="00EE7F74">
      <w:pPr>
        <w:pStyle w:val="12"/>
        <w:numPr>
          <w:ilvl w:val="0"/>
          <w:numId w:val="51"/>
        </w:numPr>
        <w:shd w:val="clear" w:color="auto" w:fill="auto"/>
        <w:tabs>
          <w:tab w:val="left" w:pos="714"/>
        </w:tabs>
        <w:spacing w:line="274" w:lineRule="exact"/>
        <w:ind w:left="20" w:firstLine="560"/>
        <w:jc w:val="both"/>
      </w:pPr>
      <w:r>
        <w:rPr>
          <w:rStyle w:val="31"/>
        </w:rPr>
        <w:t>умение генерировать идеи и определять средства, необходимые для их реализации;</w:t>
      </w:r>
    </w:p>
    <w:p w14:paraId="79C67F81" w14:textId="77777777" w:rsidR="006D63FC" w:rsidRDefault="006D63FC" w:rsidP="00EE7F74">
      <w:pPr>
        <w:pStyle w:val="12"/>
        <w:numPr>
          <w:ilvl w:val="0"/>
          <w:numId w:val="51"/>
        </w:numPr>
        <w:shd w:val="clear" w:color="auto" w:fill="auto"/>
        <w:tabs>
          <w:tab w:val="left" w:pos="714"/>
        </w:tabs>
        <w:spacing w:line="274" w:lineRule="exact"/>
        <w:ind w:left="20" w:firstLine="560"/>
        <w:jc w:val="both"/>
      </w:pPr>
      <w:r>
        <w:rPr>
          <w:rStyle w:val="31"/>
        </w:rPr>
        <w:t>умение определять цели и задачи деятельности, выбирать средства реализации цели и применять их на практике;</w:t>
      </w:r>
    </w:p>
    <w:p w14:paraId="4F167B5D" w14:textId="77777777" w:rsidR="006D63FC" w:rsidRDefault="006D63FC" w:rsidP="00EE7F74">
      <w:pPr>
        <w:pStyle w:val="12"/>
        <w:numPr>
          <w:ilvl w:val="0"/>
          <w:numId w:val="51"/>
        </w:numPr>
        <w:shd w:val="clear" w:color="auto" w:fill="auto"/>
        <w:tabs>
          <w:tab w:val="left" w:pos="850"/>
        </w:tabs>
        <w:spacing w:line="274" w:lineRule="exact"/>
        <w:ind w:left="20" w:right="20" w:firstLine="560"/>
        <w:jc w:val="both"/>
      </w:pPr>
      <w:r>
        <w:rPr>
          <w:rStyle w:val="31"/>
        </w:rPr>
        <w:t>использование различных источников для получения химической информации, понимание зависимости содержания и формы представления информации от целей коммуникации и адресата;</w:t>
      </w:r>
    </w:p>
    <w:p w14:paraId="2C87703C" w14:textId="77777777" w:rsidR="006D63FC" w:rsidRDefault="006D63FC" w:rsidP="00EE7F74">
      <w:pPr>
        <w:pStyle w:val="12"/>
        <w:numPr>
          <w:ilvl w:val="0"/>
          <w:numId w:val="51"/>
        </w:numPr>
        <w:shd w:val="clear" w:color="auto" w:fill="auto"/>
        <w:tabs>
          <w:tab w:val="left" w:pos="812"/>
        </w:tabs>
        <w:spacing w:line="274" w:lineRule="exact"/>
        <w:ind w:left="20" w:right="20" w:firstLine="560"/>
        <w:jc w:val="both"/>
      </w:pPr>
      <w:r>
        <w:rPr>
          <w:rStyle w:val="31"/>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62E97248" w14:textId="77777777" w:rsidR="006D63FC" w:rsidRDefault="006D63FC" w:rsidP="00EE7F74">
      <w:pPr>
        <w:pStyle w:val="12"/>
        <w:numPr>
          <w:ilvl w:val="0"/>
          <w:numId w:val="51"/>
        </w:numPr>
        <w:shd w:val="clear" w:color="auto" w:fill="auto"/>
        <w:tabs>
          <w:tab w:val="left" w:pos="730"/>
        </w:tabs>
        <w:spacing w:line="274" w:lineRule="exact"/>
        <w:ind w:left="20" w:right="20" w:firstLine="560"/>
        <w:jc w:val="both"/>
      </w:pPr>
      <w:r>
        <w:rPr>
          <w:rStyle w:val="31"/>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30D20EBF" w14:textId="77777777" w:rsidR="006D63FC" w:rsidRDefault="006D63FC" w:rsidP="00EE7F74">
      <w:pPr>
        <w:pStyle w:val="12"/>
        <w:numPr>
          <w:ilvl w:val="0"/>
          <w:numId w:val="51"/>
        </w:numPr>
        <w:shd w:val="clear" w:color="auto" w:fill="auto"/>
        <w:tabs>
          <w:tab w:val="left" w:pos="850"/>
        </w:tabs>
        <w:spacing w:line="274" w:lineRule="exact"/>
        <w:ind w:left="20" w:right="20" w:firstLine="560"/>
        <w:jc w:val="both"/>
      </w:pPr>
      <w:r>
        <w:rPr>
          <w:rStyle w:val="31"/>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58C8005" w14:textId="77777777" w:rsidR="006D63FC" w:rsidRDefault="006D63FC" w:rsidP="00EE7F74">
      <w:pPr>
        <w:pStyle w:val="12"/>
        <w:numPr>
          <w:ilvl w:val="0"/>
          <w:numId w:val="51"/>
        </w:numPr>
        <w:shd w:val="clear" w:color="auto" w:fill="auto"/>
        <w:tabs>
          <w:tab w:val="left" w:pos="724"/>
        </w:tabs>
        <w:spacing w:line="274" w:lineRule="exact"/>
        <w:ind w:left="20" w:firstLine="560"/>
        <w:jc w:val="both"/>
      </w:pPr>
      <w:r>
        <w:rPr>
          <w:rStyle w:val="31"/>
        </w:rPr>
        <w:t>владение языковыми средствами, в том числе и языком химии,</w:t>
      </w:r>
    </w:p>
    <w:p w14:paraId="7A17EFFE" w14:textId="77777777" w:rsidR="006D63FC" w:rsidRDefault="006D63FC" w:rsidP="00EE7F74">
      <w:pPr>
        <w:pStyle w:val="12"/>
        <w:numPr>
          <w:ilvl w:val="0"/>
          <w:numId w:val="51"/>
        </w:numPr>
        <w:shd w:val="clear" w:color="auto" w:fill="auto"/>
        <w:tabs>
          <w:tab w:val="left" w:pos="774"/>
        </w:tabs>
        <w:spacing w:line="274" w:lineRule="exact"/>
        <w:ind w:left="20" w:right="20" w:firstLine="560"/>
        <w:jc w:val="both"/>
      </w:pPr>
      <w:r>
        <w:rPr>
          <w:rStyle w:val="31"/>
        </w:rPr>
        <w:t>умение ясно, логично и точно излагать свою точку зрения, использовать адекватные языковые средства, в том числе и символьные (химические знаки, формулы и уравнения).</w:t>
      </w:r>
    </w:p>
    <w:p w14:paraId="035EDB9D" w14:textId="77777777" w:rsidR="006D63FC" w:rsidRDefault="006D63FC" w:rsidP="006D63FC">
      <w:pPr>
        <w:pStyle w:val="12"/>
        <w:shd w:val="clear" w:color="auto" w:fill="auto"/>
        <w:spacing w:line="274" w:lineRule="exact"/>
        <w:ind w:left="20" w:firstLine="560"/>
        <w:jc w:val="both"/>
      </w:pPr>
      <w:r>
        <w:rPr>
          <w:rStyle w:val="31"/>
        </w:rPr>
        <w:t>Предметными результатами изучения химии на углубленном уровне на ступени среднего (полного) общего образования являются:</w:t>
      </w:r>
    </w:p>
    <w:p w14:paraId="691BBEB8" w14:textId="77777777" w:rsidR="006D63FC" w:rsidRDefault="006D63FC" w:rsidP="00EE7F74">
      <w:pPr>
        <w:pStyle w:val="12"/>
        <w:numPr>
          <w:ilvl w:val="0"/>
          <w:numId w:val="57"/>
        </w:numPr>
        <w:shd w:val="clear" w:color="auto" w:fill="auto"/>
        <w:tabs>
          <w:tab w:val="left" w:pos="946"/>
        </w:tabs>
        <w:spacing w:line="274" w:lineRule="exact"/>
        <w:ind w:left="20" w:right="20" w:firstLine="560"/>
        <w:jc w:val="both"/>
      </w:pPr>
      <w:r>
        <w:rPr>
          <w:rStyle w:val="31"/>
        </w:rPr>
        <w:t>знание (понимание) характерных признаков важнейших химических понятий: вещество, химический элемент, атом, молекула, относительные атомные и молекулярные массы, ион, изотопы, химическая связь (ковалентная полярная и неполярная, ионная, металлическая, водородная), электроотрицательность, аллотропия, валентность, степень окисления, моль, молярная масса, молярный объем, вещества ионного, молекулярного и немолекулярного строения, растворы, электролиты и неэлектролиты, электролитическая диссоциация, гидролиз, окислитель и восстановитель, окисление и восстановление, электролиз, скорость химической реакции, катализаторы и катализ, обратимость химических реакций, химическое равновесие, смещение равновесия, тепловой эффект реакции, углеродный скелет, функциональная группа, изомерия (структурная и пространственная) и гомология, основные типы (соединения, разложения, замещения, обмена), виды (гидрирования и дегидрирования, гидратации и дегидратации, полимеризации и деполимеризации, поликонденсации и изомеризации, каталитические и некаталитические, гомогенные и гетерогенные) и разновидности (ферментативные, горения, этерификации, крекинга, риформинга) реакций в неорганической и органической химии, полимеры, биологически активные соединения;</w:t>
      </w:r>
    </w:p>
    <w:p w14:paraId="68708AE2" w14:textId="77777777" w:rsidR="006D63FC" w:rsidRDefault="006D63FC" w:rsidP="00EE7F74">
      <w:pPr>
        <w:pStyle w:val="12"/>
        <w:numPr>
          <w:ilvl w:val="0"/>
          <w:numId w:val="57"/>
        </w:numPr>
        <w:shd w:val="clear" w:color="auto" w:fill="auto"/>
        <w:tabs>
          <w:tab w:val="left" w:pos="844"/>
        </w:tabs>
        <w:spacing w:line="274" w:lineRule="exact"/>
        <w:ind w:left="20" w:firstLine="560"/>
        <w:jc w:val="both"/>
      </w:pPr>
      <w:r>
        <w:rPr>
          <w:rStyle w:val="31"/>
        </w:rPr>
        <w:t>выявление взаимосвязи химических понятий для объяснения состава, строения, свойств отдельных химических объектов и явлений</w:t>
      </w:r>
    </w:p>
    <w:p w14:paraId="408CEB79" w14:textId="77777777" w:rsidR="006D63FC" w:rsidRDefault="006D63FC" w:rsidP="00EE7F74">
      <w:pPr>
        <w:pStyle w:val="12"/>
        <w:numPr>
          <w:ilvl w:val="0"/>
          <w:numId w:val="57"/>
        </w:numPr>
        <w:shd w:val="clear" w:color="auto" w:fill="auto"/>
        <w:tabs>
          <w:tab w:val="left" w:pos="966"/>
        </w:tabs>
        <w:spacing w:line="274" w:lineRule="exact"/>
        <w:ind w:left="20" w:right="20" w:firstLine="560"/>
        <w:jc w:val="both"/>
      </w:pPr>
      <w:r>
        <w:rPr>
          <w:rStyle w:val="31"/>
        </w:rPr>
        <w:t>применение основных положений химических теорий: теории строения атома и химической связи, Периодического закона и Периодической системы химических элементов Д. И. Менделеева, теории электролитической диссоциации, протонной теории, теории строения органических соединений, закономерностей химической кинетики — для анализа состава, строения и свойств веществ и протекания химических реакций;</w:t>
      </w:r>
    </w:p>
    <w:p w14:paraId="793265F5" w14:textId="77777777" w:rsidR="006D63FC" w:rsidRDefault="006D63FC" w:rsidP="00EE7F74">
      <w:pPr>
        <w:pStyle w:val="12"/>
        <w:numPr>
          <w:ilvl w:val="0"/>
          <w:numId w:val="57"/>
        </w:numPr>
        <w:shd w:val="clear" w:color="auto" w:fill="auto"/>
        <w:tabs>
          <w:tab w:val="left" w:pos="834"/>
        </w:tabs>
        <w:spacing w:line="274" w:lineRule="exact"/>
        <w:ind w:left="20" w:firstLine="560"/>
        <w:jc w:val="both"/>
      </w:pPr>
      <w:r>
        <w:rPr>
          <w:rStyle w:val="31"/>
        </w:rPr>
        <w:t>умение классифицировать неорганические и органические вещества по различным основаниям;</w:t>
      </w:r>
    </w:p>
    <w:p w14:paraId="1D7E6284" w14:textId="77777777" w:rsidR="006D63FC" w:rsidRDefault="006D63FC" w:rsidP="00EE7F74">
      <w:pPr>
        <w:pStyle w:val="12"/>
        <w:numPr>
          <w:ilvl w:val="0"/>
          <w:numId w:val="57"/>
        </w:numPr>
        <w:shd w:val="clear" w:color="auto" w:fill="auto"/>
        <w:tabs>
          <w:tab w:val="left" w:pos="825"/>
        </w:tabs>
        <w:spacing w:line="274" w:lineRule="exact"/>
        <w:ind w:left="20" w:firstLine="560"/>
        <w:jc w:val="both"/>
      </w:pPr>
      <w:r>
        <w:rPr>
          <w:rStyle w:val="31"/>
        </w:rPr>
        <w:t>установление взаимосвязей между составом, строением, свойствами, практическим применением и получением важнейших веществ;</w:t>
      </w:r>
    </w:p>
    <w:p w14:paraId="149614D5" w14:textId="77777777" w:rsidR="006D63FC" w:rsidRDefault="006D63FC" w:rsidP="00EE7F74">
      <w:pPr>
        <w:pStyle w:val="12"/>
        <w:numPr>
          <w:ilvl w:val="0"/>
          <w:numId w:val="57"/>
        </w:numPr>
        <w:shd w:val="clear" w:color="auto" w:fill="auto"/>
        <w:tabs>
          <w:tab w:val="left" w:pos="812"/>
        </w:tabs>
        <w:spacing w:line="274" w:lineRule="exact"/>
        <w:ind w:left="20" w:right="20" w:firstLine="560"/>
        <w:jc w:val="both"/>
      </w:pPr>
      <w:r>
        <w:rPr>
          <w:rStyle w:val="31"/>
        </w:rPr>
        <w:t>знание основ химической номенклатуры (тривиальной и международной) и умение назвать неорганические и органические соединения по формуле и наоборот;</w:t>
      </w:r>
    </w:p>
    <w:p w14:paraId="5CA9EFAA" w14:textId="77777777" w:rsidR="006D63FC" w:rsidRDefault="006D63FC" w:rsidP="00EE7F74">
      <w:pPr>
        <w:pStyle w:val="12"/>
        <w:numPr>
          <w:ilvl w:val="0"/>
          <w:numId w:val="57"/>
        </w:numPr>
        <w:shd w:val="clear" w:color="auto" w:fill="auto"/>
        <w:tabs>
          <w:tab w:val="left" w:pos="879"/>
        </w:tabs>
        <w:spacing w:line="274" w:lineRule="exact"/>
        <w:ind w:left="20" w:right="20" w:firstLine="560"/>
        <w:jc w:val="both"/>
      </w:pPr>
      <w:r>
        <w:rPr>
          <w:rStyle w:val="31"/>
        </w:rPr>
        <w:t>определение: валентности, степени окисления химических элементов, зарядов ионов; видов химических связей в соединениях и типов кристаллических решеток; пространственного строения молекул; типа гидролиза и характера среды водных растворов солей; окислителя и восстановителя; окисления и восстановления; принадлежности веществ к различным классам неорганических и органических соединений; гомологов и изомеров; типов, видов и разновидностей химических реакций в неорганической и органической химии;</w:t>
      </w:r>
    </w:p>
    <w:p w14:paraId="7E5C471D" w14:textId="77777777" w:rsidR="006D63FC" w:rsidRDefault="006D63FC" w:rsidP="00EE7F74">
      <w:pPr>
        <w:pStyle w:val="12"/>
        <w:numPr>
          <w:ilvl w:val="0"/>
          <w:numId w:val="57"/>
        </w:numPr>
        <w:shd w:val="clear" w:color="auto" w:fill="auto"/>
        <w:tabs>
          <w:tab w:val="left" w:pos="903"/>
        </w:tabs>
        <w:spacing w:line="274" w:lineRule="exact"/>
        <w:ind w:left="20" w:right="20" w:firstLine="560"/>
        <w:jc w:val="both"/>
      </w:pPr>
      <w:r>
        <w:rPr>
          <w:rStyle w:val="31"/>
        </w:rPr>
        <w:t xml:space="preserve">умение характеризовать: </w:t>
      </w:r>
      <w:r>
        <w:rPr>
          <w:rStyle w:val="31"/>
          <w:lang w:val="en-US"/>
        </w:rPr>
        <w:t>s</w:t>
      </w:r>
      <w:r w:rsidRPr="000A788F">
        <w:rPr>
          <w:rStyle w:val="31"/>
        </w:rPr>
        <w:t xml:space="preserve">-, </w:t>
      </w:r>
      <w:r>
        <w:rPr>
          <w:rStyle w:val="31"/>
          <w:lang w:val="en-US"/>
        </w:rPr>
        <w:t>p</w:t>
      </w:r>
      <w:r w:rsidRPr="000A788F">
        <w:rPr>
          <w:rStyle w:val="31"/>
        </w:rPr>
        <w:t xml:space="preserve">- </w:t>
      </w:r>
      <w:r>
        <w:rPr>
          <w:rStyle w:val="31"/>
        </w:rPr>
        <w:t xml:space="preserve">и </w:t>
      </w:r>
      <w:r>
        <w:rPr>
          <w:rStyle w:val="31"/>
          <w:lang w:val="en-US"/>
        </w:rPr>
        <w:t>d</w:t>
      </w:r>
      <w:r>
        <w:rPr>
          <w:rStyle w:val="31"/>
        </w:rPr>
        <w:t>-элементы по их положению в Периодической системе Д. И. Менделеева; общие химические свойства простых веществ — металлов и неметаллов; химические свойства основных классов неорганических и органических соединений в плане общего, особенного и единичного;</w:t>
      </w:r>
    </w:p>
    <w:p w14:paraId="35211521" w14:textId="77777777" w:rsidR="006D63FC" w:rsidRDefault="006D63FC" w:rsidP="00EE7F74">
      <w:pPr>
        <w:pStyle w:val="12"/>
        <w:numPr>
          <w:ilvl w:val="0"/>
          <w:numId w:val="57"/>
        </w:numPr>
        <w:shd w:val="clear" w:color="auto" w:fill="auto"/>
        <w:tabs>
          <w:tab w:val="left" w:pos="908"/>
        </w:tabs>
        <w:spacing w:line="274" w:lineRule="exact"/>
        <w:ind w:left="20" w:right="20" w:firstLine="560"/>
        <w:jc w:val="both"/>
      </w:pPr>
      <w:r>
        <w:rPr>
          <w:rStyle w:val="31"/>
        </w:rPr>
        <w:t>объяснение: зависимости свойств химических элементов и их соединений от положения элемента в Периодической системе Д. И. Менделеева; природы химической связи (ионной, ковалентной, металлической, водородной); зависимости свойств неорганических и органических веществ от их состава и строения; сущности изученных видов химических реакций: электролитической диссоциации, ионного обмена, окислительно-восстановительных; влияния различных факторов на скорость химической реакции и на смещение химического равновесия; механизмов протекания реакций между органическими и неорганическими веществами;</w:t>
      </w:r>
    </w:p>
    <w:p w14:paraId="5134548D" w14:textId="77777777" w:rsidR="006D63FC" w:rsidRDefault="006D63FC" w:rsidP="00EE7F74">
      <w:pPr>
        <w:pStyle w:val="12"/>
        <w:numPr>
          <w:ilvl w:val="0"/>
          <w:numId w:val="57"/>
        </w:numPr>
        <w:shd w:val="clear" w:color="auto" w:fill="auto"/>
        <w:tabs>
          <w:tab w:val="left" w:pos="831"/>
        </w:tabs>
        <w:spacing w:line="274" w:lineRule="exact"/>
        <w:ind w:left="20" w:right="20" w:firstLine="560"/>
        <w:jc w:val="both"/>
      </w:pPr>
      <w:r>
        <w:rPr>
          <w:rStyle w:val="31"/>
        </w:rPr>
        <w:t>умение: составлять уравнения окислительно-восстановительных реакций с помощью метода электронного баланса; проводить расчеты по химическим формулам и уравнениям; проводить химический эксперимент (лабораторные и практические работы) с соблюдением требований к правилам техники безопасности при работе в химическом кабинете (лаборатории).</w:t>
      </w:r>
    </w:p>
    <w:p w14:paraId="5F9C7C96" w14:textId="77777777" w:rsidR="006D63FC" w:rsidRDefault="006D63FC" w:rsidP="006D63FC">
      <w:pPr>
        <w:pStyle w:val="12"/>
        <w:shd w:val="clear" w:color="auto" w:fill="auto"/>
        <w:spacing w:line="274" w:lineRule="exact"/>
        <w:ind w:left="20" w:firstLine="560"/>
        <w:jc w:val="both"/>
      </w:pPr>
      <w:r>
        <w:rPr>
          <w:rStyle w:val="31"/>
        </w:rPr>
        <w:t>СОДЕРЖАНИЕ КУРСА 10 класс (35 ч, 3 ч в неделю) (профильный уровень)</w:t>
      </w:r>
    </w:p>
    <w:p w14:paraId="11647EC1" w14:textId="77777777" w:rsidR="006D63FC" w:rsidRDefault="006D63FC" w:rsidP="006D63FC">
      <w:pPr>
        <w:pStyle w:val="12"/>
        <w:shd w:val="clear" w:color="auto" w:fill="auto"/>
        <w:spacing w:line="274" w:lineRule="exact"/>
        <w:ind w:left="20" w:firstLine="560"/>
        <w:jc w:val="both"/>
      </w:pPr>
      <w:r>
        <w:rPr>
          <w:rStyle w:val="31"/>
        </w:rPr>
        <w:t>Введение</w:t>
      </w:r>
    </w:p>
    <w:p w14:paraId="575F7A0B" w14:textId="77777777" w:rsidR="006D63FC" w:rsidRDefault="006D63FC" w:rsidP="006D63FC">
      <w:pPr>
        <w:pStyle w:val="12"/>
        <w:shd w:val="clear" w:color="auto" w:fill="auto"/>
        <w:spacing w:line="274" w:lineRule="exact"/>
        <w:ind w:left="20" w:right="20" w:firstLine="560"/>
        <w:jc w:val="both"/>
      </w:pPr>
      <w:r>
        <w:rPr>
          <w:rStyle w:val="31"/>
        </w:rPr>
        <w:t>Предмет органической химии. Особенности строения и свойств органических соединений. Значение и роль органической химии в системе естественных наук и в жизни общества. Предпосылки создания теории строения: теория радикалов и теория типов, работы А. Кекуле, Э. Франкланда и А. М. Бутлерова, съезд врачей и естествоиспытателей в г. Шпейере. Основные положения теории строения органических соединений А. М. Бутлерова. Химическое строение и свойства органических веществ. Изомерия на примере н-бутана и изобутана.</w:t>
      </w:r>
    </w:p>
    <w:p w14:paraId="04D9E03A" w14:textId="77777777" w:rsidR="006D63FC" w:rsidRDefault="006D63FC" w:rsidP="006D63FC">
      <w:pPr>
        <w:pStyle w:val="12"/>
        <w:shd w:val="clear" w:color="auto" w:fill="auto"/>
        <w:spacing w:line="274" w:lineRule="exact"/>
        <w:ind w:left="20" w:right="20" w:firstLine="560"/>
        <w:jc w:val="both"/>
      </w:pPr>
      <w:r>
        <w:rPr>
          <w:rStyle w:val="31"/>
        </w:rPr>
        <w:t xml:space="preserve">Электронное облако и орбиталь, их формы: </w:t>
      </w:r>
      <w:r>
        <w:rPr>
          <w:rStyle w:val="31"/>
          <w:lang w:val="en-US"/>
        </w:rPr>
        <w:t>s</w:t>
      </w:r>
      <w:r w:rsidRPr="000A788F">
        <w:rPr>
          <w:rStyle w:val="31"/>
        </w:rPr>
        <w:t xml:space="preserve">- </w:t>
      </w:r>
      <w:r>
        <w:rPr>
          <w:rStyle w:val="31"/>
        </w:rPr>
        <w:t>и р-. Электронные и электронно-графические формулы атома углерода в -. Образование молекул Н</w:t>
      </w:r>
      <w:r>
        <w:rPr>
          <w:rStyle w:val="31"/>
          <w:vertAlign w:val="subscript"/>
        </w:rPr>
        <w:t>2</w:t>
      </w:r>
      <w:r>
        <w:rPr>
          <w:rStyle w:val="31"/>
        </w:rPr>
        <w:t xml:space="preserve">,л&gt; и анормальном и возбужденном состояниях. Ковалентная химическая связь и ее разновидности: С12, </w:t>
      </w:r>
      <w:r>
        <w:rPr>
          <w:rStyle w:val="31"/>
          <w:lang w:val="en-US"/>
        </w:rPr>
        <w:t>N</w:t>
      </w:r>
      <w:r w:rsidRPr="000A788F">
        <w:rPr>
          <w:rStyle w:val="31"/>
        </w:rPr>
        <w:t xml:space="preserve">2, </w:t>
      </w:r>
      <w:r>
        <w:rPr>
          <w:rStyle w:val="31"/>
          <w:lang w:val="en-US"/>
        </w:rPr>
        <w:t>HCl</w:t>
      </w:r>
      <w:r w:rsidRPr="000A788F">
        <w:rPr>
          <w:rStyle w:val="31"/>
        </w:rPr>
        <w:t xml:space="preserve">, </w:t>
      </w:r>
      <w:r>
        <w:rPr>
          <w:rStyle w:val="31"/>
          <w:lang w:val="en-US"/>
        </w:rPr>
        <w:t>H</w:t>
      </w:r>
      <w:r w:rsidRPr="000A788F">
        <w:rPr>
          <w:rStyle w:val="31"/>
          <w:vertAlign w:val="subscript"/>
        </w:rPr>
        <w:t>2</w:t>
      </w:r>
      <w:r>
        <w:rPr>
          <w:rStyle w:val="31"/>
          <w:lang w:val="en-US"/>
        </w:rPr>
        <w:t>O</w:t>
      </w:r>
      <w:r w:rsidRPr="000A788F">
        <w:rPr>
          <w:rStyle w:val="31"/>
        </w:rPr>
        <w:t xml:space="preserve">, </w:t>
      </w:r>
      <w:r>
        <w:rPr>
          <w:rStyle w:val="31"/>
          <w:lang w:val="en-US"/>
        </w:rPr>
        <w:t>NH</w:t>
      </w:r>
      <w:r w:rsidRPr="000A788F">
        <w:rPr>
          <w:rStyle w:val="31"/>
          <w:vertAlign w:val="subscript"/>
        </w:rPr>
        <w:t>3</w:t>
      </w:r>
      <w:r w:rsidRPr="000A788F">
        <w:rPr>
          <w:rStyle w:val="31"/>
        </w:rPr>
        <w:t xml:space="preserve">, </w:t>
      </w:r>
      <w:r>
        <w:rPr>
          <w:rStyle w:val="31"/>
          <w:lang w:val="en-US"/>
        </w:rPr>
        <w:t>CH</w:t>
      </w:r>
      <w:r w:rsidRPr="000A788F">
        <w:rPr>
          <w:rStyle w:val="31"/>
          <w:vertAlign w:val="subscript"/>
        </w:rPr>
        <w:t>4</w:t>
      </w:r>
      <w:r w:rsidRPr="000A788F">
        <w:rPr>
          <w:rStyle w:val="31"/>
        </w:rPr>
        <w:t xml:space="preserve">, </w:t>
      </w:r>
      <w:r>
        <w:rPr>
          <w:rStyle w:val="31"/>
          <w:lang w:val="en-US"/>
        </w:rPr>
        <w:t>C</w:t>
      </w:r>
      <w:r w:rsidRPr="000A788F">
        <w:rPr>
          <w:rStyle w:val="31"/>
          <w:vertAlign w:val="subscript"/>
        </w:rPr>
        <w:t>2</w:t>
      </w:r>
      <w:r>
        <w:rPr>
          <w:rStyle w:val="31"/>
          <w:lang w:val="en-US"/>
        </w:rPr>
        <w:t>H</w:t>
      </w:r>
      <w:r w:rsidRPr="000A788F">
        <w:rPr>
          <w:rStyle w:val="31"/>
          <w:vertAlign w:val="subscript"/>
        </w:rPr>
        <w:t>4</w:t>
      </w:r>
      <w:r w:rsidRPr="000A788F">
        <w:rPr>
          <w:rStyle w:val="31"/>
        </w:rPr>
        <w:t xml:space="preserve">, </w:t>
      </w:r>
      <w:r>
        <w:rPr>
          <w:rStyle w:val="31"/>
          <w:lang w:val="en-US"/>
        </w:rPr>
        <w:t>C</w:t>
      </w:r>
      <w:r w:rsidRPr="000A788F">
        <w:rPr>
          <w:rStyle w:val="31"/>
          <w:vertAlign w:val="subscript"/>
        </w:rPr>
        <w:t>2</w:t>
      </w:r>
      <w:r>
        <w:rPr>
          <w:rStyle w:val="31"/>
          <w:lang w:val="en-US"/>
        </w:rPr>
        <w:t>H</w:t>
      </w:r>
      <w:r w:rsidRPr="000A788F">
        <w:rPr>
          <w:rStyle w:val="31"/>
          <w:vertAlign w:val="subscript"/>
        </w:rPr>
        <w:t>2</w:t>
      </w:r>
      <w:r w:rsidRPr="000A788F">
        <w:rPr>
          <w:rStyle w:val="31"/>
        </w:rPr>
        <w:t xml:space="preserve">. </w:t>
      </w:r>
      <w:r>
        <w:rPr>
          <w:rStyle w:val="31"/>
        </w:rPr>
        <w:t xml:space="preserve">Водородная связь. Образование ионов </w:t>
      </w:r>
      <w:r>
        <w:rPr>
          <w:rStyle w:val="31"/>
          <w:lang w:val="en-US"/>
        </w:rPr>
        <w:t>NH</w:t>
      </w:r>
      <w:r w:rsidRPr="000A788F">
        <w:rPr>
          <w:rStyle w:val="31"/>
          <w:vertAlign w:val="subscript"/>
        </w:rPr>
        <w:t>4</w:t>
      </w:r>
      <w:r w:rsidRPr="000A788F">
        <w:rPr>
          <w:rStyle w:val="31"/>
        </w:rPr>
        <w:t xml:space="preserve">+ </w:t>
      </w:r>
      <w:r>
        <w:rPr>
          <w:rStyle w:val="31"/>
        </w:rPr>
        <w:t xml:space="preserve">и </w:t>
      </w:r>
      <w:r>
        <w:rPr>
          <w:rStyle w:val="31"/>
          <w:lang w:val="en-US"/>
        </w:rPr>
        <w:t>H</w:t>
      </w:r>
      <w:r w:rsidRPr="000A788F">
        <w:rPr>
          <w:rStyle w:val="31"/>
          <w:vertAlign w:val="subscript"/>
        </w:rPr>
        <w:t>3</w:t>
      </w:r>
      <w:r>
        <w:rPr>
          <w:rStyle w:val="31"/>
          <w:lang w:val="en-US"/>
        </w:rPr>
        <w:t>O</w:t>
      </w:r>
      <w:r w:rsidRPr="000A788F">
        <w:rPr>
          <w:rStyle w:val="31"/>
        </w:rPr>
        <w:t xml:space="preserve">+. </w:t>
      </w:r>
      <w:r>
        <w:rPr>
          <w:rStyle w:val="31"/>
        </w:rPr>
        <w:t>Сравнение обменного и донорно-акцепторного механизмов образования ковалентной связи</w:t>
      </w:r>
    </w:p>
    <w:p w14:paraId="357BB796" w14:textId="77777777" w:rsidR="006D63FC" w:rsidRDefault="006D63FC" w:rsidP="006D63FC">
      <w:pPr>
        <w:pStyle w:val="51"/>
        <w:shd w:val="clear" w:color="auto" w:fill="auto"/>
        <w:tabs>
          <w:tab w:val="left" w:pos="10781"/>
        </w:tabs>
        <w:spacing w:line="150" w:lineRule="exact"/>
        <w:ind w:right="20"/>
      </w:pPr>
      <w:r>
        <w:t>3</w:t>
      </w:r>
      <w:r>
        <w:tab/>
        <w:t>2</w:t>
      </w:r>
    </w:p>
    <w:p w14:paraId="663EB6E7" w14:textId="77777777" w:rsidR="006D63FC" w:rsidRDefault="006D63FC" w:rsidP="006D63FC">
      <w:pPr>
        <w:pStyle w:val="12"/>
        <w:shd w:val="clear" w:color="auto" w:fill="auto"/>
        <w:spacing w:line="274" w:lineRule="exact"/>
        <w:ind w:left="20" w:right="20" w:firstLine="560"/>
        <w:jc w:val="both"/>
      </w:pPr>
      <w:r>
        <w:rPr>
          <w:rStyle w:val="31"/>
        </w:rPr>
        <w:t xml:space="preserve">Первое валентное состояние — </w:t>
      </w:r>
      <w:r>
        <w:rPr>
          <w:rStyle w:val="31"/>
          <w:lang w:val="en-US"/>
        </w:rPr>
        <w:t>sp</w:t>
      </w:r>
      <w:r w:rsidRPr="000A788F">
        <w:rPr>
          <w:rStyle w:val="31"/>
        </w:rPr>
        <w:t xml:space="preserve"> </w:t>
      </w:r>
      <w:r>
        <w:rPr>
          <w:rStyle w:val="31"/>
        </w:rPr>
        <w:t xml:space="preserve">-гибридизация — на примере молекулы метана и других алканов. Второе валентное состояние — </w:t>
      </w:r>
      <w:r>
        <w:rPr>
          <w:rStyle w:val="31"/>
          <w:lang w:val="en-US"/>
        </w:rPr>
        <w:t>sp</w:t>
      </w:r>
      <w:r w:rsidRPr="000A788F">
        <w:rPr>
          <w:rStyle w:val="31"/>
        </w:rPr>
        <w:t xml:space="preserve"> </w:t>
      </w:r>
      <w:r>
        <w:rPr>
          <w:rStyle w:val="31"/>
        </w:rPr>
        <w:t xml:space="preserve">- гибридизация — на примере молекулы этилена. Третье валентное состояние — </w:t>
      </w:r>
      <w:r>
        <w:rPr>
          <w:rStyle w:val="31"/>
          <w:lang w:val="en-US"/>
        </w:rPr>
        <w:t>sp</w:t>
      </w:r>
      <w:r>
        <w:rPr>
          <w:rStyle w:val="31"/>
        </w:rPr>
        <w:t>-гибридизация — на примере молекулы ацетилена. Геометрия молекул этих веществ и характеристика видов ковалентной связи в них.</w:t>
      </w:r>
    </w:p>
    <w:p w14:paraId="0EFBABB7" w14:textId="77777777" w:rsidR="006D63FC" w:rsidRDefault="006D63FC" w:rsidP="006D63FC">
      <w:pPr>
        <w:pStyle w:val="12"/>
        <w:shd w:val="clear" w:color="auto" w:fill="auto"/>
        <w:spacing w:line="274" w:lineRule="exact"/>
        <w:ind w:left="20" w:firstLine="560"/>
        <w:jc w:val="both"/>
      </w:pPr>
      <w:r>
        <w:rPr>
          <w:rStyle w:val="31"/>
        </w:rPr>
        <w:t>Тема 1. Строение и классификация органических соединений</w:t>
      </w:r>
    </w:p>
    <w:p w14:paraId="67F73F41" w14:textId="77777777" w:rsidR="006D63FC" w:rsidRDefault="006D63FC" w:rsidP="006D63FC">
      <w:pPr>
        <w:pStyle w:val="12"/>
        <w:shd w:val="clear" w:color="auto" w:fill="auto"/>
        <w:spacing w:line="274" w:lineRule="exact"/>
        <w:ind w:left="20" w:right="20" w:firstLine="560"/>
        <w:jc w:val="both"/>
      </w:pPr>
      <w:r>
        <w:rPr>
          <w:rStyle w:val="31"/>
        </w:rPr>
        <w:t>Классификация органических соединений по строению углеродного скелета: ациклические (алканы, алкены, алкины, алкадиены), карбоциклические (циклоалканы и арены) и гетероциклические. Классификация органических соединений по функциональным группам: спирты, фенолы, простые эфиры, альдегиды, кетоны, карбоновые кислоты, сложные эфиры.</w:t>
      </w:r>
    </w:p>
    <w:p w14:paraId="13428E29" w14:textId="77777777" w:rsidR="006D63FC" w:rsidRDefault="006D63FC" w:rsidP="006D63FC">
      <w:pPr>
        <w:pStyle w:val="12"/>
        <w:shd w:val="clear" w:color="auto" w:fill="auto"/>
        <w:spacing w:line="274" w:lineRule="exact"/>
        <w:ind w:left="20" w:right="20" w:firstLine="560"/>
        <w:jc w:val="both"/>
      </w:pPr>
      <w:r>
        <w:rPr>
          <w:rStyle w:val="31"/>
        </w:rPr>
        <w:t xml:space="preserve">Номенклатура рациональная и ИЮПАК </w:t>
      </w:r>
      <w:r w:rsidRPr="000A788F">
        <w:rPr>
          <w:rStyle w:val="31"/>
        </w:rPr>
        <w:t>(</w:t>
      </w:r>
      <w:r>
        <w:rPr>
          <w:rStyle w:val="31"/>
          <w:lang w:val="en-US"/>
        </w:rPr>
        <w:t>IUPAC</w:t>
      </w:r>
      <w:r w:rsidRPr="000A788F">
        <w:rPr>
          <w:rStyle w:val="31"/>
        </w:rPr>
        <w:t xml:space="preserve">). </w:t>
      </w:r>
      <w:r>
        <w:rPr>
          <w:rStyle w:val="31"/>
        </w:rPr>
        <w:t>Принципы образования названий органических соединений по ИЮПАК: замещения, родоначальной структуры, старшинства характеристических групп</w:t>
      </w:r>
    </w:p>
    <w:p w14:paraId="7B5483CC" w14:textId="77777777" w:rsidR="006D63FC" w:rsidRDefault="006D63FC" w:rsidP="006D63FC">
      <w:pPr>
        <w:pStyle w:val="12"/>
        <w:shd w:val="clear" w:color="auto" w:fill="auto"/>
        <w:spacing w:line="274" w:lineRule="exact"/>
        <w:ind w:left="20" w:firstLine="560"/>
        <w:jc w:val="both"/>
      </w:pPr>
      <w:r>
        <w:rPr>
          <w:rStyle w:val="31"/>
        </w:rPr>
        <w:t>Структурная изомерия и ее виды: изомерия углеродного скелета, изомерия положения (кратной связи и функциональной группы),</w:t>
      </w:r>
    </w:p>
    <w:p w14:paraId="74511F32" w14:textId="77777777" w:rsidR="006D63FC" w:rsidRDefault="006D63FC" w:rsidP="006D63FC">
      <w:pPr>
        <w:pStyle w:val="12"/>
        <w:shd w:val="clear" w:color="auto" w:fill="auto"/>
        <w:spacing w:line="274" w:lineRule="exact"/>
        <w:ind w:left="20" w:firstLine="0"/>
      </w:pPr>
      <w:r>
        <w:rPr>
          <w:rStyle w:val="31"/>
        </w:rPr>
        <w:t>межклассовая изомерия. Пространственная изомерия и ее виды: геометрическая и оптическая.</w:t>
      </w:r>
    </w:p>
    <w:p w14:paraId="6726A531" w14:textId="77777777" w:rsidR="006D63FC" w:rsidRDefault="006D63FC" w:rsidP="006D63FC">
      <w:pPr>
        <w:pStyle w:val="12"/>
        <w:shd w:val="clear" w:color="auto" w:fill="auto"/>
        <w:spacing w:line="274" w:lineRule="exact"/>
        <w:ind w:left="20" w:firstLine="560"/>
        <w:jc w:val="both"/>
      </w:pPr>
      <w:r>
        <w:rPr>
          <w:rStyle w:val="31"/>
        </w:rPr>
        <w:t>Тема 2. Реакции органических соединений</w:t>
      </w:r>
    </w:p>
    <w:p w14:paraId="509C3585" w14:textId="77777777" w:rsidR="006D63FC" w:rsidRDefault="006D63FC" w:rsidP="006D63FC">
      <w:pPr>
        <w:pStyle w:val="12"/>
        <w:shd w:val="clear" w:color="auto" w:fill="auto"/>
        <w:spacing w:line="274" w:lineRule="exact"/>
        <w:ind w:left="20" w:firstLine="560"/>
        <w:jc w:val="both"/>
      </w:pPr>
      <w:r>
        <w:rPr>
          <w:rStyle w:val="31"/>
        </w:rPr>
        <w:t>Понятие о реакциях замещения. Галогенирование алканов и аренов, щелочной гидролиз галогеналканов</w:t>
      </w:r>
    </w:p>
    <w:p w14:paraId="13BE1EAA" w14:textId="77777777" w:rsidR="006D63FC" w:rsidRDefault="006D63FC" w:rsidP="006D63FC">
      <w:pPr>
        <w:pStyle w:val="12"/>
        <w:shd w:val="clear" w:color="auto" w:fill="auto"/>
        <w:spacing w:line="274" w:lineRule="exact"/>
        <w:ind w:left="20" w:firstLine="560"/>
        <w:jc w:val="both"/>
      </w:pPr>
      <w:r>
        <w:rPr>
          <w:rStyle w:val="31"/>
        </w:rPr>
        <w:t>Понятие о реакциях присоединения. Гидрирование, гидрогалогенирование, галогенирование. Реакции полимеризации и поликонденсации.</w:t>
      </w:r>
    </w:p>
    <w:p w14:paraId="7FAB1015" w14:textId="77777777" w:rsidR="006D63FC" w:rsidRDefault="006D63FC" w:rsidP="006D63FC">
      <w:pPr>
        <w:pStyle w:val="12"/>
        <w:shd w:val="clear" w:color="auto" w:fill="auto"/>
        <w:spacing w:line="274" w:lineRule="exact"/>
        <w:ind w:left="20" w:right="20" w:firstLine="560"/>
        <w:jc w:val="both"/>
      </w:pPr>
      <w:r>
        <w:rPr>
          <w:rStyle w:val="31"/>
        </w:rPr>
        <w:t>Понятие о реакциях отщепления (элиминирования). Дегидрирование алканов. Дегидратация спиртов. Дегидрохлорирование на примере галогеналканов. Понятие о крекинге алканов и деполимеризации полимеров.</w:t>
      </w:r>
    </w:p>
    <w:p w14:paraId="6094FBE6" w14:textId="77777777" w:rsidR="006D63FC" w:rsidRDefault="006D63FC" w:rsidP="006D63FC">
      <w:pPr>
        <w:pStyle w:val="12"/>
        <w:shd w:val="clear" w:color="auto" w:fill="auto"/>
        <w:spacing w:line="274" w:lineRule="exact"/>
        <w:ind w:left="20" w:firstLine="560"/>
        <w:jc w:val="both"/>
      </w:pPr>
      <w:r>
        <w:rPr>
          <w:rStyle w:val="31"/>
        </w:rPr>
        <w:t>Реакции изомеризации.</w:t>
      </w:r>
    </w:p>
    <w:p w14:paraId="4E909393" w14:textId="77777777" w:rsidR="006D63FC" w:rsidRDefault="006D63FC" w:rsidP="006D63FC">
      <w:pPr>
        <w:pStyle w:val="12"/>
        <w:shd w:val="clear" w:color="auto" w:fill="auto"/>
        <w:spacing w:line="274" w:lineRule="exact"/>
        <w:ind w:left="20" w:right="20" w:firstLine="560"/>
        <w:jc w:val="both"/>
      </w:pPr>
      <w:r>
        <w:rPr>
          <w:rStyle w:val="31"/>
        </w:rPr>
        <w:t>Понятие о нуклеофиле и электрофиле. Классификация реакций по типу реагирующих частиц (нуклеофильные и электрофильные) и принципу изменения состава молекулы. Взаимное влияние атомов в молекулах органических веществ. Индуктивный и мезомерный эффекты. Правило Марковникова.</w:t>
      </w:r>
    </w:p>
    <w:p w14:paraId="1B7A5342" w14:textId="77777777" w:rsidR="006D63FC" w:rsidRDefault="006D63FC" w:rsidP="006D63FC">
      <w:pPr>
        <w:pStyle w:val="12"/>
        <w:shd w:val="clear" w:color="auto" w:fill="auto"/>
        <w:spacing w:line="274" w:lineRule="exact"/>
        <w:ind w:left="20" w:firstLine="560"/>
        <w:jc w:val="both"/>
      </w:pPr>
      <w:r>
        <w:rPr>
          <w:rStyle w:val="31"/>
        </w:rPr>
        <w:t>Тема 3. Углеводороды</w:t>
      </w:r>
    </w:p>
    <w:p w14:paraId="3ED8D12F" w14:textId="77777777" w:rsidR="006D63FC" w:rsidRDefault="006D63FC" w:rsidP="006D63FC">
      <w:pPr>
        <w:pStyle w:val="12"/>
        <w:shd w:val="clear" w:color="auto" w:fill="auto"/>
        <w:spacing w:line="274" w:lineRule="exact"/>
        <w:ind w:left="20" w:right="20" w:firstLine="560"/>
        <w:jc w:val="both"/>
      </w:pPr>
      <w:r>
        <w:rPr>
          <w:rStyle w:val="31"/>
        </w:rPr>
        <w:t>А л к а н ы. Гомологический ряд и общая формула алканов. Строение молекулы метана и других алканов. Изомерия алканов. Физические свойства алканов. Алканы в природе. Промышленные способы получения: крекинг алканов, фракционная перегонка нефти. Лабораторные способы получения алканов: синтез Вюрца, декарбоксилирование солей карбоновых кислот, гидролиз карбида алюминия. Реакции замещения. Горение алканов в различных условиях. Термическое разложение алканов. Изомеризация алканов. Применение алканов. Механизм реакции радикального замещения, его стадии. Практическое использование знаний о механизме (свободнорадикальном) реакций в правилах техники безопасности в быту и на производстве.</w:t>
      </w:r>
    </w:p>
    <w:p w14:paraId="1EDDD97C" w14:textId="77777777" w:rsidR="006D63FC" w:rsidRDefault="006D63FC" w:rsidP="006D63FC">
      <w:pPr>
        <w:pStyle w:val="12"/>
        <w:shd w:val="clear" w:color="auto" w:fill="auto"/>
        <w:spacing w:line="274" w:lineRule="exact"/>
        <w:ind w:left="20" w:right="20" w:firstLine="560"/>
        <w:jc w:val="both"/>
      </w:pPr>
      <w:r>
        <w:rPr>
          <w:rStyle w:val="31"/>
        </w:rPr>
        <w:t xml:space="preserve">А л к е н ы. Гомологический ряд и общая формула алкенов. Строение молекулы этилена и других алкенов. Изомерия алкенов: структурная и пространственная. Номенклатура и физические свойства алкенов. Получение этиленовых углеводородов из алканов, галогеналканов, спиртов. Понятие об индуктивном </w:t>
      </w:r>
      <w:r w:rsidRPr="000A788F">
        <w:rPr>
          <w:rStyle w:val="31"/>
        </w:rPr>
        <w:t>(+</w:t>
      </w:r>
      <w:r>
        <w:rPr>
          <w:rStyle w:val="31"/>
          <w:lang w:val="en-US"/>
        </w:rPr>
        <w:t>I</w:t>
      </w:r>
      <w:r w:rsidRPr="000A788F">
        <w:rPr>
          <w:rStyle w:val="31"/>
        </w:rPr>
        <w:t xml:space="preserve">) </w:t>
      </w:r>
      <w:r>
        <w:rPr>
          <w:rStyle w:val="31"/>
        </w:rPr>
        <w:t>эффекте на примере молекулы пропена. Реакции присоединения (галогенирование, гидрогалогенирование, гидратация, гидрирование). Реакции окисления и полимеризации алкенов. Применение алкенов на основе их свойств. Механизм реакции электрофильного присоединения к алкенам.</w:t>
      </w:r>
    </w:p>
    <w:p w14:paraId="3FED229E" w14:textId="77777777" w:rsidR="006D63FC" w:rsidRDefault="006D63FC" w:rsidP="006D63FC">
      <w:pPr>
        <w:pStyle w:val="12"/>
        <w:shd w:val="clear" w:color="auto" w:fill="auto"/>
        <w:spacing w:line="274" w:lineRule="exact"/>
        <w:ind w:left="20" w:right="20" w:firstLine="560"/>
        <w:jc w:val="both"/>
      </w:pPr>
      <w:r>
        <w:rPr>
          <w:rStyle w:val="6pt"/>
        </w:rPr>
        <w:t>Алкины.</w:t>
      </w:r>
      <w:r>
        <w:rPr>
          <w:rStyle w:val="31"/>
        </w:rPr>
        <w:t xml:space="preserve"> Гомологический ряд алкинов. Общая формула. Строение молекулы ацетилена и других алкинов. Изомерия алкинов. Номенклатура ацетиленовых углеводородов. Получение алкинов: метановый и карбидный способы. Физические свойства алкинов. Реакции присоединения: галогенирование, гидрогалогенирование, гидратация (реакция Кучерова), гидрирование. Тримеризация ацетилена в бензол. Окисление алкинов. Особые свойства терминальных алкинов. Применение алкинов.</w:t>
      </w:r>
    </w:p>
    <w:p w14:paraId="0755E690" w14:textId="77777777" w:rsidR="006D63FC" w:rsidRDefault="006D63FC" w:rsidP="006D63FC">
      <w:pPr>
        <w:pStyle w:val="12"/>
        <w:shd w:val="clear" w:color="auto" w:fill="auto"/>
        <w:spacing w:line="274" w:lineRule="exact"/>
        <w:ind w:left="20" w:right="20" w:firstLine="560"/>
        <w:jc w:val="both"/>
      </w:pPr>
      <w:r>
        <w:rPr>
          <w:rStyle w:val="31"/>
        </w:rPr>
        <w:t>А л к а д и е н ы. Общая формула алкадиенов. Строение молекул. Изомерия и номенклатура алкадиенов. Физические свойства. Взаимное расположение кумулированное, сопряженное, изолированное. Особенности строения сопряженных алкадиенов, их получение. Полимеризация алкадиенов. Натуральный и синтетический каучуки. Вулканизация каучука. Резина. Работы С. В. Лебедева. Особенности реакций присоединения к алкадиенам с сопряженными пи-связями.</w:t>
      </w:r>
    </w:p>
    <w:p w14:paraId="057AC9A7" w14:textId="77777777" w:rsidR="006D63FC" w:rsidRDefault="006D63FC" w:rsidP="006D63FC">
      <w:pPr>
        <w:pStyle w:val="12"/>
        <w:shd w:val="clear" w:color="auto" w:fill="auto"/>
        <w:spacing w:line="274" w:lineRule="exact"/>
        <w:ind w:left="20" w:right="20" w:firstLine="560"/>
        <w:jc w:val="both"/>
      </w:pPr>
      <w:r>
        <w:rPr>
          <w:rStyle w:val="31"/>
        </w:rPr>
        <w:t>Ц и к л о а л к а н ы. Гомологический ряд и общая формула циклоалканов. Напряжение цикла в С</w:t>
      </w:r>
      <w:r>
        <w:rPr>
          <w:rStyle w:val="31"/>
          <w:vertAlign w:val="subscript"/>
        </w:rPr>
        <w:t>3</w:t>
      </w:r>
      <w:r>
        <w:rPr>
          <w:rStyle w:val="31"/>
        </w:rPr>
        <w:t>Н</w:t>
      </w:r>
      <w:r>
        <w:rPr>
          <w:rStyle w:val="31"/>
          <w:vertAlign w:val="subscript"/>
        </w:rPr>
        <w:t>6</w:t>
      </w:r>
      <w:r>
        <w:rPr>
          <w:rStyle w:val="31"/>
        </w:rPr>
        <w:t>, С</w:t>
      </w:r>
      <w:r>
        <w:rPr>
          <w:rStyle w:val="31"/>
          <w:vertAlign w:val="subscript"/>
        </w:rPr>
        <w:t>4</w:t>
      </w:r>
      <w:r>
        <w:rPr>
          <w:rStyle w:val="31"/>
        </w:rPr>
        <w:t>Н</w:t>
      </w:r>
      <w:r>
        <w:rPr>
          <w:rStyle w:val="31"/>
          <w:vertAlign w:val="subscript"/>
        </w:rPr>
        <w:t>8</w:t>
      </w:r>
      <w:r>
        <w:rPr>
          <w:rStyle w:val="31"/>
        </w:rPr>
        <w:t xml:space="preserve"> и С</w:t>
      </w:r>
      <w:r>
        <w:rPr>
          <w:rStyle w:val="31"/>
          <w:vertAlign w:val="subscript"/>
        </w:rPr>
        <w:t>5</w:t>
      </w:r>
      <w:r>
        <w:rPr>
          <w:rStyle w:val="31"/>
        </w:rPr>
        <w:t>Н</w:t>
      </w:r>
      <w:r>
        <w:rPr>
          <w:rStyle w:val="31"/>
          <w:vertAlign w:val="subscript"/>
        </w:rPr>
        <w:t>10</w:t>
      </w:r>
      <w:r>
        <w:rPr>
          <w:rStyle w:val="31"/>
        </w:rPr>
        <w:t>. Химические свойства циклоалканов: горение, разложение, радикальное замещение. Особые свойства циклопропана, циклобутана.</w:t>
      </w:r>
    </w:p>
    <w:p w14:paraId="5296CD01" w14:textId="77777777" w:rsidR="006D63FC" w:rsidRDefault="006D63FC" w:rsidP="006D63FC">
      <w:pPr>
        <w:pStyle w:val="12"/>
        <w:shd w:val="clear" w:color="auto" w:fill="auto"/>
        <w:spacing w:line="274" w:lineRule="exact"/>
        <w:ind w:left="20" w:right="20" w:firstLine="560"/>
        <w:jc w:val="both"/>
      </w:pPr>
      <w:r>
        <w:rPr>
          <w:rStyle w:val="31"/>
        </w:rPr>
        <w:t>А р е н ы. Бензол как представитель аренов. Строение молекулы бензола. Сопряжение аренов, их получение. Гомологи бензола. Влияние боковой цепи на электронную плотность сопряженного пи- облака гомологов бензола на примере толуола. Химические свойства бензола. Реакции замещения с участием бензола: галогенирование, нитрование и алкилирование. Применение бензола и его гомологов.. Сравнение реакционной способности бензола и толуола в реакциях замещения. Ориентирующее действие метильной группы в реакциях замещения с участием толуола. Ориентанты I и II рода в реакциях замещения с участием аренов. Реакции по боковой цепи алкилбензолов.</w:t>
      </w:r>
    </w:p>
    <w:p w14:paraId="7E43882F" w14:textId="77777777" w:rsidR="006D63FC" w:rsidRDefault="006D63FC" w:rsidP="006D63FC">
      <w:pPr>
        <w:pStyle w:val="12"/>
        <w:shd w:val="clear" w:color="auto" w:fill="auto"/>
        <w:spacing w:line="274" w:lineRule="exact"/>
        <w:ind w:left="20" w:right="20" w:firstLine="560"/>
        <w:jc w:val="both"/>
      </w:pPr>
      <w:r>
        <w:rPr>
          <w:rStyle w:val="31"/>
        </w:rPr>
        <w:t>П р и р о д н ы е и с т о ч н и к и у г л е в о д о р о д о в. Нефть и ее промышленная переработка. Фракционная перегонка, термический и каталитический крекинг. Природный газ, его состав и практическое использование. Каменный уголь. Коксование каменного угля.</w:t>
      </w:r>
    </w:p>
    <w:p w14:paraId="7FCC77B2" w14:textId="77777777" w:rsidR="006D63FC" w:rsidRDefault="006D63FC" w:rsidP="006D63FC">
      <w:pPr>
        <w:pStyle w:val="12"/>
        <w:shd w:val="clear" w:color="auto" w:fill="auto"/>
        <w:spacing w:line="274" w:lineRule="exact"/>
        <w:ind w:left="20" w:firstLine="580"/>
        <w:jc w:val="both"/>
      </w:pPr>
      <w:r>
        <w:rPr>
          <w:rStyle w:val="31"/>
        </w:rPr>
        <w:t>Тема 4. Кислородсодержащие соединения</w:t>
      </w:r>
    </w:p>
    <w:p w14:paraId="6218D4FC" w14:textId="77777777" w:rsidR="006D63FC" w:rsidRDefault="006D63FC" w:rsidP="006D63FC">
      <w:pPr>
        <w:pStyle w:val="12"/>
        <w:shd w:val="clear" w:color="auto" w:fill="auto"/>
        <w:spacing w:line="274" w:lineRule="exact"/>
        <w:ind w:left="20" w:right="20" w:firstLine="580"/>
        <w:jc w:val="both"/>
      </w:pPr>
      <w:r>
        <w:rPr>
          <w:rStyle w:val="31"/>
        </w:rPr>
        <w:t>С п и р т ы. Состав и классификация спиртов. Изомерия спиртов (положение гидроксильных групп, межклассовая, углеродного скелета). Физические свойства спиртов, их получение. Межмолекулярная водородная связь. Химические свойства спиртов, обусловленные наличием в молекулах гидроксильных групп: образование алкоголятов, взаимодействие с галогеноводородами, межмолекулярная и внутримолекулярная дегидратация, этерификация, окисление и дегидрирование спиртов. Особенности свойств многоатомных спиртов. Качественная реакция на многоатомные спирты. Важнейшие представители спиртов. Физиологическое действие метанола и этанола. Алкоголизм, его последствия. Профилактика алкоголизма.</w:t>
      </w:r>
    </w:p>
    <w:p w14:paraId="6DAFA1FC" w14:textId="77777777" w:rsidR="006D63FC" w:rsidRDefault="006D63FC" w:rsidP="006D63FC">
      <w:pPr>
        <w:pStyle w:val="12"/>
        <w:shd w:val="clear" w:color="auto" w:fill="auto"/>
        <w:spacing w:line="274" w:lineRule="exact"/>
        <w:ind w:left="20" w:right="20" w:firstLine="580"/>
        <w:jc w:val="both"/>
      </w:pPr>
      <w:r>
        <w:rPr>
          <w:rStyle w:val="31"/>
        </w:rPr>
        <w:t>Ф е н о л ы. Фенол, его физические свойства и получение. Химические свойства фенола как функция его строения. Кислотные свойства. Взаимное влияние атомов и групп в молекулах органических веществ на примере фенола. Поликонденсация фенола с формальдегидом. Качественная реакция на фенол. Применение фенола. Сравнение кислотных свойств веществ, содержащих гидроксильную группу: воды, одно - и многоатомных спиртов, фенола.. Применение производных фенола.</w:t>
      </w:r>
    </w:p>
    <w:p w14:paraId="05E6239B" w14:textId="77777777" w:rsidR="006D63FC" w:rsidRDefault="006D63FC" w:rsidP="006D63FC">
      <w:pPr>
        <w:pStyle w:val="12"/>
        <w:shd w:val="clear" w:color="auto" w:fill="auto"/>
        <w:spacing w:line="274" w:lineRule="exact"/>
        <w:ind w:left="20" w:right="20" w:firstLine="580"/>
        <w:jc w:val="both"/>
      </w:pPr>
      <w:r>
        <w:rPr>
          <w:rStyle w:val="31"/>
        </w:rPr>
        <w:t xml:space="preserve">А л ь д е г и д ы и к е т о н ы. Строение молекул альдегидов и кетонов, их изомерия и номенклатура. Особенности строения карбонильной группы. Физические свойства формальдегида и его гомологов. Отдельные представители альдегидов и кетонов. Химические свойства альдегидов, обусловленные наличием в молекуле карбонильной группы атомов (гидрирование, окисление аммиачными растворами оксида серебра и гидроксида меди </w:t>
      </w:r>
      <w:r w:rsidRPr="000A788F">
        <w:rPr>
          <w:rStyle w:val="31"/>
        </w:rPr>
        <w:t>(</w:t>
      </w:r>
      <w:r>
        <w:rPr>
          <w:rStyle w:val="31"/>
          <w:lang w:val="en-US"/>
        </w:rPr>
        <w:t>II</w:t>
      </w:r>
      <w:r w:rsidRPr="000A788F">
        <w:rPr>
          <w:rStyle w:val="31"/>
        </w:rPr>
        <w:t xml:space="preserve">)). </w:t>
      </w:r>
      <w:r>
        <w:rPr>
          <w:rStyle w:val="31"/>
        </w:rPr>
        <w:t>Качественные реакции на альдегиды. Реакция поликонденсации формальдегида с фенолом. Особенности строения и химических свойств кетонов. Нуклеофильное присоединение к карбонильным соединениям. Присоединение циановодорода и гидросульфита натрия.</w:t>
      </w:r>
    </w:p>
    <w:p w14:paraId="68F0A9E1" w14:textId="77777777" w:rsidR="006D63FC" w:rsidRDefault="006D63FC" w:rsidP="006D63FC">
      <w:pPr>
        <w:pStyle w:val="12"/>
        <w:shd w:val="clear" w:color="auto" w:fill="auto"/>
        <w:spacing w:line="274" w:lineRule="exact"/>
        <w:ind w:left="20" w:right="20" w:firstLine="580"/>
        <w:jc w:val="both"/>
      </w:pPr>
      <w:r>
        <w:rPr>
          <w:rStyle w:val="31"/>
        </w:rPr>
        <w:t>К а р б о н о в ы е к и с л о т ы. Строение молекул карбоновых кислот и карбоксильной группы. Классификация и номенклатура карбоновых кислот. Физические свойства карбоновых кислот и их зависимость от строения молекул. Общие свойства неорганических и органических кислот (взаимодействие с металлами, оксидами металлов, основаниями, солями). Влияние углеводородного радикала на силу карбоновой кислоты. Реакции электрофильного замещения с участием бензойной кислоты. Реакция этерификации, условия ее проведения. Химические свойства непредельных карбоновых кислот, обусловленные наличием пи-связи в молекуле.</w:t>
      </w:r>
    </w:p>
    <w:p w14:paraId="73B1FBE5" w14:textId="77777777" w:rsidR="006D63FC" w:rsidRDefault="006D63FC" w:rsidP="006D63FC">
      <w:pPr>
        <w:pStyle w:val="12"/>
        <w:shd w:val="clear" w:color="auto" w:fill="auto"/>
        <w:spacing w:line="274" w:lineRule="exact"/>
        <w:ind w:left="20" w:right="20" w:firstLine="580"/>
        <w:jc w:val="both"/>
      </w:pPr>
      <w:r>
        <w:rPr>
          <w:rStyle w:val="31"/>
        </w:rPr>
        <w:t>С л о ж н ы е э ф и р ы. Строение сложных эфиров. Номенклатура сложных эфиров. Обратимость реакции этерификации, гидролиз сложных эфиров. Равновесие реакции этерификации — гидролиза; факторы, влияющие на него. Решение расчетных задач на определение выхода продукта реакции (в %) от теоретически возможного, установление формулы и строения вещества по продуктам его сгорания (или гидролиза).</w:t>
      </w:r>
    </w:p>
    <w:p w14:paraId="0E197442" w14:textId="77777777" w:rsidR="006D63FC" w:rsidRDefault="006D63FC" w:rsidP="006D63FC">
      <w:pPr>
        <w:pStyle w:val="12"/>
        <w:shd w:val="clear" w:color="auto" w:fill="auto"/>
        <w:spacing w:line="274" w:lineRule="exact"/>
        <w:ind w:left="20" w:right="20" w:firstLine="580"/>
        <w:jc w:val="both"/>
      </w:pPr>
      <w:r>
        <w:rPr>
          <w:rStyle w:val="31"/>
        </w:rPr>
        <w:t xml:space="preserve">Ж и р ы. Жиры как сложные эфиры глицерина и карбоновых кислот. Состав и строение жиров. Номенклатура и классификация жиров. Масла. Жиры в природе. Биологические функции жиров. Свойства жиров. Омыление жиров, получение мыла. Объяснение моющих свойств мыла. Гидрирование жидких жиров. Маргарин. Понятие о </w:t>
      </w:r>
      <w:r>
        <w:rPr>
          <w:rStyle w:val="31"/>
          <w:lang w:val="en-US"/>
        </w:rPr>
        <w:t>CMC</w:t>
      </w:r>
      <w:r w:rsidRPr="000A788F">
        <w:rPr>
          <w:rStyle w:val="31"/>
        </w:rPr>
        <w:t xml:space="preserve">. </w:t>
      </w:r>
      <w:r>
        <w:rPr>
          <w:rStyle w:val="31"/>
        </w:rPr>
        <w:t xml:space="preserve">Объяснение моющих свойств мыла и </w:t>
      </w:r>
      <w:r>
        <w:rPr>
          <w:rStyle w:val="31"/>
          <w:lang w:val="en-US"/>
        </w:rPr>
        <w:t>CMC</w:t>
      </w:r>
      <w:r w:rsidRPr="000A788F">
        <w:rPr>
          <w:rStyle w:val="31"/>
        </w:rPr>
        <w:t xml:space="preserve"> </w:t>
      </w:r>
      <w:r>
        <w:rPr>
          <w:rStyle w:val="31"/>
        </w:rPr>
        <w:t>(в сравнении).</w:t>
      </w:r>
    </w:p>
    <w:p w14:paraId="018DC965" w14:textId="77777777" w:rsidR="006D63FC" w:rsidRDefault="006D63FC" w:rsidP="006D63FC">
      <w:pPr>
        <w:pStyle w:val="12"/>
        <w:shd w:val="clear" w:color="auto" w:fill="auto"/>
        <w:spacing w:line="274" w:lineRule="exact"/>
        <w:ind w:left="20" w:firstLine="580"/>
        <w:jc w:val="both"/>
      </w:pPr>
      <w:r>
        <w:rPr>
          <w:rStyle w:val="31"/>
        </w:rPr>
        <w:t>Тема 5. Углеводы</w:t>
      </w:r>
    </w:p>
    <w:p w14:paraId="3773CAC2" w14:textId="77777777" w:rsidR="006D63FC" w:rsidRDefault="006D63FC" w:rsidP="006D63FC">
      <w:pPr>
        <w:pStyle w:val="12"/>
        <w:shd w:val="clear" w:color="auto" w:fill="auto"/>
        <w:spacing w:line="274" w:lineRule="exact"/>
        <w:ind w:left="20" w:firstLine="580"/>
        <w:jc w:val="both"/>
      </w:pPr>
      <w:r>
        <w:rPr>
          <w:rStyle w:val="31"/>
        </w:rPr>
        <w:t>Моно-, ди- и полисахариды. Представители каждой группы.</w:t>
      </w:r>
    </w:p>
    <w:p w14:paraId="70364E9D" w14:textId="77777777" w:rsidR="006D63FC" w:rsidRDefault="006D63FC" w:rsidP="006D63FC">
      <w:pPr>
        <w:pStyle w:val="12"/>
        <w:shd w:val="clear" w:color="auto" w:fill="auto"/>
        <w:spacing w:line="274" w:lineRule="exact"/>
        <w:ind w:left="20" w:firstLine="580"/>
        <w:jc w:val="both"/>
      </w:pPr>
      <w:r>
        <w:rPr>
          <w:rStyle w:val="31"/>
        </w:rPr>
        <w:t>Биологическая роль углеводов. Их значение в жизни человека и общества.</w:t>
      </w:r>
    </w:p>
    <w:p w14:paraId="6E72D60B" w14:textId="77777777" w:rsidR="006D63FC" w:rsidRDefault="006D63FC" w:rsidP="006D63FC">
      <w:pPr>
        <w:pStyle w:val="12"/>
        <w:shd w:val="clear" w:color="auto" w:fill="auto"/>
        <w:spacing w:line="274" w:lineRule="exact"/>
        <w:ind w:left="20" w:right="20" w:firstLine="580"/>
        <w:jc w:val="both"/>
      </w:pPr>
      <w:r>
        <w:rPr>
          <w:rStyle w:val="31"/>
        </w:rPr>
        <w:t>М о н о с а х а р и д ы. Глюкоза, ее физические свойства. Строение молекулы. Зависимость химических свойств глюкозы от строения молекулы. Взаимодействие с гидроксидом меди (II) при комнатной температуре и нагревании, этерификация, реакция «серебряного зеркала», гидрирование. Реакции брожения глюкозы: спиртового, молочнокислого. Глюкоза в природе. Биологическая роль глюкозы. Применение глюкозы на основе ее свойств. Фруктоза как изомер глюкозы.</w:t>
      </w:r>
    </w:p>
    <w:p w14:paraId="468A4B52" w14:textId="77777777" w:rsidR="006D63FC" w:rsidRDefault="006D63FC" w:rsidP="006D63FC">
      <w:pPr>
        <w:pStyle w:val="12"/>
        <w:shd w:val="clear" w:color="auto" w:fill="auto"/>
        <w:spacing w:line="274" w:lineRule="exact"/>
        <w:ind w:left="20" w:right="20" w:firstLine="580"/>
        <w:jc w:val="both"/>
      </w:pPr>
      <w:r>
        <w:rPr>
          <w:rStyle w:val="31"/>
        </w:rPr>
        <w:t>Д и с а х а р и д ы. Строение дисахаридов. Восстанавливающие и невосстанавливающие дисахариды. Сахароза, лактоза, мальтоза, их строение и биологическая роль. Гидролиз дисахаридов. Промышленное получение сахарозы из природного сырья.</w:t>
      </w:r>
    </w:p>
    <w:p w14:paraId="42787536" w14:textId="77777777" w:rsidR="006D63FC" w:rsidRDefault="006D63FC" w:rsidP="006D63FC">
      <w:pPr>
        <w:pStyle w:val="12"/>
        <w:shd w:val="clear" w:color="auto" w:fill="auto"/>
        <w:spacing w:line="274" w:lineRule="exact"/>
        <w:ind w:left="20" w:right="20" w:firstLine="580"/>
        <w:jc w:val="both"/>
      </w:pPr>
      <w:r>
        <w:rPr>
          <w:rStyle w:val="31"/>
        </w:rPr>
        <w:t>П о л и с а х а р и д ы. Крахмал и целлюлоза (сравнительная характеристика: строение, свойства, биологическая роль). Физические свойства полисахаридов. Химические свойства полисахаридов. Гидролиз полисахаридов. Качественная реакция на крахмал. Полисахариды в природе, их биологическая роль. Применение полисахаридов. Понятие об искусственных волокнах. Взаимодействие целлюлозы с неорганическими и карбоновыми кислотами — образование сложных эфиров.</w:t>
      </w:r>
    </w:p>
    <w:p w14:paraId="22356C17" w14:textId="77777777" w:rsidR="006D63FC" w:rsidRDefault="006D63FC" w:rsidP="006D63FC">
      <w:pPr>
        <w:pStyle w:val="12"/>
        <w:shd w:val="clear" w:color="auto" w:fill="auto"/>
        <w:spacing w:line="274" w:lineRule="exact"/>
        <w:ind w:left="20" w:firstLine="580"/>
        <w:jc w:val="both"/>
      </w:pPr>
      <w:r>
        <w:rPr>
          <w:rStyle w:val="31"/>
        </w:rPr>
        <w:t>Тема 6. Азотсодержащие соединения</w:t>
      </w:r>
    </w:p>
    <w:p w14:paraId="76806F2A" w14:textId="77777777" w:rsidR="006D63FC" w:rsidRDefault="006D63FC" w:rsidP="006D63FC">
      <w:pPr>
        <w:pStyle w:val="12"/>
        <w:shd w:val="clear" w:color="auto" w:fill="auto"/>
        <w:spacing w:line="274" w:lineRule="exact"/>
        <w:ind w:left="20" w:right="20" w:firstLine="580"/>
        <w:jc w:val="both"/>
      </w:pPr>
      <w:r>
        <w:rPr>
          <w:rStyle w:val="31"/>
        </w:rPr>
        <w:t>А м и н ы. Состав и строение аминов. Классификация, изомерия и номенклатура аминов. Алифатические амины. Анилин. Получение аминов: алкилирование аммиака, восстановление нитросоединений (реакция Зинина). Физические свойства аминов. Химические свойства аминов: взаимодействие с водой и кислотами. Гомологический ряд ароматических аминов. Взаимное влияние атомов в молекулах на примере аммиака, алифатических и ароматических аминов. Применение аминов.</w:t>
      </w:r>
    </w:p>
    <w:p w14:paraId="3835A308" w14:textId="77777777" w:rsidR="006D63FC" w:rsidRDefault="006D63FC" w:rsidP="006D63FC">
      <w:pPr>
        <w:pStyle w:val="12"/>
        <w:shd w:val="clear" w:color="auto" w:fill="auto"/>
        <w:spacing w:line="274" w:lineRule="exact"/>
        <w:ind w:left="20" w:right="20" w:firstLine="580"/>
        <w:jc w:val="both"/>
      </w:pPr>
      <w:r>
        <w:rPr>
          <w:rStyle w:val="31"/>
        </w:rPr>
        <w:t>А м и н о к и с л о т ы и б е л к и. Состав и строение молекул аминокислот. Изомерия аминокислот. Двойственность кислотно-основных свойств аминокислот и ее причины. Взаимодействие аминокислот с основаниями. Взаимодействие аминокислот с кислотами. Образование внутримолекулярных солей (биполярного иона). Реакция поликонденсации аминокислот. Синтетические волокна (капрон, энант и др.). Биологическая роль аминокислот. Применение аминокислот.</w:t>
      </w:r>
    </w:p>
    <w:p w14:paraId="7CBC3EA6" w14:textId="77777777" w:rsidR="006D63FC" w:rsidRDefault="006D63FC" w:rsidP="006D63FC">
      <w:pPr>
        <w:pStyle w:val="12"/>
        <w:shd w:val="clear" w:color="auto" w:fill="auto"/>
        <w:spacing w:line="274" w:lineRule="exact"/>
        <w:ind w:left="20" w:right="20" w:firstLine="580"/>
        <w:jc w:val="both"/>
      </w:pPr>
      <w:r>
        <w:rPr>
          <w:rStyle w:val="31"/>
        </w:rPr>
        <w:t>Белки как природные биополимеры. Пептидная группа атомов и пептидная связь. Пептиды. Белки. Первичная, вторичная и третичная структуры белков. Химические свойства белков: горение, денатурация, гидролиз, качественные (цветные) реакции. Биологические функции белков. Значение белков. Глобальная проблема белкового голодания и пути ее решения.</w:t>
      </w:r>
    </w:p>
    <w:p w14:paraId="5CBC50DA" w14:textId="77777777" w:rsidR="006D63FC" w:rsidRDefault="006D63FC" w:rsidP="006D63FC">
      <w:pPr>
        <w:pStyle w:val="12"/>
        <w:shd w:val="clear" w:color="auto" w:fill="auto"/>
        <w:spacing w:line="274" w:lineRule="exact"/>
        <w:ind w:left="20" w:right="20" w:firstLine="580"/>
        <w:jc w:val="both"/>
      </w:pPr>
      <w:r>
        <w:rPr>
          <w:rStyle w:val="31"/>
        </w:rPr>
        <w:t>Н у к л е и н о в ы е к и с л о т ы. Общий план строения нуклеотидов. Понятие о пиримидиновых и пуриновых основаниях. Первичная, вторичная и третичная структуры молекулы ДНК. Биологическая роль ДНК и РНК. Генная инженерия и биотехнология. Трансгенные формы животных и растений.</w:t>
      </w:r>
    </w:p>
    <w:p w14:paraId="3F76A06C" w14:textId="77777777" w:rsidR="006D63FC" w:rsidRDefault="006D63FC" w:rsidP="006D63FC">
      <w:pPr>
        <w:pStyle w:val="12"/>
        <w:shd w:val="clear" w:color="auto" w:fill="auto"/>
        <w:spacing w:line="274" w:lineRule="exact"/>
        <w:ind w:left="20" w:firstLine="580"/>
        <w:jc w:val="both"/>
      </w:pPr>
      <w:r>
        <w:rPr>
          <w:rStyle w:val="31"/>
        </w:rPr>
        <w:t>Тема 7. Биологически активные соединения</w:t>
      </w:r>
    </w:p>
    <w:p w14:paraId="44F53849" w14:textId="77777777" w:rsidR="006D63FC" w:rsidRDefault="006D63FC" w:rsidP="006D63FC">
      <w:pPr>
        <w:pStyle w:val="12"/>
        <w:shd w:val="clear" w:color="auto" w:fill="auto"/>
        <w:spacing w:line="274" w:lineRule="exact"/>
        <w:ind w:left="20" w:right="20" w:firstLine="580"/>
        <w:jc w:val="both"/>
      </w:pPr>
      <w:r>
        <w:rPr>
          <w:rStyle w:val="31"/>
        </w:rPr>
        <w:t xml:space="preserve">В и т а м и н ы. Понятие о витаминах. Их классификация и обозначение. Нормы потребления витаминов. Водорастворимые (на примере витамина С) и жирорастворимые (на примере витаминов А и </w:t>
      </w:r>
      <w:r>
        <w:rPr>
          <w:rStyle w:val="31"/>
          <w:lang w:val="en-US"/>
        </w:rPr>
        <w:t>D</w:t>
      </w:r>
      <w:r w:rsidRPr="000A788F">
        <w:rPr>
          <w:rStyle w:val="31"/>
        </w:rPr>
        <w:t xml:space="preserve">) </w:t>
      </w:r>
      <w:r>
        <w:rPr>
          <w:rStyle w:val="31"/>
        </w:rPr>
        <w:t>витамины. Понятие об авитаминозах, гипери гиповитаминозах. Профилактика авитаминозов..</w:t>
      </w:r>
    </w:p>
    <w:p w14:paraId="0E7D1553" w14:textId="77777777" w:rsidR="006D63FC" w:rsidRDefault="006D63FC" w:rsidP="006D63FC">
      <w:pPr>
        <w:pStyle w:val="12"/>
        <w:shd w:val="clear" w:color="auto" w:fill="auto"/>
        <w:spacing w:line="274" w:lineRule="exact"/>
        <w:ind w:left="20" w:right="20" w:firstLine="580"/>
        <w:jc w:val="both"/>
      </w:pPr>
      <w:r>
        <w:rPr>
          <w:rStyle w:val="31"/>
        </w:rPr>
        <w:t>Ф е р м е н т ы. Понятие о ферментах как о биологических катализаторах белковой природы. Значение в биологии и применение в промышленности. Особенности строения и свойств ферментов: селективность и эффективность. Зависимость активности фермента от температуры и рН среды..</w:t>
      </w:r>
    </w:p>
    <w:p w14:paraId="6FA7CB98" w14:textId="77777777" w:rsidR="006D63FC" w:rsidRDefault="006D63FC" w:rsidP="006D63FC">
      <w:pPr>
        <w:pStyle w:val="12"/>
        <w:shd w:val="clear" w:color="auto" w:fill="auto"/>
        <w:spacing w:line="274" w:lineRule="exact"/>
        <w:ind w:left="20" w:right="20" w:firstLine="580"/>
        <w:jc w:val="both"/>
      </w:pPr>
      <w:r>
        <w:rPr>
          <w:rStyle w:val="31"/>
        </w:rPr>
        <w:t>Г о р м о н ы. Понятие о гормонах как биологически активных веществах, выполняющих эндокринную регуляцию жизнедеятельности организмов. Классификация гормонов: стероиды, производные аминокислот, полипептидные и белковые гормоны. Отдельные представители гормонов: эстрадиол, тестостерон, инсулин, адреналин.</w:t>
      </w:r>
    </w:p>
    <w:p w14:paraId="133A7A23" w14:textId="77777777" w:rsidR="006D63FC" w:rsidRDefault="006D63FC" w:rsidP="006D63FC">
      <w:pPr>
        <w:pStyle w:val="12"/>
        <w:shd w:val="clear" w:color="auto" w:fill="auto"/>
        <w:spacing w:line="274" w:lineRule="exact"/>
        <w:ind w:left="20" w:right="20" w:firstLine="580"/>
        <w:jc w:val="both"/>
      </w:pPr>
      <w:r>
        <w:rPr>
          <w:rStyle w:val="31"/>
        </w:rPr>
        <w:t>Л е к а р с т в а. Понятие о лекарствах как химиотерапевтических препаратах. Группы лекарств: сульфамиды (стрептоцид), антибиотики (пенициллин), аспирин. Безопасные способы применения, лекарственные формы. Антибиотики, их классификация по строению, типу и спектру действия. Дисбактериоз. Наркотики, наркомания и ее профилактика.</w:t>
      </w:r>
    </w:p>
    <w:p w14:paraId="456C4431" w14:textId="77777777" w:rsidR="006D63FC" w:rsidRDefault="006D63FC" w:rsidP="006D63FC">
      <w:pPr>
        <w:pStyle w:val="12"/>
        <w:shd w:val="clear" w:color="auto" w:fill="auto"/>
        <w:spacing w:line="274" w:lineRule="exact"/>
        <w:ind w:left="20" w:firstLine="580"/>
        <w:jc w:val="both"/>
      </w:pPr>
      <w:r>
        <w:rPr>
          <w:rStyle w:val="31"/>
        </w:rPr>
        <w:t>Химический практикум</w:t>
      </w:r>
    </w:p>
    <w:p w14:paraId="6580DD78" w14:textId="77777777" w:rsidR="006D63FC" w:rsidRDefault="006D63FC" w:rsidP="00EE7F74">
      <w:pPr>
        <w:pStyle w:val="12"/>
        <w:numPr>
          <w:ilvl w:val="0"/>
          <w:numId w:val="58"/>
        </w:numPr>
        <w:shd w:val="clear" w:color="auto" w:fill="auto"/>
        <w:tabs>
          <w:tab w:val="left" w:pos="811"/>
        </w:tabs>
        <w:spacing w:line="274" w:lineRule="exact"/>
        <w:ind w:left="20" w:firstLine="580"/>
        <w:jc w:val="both"/>
      </w:pPr>
      <w:r>
        <w:rPr>
          <w:rStyle w:val="31"/>
        </w:rPr>
        <w:t>Качественный анализ органических соединений.</w:t>
      </w:r>
    </w:p>
    <w:p w14:paraId="1BBD4459" w14:textId="77777777" w:rsidR="006D63FC" w:rsidRDefault="006D63FC" w:rsidP="00EE7F74">
      <w:pPr>
        <w:pStyle w:val="12"/>
        <w:numPr>
          <w:ilvl w:val="0"/>
          <w:numId w:val="58"/>
        </w:numPr>
        <w:shd w:val="clear" w:color="auto" w:fill="auto"/>
        <w:tabs>
          <w:tab w:val="left" w:pos="840"/>
        </w:tabs>
        <w:spacing w:line="274" w:lineRule="exact"/>
        <w:ind w:left="20" w:firstLine="580"/>
        <w:jc w:val="both"/>
      </w:pPr>
      <w:r>
        <w:rPr>
          <w:rStyle w:val="31"/>
        </w:rPr>
        <w:t>Углеводороды.</w:t>
      </w:r>
    </w:p>
    <w:p w14:paraId="46F3D88F" w14:textId="77777777" w:rsidR="006D63FC" w:rsidRDefault="006D63FC" w:rsidP="00EE7F74">
      <w:pPr>
        <w:pStyle w:val="12"/>
        <w:numPr>
          <w:ilvl w:val="0"/>
          <w:numId w:val="58"/>
        </w:numPr>
        <w:shd w:val="clear" w:color="auto" w:fill="auto"/>
        <w:tabs>
          <w:tab w:val="left" w:pos="840"/>
        </w:tabs>
        <w:spacing w:line="274" w:lineRule="exact"/>
        <w:ind w:left="20" w:firstLine="580"/>
        <w:jc w:val="both"/>
      </w:pPr>
      <w:r>
        <w:rPr>
          <w:rStyle w:val="31"/>
        </w:rPr>
        <w:t>Спирты и фенолы.</w:t>
      </w:r>
    </w:p>
    <w:p w14:paraId="13C7B1B4" w14:textId="77777777" w:rsidR="006D63FC" w:rsidRDefault="006D63FC" w:rsidP="00EE7F74">
      <w:pPr>
        <w:pStyle w:val="12"/>
        <w:numPr>
          <w:ilvl w:val="0"/>
          <w:numId w:val="58"/>
        </w:numPr>
        <w:shd w:val="clear" w:color="auto" w:fill="auto"/>
        <w:tabs>
          <w:tab w:val="left" w:pos="840"/>
        </w:tabs>
        <w:spacing w:line="274" w:lineRule="exact"/>
        <w:ind w:left="20" w:firstLine="580"/>
        <w:jc w:val="both"/>
      </w:pPr>
      <w:r>
        <w:rPr>
          <w:rStyle w:val="31"/>
        </w:rPr>
        <w:t>Альдегиды и кетоны.</w:t>
      </w:r>
    </w:p>
    <w:p w14:paraId="6EF9125E" w14:textId="77777777" w:rsidR="006D63FC" w:rsidRDefault="006D63FC" w:rsidP="00EE7F74">
      <w:pPr>
        <w:pStyle w:val="12"/>
        <w:numPr>
          <w:ilvl w:val="0"/>
          <w:numId w:val="58"/>
        </w:numPr>
        <w:shd w:val="clear" w:color="auto" w:fill="auto"/>
        <w:tabs>
          <w:tab w:val="left" w:pos="826"/>
        </w:tabs>
        <w:spacing w:line="274" w:lineRule="exact"/>
        <w:ind w:left="20" w:firstLine="580"/>
        <w:jc w:val="both"/>
      </w:pPr>
      <w:r>
        <w:rPr>
          <w:rStyle w:val="31"/>
        </w:rPr>
        <w:t>Карбоновые кислоты.</w:t>
      </w:r>
    </w:p>
    <w:p w14:paraId="64428107" w14:textId="77777777" w:rsidR="006D63FC" w:rsidRDefault="006D63FC" w:rsidP="00EE7F74">
      <w:pPr>
        <w:pStyle w:val="12"/>
        <w:numPr>
          <w:ilvl w:val="0"/>
          <w:numId w:val="58"/>
        </w:numPr>
        <w:shd w:val="clear" w:color="auto" w:fill="auto"/>
        <w:tabs>
          <w:tab w:val="left" w:pos="835"/>
        </w:tabs>
        <w:spacing w:line="274" w:lineRule="exact"/>
        <w:ind w:left="20" w:firstLine="580"/>
        <w:jc w:val="both"/>
      </w:pPr>
      <w:r>
        <w:rPr>
          <w:rStyle w:val="31"/>
        </w:rPr>
        <w:t>Углеводы.</w:t>
      </w:r>
    </w:p>
    <w:p w14:paraId="665CE480" w14:textId="77777777" w:rsidR="006D63FC" w:rsidRDefault="006D63FC" w:rsidP="00EE7F74">
      <w:pPr>
        <w:pStyle w:val="12"/>
        <w:numPr>
          <w:ilvl w:val="0"/>
          <w:numId w:val="58"/>
        </w:numPr>
        <w:shd w:val="clear" w:color="auto" w:fill="auto"/>
        <w:tabs>
          <w:tab w:val="left" w:pos="830"/>
        </w:tabs>
        <w:spacing w:line="274" w:lineRule="exact"/>
        <w:ind w:left="20" w:firstLine="580"/>
        <w:jc w:val="both"/>
      </w:pPr>
      <w:r>
        <w:rPr>
          <w:rStyle w:val="31"/>
        </w:rPr>
        <w:t>Идентификация органических соединений.</w:t>
      </w:r>
    </w:p>
    <w:p w14:paraId="14B6DF1D" w14:textId="77777777" w:rsidR="006D63FC" w:rsidRDefault="006D63FC" w:rsidP="006D63FC">
      <w:pPr>
        <w:pStyle w:val="12"/>
        <w:shd w:val="clear" w:color="auto" w:fill="auto"/>
        <w:spacing w:line="274" w:lineRule="exact"/>
        <w:ind w:left="5280" w:firstLine="0"/>
      </w:pPr>
      <w:r>
        <w:rPr>
          <w:rStyle w:val="31"/>
        </w:rPr>
        <w:t>Тематическое планирование учебного предмета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6"/>
        <w:gridCol w:w="9408"/>
        <w:gridCol w:w="3835"/>
      </w:tblGrid>
      <w:tr w:rsidR="006D63FC" w14:paraId="6FE45360" w14:textId="77777777" w:rsidTr="008D40AE">
        <w:trPr>
          <w:trHeight w:hRule="exact" w:val="566"/>
          <w:jc w:val="center"/>
        </w:trPr>
        <w:tc>
          <w:tcPr>
            <w:tcW w:w="936" w:type="dxa"/>
            <w:tcBorders>
              <w:top w:val="single" w:sz="4" w:space="0" w:color="auto"/>
              <w:left w:val="single" w:sz="4" w:space="0" w:color="auto"/>
            </w:tcBorders>
            <w:shd w:val="clear" w:color="auto" w:fill="FFFFFF"/>
          </w:tcPr>
          <w:p w14:paraId="469A227E"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 п\п</w:t>
            </w:r>
          </w:p>
        </w:tc>
        <w:tc>
          <w:tcPr>
            <w:tcW w:w="9408" w:type="dxa"/>
            <w:tcBorders>
              <w:top w:val="single" w:sz="4" w:space="0" w:color="auto"/>
              <w:left w:val="single" w:sz="4" w:space="0" w:color="auto"/>
            </w:tcBorders>
            <w:shd w:val="clear" w:color="auto" w:fill="FFFFFF"/>
          </w:tcPr>
          <w:p w14:paraId="222A1624" w14:textId="77777777" w:rsidR="006D63FC" w:rsidRDefault="006D63FC" w:rsidP="008D40AE">
            <w:pPr>
              <w:pStyle w:val="12"/>
              <w:framePr w:w="14179" w:wrap="notBeside" w:vAnchor="text" w:hAnchor="text" w:xAlign="center" w:y="1"/>
              <w:shd w:val="clear" w:color="auto" w:fill="auto"/>
              <w:spacing w:line="230" w:lineRule="exact"/>
              <w:ind w:left="3460" w:firstLine="0"/>
            </w:pPr>
            <w:r>
              <w:rPr>
                <w:rStyle w:val="31"/>
              </w:rPr>
              <w:t>Наименование темы (раздела)</w:t>
            </w:r>
          </w:p>
        </w:tc>
        <w:tc>
          <w:tcPr>
            <w:tcW w:w="3835" w:type="dxa"/>
            <w:tcBorders>
              <w:top w:val="single" w:sz="4" w:space="0" w:color="auto"/>
              <w:left w:val="single" w:sz="4" w:space="0" w:color="auto"/>
              <w:right w:val="single" w:sz="4" w:space="0" w:color="auto"/>
            </w:tcBorders>
            <w:shd w:val="clear" w:color="auto" w:fill="FFFFFF"/>
          </w:tcPr>
          <w:p w14:paraId="43A018CD" w14:textId="77777777" w:rsidR="006D63FC" w:rsidRDefault="006D63FC" w:rsidP="008D40AE">
            <w:pPr>
              <w:pStyle w:val="12"/>
              <w:framePr w:w="14179" w:wrap="notBeside" w:vAnchor="text" w:hAnchor="text" w:xAlign="center" w:y="1"/>
              <w:shd w:val="clear" w:color="auto" w:fill="auto"/>
              <w:spacing w:line="278" w:lineRule="exact"/>
              <w:ind w:left="1500" w:hanging="640"/>
            </w:pPr>
            <w:r>
              <w:rPr>
                <w:rStyle w:val="31"/>
              </w:rPr>
              <w:t>Количество часов на тему (раздел)</w:t>
            </w:r>
          </w:p>
        </w:tc>
      </w:tr>
      <w:tr w:rsidR="006D63FC" w14:paraId="55E75F8C" w14:textId="77777777" w:rsidTr="008D40AE">
        <w:trPr>
          <w:trHeight w:hRule="exact" w:val="288"/>
          <w:jc w:val="center"/>
        </w:trPr>
        <w:tc>
          <w:tcPr>
            <w:tcW w:w="936" w:type="dxa"/>
            <w:tcBorders>
              <w:top w:val="single" w:sz="4" w:space="0" w:color="auto"/>
              <w:left w:val="single" w:sz="4" w:space="0" w:color="auto"/>
            </w:tcBorders>
            <w:shd w:val="clear" w:color="auto" w:fill="FFFFFF"/>
          </w:tcPr>
          <w:p w14:paraId="255F8116"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1</w:t>
            </w:r>
          </w:p>
        </w:tc>
        <w:tc>
          <w:tcPr>
            <w:tcW w:w="9408" w:type="dxa"/>
            <w:tcBorders>
              <w:top w:val="single" w:sz="4" w:space="0" w:color="auto"/>
              <w:left w:val="single" w:sz="4" w:space="0" w:color="auto"/>
            </w:tcBorders>
            <w:shd w:val="clear" w:color="auto" w:fill="FFFFFF"/>
          </w:tcPr>
          <w:p w14:paraId="5BE80288"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Введение.</w:t>
            </w:r>
          </w:p>
        </w:tc>
        <w:tc>
          <w:tcPr>
            <w:tcW w:w="3835" w:type="dxa"/>
            <w:tcBorders>
              <w:top w:val="single" w:sz="4" w:space="0" w:color="auto"/>
              <w:left w:val="single" w:sz="4" w:space="0" w:color="auto"/>
              <w:right w:val="single" w:sz="4" w:space="0" w:color="auto"/>
            </w:tcBorders>
            <w:shd w:val="clear" w:color="auto" w:fill="FFFFFF"/>
          </w:tcPr>
          <w:p w14:paraId="6EB5F791"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5</w:t>
            </w:r>
          </w:p>
        </w:tc>
      </w:tr>
      <w:tr w:rsidR="006D63FC" w14:paraId="736AAEA1" w14:textId="77777777" w:rsidTr="008D40AE">
        <w:trPr>
          <w:trHeight w:hRule="exact" w:val="283"/>
          <w:jc w:val="center"/>
        </w:trPr>
        <w:tc>
          <w:tcPr>
            <w:tcW w:w="936" w:type="dxa"/>
            <w:tcBorders>
              <w:top w:val="single" w:sz="4" w:space="0" w:color="auto"/>
              <w:left w:val="single" w:sz="4" w:space="0" w:color="auto"/>
            </w:tcBorders>
            <w:shd w:val="clear" w:color="auto" w:fill="FFFFFF"/>
          </w:tcPr>
          <w:p w14:paraId="28497107"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2</w:t>
            </w:r>
          </w:p>
        </w:tc>
        <w:tc>
          <w:tcPr>
            <w:tcW w:w="9408" w:type="dxa"/>
            <w:tcBorders>
              <w:top w:val="single" w:sz="4" w:space="0" w:color="auto"/>
              <w:left w:val="single" w:sz="4" w:space="0" w:color="auto"/>
            </w:tcBorders>
            <w:shd w:val="clear" w:color="auto" w:fill="FFFFFF"/>
          </w:tcPr>
          <w:p w14:paraId="2481D3FD"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Строение и классификация органических соединений</w:t>
            </w:r>
          </w:p>
        </w:tc>
        <w:tc>
          <w:tcPr>
            <w:tcW w:w="3835" w:type="dxa"/>
            <w:tcBorders>
              <w:top w:val="single" w:sz="4" w:space="0" w:color="auto"/>
              <w:left w:val="single" w:sz="4" w:space="0" w:color="auto"/>
              <w:right w:val="single" w:sz="4" w:space="0" w:color="auto"/>
            </w:tcBorders>
            <w:shd w:val="clear" w:color="auto" w:fill="FFFFFF"/>
          </w:tcPr>
          <w:p w14:paraId="23AE5E77"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10</w:t>
            </w:r>
          </w:p>
        </w:tc>
      </w:tr>
      <w:tr w:rsidR="006D63FC" w14:paraId="577D55FD" w14:textId="77777777" w:rsidTr="008D40AE">
        <w:trPr>
          <w:trHeight w:hRule="exact" w:val="288"/>
          <w:jc w:val="center"/>
        </w:trPr>
        <w:tc>
          <w:tcPr>
            <w:tcW w:w="936" w:type="dxa"/>
            <w:tcBorders>
              <w:top w:val="single" w:sz="4" w:space="0" w:color="auto"/>
              <w:left w:val="single" w:sz="4" w:space="0" w:color="auto"/>
            </w:tcBorders>
            <w:shd w:val="clear" w:color="auto" w:fill="FFFFFF"/>
          </w:tcPr>
          <w:p w14:paraId="5EBA478E"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3</w:t>
            </w:r>
          </w:p>
        </w:tc>
        <w:tc>
          <w:tcPr>
            <w:tcW w:w="9408" w:type="dxa"/>
            <w:tcBorders>
              <w:top w:val="single" w:sz="4" w:space="0" w:color="auto"/>
              <w:left w:val="single" w:sz="4" w:space="0" w:color="auto"/>
            </w:tcBorders>
            <w:shd w:val="clear" w:color="auto" w:fill="FFFFFF"/>
          </w:tcPr>
          <w:p w14:paraId="2B57F02C"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Реакции органических соединений</w:t>
            </w:r>
          </w:p>
        </w:tc>
        <w:tc>
          <w:tcPr>
            <w:tcW w:w="3835" w:type="dxa"/>
            <w:tcBorders>
              <w:top w:val="single" w:sz="4" w:space="0" w:color="auto"/>
              <w:left w:val="single" w:sz="4" w:space="0" w:color="auto"/>
              <w:right w:val="single" w:sz="4" w:space="0" w:color="auto"/>
            </w:tcBorders>
            <w:shd w:val="clear" w:color="auto" w:fill="FFFFFF"/>
          </w:tcPr>
          <w:p w14:paraId="67A59CCD"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6</w:t>
            </w:r>
          </w:p>
        </w:tc>
      </w:tr>
      <w:tr w:rsidR="006D63FC" w14:paraId="1233167D" w14:textId="77777777" w:rsidTr="008D40AE">
        <w:trPr>
          <w:trHeight w:hRule="exact" w:val="283"/>
          <w:jc w:val="center"/>
        </w:trPr>
        <w:tc>
          <w:tcPr>
            <w:tcW w:w="936" w:type="dxa"/>
            <w:tcBorders>
              <w:top w:val="single" w:sz="4" w:space="0" w:color="auto"/>
              <w:left w:val="single" w:sz="4" w:space="0" w:color="auto"/>
            </w:tcBorders>
            <w:shd w:val="clear" w:color="auto" w:fill="FFFFFF"/>
          </w:tcPr>
          <w:p w14:paraId="7E58ABDD"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4</w:t>
            </w:r>
          </w:p>
        </w:tc>
        <w:tc>
          <w:tcPr>
            <w:tcW w:w="9408" w:type="dxa"/>
            <w:tcBorders>
              <w:top w:val="single" w:sz="4" w:space="0" w:color="auto"/>
              <w:left w:val="single" w:sz="4" w:space="0" w:color="auto"/>
            </w:tcBorders>
            <w:shd w:val="clear" w:color="auto" w:fill="FFFFFF"/>
          </w:tcPr>
          <w:p w14:paraId="2AC63F23"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Углеводороды</w:t>
            </w:r>
          </w:p>
        </w:tc>
        <w:tc>
          <w:tcPr>
            <w:tcW w:w="3835" w:type="dxa"/>
            <w:tcBorders>
              <w:top w:val="single" w:sz="4" w:space="0" w:color="auto"/>
              <w:left w:val="single" w:sz="4" w:space="0" w:color="auto"/>
              <w:right w:val="single" w:sz="4" w:space="0" w:color="auto"/>
            </w:tcBorders>
            <w:shd w:val="clear" w:color="auto" w:fill="FFFFFF"/>
          </w:tcPr>
          <w:p w14:paraId="1270F351"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24</w:t>
            </w:r>
          </w:p>
        </w:tc>
      </w:tr>
      <w:tr w:rsidR="006D63FC" w14:paraId="55445FC2" w14:textId="77777777" w:rsidTr="008D40AE">
        <w:trPr>
          <w:trHeight w:hRule="exact" w:val="288"/>
          <w:jc w:val="center"/>
        </w:trPr>
        <w:tc>
          <w:tcPr>
            <w:tcW w:w="936" w:type="dxa"/>
            <w:tcBorders>
              <w:top w:val="single" w:sz="4" w:space="0" w:color="auto"/>
              <w:left w:val="single" w:sz="4" w:space="0" w:color="auto"/>
            </w:tcBorders>
            <w:shd w:val="clear" w:color="auto" w:fill="FFFFFF"/>
          </w:tcPr>
          <w:p w14:paraId="4CF26565"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5</w:t>
            </w:r>
          </w:p>
        </w:tc>
        <w:tc>
          <w:tcPr>
            <w:tcW w:w="9408" w:type="dxa"/>
            <w:tcBorders>
              <w:top w:val="single" w:sz="4" w:space="0" w:color="auto"/>
              <w:left w:val="single" w:sz="4" w:space="0" w:color="auto"/>
            </w:tcBorders>
            <w:shd w:val="clear" w:color="auto" w:fill="FFFFFF"/>
          </w:tcPr>
          <w:p w14:paraId="0A289F13"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Кислородсодержащие соединения</w:t>
            </w:r>
          </w:p>
        </w:tc>
        <w:tc>
          <w:tcPr>
            <w:tcW w:w="3835" w:type="dxa"/>
            <w:tcBorders>
              <w:top w:val="single" w:sz="4" w:space="0" w:color="auto"/>
              <w:left w:val="single" w:sz="4" w:space="0" w:color="auto"/>
              <w:right w:val="single" w:sz="4" w:space="0" w:color="auto"/>
            </w:tcBorders>
            <w:shd w:val="clear" w:color="auto" w:fill="FFFFFF"/>
          </w:tcPr>
          <w:p w14:paraId="536B450A"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23</w:t>
            </w:r>
          </w:p>
        </w:tc>
      </w:tr>
      <w:tr w:rsidR="006D63FC" w14:paraId="73CD9CCA" w14:textId="77777777" w:rsidTr="008D40AE">
        <w:trPr>
          <w:trHeight w:hRule="exact" w:val="283"/>
          <w:jc w:val="center"/>
        </w:trPr>
        <w:tc>
          <w:tcPr>
            <w:tcW w:w="936" w:type="dxa"/>
            <w:tcBorders>
              <w:top w:val="single" w:sz="4" w:space="0" w:color="auto"/>
              <w:left w:val="single" w:sz="4" w:space="0" w:color="auto"/>
            </w:tcBorders>
            <w:shd w:val="clear" w:color="auto" w:fill="FFFFFF"/>
          </w:tcPr>
          <w:p w14:paraId="3B1A6820"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6</w:t>
            </w:r>
          </w:p>
        </w:tc>
        <w:tc>
          <w:tcPr>
            <w:tcW w:w="9408" w:type="dxa"/>
            <w:tcBorders>
              <w:top w:val="single" w:sz="4" w:space="0" w:color="auto"/>
              <w:left w:val="single" w:sz="4" w:space="0" w:color="auto"/>
            </w:tcBorders>
            <w:shd w:val="clear" w:color="auto" w:fill="FFFFFF"/>
          </w:tcPr>
          <w:p w14:paraId="7F195482"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Углеводы</w:t>
            </w:r>
          </w:p>
        </w:tc>
        <w:tc>
          <w:tcPr>
            <w:tcW w:w="3835" w:type="dxa"/>
            <w:tcBorders>
              <w:top w:val="single" w:sz="4" w:space="0" w:color="auto"/>
              <w:left w:val="single" w:sz="4" w:space="0" w:color="auto"/>
              <w:right w:val="single" w:sz="4" w:space="0" w:color="auto"/>
            </w:tcBorders>
            <w:shd w:val="clear" w:color="auto" w:fill="FFFFFF"/>
          </w:tcPr>
          <w:p w14:paraId="09CC0AF9"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7</w:t>
            </w:r>
          </w:p>
        </w:tc>
      </w:tr>
      <w:tr w:rsidR="006D63FC" w14:paraId="5DB54CCD" w14:textId="77777777" w:rsidTr="008D40AE">
        <w:trPr>
          <w:trHeight w:hRule="exact" w:val="288"/>
          <w:jc w:val="center"/>
        </w:trPr>
        <w:tc>
          <w:tcPr>
            <w:tcW w:w="936" w:type="dxa"/>
            <w:tcBorders>
              <w:top w:val="single" w:sz="4" w:space="0" w:color="auto"/>
              <w:left w:val="single" w:sz="4" w:space="0" w:color="auto"/>
            </w:tcBorders>
            <w:shd w:val="clear" w:color="auto" w:fill="FFFFFF"/>
          </w:tcPr>
          <w:p w14:paraId="3204E346"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7</w:t>
            </w:r>
          </w:p>
        </w:tc>
        <w:tc>
          <w:tcPr>
            <w:tcW w:w="9408" w:type="dxa"/>
            <w:tcBorders>
              <w:top w:val="single" w:sz="4" w:space="0" w:color="auto"/>
              <w:left w:val="single" w:sz="4" w:space="0" w:color="auto"/>
            </w:tcBorders>
            <w:shd w:val="clear" w:color="auto" w:fill="FFFFFF"/>
          </w:tcPr>
          <w:p w14:paraId="008FD1DF"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Азотсодержащие соединения</w:t>
            </w:r>
          </w:p>
        </w:tc>
        <w:tc>
          <w:tcPr>
            <w:tcW w:w="3835" w:type="dxa"/>
            <w:tcBorders>
              <w:top w:val="single" w:sz="4" w:space="0" w:color="auto"/>
              <w:left w:val="single" w:sz="4" w:space="0" w:color="auto"/>
              <w:right w:val="single" w:sz="4" w:space="0" w:color="auto"/>
            </w:tcBorders>
            <w:shd w:val="clear" w:color="auto" w:fill="FFFFFF"/>
          </w:tcPr>
          <w:p w14:paraId="2872F888"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9</w:t>
            </w:r>
          </w:p>
        </w:tc>
      </w:tr>
      <w:tr w:rsidR="006D63FC" w14:paraId="4E522694" w14:textId="77777777" w:rsidTr="008D40AE">
        <w:trPr>
          <w:trHeight w:hRule="exact" w:val="288"/>
          <w:jc w:val="center"/>
        </w:trPr>
        <w:tc>
          <w:tcPr>
            <w:tcW w:w="936" w:type="dxa"/>
            <w:tcBorders>
              <w:top w:val="single" w:sz="4" w:space="0" w:color="auto"/>
              <w:left w:val="single" w:sz="4" w:space="0" w:color="auto"/>
            </w:tcBorders>
            <w:shd w:val="clear" w:color="auto" w:fill="FFFFFF"/>
          </w:tcPr>
          <w:p w14:paraId="0F50402F"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8</w:t>
            </w:r>
          </w:p>
        </w:tc>
        <w:tc>
          <w:tcPr>
            <w:tcW w:w="9408" w:type="dxa"/>
            <w:tcBorders>
              <w:top w:val="single" w:sz="4" w:space="0" w:color="auto"/>
              <w:left w:val="single" w:sz="4" w:space="0" w:color="auto"/>
            </w:tcBorders>
            <w:shd w:val="clear" w:color="auto" w:fill="FFFFFF"/>
          </w:tcPr>
          <w:p w14:paraId="14BB15DB"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Биологически активные соединения</w:t>
            </w:r>
          </w:p>
        </w:tc>
        <w:tc>
          <w:tcPr>
            <w:tcW w:w="3835" w:type="dxa"/>
            <w:tcBorders>
              <w:top w:val="single" w:sz="4" w:space="0" w:color="auto"/>
              <w:left w:val="single" w:sz="4" w:space="0" w:color="auto"/>
              <w:right w:val="single" w:sz="4" w:space="0" w:color="auto"/>
            </w:tcBorders>
            <w:shd w:val="clear" w:color="auto" w:fill="FFFFFF"/>
          </w:tcPr>
          <w:p w14:paraId="684230AC"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6</w:t>
            </w:r>
          </w:p>
        </w:tc>
      </w:tr>
      <w:tr w:rsidR="006D63FC" w14:paraId="425EE40D" w14:textId="77777777" w:rsidTr="008D40AE">
        <w:trPr>
          <w:trHeight w:hRule="exact" w:val="283"/>
          <w:jc w:val="center"/>
        </w:trPr>
        <w:tc>
          <w:tcPr>
            <w:tcW w:w="936" w:type="dxa"/>
            <w:tcBorders>
              <w:top w:val="single" w:sz="4" w:space="0" w:color="auto"/>
              <w:left w:val="single" w:sz="4" w:space="0" w:color="auto"/>
            </w:tcBorders>
            <w:shd w:val="clear" w:color="auto" w:fill="FFFFFF"/>
          </w:tcPr>
          <w:p w14:paraId="409ECB6A"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9</w:t>
            </w:r>
          </w:p>
        </w:tc>
        <w:tc>
          <w:tcPr>
            <w:tcW w:w="9408" w:type="dxa"/>
            <w:tcBorders>
              <w:top w:val="single" w:sz="4" w:space="0" w:color="auto"/>
              <w:left w:val="single" w:sz="4" w:space="0" w:color="auto"/>
            </w:tcBorders>
            <w:shd w:val="clear" w:color="auto" w:fill="FFFFFF"/>
          </w:tcPr>
          <w:p w14:paraId="26EE7E92"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Химический практикум</w:t>
            </w:r>
          </w:p>
        </w:tc>
        <w:tc>
          <w:tcPr>
            <w:tcW w:w="3835" w:type="dxa"/>
            <w:tcBorders>
              <w:top w:val="single" w:sz="4" w:space="0" w:color="auto"/>
              <w:left w:val="single" w:sz="4" w:space="0" w:color="auto"/>
              <w:right w:val="single" w:sz="4" w:space="0" w:color="auto"/>
            </w:tcBorders>
            <w:shd w:val="clear" w:color="auto" w:fill="FFFFFF"/>
          </w:tcPr>
          <w:p w14:paraId="267A7172"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7</w:t>
            </w:r>
          </w:p>
        </w:tc>
      </w:tr>
      <w:tr w:rsidR="006D63FC" w14:paraId="6B0EAA94" w14:textId="77777777" w:rsidTr="008D40AE">
        <w:trPr>
          <w:trHeight w:hRule="exact" w:val="298"/>
          <w:jc w:val="center"/>
        </w:trPr>
        <w:tc>
          <w:tcPr>
            <w:tcW w:w="936" w:type="dxa"/>
            <w:tcBorders>
              <w:top w:val="single" w:sz="4" w:space="0" w:color="auto"/>
              <w:left w:val="single" w:sz="4" w:space="0" w:color="auto"/>
              <w:bottom w:val="single" w:sz="4" w:space="0" w:color="auto"/>
            </w:tcBorders>
            <w:shd w:val="clear" w:color="auto" w:fill="FFFFFF"/>
          </w:tcPr>
          <w:p w14:paraId="4D5FA50F" w14:textId="77777777" w:rsidR="006D63FC" w:rsidRDefault="006D63FC" w:rsidP="008D40AE">
            <w:pPr>
              <w:pStyle w:val="12"/>
              <w:framePr w:w="14179" w:wrap="notBeside" w:vAnchor="text" w:hAnchor="text" w:xAlign="center" w:y="1"/>
              <w:shd w:val="clear" w:color="auto" w:fill="auto"/>
              <w:spacing w:line="230" w:lineRule="exact"/>
              <w:ind w:left="140" w:firstLine="0"/>
            </w:pPr>
            <w:r>
              <w:rPr>
                <w:rStyle w:val="31"/>
              </w:rPr>
              <w:t>10</w:t>
            </w:r>
          </w:p>
        </w:tc>
        <w:tc>
          <w:tcPr>
            <w:tcW w:w="9408" w:type="dxa"/>
            <w:tcBorders>
              <w:top w:val="single" w:sz="4" w:space="0" w:color="auto"/>
              <w:left w:val="single" w:sz="4" w:space="0" w:color="auto"/>
              <w:bottom w:val="single" w:sz="4" w:space="0" w:color="auto"/>
            </w:tcBorders>
            <w:shd w:val="clear" w:color="auto" w:fill="FFFFFF"/>
          </w:tcPr>
          <w:p w14:paraId="694BFE39"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Резервное время</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2364BF61"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8</w:t>
            </w:r>
          </w:p>
        </w:tc>
      </w:tr>
    </w:tbl>
    <w:p w14:paraId="2CB2CE67" w14:textId="77777777" w:rsidR="006D63FC" w:rsidRDefault="006D63FC" w:rsidP="006D63FC">
      <w:pPr>
        <w:pStyle w:val="a6"/>
        <w:framePr w:w="14179" w:wrap="notBeside" w:vAnchor="text" w:hAnchor="text" w:xAlign="center" w:y="1"/>
        <w:shd w:val="clear" w:color="auto" w:fill="auto"/>
        <w:spacing w:line="230" w:lineRule="exact"/>
      </w:pPr>
      <w:r>
        <w:t>Таким образом, рабочая программа по химии в 10 классе рассчитана на 105 часов, из них 7 практических работ, 5 контрольных работ.</w:t>
      </w:r>
    </w:p>
    <w:p w14:paraId="62A508C7" w14:textId="77777777" w:rsidR="006D63FC" w:rsidRDefault="006D63FC" w:rsidP="006D63FC">
      <w:pPr>
        <w:rPr>
          <w:sz w:val="2"/>
          <w:szCs w:val="2"/>
        </w:rPr>
      </w:pPr>
    </w:p>
    <w:p w14:paraId="704E9F72" w14:textId="77777777" w:rsidR="006D63FC" w:rsidRDefault="006D63FC" w:rsidP="006D63FC">
      <w:pPr>
        <w:pStyle w:val="12"/>
        <w:shd w:val="clear" w:color="auto" w:fill="auto"/>
        <w:spacing w:line="274" w:lineRule="exact"/>
        <w:ind w:firstLine="0"/>
      </w:pPr>
      <w:r>
        <w:rPr>
          <w:rStyle w:val="31"/>
        </w:rPr>
        <w:t>Резервные часы (8 часов).</w:t>
      </w:r>
    </w:p>
    <w:p w14:paraId="1347BA80" w14:textId="77777777" w:rsidR="006D63FC" w:rsidRDefault="006D63FC" w:rsidP="006D63FC">
      <w:pPr>
        <w:pStyle w:val="12"/>
        <w:shd w:val="clear" w:color="auto" w:fill="auto"/>
        <w:spacing w:line="274" w:lineRule="exact"/>
        <w:ind w:right="820" w:firstLine="0"/>
        <w:jc w:val="center"/>
      </w:pPr>
      <w:r>
        <w:rPr>
          <w:rStyle w:val="31"/>
        </w:rPr>
        <w:t>ХИМИЯ - 10 КЛАСС (базовый уровень)</w:t>
      </w:r>
    </w:p>
    <w:p w14:paraId="41CA6B22" w14:textId="77777777" w:rsidR="006D63FC" w:rsidRDefault="006D63FC" w:rsidP="006D63FC">
      <w:pPr>
        <w:pStyle w:val="12"/>
        <w:shd w:val="clear" w:color="auto" w:fill="auto"/>
        <w:spacing w:line="274" w:lineRule="exact"/>
        <w:ind w:right="820" w:firstLine="0"/>
        <w:jc w:val="center"/>
      </w:pPr>
      <w:r>
        <w:rPr>
          <w:rStyle w:val="31"/>
        </w:rPr>
        <w:t>(УМК Г.Е. Рудзитиса и Ф.Г. Фельдмана)</w:t>
      </w:r>
    </w:p>
    <w:p w14:paraId="0D7CDEC2" w14:textId="77777777" w:rsidR="006D63FC" w:rsidRDefault="006D63FC" w:rsidP="006D63FC">
      <w:pPr>
        <w:pStyle w:val="12"/>
        <w:shd w:val="clear" w:color="auto" w:fill="auto"/>
        <w:spacing w:line="274" w:lineRule="exact"/>
        <w:ind w:right="820" w:firstLine="0"/>
        <w:jc w:val="center"/>
      </w:pPr>
      <w:r>
        <w:rPr>
          <w:rStyle w:val="31"/>
        </w:rPr>
        <w:t>Планируемые результаты изучения учебного предмета Метапредметные результаты освоения выпускниками средней школы программы по химии:</w:t>
      </w:r>
    </w:p>
    <w:p w14:paraId="0A7A5F11" w14:textId="77777777" w:rsidR="006D63FC" w:rsidRDefault="006D63FC" w:rsidP="00EE7F74">
      <w:pPr>
        <w:pStyle w:val="12"/>
        <w:numPr>
          <w:ilvl w:val="0"/>
          <w:numId w:val="51"/>
        </w:numPr>
        <w:shd w:val="clear" w:color="auto" w:fill="auto"/>
        <w:tabs>
          <w:tab w:val="left" w:pos="862"/>
        </w:tabs>
        <w:spacing w:line="274" w:lineRule="exact"/>
        <w:ind w:left="660" w:firstLine="0"/>
      </w:pPr>
      <w:r>
        <w:rPr>
          <w:rStyle w:val="31"/>
        </w:rPr>
        <w:t>сформированность умения ставить цели и новые задачи в учебе и познавательной деятельности;</w:t>
      </w:r>
    </w:p>
    <w:p w14:paraId="139DD78F" w14:textId="77777777" w:rsidR="006D63FC" w:rsidRDefault="006D63FC" w:rsidP="00EE7F74">
      <w:pPr>
        <w:pStyle w:val="12"/>
        <w:numPr>
          <w:ilvl w:val="0"/>
          <w:numId w:val="51"/>
        </w:numPr>
        <w:shd w:val="clear" w:color="auto" w:fill="auto"/>
        <w:tabs>
          <w:tab w:val="left" w:pos="862"/>
        </w:tabs>
        <w:spacing w:line="274" w:lineRule="exact"/>
        <w:ind w:left="660" w:right="860" w:firstLine="0"/>
      </w:pPr>
      <w:r>
        <w:rPr>
          <w:rStyle w:val="31"/>
        </w:rPr>
        <w:t>овладение приемами самостоятельного планирования путей достижения цели, умения выбирать эффективные способы решения учебных и познавательных задач;</w:t>
      </w:r>
    </w:p>
    <w:p w14:paraId="29634E42" w14:textId="77777777" w:rsidR="006D63FC" w:rsidRDefault="006D63FC" w:rsidP="00EE7F74">
      <w:pPr>
        <w:pStyle w:val="12"/>
        <w:numPr>
          <w:ilvl w:val="0"/>
          <w:numId w:val="51"/>
        </w:numPr>
        <w:shd w:val="clear" w:color="auto" w:fill="auto"/>
        <w:tabs>
          <w:tab w:val="left" w:pos="862"/>
        </w:tabs>
        <w:spacing w:line="274" w:lineRule="exact"/>
        <w:ind w:left="660" w:firstLine="0"/>
      </w:pPr>
      <w:r>
        <w:rPr>
          <w:rStyle w:val="31"/>
        </w:rPr>
        <w:t>сформированность умения соотносить свои действия с планируемыми результатами;</w:t>
      </w:r>
    </w:p>
    <w:p w14:paraId="61BE147D" w14:textId="77777777" w:rsidR="006D63FC" w:rsidRDefault="006D63FC" w:rsidP="00EE7F74">
      <w:pPr>
        <w:pStyle w:val="12"/>
        <w:numPr>
          <w:ilvl w:val="0"/>
          <w:numId w:val="51"/>
        </w:numPr>
        <w:shd w:val="clear" w:color="auto" w:fill="auto"/>
        <w:tabs>
          <w:tab w:val="left" w:pos="862"/>
        </w:tabs>
        <w:spacing w:line="274" w:lineRule="exact"/>
        <w:ind w:left="660" w:firstLine="0"/>
      </w:pPr>
      <w:r>
        <w:rPr>
          <w:rStyle w:val="31"/>
        </w:rPr>
        <w:t>сформированность умения осуществлять контроль в процессе достижения результата, корректировать свой действия;</w:t>
      </w:r>
    </w:p>
    <w:p w14:paraId="5424E96F" w14:textId="77777777" w:rsidR="006D63FC" w:rsidRDefault="006D63FC" w:rsidP="00EE7F74">
      <w:pPr>
        <w:pStyle w:val="12"/>
        <w:numPr>
          <w:ilvl w:val="0"/>
          <w:numId w:val="51"/>
        </w:numPr>
        <w:shd w:val="clear" w:color="auto" w:fill="auto"/>
        <w:tabs>
          <w:tab w:val="left" w:pos="862"/>
        </w:tabs>
        <w:spacing w:line="274" w:lineRule="exact"/>
        <w:ind w:left="660" w:firstLine="0"/>
      </w:pPr>
      <w:r>
        <w:rPr>
          <w:rStyle w:val="31"/>
        </w:rPr>
        <w:t>сформированность умения оценивать правильность выполнения учебных задач и соответствующие возможности их решения;</w:t>
      </w:r>
    </w:p>
    <w:p w14:paraId="271C21FD" w14:textId="77777777" w:rsidR="006D63FC" w:rsidRDefault="006D63FC" w:rsidP="00EE7F74">
      <w:pPr>
        <w:pStyle w:val="12"/>
        <w:numPr>
          <w:ilvl w:val="0"/>
          <w:numId w:val="51"/>
        </w:numPr>
        <w:shd w:val="clear" w:color="auto" w:fill="auto"/>
        <w:tabs>
          <w:tab w:val="left" w:pos="862"/>
        </w:tabs>
        <w:spacing w:line="274" w:lineRule="exact"/>
        <w:ind w:left="660" w:right="860" w:firstLine="0"/>
      </w:pPr>
      <w:r>
        <w:rPr>
          <w:rStyle w:val="31"/>
        </w:rPr>
        <w:t>сформированность умения анализировать, классифицировать, обобщать, выбирать основания и критерии для установления причинно-следственных связей;</w:t>
      </w:r>
    </w:p>
    <w:p w14:paraId="7D50B881" w14:textId="77777777" w:rsidR="006D63FC" w:rsidRDefault="006D63FC" w:rsidP="00EE7F74">
      <w:pPr>
        <w:pStyle w:val="12"/>
        <w:numPr>
          <w:ilvl w:val="0"/>
          <w:numId w:val="51"/>
        </w:numPr>
        <w:shd w:val="clear" w:color="auto" w:fill="auto"/>
        <w:tabs>
          <w:tab w:val="left" w:pos="862"/>
        </w:tabs>
        <w:spacing w:line="274" w:lineRule="exact"/>
        <w:ind w:left="660" w:firstLine="0"/>
      </w:pPr>
      <w:r>
        <w:rPr>
          <w:rStyle w:val="31"/>
        </w:rPr>
        <w:t>сформированность умения приобретать и применять новые знания;</w:t>
      </w:r>
    </w:p>
    <w:p w14:paraId="1CC325A6" w14:textId="77777777" w:rsidR="006D63FC" w:rsidRDefault="006D63FC" w:rsidP="00EE7F74">
      <w:pPr>
        <w:pStyle w:val="12"/>
        <w:numPr>
          <w:ilvl w:val="0"/>
          <w:numId w:val="51"/>
        </w:numPr>
        <w:shd w:val="clear" w:color="auto" w:fill="auto"/>
        <w:tabs>
          <w:tab w:val="left" w:pos="862"/>
        </w:tabs>
        <w:spacing w:line="274" w:lineRule="exact"/>
        <w:ind w:left="660" w:right="860" w:firstLine="0"/>
      </w:pPr>
      <w:r>
        <w:rPr>
          <w:rStyle w:val="31"/>
        </w:rPr>
        <w:t>сформированность умения создавать простейшие модели, использовать схемы, таблицы, символы для решения учебных и познавательных задач;</w:t>
      </w:r>
    </w:p>
    <w:p w14:paraId="058823A8" w14:textId="77777777" w:rsidR="006D63FC" w:rsidRDefault="006D63FC" w:rsidP="00EE7F74">
      <w:pPr>
        <w:pStyle w:val="12"/>
        <w:numPr>
          <w:ilvl w:val="0"/>
          <w:numId w:val="51"/>
        </w:numPr>
        <w:shd w:val="clear" w:color="auto" w:fill="auto"/>
        <w:tabs>
          <w:tab w:val="left" w:pos="862"/>
        </w:tabs>
        <w:spacing w:line="274" w:lineRule="exact"/>
        <w:ind w:left="660" w:firstLine="0"/>
      </w:pPr>
      <w:r>
        <w:rPr>
          <w:rStyle w:val="31"/>
        </w:rPr>
        <w:t>овладение на высоком уровне смысловым чтением научных текстов;</w:t>
      </w:r>
    </w:p>
    <w:p w14:paraId="52CC890C" w14:textId="77777777" w:rsidR="006D63FC" w:rsidRDefault="006D63FC" w:rsidP="00EE7F74">
      <w:pPr>
        <w:pStyle w:val="12"/>
        <w:numPr>
          <w:ilvl w:val="0"/>
          <w:numId w:val="51"/>
        </w:numPr>
        <w:shd w:val="clear" w:color="auto" w:fill="auto"/>
        <w:tabs>
          <w:tab w:val="left" w:pos="862"/>
        </w:tabs>
        <w:spacing w:line="274" w:lineRule="exact"/>
        <w:ind w:left="660" w:right="860" w:firstLine="0"/>
      </w:pPr>
      <w:r>
        <w:rPr>
          <w:rStyle w:val="31"/>
        </w:rPr>
        <w:t>сформированность умения эффективно организовывать учебное сотрудничество и совместную деятельность, работать индивидуально с учетом общих интересов;</w:t>
      </w:r>
    </w:p>
    <w:p w14:paraId="0BB260DD" w14:textId="77777777" w:rsidR="006D63FC" w:rsidRDefault="006D63FC" w:rsidP="00EE7F74">
      <w:pPr>
        <w:pStyle w:val="12"/>
        <w:numPr>
          <w:ilvl w:val="0"/>
          <w:numId w:val="51"/>
        </w:numPr>
        <w:shd w:val="clear" w:color="auto" w:fill="auto"/>
        <w:tabs>
          <w:tab w:val="left" w:pos="862"/>
        </w:tabs>
        <w:spacing w:line="274" w:lineRule="exact"/>
        <w:ind w:left="660" w:firstLine="0"/>
      </w:pPr>
      <w:r>
        <w:rPr>
          <w:rStyle w:val="31"/>
        </w:rPr>
        <w:t>сформированность умения осознанно использовать речевые средства в соответствии с заданными коммуникациями;</w:t>
      </w:r>
    </w:p>
    <w:p w14:paraId="553AA70C" w14:textId="77777777" w:rsidR="006D63FC" w:rsidRDefault="006D63FC" w:rsidP="00EE7F74">
      <w:pPr>
        <w:pStyle w:val="12"/>
        <w:numPr>
          <w:ilvl w:val="0"/>
          <w:numId w:val="51"/>
        </w:numPr>
        <w:shd w:val="clear" w:color="auto" w:fill="auto"/>
        <w:tabs>
          <w:tab w:val="left" w:pos="862"/>
        </w:tabs>
        <w:spacing w:line="274" w:lineRule="exact"/>
        <w:ind w:left="660" w:firstLine="0"/>
      </w:pPr>
      <w:r>
        <w:rPr>
          <w:rStyle w:val="31"/>
        </w:rPr>
        <w:t>высокий уровень компетентности в области использования ИКТ;</w:t>
      </w:r>
    </w:p>
    <w:p w14:paraId="46274A01" w14:textId="77777777" w:rsidR="006D63FC" w:rsidRDefault="006D63FC" w:rsidP="00EE7F74">
      <w:pPr>
        <w:pStyle w:val="12"/>
        <w:numPr>
          <w:ilvl w:val="0"/>
          <w:numId w:val="51"/>
        </w:numPr>
        <w:shd w:val="clear" w:color="auto" w:fill="auto"/>
        <w:tabs>
          <w:tab w:val="left" w:pos="862"/>
        </w:tabs>
        <w:spacing w:line="274" w:lineRule="exact"/>
        <w:ind w:left="660" w:firstLine="0"/>
      </w:pPr>
      <w:r>
        <w:rPr>
          <w:rStyle w:val="31"/>
        </w:rPr>
        <w:t>сформированность экологического мышления;</w:t>
      </w:r>
    </w:p>
    <w:p w14:paraId="6C4EEF9D" w14:textId="77777777" w:rsidR="006D63FC" w:rsidRDefault="006D63FC" w:rsidP="00EE7F74">
      <w:pPr>
        <w:pStyle w:val="12"/>
        <w:numPr>
          <w:ilvl w:val="0"/>
          <w:numId w:val="51"/>
        </w:numPr>
        <w:shd w:val="clear" w:color="auto" w:fill="auto"/>
        <w:tabs>
          <w:tab w:val="left" w:pos="862"/>
        </w:tabs>
        <w:spacing w:line="274" w:lineRule="exact"/>
        <w:ind w:left="660" w:right="860" w:firstLine="0"/>
      </w:pPr>
      <w:r>
        <w:rPr>
          <w:rStyle w:val="31"/>
        </w:rPr>
        <w:t>сформированность умения применять в познавательной, коммуникативной и социальной практике знания, полученные при изучении предмета.</w:t>
      </w:r>
    </w:p>
    <w:p w14:paraId="2B4B3F6A" w14:textId="77777777" w:rsidR="006D63FC" w:rsidRDefault="006D63FC" w:rsidP="006D63FC">
      <w:pPr>
        <w:pStyle w:val="12"/>
        <w:shd w:val="clear" w:color="auto" w:fill="auto"/>
        <w:spacing w:line="274" w:lineRule="exact"/>
        <w:ind w:right="100" w:firstLine="0"/>
        <w:jc w:val="center"/>
      </w:pPr>
      <w:r>
        <w:rPr>
          <w:rStyle w:val="31"/>
        </w:rPr>
        <w:t>Предметные результаты (базовый уровень):</w:t>
      </w:r>
    </w:p>
    <w:p w14:paraId="00CC9636" w14:textId="77777777" w:rsidR="006D63FC" w:rsidRDefault="006D63FC" w:rsidP="00EE7F74">
      <w:pPr>
        <w:pStyle w:val="12"/>
        <w:numPr>
          <w:ilvl w:val="0"/>
          <w:numId w:val="51"/>
        </w:numPr>
        <w:shd w:val="clear" w:color="auto" w:fill="auto"/>
        <w:tabs>
          <w:tab w:val="left" w:pos="1002"/>
        </w:tabs>
        <w:spacing w:line="274" w:lineRule="exact"/>
        <w:ind w:left="800" w:right="1080" w:firstLine="0"/>
      </w:pPr>
      <w:r>
        <w:rPr>
          <w:rStyle w:val="31"/>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14:paraId="43AB3AC8" w14:textId="77777777" w:rsidR="006D63FC" w:rsidRDefault="006D63FC" w:rsidP="00EE7F74">
      <w:pPr>
        <w:pStyle w:val="12"/>
        <w:numPr>
          <w:ilvl w:val="0"/>
          <w:numId w:val="51"/>
        </w:numPr>
        <w:shd w:val="clear" w:color="auto" w:fill="auto"/>
        <w:tabs>
          <w:tab w:val="left" w:pos="1002"/>
        </w:tabs>
        <w:spacing w:line="274" w:lineRule="exact"/>
        <w:ind w:left="800" w:right="1080" w:firstLine="0"/>
      </w:pPr>
      <w:r>
        <w:rPr>
          <w:rStyle w:val="31"/>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14:paraId="1AFAE818" w14:textId="77777777" w:rsidR="006D63FC" w:rsidRDefault="006D63FC" w:rsidP="00EE7F74">
      <w:pPr>
        <w:pStyle w:val="12"/>
        <w:numPr>
          <w:ilvl w:val="0"/>
          <w:numId w:val="51"/>
        </w:numPr>
        <w:shd w:val="clear" w:color="auto" w:fill="auto"/>
        <w:tabs>
          <w:tab w:val="left" w:pos="1002"/>
        </w:tabs>
        <w:spacing w:line="274" w:lineRule="exact"/>
        <w:ind w:left="800" w:right="1080" w:firstLine="0"/>
      </w:pPr>
      <w:r>
        <w:rPr>
          <w:rStyle w:val="31"/>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14:paraId="26A6B311" w14:textId="77777777" w:rsidR="006D63FC" w:rsidRDefault="006D63FC" w:rsidP="00EE7F74">
      <w:pPr>
        <w:pStyle w:val="12"/>
        <w:numPr>
          <w:ilvl w:val="0"/>
          <w:numId w:val="51"/>
        </w:numPr>
        <w:shd w:val="clear" w:color="auto" w:fill="auto"/>
        <w:tabs>
          <w:tab w:val="left" w:pos="1002"/>
        </w:tabs>
        <w:spacing w:line="274" w:lineRule="exact"/>
        <w:ind w:left="800" w:firstLine="0"/>
      </w:pPr>
      <w:r>
        <w:rPr>
          <w:rStyle w:val="31"/>
        </w:rPr>
        <w:t>сформированность умения давать количественные оценки и проводить расчеты по химическим формулам и уравнениям;</w:t>
      </w:r>
    </w:p>
    <w:p w14:paraId="64305E8D" w14:textId="77777777" w:rsidR="006D63FC" w:rsidRDefault="006D63FC" w:rsidP="00EE7F74">
      <w:pPr>
        <w:pStyle w:val="12"/>
        <w:numPr>
          <w:ilvl w:val="0"/>
          <w:numId w:val="51"/>
        </w:numPr>
        <w:shd w:val="clear" w:color="auto" w:fill="auto"/>
        <w:tabs>
          <w:tab w:val="left" w:pos="1002"/>
        </w:tabs>
        <w:spacing w:line="274" w:lineRule="exact"/>
        <w:ind w:left="800" w:firstLine="0"/>
      </w:pPr>
      <w:r>
        <w:rPr>
          <w:rStyle w:val="31"/>
        </w:rPr>
        <w:t>владение правилами техники безопасности при использовании химических веществ;</w:t>
      </w:r>
    </w:p>
    <w:p w14:paraId="2EA83D16" w14:textId="77777777" w:rsidR="006D63FC" w:rsidRDefault="006D63FC" w:rsidP="00EE7F74">
      <w:pPr>
        <w:pStyle w:val="12"/>
        <w:numPr>
          <w:ilvl w:val="0"/>
          <w:numId w:val="51"/>
        </w:numPr>
        <w:shd w:val="clear" w:color="auto" w:fill="auto"/>
        <w:tabs>
          <w:tab w:val="left" w:pos="997"/>
        </w:tabs>
        <w:spacing w:line="274" w:lineRule="exact"/>
        <w:ind w:left="800" w:firstLine="0"/>
      </w:pPr>
      <w:r>
        <w:rPr>
          <w:rStyle w:val="31"/>
        </w:rPr>
        <w:t>сформированность умения классифицировать органические вещества и реакции по разным признакам;</w:t>
      </w:r>
    </w:p>
    <w:p w14:paraId="073C441F" w14:textId="77777777" w:rsidR="006D63FC" w:rsidRDefault="006D63FC" w:rsidP="00EE7F74">
      <w:pPr>
        <w:pStyle w:val="12"/>
        <w:numPr>
          <w:ilvl w:val="0"/>
          <w:numId w:val="51"/>
        </w:numPr>
        <w:shd w:val="clear" w:color="auto" w:fill="auto"/>
        <w:tabs>
          <w:tab w:val="left" w:pos="1002"/>
        </w:tabs>
        <w:spacing w:line="274" w:lineRule="exact"/>
        <w:ind w:left="800" w:firstLine="0"/>
      </w:pPr>
      <w:r>
        <w:rPr>
          <w:rStyle w:val="31"/>
        </w:rPr>
        <w:t>сформированность умения описывать и различать изученные классы органических веществ;</w:t>
      </w:r>
    </w:p>
    <w:p w14:paraId="2E0E058C" w14:textId="77777777" w:rsidR="006D63FC" w:rsidRDefault="006D63FC" w:rsidP="00EE7F74">
      <w:pPr>
        <w:pStyle w:val="12"/>
        <w:numPr>
          <w:ilvl w:val="0"/>
          <w:numId w:val="51"/>
        </w:numPr>
        <w:shd w:val="clear" w:color="auto" w:fill="auto"/>
        <w:tabs>
          <w:tab w:val="left" w:pos="1002"/>
        </w:tabs>
        <w:spacing w:line="274" w:lineRule="exact"/>
        <w:ind w:left="800" w:right="1080" w:firstLine="0"/>
      </w:pPr>
      <w:r>
        <w:rPr>
          <w:rStyle w:val="31"/>
        </w:rPr>
        <w:t>сформированность умения делать выводы, умозаключения из наблюдений, химических закономерностей, прогнозировать свойства неизученных веществ по аналогии с изученными;</w:t>
      </w:r>
    </w:p>
    <w:p w14:paraId="6AF78CBF" w14:textId="77777777" w:rsidR="006D63FC" w:rsidRDefault="006D63FC" w:rsidP="00EE7F74">
      <w:pPr>
        <w:pStyle w:val="12"/>
        <w:numPr>
          <w:ilvl w:val="0"/>
          <w:numId w:val="51"/>
        </w:numPr>
        <w:shd w:val="clear" w:color="auto" w:fill="auto"/>
        <w:tabs>
          <w:tab w:val="left" w:pos="1002"/>
        </w:tabs>
        <w:spacing w:line="274" w:lineRule="exact"/>
        <w:ind w:left="800" w:firstLine="0"/>
      </w:pPr>
      <w:r>
        <w:rPr>
          <w:rStyle w:val="31"/>
        </w:rPr>
        <w:t>сформированность умения структурировать изученный материал и химическую информацию, получаемую из разных источников;</w:t>
      </w:r>
    </w:p>
    <w:p w14:paraId="35DF60C4" w14:textId="77777777" w:rsidR="006D63FC" w:rsidRDefault="006D63FC" w:rsidP="00EE7F74">
      <w:pPr>
        <w:pStyle w:val="12"/>
        <w:numPr>
          <w:ilvl w:val="0"/>
          <w:numId w:val="51"/>
        </w:numPr>
        <w:shd w:val="clear" w:color="auto" w:fill="auto"/>
        <w:tabs>
          <w:tab w:val="left" w:pos="1002"/>
        </w:tabs>
        <w:spacing w:line="274" w:lineRule="exact"/>
        <w:ind w:left="800" w:firstLine="0"/>
      </w:pPr>
      <w:r>
        <w:rPr>
          <w:rStyle w:val="31"/>
        </w:rPr>
        <w:t>сформированность собственной позиции по отношению к химической информации, получаемой из разных источников;</w:t>
      </w:r>
    </w:p>
    <w:p w14:paraId="55900FE6" w14:textId="77777777" w:rsidR="006D63FC" w:rsidRDefault="006D63FC" w:rsidP="00EE7F74">
      <w:pPr>
        <w:pStyle w:val="12"/>
        <w:numPr>
          <w:ilvl w:val="0"/>
          <w:numId w:val="51"/>
        </w:numPr>
        <w:shd w:val="clear" w:color="auto" w:fill="auto"/>
        <w:tabs>
          <w:tab w:val="left" w:pos="1002"/>
        </w:tabs>
        <w:spacing w:line="274" w:lineRule="exact"/>
        <w:ind w:left="800" w:right="1080" w:firstLine="0"/>
      </w:pPr>
      <w:r>
        <w:rPr>
          <w:rStyle w:val="31"/>
        </w:rPr>
        <w:t>сформированность умения анализировать и оценивать последствия производственной и бытовой деятельности, связанной с переработкой органических веществ;</w:t>
      </w:r>
    </w:p>
    <w:p w14:paraId="12BEDC73" w14:textId="77777777" w:rsidR="006D63FC" w:rsidRDefault="006D63FC" w:rsidP="00EE7F74">
      <w:pPr>
        <w:pStyle w:val="12"/>
        <w:numPr>
          <w:ilvl w:val="0"/>
          <w:numId w:val="51"/>
        </w:numPr>
        <w:shd w:val="clear" w:color="auto" w:fill="auto"/>
        <w:tabs>
          <w:tab w:val="left" w:pos="1002"/>
        </w:tabs>
        <w:spacing w:line="274" w:lineRule="exact"/>
        <w:ind w:left="800" w:firstLine="0"/>
      </w:pPr>
      <w:r>
        <w:rPr>
          <w:rStyle w:val="31"/>
        </w:rPr>
        <w:t>овладение основами научного мышления, технологией исследовательской и проектной деятельности;</w:t>
      </w:r>
    </w:p>
    <w:p w14:paraId="3F1BDEDA" w14:textId="77777777" w:rsidR="006D63FC" w:rsidRDefault="006D63FC" w:rsidP="00EE7F74">
      <w:pPr>
        <w:pStyle w:val="12"/>
        <w:numPr>
          <w:ilvl w:val="0"/>
          <w:numId w:val="51"/>
        </w:numPr>
        <w:shd w:val="clear" w:color="auto" w:fill="auto"/>
        <w:tabs>
          <w:tab w:val="left" w:pos="1002"/>
        </w:tabs>
        <w:spacing w:line="274" w:lineRule="exact"/>
        <w:ind w:left="800" w:firstLine="0"/>
      </w:pPr>
      <w:r>
        <w:rPr>
          <w:rStyle w:val="31"/>
        </w:rPr>
        <w:t>сформированность умения проводить эксперименты разной дидактической направленности;</w:t>
      </w:r>
    </w:p>
    <w:p w14:paraId="2B411814" w14:textId="77777777" w:rsidR="006D63FC" w:rsidRDefault="006D63FC" w:rsidP="00EE7F74">
      <w:pPr>
        <w:pStyle w:val="12"/>
        <w:numPr>
          <w:ilvl w:val="0"/>
          <w:numId w:val="51"/>
        </w:numPr>
        <w:shd w:val="clear" w:color="auto" w:fill="auto"/>
        <w:tabs>
          <w:tab w:val="left" w:pos="1002"/>
        </w:tabs>
        <w:spacing w:line="274" w:lineRule="exact"/>
        <w:ind w:left="800" w:right="1080" w:firstLine="0"/>
      </w:pPr>
      <w:r>
        <w:rPr>
          <w:rStyle w:val="31"/>
        </w:rPr>
        <w:t>сформированность умения оказывать первую помощь при отравлениях, ожогах и других травмах, связанных с веществами и лабораторным оборудованием.</w:t>
      </w:r>
    </w:p>
    <w:p w14:paraId="7B458AA8" w14:textId="77777777" w:rsidR="006D63FC" w:rsidRDefault="006D63FC" w:rsidP="006D63FC">
      <w:pPr>
        <w:pStyle w:val="12"/>
        <w:shd w:val="clear" w:color="auto" w:fill="auto"/>
        <w:spacing w:line="274" w:lineRule="exact"/>
        <w:ind w:left="240" w:firstLine="0"/>
        <w:jc w:val="center"/>
      </w:pPr>
      <w:r>
        <w:rPr>
          <w:rStyle w:val="31"/>
        </w:rPr>
        <w:t>Личностные результаты:</w:t>
      </w:r>
    </w:p>
    <w:p w14:paraId="35E5559A" w14:textId="77777777" w:rsidR="006D63FC" w:rsidRDefault="006D63FC" w:rsidP="00EE7F74">
      <w:pPr>
        <w:pStyle w:val="12"/>
        <w:numPr>
          <w:ilvl w:val="0"/>
          <w:numId w:val="51"/>
        </w:numPr>
        <w:shd w:val="clear" w:color="auto" w:fill="auto"/>
        <w:tabs>
          <w:tab w:val="left" w:pos="997"/>
        </w:tabs>
        <w:spacing w:line="274" w:lineRule="exact"/>
        <w:ind w:left="800" w:right="1080" w:firstLine="0"/>
      </w:pPr>
      <w:r>
        <w:rPr>
          <w:rStyle w:val="31"/>
        </w:rPr>
        <w:t>сформированность положительного отношения к химии, что обуславливает мотивацию к учебной деятельности в выбранной сфере;</w:t>
      </w:r>
    </w:p>
    <w:p w14:paraId="3A11D77A" w14:textId="77777777" w:rsidR="006D63FC" w:rsidRDefault="006D63FC" w:rsidP="00EE7F74">
      <w:pPr>
        <w:pStyle w:val="12"/>
        <w:numPr>
          <w:ilvl w:val="0"/>
          <w:numId w:val="51"/>
        </w:numPr>
        <w:shd w:val="clear" w:color="auto" w:fill="auto"/>
        <w:tabs>
          <w:tab w:val="left" w:pos="997"/>
        </w:tabs>
        <w:spacing w:line="274" w:lineRule="exact"/>
        <w:ind w:left="800" w:firstLine="0"/>
      </w:pPr>
      <w:r>
        <w:rPr>
          <w:rStyle w:val="31"/>
        </w:rPr>
        <w:t>сформированность умения решать проблемы поискового и творческого характера;</w:t>
      </w:r>
    </w:p>
    <w:p w14:paraId="598437B0" w14:textId="77777777" w:rsidR="006D63FC" w:rsidRDefault="006D63FC" w:rsidP="00EE7F74">
      <w:pPr>
        <w:pStyle w:val="12"/>
        <w:numPr>
          <w:ilvl w:val="0"/>
          <w:numId w:val="51"/>
        </w:numPr>
        <w:shd w:val="clear" w:color="auto" w:fill="auto"/>
        <w:tabs>
          <w:tab w:val="left" w:pos="1122"/>
        </w:tabs>
        <w:spacing w:line="274" w:lineRule="exact"/>
        <w:ind w:left="800" w:firstLine="0"/>
      </w:pPr>
      <w:r>
        <w:rPr>
          <w:rStyle w:val="31"/>
        </w:rPr>
        <w:t>сформированность умения проводить самоанализ и осуществлять самоконтроль и самооценку на основе критериев успешности;</w:t>
      </w:r>
    </w:p>
    <w:p w14:paraId="40594902" w14:textId="77777777" w:rsidR="006D63FC" w:rsidRDefault="006D63FC" w:rsidP="00EE7F74">
      <w:pPr>
        <w:pStyle w:val="12"/>
        <w:numPr>
          <w:ilvl w:val="0"/>
          <w:numId w:val="51"/>
        </w:numPr>
        <w:shd w:val="clear" w:color="auto" w:fill="auto"/>
        <w:tabs>
          <w:tab w:val="left" w:pos="997"/>
        </w:tabs>
        <w:spacing w:line="274" w:lineRule="exact"/>
        <w:ind w:left="800" w:firstLine="0"/>
      </w:pPr>
      <w:r>
        <w:rPr>
          <w:rStyle w:val="31"/>
        </w:rPr>
        <w:t>сформированность готовности следовать нормам природо- и здоровьесберегающего поведения;</w:t>
      </w:r>
    </w:p>
    <w:p w14:paraId="3C52A50C" w14:textId="77777777" w:rsidR="006D63FC" w:rsidRDefault="006D63FC" w:rsidP="00EE7F74">
      <w:pPr>
        <w:pStyle w:val="12"/>
        <w:numPr>
          <w:ilvl w:val="0"/>
          <w:numId w:val="51"/>
        </w:numPr>
        <w:shd w:val="clear" w:color="auto" w:fill="auto"/>
        <w:tabs>
          <w:tab w:val="left" w:pos="997"/>
        </w:tabs>
        <w:spacing w:line="274" w:lineRule="exact"/>
        <w:ind w:left="800" w:firstLine="0"/>
      </w:pPr>
      <w:r>
        <w:rPr>
          <w:rStyle w:val="31"/>
        </w:rPr>
        <w:t>сформированность прочных навыков, направленных на саморазвитие через самообразование;</w:t>
      </w:r>
    </w:p>
    <w:p w14:paraId="49929699" w14:textId="77777777" w:rsidR="006D63FC" w:rsidRDefault="006D63FC" w:rsidP="00EE7F74">
      <w:pPr>
        <w:pStyle w:val="12"/>
        <w:numPr>
          <w:ilvl w:val="0"/>
          <w:numId w:val="51"/>
        </w:numPr>
        <w:shd w:val="clear" w:color="auto" w:fill="auto"/>
        <w:tabs>
          <w:tab w:val="left" w:pos="997"/>
        </w:tabs>
        <w:spacing w:line="274" w:lineRule="exact"/>
        <w:ind w:left="800" w:firstLine="0"/>
      </w:pPr>
      <w:r>
        <w:rPr>
          <w:rStyle w:val="31"/>
        </w:rPr>
        <w:t>сформированность навыков проявления познавательной инициативы в учебном сотрудничестве.</w:t>
      </w:r>
    </w:p>
    <w:p w14:paraId="17A8523D" w14:textId="77777777" w:rsidR="006D63FC" w:rsidRDefault="006D63FC" w:rsidP="006D63FC">
      <w:pPr>
        <w:pStyle w:val="12"/>
        <w:shd w:val="clear" w:color="auto" w:fill="auto"/>
        <w:spacing w:line="274" w:lineRule="exact"/>
        <w:ind w:left="3940" w:firstLine="0"/>
      </w:pPr>
      <w:r>
        <w:rPr>
          <w:rStyle w:val="31"/>
        </w:rPr>
        <w:t>СОДЕРЖАНИЕ КУРСА 10 класс (35 ч, 1 ч в неделю) (базовый уровень)</w:t>
      </w:r>
    </w:p>
    <w:p w14:paraId="2F679BCB" w14:textId="77777777" w:rsidR="006D63FC" w:rsidRDefault="006D63FC" w:rsidP="006D63FC">
      <w:pPr>
        <w:pStyle w:val="12"/>
        <w:shd w:val="clear" w:color="auto" w:fill="auto"/>
        <w:spacing w:line="274" w:lineRule="exact"/>
        <w:ind w:left="120" w:firstLine="0"/>
        <w:jc w:val="both"/>
      </w:pPr>
      <w:r>
        <w:rPr>
          <w:rStyle w:val="31"/>
        </w:rPr>
        <w:t>Теория химического строения органических соединений. Природа химических связей</w:t>
      </w:r>
    </w:p>
    <w:p w14:paraId="34D085FA" w14:textId="77777777" w:rsidR="006D63FC" w:rsidRDefault="006D63FC" w:rsidP="006D63FC">
      <w:pPr>
        <w:pStyle w:val="12"/>
        <w:shd w:val="clear" w:color="auto" w:fill="auto"/>
        <w:spacing w:line="274" w:lineRule="exact"/>
        <w:ind w:left="120" w:right="240" w:firstLine="0"/>
        <w:jc w:val="both"/>
      </w:pPr>
      <w:r>
        <w:rPr>
          <w:rStyle w:val="31"/>
        </w:rPr>
        <w:t>Органические вещества. Органическая химия. Становление органической химии как науки. Теория химического строения веществ. Углеродный скелет. Изомерия. Изомеры.</w:t>
      </w:r>
    </w:p>
    <w:p w14:paraId="3EB08962" w14:textId="77777777" w:rsidR="006D63FC" w:rsidRDefault="006D63FC" w:rsidP="006D63FC">
      <w:pPr>
        <w:pStyle w:val="12"/>
        <w:shd w:val="clear" w:color="auto" w:fill="auto"/>
        <w:spacing w:line="274" w:lineRule="exact"/>
        <w:ind w:left="120" w:right="240" w:firstLine="0"/>
        <w:jc w:val="both"/>
      </w:pPr>
      <w:r>
        <w:rPr>
          <w:rStyle w:val="31"/>
        </w:rPr>
        <w:t xml:space="preserve">Состояние электронов в атоме. Энергетические уровни и подуровни. Электронные орбитали. </w:t>
      </w:r>
      <w:r>
        <w:rPr>
          <w:rStyle w:val="31"/>
          <w:lang w:val="en-US"/>
        </w:rPr>
        <w:t>S</w:t>
      </w:r>
      <w:r w:rsidRPr="009D2EB8">
        <w:rPr>
          <w:rStyle w:val="31"/>
        </w:rPr>
        <w:t xml:space="preserve"> </w:t>
      </w:r>
      <w:r>
        <w:rPr>
          <w:rStyle w:val="31"/>
        </w:rPr>
        <w:t xml:space="preserve">- Электроны и </w:t>
      </w:r>
      <w:r>
        <w:rPr>
          <w:rStyle w:val="31"/>
          <w:lang w:val="en-US"/>
        </w:rPr>
        <w:t>p</w:t>
      </w:r>
      <w:r w:rsidRPr="009D2EB8">
        <w:rPr>
          <w:rStyle w:val="31"/>
        </w:rPr>
        <w:t xml:space="preserve"> </w:t>
      </w:r>
      <w:r>
        <w:rPr>
          <w:rStyle w:val="31"/>
        </w:rPr>
        <w:t>- Электроны. Спин электрона. Спаренные электроны. Электронная конфигурация. Графические электронные формулы.</w:t>
      </w:r>
    </w:p>
    <w:p w14:paraId="15934BF9" w14:textId="77777777" w:rsidR="006D63FC" w:rsidRDefault="006D63FC" w:rsidP="006D63FC">
      <w:pPr>
        <w:pStyle w:val="12"/>
        <w:shd w:val="clear" w:color="auto" w:fill="auto"/>
        <w:spacing w:line="274" w:lineRule="exact"/>
        <w:ind w:left="120" w:firstLine="0"/>
        <w:jc w:val="both"/>
      </w:pPr>
      <w:r>
        <w:rPr>
          <w:rStyle w:val="31"/>
        </w:rPr>
        <w:t>Электронная природа химических связей, пи-связь сигма-связь. Метод валентных связей.</w:t>
      </w:r>
    </w:p>
    <w:p w14:paraId="4ED63AFD" w14:textId="77777777" w:rsidR="006D63FC" w:rsidRDefault="006D63FC" w:rsidP="006D63FC">
      <w:pPr>
        <w:pStyle w:val="12"/>
        <w:shd w:val="clear" w:color="auto" w:fill="auto"/>
        <w:spacing w:line="274" w:lineRule="exact"/>
        <w:ind w:left="120" w:firstLine="0"/>
        <w:jc w:val="both"/>
      </w:pPr>
      <w:r>
        <w:rPr>
          <w:rStyle w:val="31"/>
        </w:rPr>
        <w:t>Классификации органических соединений. Функциональная группа.</w:t>
      </w:r>
    </w:p>
    <w:p w14:paraId="0BA1EA35" w14:textId="77777777" w:rsidR="006D63FC" w:rsidRDefault="006D63FC" w:rsidP="006D63FC">
      <w:pPr>
        <w:pStyle w:val="12"/>
        <w:shd w:val="clear" w:color="auto" w:fill="auto"/>
        <w:spacing w:line="274" w:lineRule="exact"/>
        <w:ind w:left="120" w:firstLine="0"/>
        <w:jc w:val="both"/>
      </w:pPr>
      <w:r>
        <w:rPr>
          <w:rStyle w:val="31"/>
        </w:rPr>
        <w:t>Углеводороды</w:t>
      </w:r>
    </w:p>
    <w:p w14:paraId="5DA2B51D" w14:textId="77777777" w:rsidR="006D63FC" w:rsidRDefault="006D63FC" w:rsidP="006D63FC">
      <w:pPr>
        <w:pStyle w:val="12"/>
        <w:shd w:val="clear" w:color="auto" w:fill="auto"/>
        <w:spacing w:line="274" w:lineRule="exact"/>
        <w:ind w:left="120" w:right="20" w:firstLine="240"/>
      </w:pPr>
      <w:r>
        <w:rPr>
          <w:rStyle w:val="31"/>
        </w:rPr>
        <w:t>Предельные углеводороды (алканы). Возбужденное состояние атома углерода. Гибридизация атомных орбиталей. Электронное и пространственное строение алканов.</w:t>
      </w:r>
    </w:p>
    <w:p w14:paraId="460B0CC6" w14:textId="77777777" w:rsidR="006D63FC" w:rsidRDefault="006D63FC" w:rsidP="006D63FC">
      <w:pPr>
        <w:pStyle w:val="12"/>
        <w:shd w:val="clear" w:color="auto" w:fill="auto"/>
        <w:spacing w:line="274" w:lineRule="exact"/>
        <w:ind w:left="120" w:right="20" w:firstLine="240"/>
      </w:pPr>
      <w:r>
        <w:rPr>
          <w:rStyle w:val="31"/>
        </w:rPr>
        <w:t>Гомологи. Гомологическая разность. Гомологический ряд. Международная номенклатура органических веществ. Изомерия углеродного скелета.</w:t>
      </w:r>
    </w:p>
    <w:p w14:paraId="30F5EFB5" w14:textId="77777777" w:rsidR="006D63FC" w:rsidRDefault="006D63FC" w:rsidP="006D63FC">
      <w:pPr>
        <w:pStyle w:val="12"/>
        <w:shd w:val="clear" w:color="auto" w:fill="auto"/>
        <w:spacing w:line="274" w:lineRule="exact"/>
        <w:ind w:left="120" w:right="20" w:firstLine="240"/>
      </w:pPr>
      <w:r>
        <w:rPr>
          <w:rStyle w:val="31"/>
        </w:rPr>
        <w:t>Метан. Получение, физические и химические свойства метана. Реакции замещения (галогенирование), дегидрирования и изомеризация алканов. Цепные реакции. Свободные радикалы. Галогенопроизводные алканов.</w:t>
      </w:r>
    </w:p>
    <w:p w14:paraId="65F9BC2F" w14:textId="77777777" w:rsidR="006D63FC" w:rsidRDefault="006D63FC" w:rsidP="006D63FC">
      <w:pPr>
        <w:pStyle w:val="12"/>
        <w:shd w:val="clear" w:color="auto" w:fill="auto"/>
        <w:spacing w:line="274" w:lineRule="exact"/>
        <w:ind w:left="120" w:right="20" w:firstLine="240"/>
      </w:pPr>
      <w:r>
        <w:rPr>
          <w:rStyle w:val="31"/>
        </w:rPr>
        <w:t>Кратные связи. Непредельные углеводороды. Алкены. Строение молекул, гомология, номенклатура и изомерия.. sp2-Гибридизация. Этен (этилен). Изомерия положения двойной связи. Пространственная изомерия (стереоизомерия).</w:t>
      </w:r>
    </w:p>
    <w:p w14:paraId="38B53137" w14:textId="77777777" w:rsidR="006D63FC" w:rsidRDefault="006D63FC" w:rsidP="006D63FC">
      <w:pPr>
        <w:pStyle w:val="12"/>
        <w:shd w:val="clear" w:color="auto" w:fill="auto"/>
        <w:spacing w:line="274" w:lineRule="exact"/>
        <w:ind w:left="120" w:right="20" w:firstLine="240"/>
      </w:pPr>
      <w:r>
        <w:rPr>
          <w:rStyle w:val="31"/>
        </w:rPr>
        <w:t>Получение и химические свойства алкенов. Реакции присоединения (гидрирование, галогенирование, гидратации), окисления и полимеризации алкенов. Правило Марковникова. Высокомолекулярные соединения. Качественные реакции на двойную связь.</w:t>
      </w:r>
    </w:p>
    <w:p w14:paraId="1A2DD22A" w14:textId="77777777" w:rsidR="006D63FC" w:rsidRDefault="006D63FC" w:rsidP="006D63FC">
      <w:pPr>
        <w:pStyle w:val="12"/>
        <w:shd w:val="clear" w:color="auto" w:fill="auto"/>
        <w:spacing w:line="274" w:lineRule="exact"/>
        <w:ind w:left="120" w:right="20" w:firstLine="240"/>
      </w:pPr>
      <w:r>
        <w:rPr>
          <w:rStyle w:val="31"/>
        </w:rPr>
        <w:t>Алкадиены (диеновые углеводороды). Изомерия и номенклатура. Дивинил (бутадиен-1,3). Изопрен (2-метилбутадиен-1,3). Сопряженные двойные связи. Получение и химические свойства алкадиенов. Реакция присоединения (галогенирования) и полимеризации алкадиенов.</w:t>
      </w:r>
    </w:p>
    <w:p w14:paraId="6AE45E29" w14:textId="77777777" w:rsidR="006D63FC" w:rsidRDefault="006D63FC" w:rsidP="006D63FC">
      <w:pPr>
        <w:pStyle w:val="12"/>
        <w:shd w:val="clear" w:color="auto" w:fill="auto"/>
        <w:spacing w:line="274" w:lineRule="exact"/>
        <w:ind w:left="120" w:right="20" w:firstLine="0"/>
        <w:jc w:val="both"/>
      </w:pPr>
      <w:r>
        <w:rPr>
          <w:rStyle w:val="31"/>
        </w:rPr>
        <w:t xml:space="preserve">Алкины. Ацетилен (этин) и его гомологи. Изомерия и номенклатура. Межклассовая изомерия. </w:t>
      </w:r>
      <w:r>
        <w:rPr>
          <w:rStyle w:val="31"/>
          <w:lang w:val="en-US"/>
        </w:rPr>
        <w:t>sp</w:t>
      </w:r>
      <w:r>
        <w:rPr>
          <w:rStyle w:val="31"/>
        </w:rPr>
        <w:t>-Гибридизация. Химические свойства алкинов. Реакции присоединения, окисления и полимеризации алкинов.</w:t>
      </w:r>
    </w:p>
    <w:p w14:paraId="55FD40FB" w14:textId="77777777" w:rsidR="006D63FC" w:rsidRDefault="006D63FC" w:rsidP="006D63FC">
      <w:pPr>
        <w:pStyle w:val="12"/>
        <w:shd w:val="clear" w:color="auto" w:fill="auto"/>
        <w:spacing w:line="274" w:lineRule="exact"/>
        <w:ind w:left="120" w:firstLine="240"/>
      </w:pPr>
      <w:r>
        <w:rPr>
          <w:rStyle w:val="31"/>
        </w:rPr>
        <w:t>Арены (ароматические углеводороды). Изомерия и номенклатура. Бензол. Бензольное кольцо. Толуол. Изомерия заместителей.</w:t>
      </w:r>
    </w:p>
    <w:p w14:paraId="6FB2C136" w14:textId="77777777" w:rsidR="006D63FC" w:rsidRDefault="006D63FC" w:rsidP="006D63FC">
      <w:pPr>
        <w:pStyle w:val="12"/>
        <w:shd w:val="clear" w:color="auto" w:fill="auto"/>
        <w:spacing w:line="274" w:lineRule="exact"/>
        <w:ind w:left="120" w:right="20" w:firstLine="240"/>
      </w:pPr>
      <w:r>
        <w:rPr>
          <w:rStyle w:val="31"/>
        </w:rPr>
        <w:t>Химические свойства бензола и его гомологов. Реакции замещения (галогенирование, нитрование), окисления и присоединения аренов. Пестициды. Генетическая связь аренов с другими углеводородами.</w:t>
      </w:r>
    </w:p>
    <w:p w14:paraId="37AB2144" w14:textId="77777777" w:rsidR="006D63FC" w:rsidRDefault="006D63FC" w:rsidP="006D63FC">
      <w:pPr>
        <w:pStyle w:val="12"/>
        <w:shd w:val="clear" w:color="auto" w:fill="auto"/>
        <w:spacing w:line="274" w:lineRule="exact"/>
        <w:ind w:left="120" w:firstLine="240"/>
      </w:pPr>
      <w:r>
        <w:rPr>
          <w:rStyle w:val="31"/>
        </w:rPr>
        <w:t>Природные источники углеводородов. Природный газ. Нефть. Попутные нефтяные газы. Каменный уголь.</w:t>
      </w:r>
    </w:p>
    <w:p w14:paraId="3B27EFDE" w14:textId="77777777" w:rsidR="006D63FC" w:rsidRDefault="006D63FC" w:rsidP="006D63FC">
      <w:pPr>
        <w:pStyle w:val="12"/>
        <w:shd w:val="clear" w:color="auto" w:fill="auto"/>
        <w:spacing w:line="274" w:lineRule="exact"/>
        <w:ind w:left="120" w:right="20" w:firstLine="240"/>
      </w:pPr>
      <w:r>
        <w:rPr>
          <w:rStyle w:val="31"/>
        </w:rPr>
        <w:t>Переработка нефти. Перегонка нефти. Ректификационная колонна. Бензин. Лигроин. Керосин. Крекинг нефтепродуктов. Термический и каталитический крекинги. Пиролиз.</w:t>
      </w:r>
    </w:p>
    <w:p w14:paraId="0629DA0A" w14:textId="77777777" w:rsidR="006D63FC" w:rsidRDefault="006D63FC" w:rsidP="006D63FC">
      <w:pPr>
        <w:pStyle w:val="12"/>
        <w:shd w:val="clear" w:color="auto" w:fill="auto"/>
        <w:spacing w:line="274" w:lineRule="exact"/>
        <w:ind w:left="120" w:firstLine="0"/>
        <w:jc w:val="both"/>
      </w:pPr>
      <w:r>
        <w:rPr>
          <w:rStyle w:val="31"/>
        </w:rPr>
        <w:t>Кислородсодержащие органические соединения.</w:t>
      </w:r>
    </w:p>
    <w:p w14:paraId="0E9E6290" w14:textId="77777777" w:rsidR="006D63FC" w:rsidRDefault="006D63FC" w:rsidP="006D63FC">
      <w:pPr>
        <w:pStyle w:val="12"/>
        <w:shd w:val="clear" w:color="auto" w:fill="auto"/>
        <w:spacing w:line="274" w:lineRule="exact"/>
        <w:ind w:left="120" w:right="20" w:firstLine="0"/>
        <w:jc w:val="both"/>
      </w:pPr>
      <w:r>
        <w:rPr>
          <w:rStyle w:val="31"/>
        </w:rPr>
        <w:t>Кислородсодержащие органические соединения. Одноатомные предельные спирты. Функциональная группа спиртов. Изомерия и номенклатура спиртов. Метанол (метиловый спирт). Этанол (этиловый спирт). Первичный, вторичный и третичный атомы углерода. Водородная связь.</w:t>
      </w:r>
    </w:p>
    <w:p w14:paraId="6D37F93D" w14:textId="77777777" w:rsidR="006D63FC" w:rsidRDefault="006D63FC" w:rsidP="006D63FC">
      <w:pPr>
        <w:pStyle w:val="12"/>
        <w:shd w:val="clear" w:color="auto" w:fill="auto"/>
        <w:spacing w:line="274" w:lineRule="exact"/>
        <w:ind w:left="120" w:right="20" w:firstLine="240"/>
      </w:pPr>
      <w:r>
        <w:rPr>
          <w:rStyle w:val="31"/>
        </w:rPr>
        <w:t>Получение и химические свойства спиртов. Спиртовое брожение. Ферменты. Водородные связи. Физиологическое действие метанола и этанола. Алкоголизм.</w:t>
      </w:r>
    </w:p>
    <w:p w14:paraId="17618B94" w14:textId="77777777" w:rsidR="006D63FC" w:rsidRDefault="006D63FC" w:rsidP="006D63FC">
      <w:pPr>
        <w:pStyle w:val="12"/>
        <w:shd w:val="clear" w:color="auto" w:fill="auto"/>
        <w:spacing w:line="274" w:lineRule="exact"/>
        <w:ind w:left="120" w:right="20" w:firstLine="240"/>
      </w:pPr>
      <w:r>
        <w:rPr>
          <w:rStyle w:val="31"/>
        </w:rPr>
        <w:t>Многоатомные спирты. Этиленгликоль. Глицерин. Химические свойства предельных многоатомных спиртов. Качественная реакция на многоатомные спирты.</w:t>
      </w:r>
    </w:p>
    <w:p w14:paraId="14346E55" w14:textId="77777777" w:rsidR="006D63FC" w:rsidRDefault="006D63FC" w:rsidP="006D63FC">
      <w:pPr>
        <w:pStyle w:val="12"/>
        <w:shd w:val="clear" w:color="auto" w:fill="auto"/>
        <w:spacing w:line="274" w:lineRule="exact"/>
        <w:ind w:left="120" w:firstLine="240"/>
      </w:pPr>
      <w:r>
        <w:rPr>
          <w:rStyle w:val="31"/>
        </w:rPr>
        <w:t>Фенол. Ароматические спирты. Химические свойства фенола. Качественная реакция на фенол.</w:t>
      </w:r>
    </w:p>
    <w:p w14:paraId="3A7963E2" w14:textId="77777777" w:rsidR="006D63FC" w:rsidRDefault="006D63FC" w:rsidP="006D63FC">
      <w:pPr>
        <w:pStyle w:val="12"/>
        <w:shd w:val="clear" w:color="auto" w:fill="auto"/>
        <w:spacing w:line="274" w:lineRule="exact"/>
        <w:ind w:left="120" w:firstLine="240"/>
      </w:pPr>
      <w:r>
        <w:rPr>
          <w:rStyle w:val="31"/>
        </w:rPr>
        <w:t>Карбонильные соединения. Карбонильная группа. Альдегидная группа. Альдегиды. Кетоны. Изомерия и номенклатура.</w:t>
      </w:r>
    </w:p>
    <w:p w14:paraId="5DF9A6FF" w14:textId="77777777" w:rsidR="006D63FC" w:rsidRDefault="006D63FC" w:rsidP="006D63FC">
      <w:pPr>
        <w:pStyle w:val="12"/>
        <w:shd w:val="clear" w:color="auto" w:fill="auto"/>
        <w:spacing w:line="274" w:lineRule="exact"/>
        <w:ind w:left="120" w:right="20" w:firstLine="240"/>
      </w:pPr>
      <w:r>
        <w:rPr>
          <w:rStyle w:val="31"/>
        </w:rPr>
        <w:t>Получение и химические свойства альдегидов. Реакции окисления и присоединения альдегидов. Качественные реакции на альдегиды. Карбоновые кислоты. Карбоксильная группа (карбоксогруппа). Изомерия и номенклатура карбоновых кислот. Одноосновные предельные карбоновые кислоты. Получение одноосновных предельных карбоновых кислот. Химические свойства одноосновных предельных карбоновых кислот. Муравьиная кислота. Уксусная кислота. Ацетаты.</w:t>
      </w:r>
    </w:p>
    <w:p w14:paraId="4D8872EE" w14:textId="77777777" w:rsidR="006D63FC" w:rsidRDefault="006D63FC" w:rsidP="006D63FC">
      <w:pPr>
        <w:pStyle w:val="12"/>
        <w:shd w:val="clear" w:color="auto" w:fill="auto"/>
        <w:spacing w:line="274" w:lineRule="exact"/>
        <w:ind w:left="120" w:right="20" w:firstLine="240"/>
      </w:pPr>
      <w:r>
        <w:rPr>
          <w:rStyle w:val="31"/>
        </w:rPr>
        <w:t>Сложные эфиры. Номенклатура. Получение, химические свойства сложных эфиров. Реакция этерификации. Щелочной гидролиз сложного эфира (омыление).</w:t>
      </w:r>
    </w:p>
    <w:p w14:paraId="06ADFCB1" w14:textId="77777777" w:rsidR="006D63FC" w:rsidRDefault="006D63FC" w:rsidP="006D63FC">
      <w:pPr>
        <w:pStyle w:val="12"/>
        <w:shd w:val="clear" w:color="auto" w:fill="auto"/>
        <w:spacing w:line="274" w:lineRule="exact"/>
        <w:ind w:left="120" w:firstLine="240"/>
      </w:pPr>
      <w:r>
        <w:rPr>
          <w:rStyle w:val="31"/>
        </w:rPr>
        <w:t>Жиры. Твердые жир, жидкие жиры. Синтетические моющие средства.</w:t>
      </w:r>
    </w:p>
    <w:p w14:paraId="5BC3B8D0" w14:textId="77777777" w:rsidR="006D63FC" w:rsidRDefault="006D63FC" w:rsidP="006D63FC">
      <w:pPr>
        <w:pStyle w:val="12"/>
        <w:shd w:val="clear" w:color="auto" w:fill="auto"/>
        <w:spacing w:line="274" w:lineRule="exact"/>
        <w:ind w:left="120" w:firstLine="240"/>
      </w:pPr>
      <w:r>
        <w:rPr>
          <w:rStyle w:val="31"/>
        </w:rPr>
        <w:t>Углеводы. Моносахариды. Глюкоза. Фруктоза. Олигосахариды. Дисахариды. Сахароза.</w:t>
      </w:r>
    </w:p>
    <w:p w14:paraId="7E95EB56" w14:textId="77777777" w:rsidR="006D63FC" w:rsidRDefault="006D63FC" w:rsidP="006D63FC">
      <w:pPr>
        <w:pStyle w:val="12"/>
        <w:shd w:val="clear" w:color="auto" w:fill="auto"/>
        <w:spacing w:line="274" w:lineRule="exact"/>
        <w:ind w:left="140" w:right="20" w:firstLine="200"/>
        <w:jc w:val="both"/>
      </w:pPr>
      <w:r>
        <w:rPr>
          <w:rStyle w:val="31"/>
        </w:rPr>
        <w:t>Полисахариды. Крахмал. Гликоген. Реакция поликонденсации. Качественная реакция на крахмал. Целлюлоза. Ацетилцеллюлоза Классификация волокон.</w:t>
      </w:r>
    </w:p>
    <w:p w14:paraId="58723209" w14:textId="77777777" w:rsidR="006D63FC" w:rsidRDefault="006D63FC" w:rsidP="006D63FC">
      <w:pPr>
        <w:pStyle w:val="12"/>
        <w:shd w:val="clear" w:color="auto" w:fill="auto"/>
        <w:spacing w:line="274" w:lineRule="exact"/>
        <w:ind w:left="140" w:firstLine="0"/>
      </w:pPr>
      <w:r>
        <w:rPr>
          <w:rStyle w:val="31"/>
        </w:rPr>
        <w:t>Азотсодержащие органические соединения.</w:t>
      </w:r>
    </w:p>
    <w:p w14:paraId="2FF65D69" w14:textId="77777777" w:rsidR="006D63FC" w:rsidRDefault="006D63FC" w:rsidP="006D63FC">
      <w:pPr>
        <w:pStyle w:val="12"/>
        <w:shd w:val="clear" w:color="auto" w:fill="auto"/>
        <w:spacing w:line="274" w:lineRule="exact"/>
        <w:ind w:left="140" w:firstLine="200"/>
        <w:jc w:val="both"/>
      </w:pPr>
      <w:r>
        <w:rPr>
          <w:rStyle w:val="31"/>
        </w:rPr>
        <w:t>Азотсодержащие органические соединения. Амины. Аминогруппа. Анилин. Получение и химические свойства анилина.</w:t>
      </w:r>
    </w:p>
    <w:p w14:paraId="196A4C54" w14:textId="77777777" w:rsidR="006D63FC" w:rsidRDefault="006D63FC" w:rsidP="006D63FC">
      <w:pPr>
        <w:pStyle w:val="12"/>
        <w:shd w:val="clear" w:color="auto" w:fill="auto"/>
        <w:spacing w:line="274" w:lineRule="exact"/>
        <w:ind w:left="140" w:right="20" w:firstLine="200"/>
        <w:jc w:val="both"/>
      </w:pPr>
      <w:r>
        <w:rPr>
          <w:rStyle w:val="31"/>
        </w:rPr>
        <w:t>Аминокислоты. Изомерия и номенклатура. Биполярный ион. Пептидная (амидная) связь. Химические свойства аминокислот. Пептиды. Полипептиды. Глицин.</w:t>
      </w:r>
    </w:p>
    <w:p w14:paraId="1DFEFB6C" w14:textId="77777777" w:rsidR="006D63FC" w:rsidRDefault="006D63FC" w:rsidP="006D63FC">
      <w:pPr>
        <w:pStyle w:val="12"/>
        <w:shd w:val="clear" w:color="auto" w:fill="auto"/>
        <w:spacing w:line="274" w:lineRule="exact"/>
        <w:ind w:left="140" w:right="20" w:firstLine="200"/>
        <w:jc w:val="both"/>
      </w:pPr>
      <w:r>
        <w:rPr>
          <w:rStyle w:val="31"/>
        </w:rPr>
        <w:t>Белки. Структура белковой молекулы (первичная, вторичная, третичная, четвертичная). Химические свойства белков. Денатурация и гидролиз белков. Цветные реакции на белки.</w:t>
      </w:r>
    </w:p>
    <w:p w14:paraId="5A002DF5" w14:textId="77777777" w:rsidR="006D63FC" w:rsidRDefault="006D63FC" w:rsidP="006D63FC">
      <w:pPr>
        <w:pStyle w:val="12"/>
        <w:shd w:val="clear" w:color="auto" w:fill="auto"/>
        <w:spacing w:line="274" w:lineRule="exact"/>
        <w:ind w:left="140" w:firstLine="200"/>
        <w:jc w:val="both"/>
      </w:pPr>
      <w:r>
        <w:rPr>
          <w:rStyle w:val="31"/>
        </w:rPr>
        <w:t>Азотсодержащие гетероциклические соединения. Пиридин. Пиррол. Пиримидин. Пурин. Азотистые основания.</w:t>
      </w:r>
    </w:p>
    <w:p w14:paraId="53EFF408" w14:textId="77777777" w:rsidR="006D63FC" w:rsidRDefault="006D63FC" w:rsidP="006D63FC">
      <w:pPr>
        <w:pStyle w:val="12"/>
        <w:shd w:val="clear" w:color="auto" w:fill="auto"/>
        <w:spacing w:line="274" w:lineRule="exact"/>
        <w:ind w:left="140" w:firstLine="200"/>
        <w:jc w:val="both"/>
      </w:pPr>
      <w:r>
        <w:rPr>
          <w:rStyle w:val="31"/>
        </w:rPr>
        <w:t>Нуклеиновые кислоты. Нуклеотиды. Комплементарные азотистые основания.</w:t>
      </w:r>
    </w:p>
    <w:p w14:paraId="3771C38E" w14:textId="77777777" w:rsidR="006D63FC" w:rsidRDefault="006D63FC" w:rsidP="006D63FC">
      <w:pPr>
        <w:pStyle w:val="12"/>
        <w:shd w:val="clear" w:color="auto" w:fill="auto"/>
        <w:spacing w:line="274" w:lineRule="exact"/>
        <w:ind w:left="140" w:firstLine="200"/>
        <w:jc w:val="both"/>
      </w:pPr>
      <w:r>
        <w:rPr>
          <w:rStyle w:val="31"/>
        </w:rPr>
        <w:t>Химия и здоровье человека. Фармакологическая химия.</w:t>
      </w:r>
    </w:p>
    <w:p w14:paraId="2267E09A" w14:textId="77777777" w:rsidR="006D63FC" w:rsidRDefault="006D63FC" w:rsidP="006D63FC">
      <w:pPr>
        <w:pStyle w:val="12"/>
        <w:shd w:val="clear" w:color="auto" w:fill="auto"/>
        <w:spacing w:line="274" w:lineRule="exact"/>
        <w:ind w:left="140" w:firstLine="0"/>
      </w:pPr>
      <w:r>
        <w:rPr>
          <w:rStyle w:val="31"/>
        </w:rPr>
        <w:t>Химия полимеров</w:t>
      </w:r>
    </w:p>
    <w:p w14:paraId="06202866" w14:textId="77777777" w:rsidR="006D63FC" w:rsidRDefault="006D63FC" w:rsidP="006D63FC">
      <w:pPr>
        <w:pStyle w:val="12"/>
        <w:shd w:val="clear" w:color="auto" w:fill="auto"/>
        <w:spacing w:line="274" w:lineRule="exact"/>
        <w:ind w:left="140" w:right="20" w:firstLine="200"/>
        <w:jc w:val="both"/>
      </w:pPr>
      <w:r>
        <w:rPr>
          <w:rStyle w:val="31"/>
        </w:rPr>
        <w:t>Полимеры. Степень полимеризации. Мономер. Структурное звено. Термопластичные полимеры. Стереорегулярные полимеры. Полиэтилен. Полипропилен. Политетрафторэтилен.</w:t>
      </w:r>
    </w:p>
    <w:p w14:paraId="1ABA8A3A" w14:textId="77777777" w:rsidR="006D63FC" w:rsidRDefault="006D63FC" w:rsidP="006D63FC">
      <w:pPr>
        <w:pStyle w:val="12"/>
        <w:shd w:val="clear" w:color="auto" w:fill="auto"/>
        <w:spacing w:line="274" w:lineRule="exact"/>
        <w:ind w:left="140" w:firstLine="200"/>
        <w:jc w:val="both"/>
      </w:pPr>
      <w:r>
        <w:rPr>
          <w:rStyle w:val="31"/>
        </w:rPr>
        <w:t>Термореактивные полимеры. Фенолоформальдегидные смолы. Пластмассы. Фенопласты. Аминопласты. Пенопласты.</w:t>
      </w:r>
    </w:p>
    <w:p w14:paraId="01559D41" w14:textId="77777777" w:rsidR="006D63FC" w:rsidRDefault="006D63FC" w:rsidP="006D63FC">
      <w:pPr>
        <w:pStyle w:val="12"/>
        <w:shd w:val="clear" w:color="auto" w:fill="auto"/>
        <w:spacing w:line="274" w:lineRule="exact"/>
        <w:ind w:left="140" w:firstLine="200"/>
        <w:jc w:val="both"/>
      </w:pPr>
      <w:r>
        <w:rPr>
          <w:rStyle w:val="31"/>
        </w:rPr>
        <w:t>Природный каучук. Резина. Эбонит.</w:t>
      </w:r>
    </w:p>
    <w:p w14:paraId="4C7E7358" w14:textId="77777777" w:rsidR="006D63FC" w:rsidRDefault="006D63FC" w:rsidP="006D63FC">
      <w:pPr>
        <w:pStyle w:val="12"/>
        <w:shd w:val="clear" w:color="auto" w:fill="auto"/>
        <w:spacing w:after="65" w:line="274" w:lineRule="exact"/>
        <w:ind w:left="140" w:firstLine="200"/>
        <w:jc w:val="both"/>
      </w:pPr>
      <w:r>
        <w:rPr>
          <w:rStyle w:val="31"/>
        </w:rPr>
        <w:t>Синтетические каучуки. Синтетические волокна. Капрон. Лавсан.</w:t>
      </w:r>
    </w:p>
    <w:p w14:paraId="2A1BE1AB" w14:textId="77777777" w:rsidR="006D63FC" w:rsidRDefault="006D63FC" w:rsidP="006D63FC">
      <w:pPr>
        <w:pStyle w:val="a6"/>
        <w:framePr w:w="14179" w:wrap="notBeside" w:vAnchor="text" w:hAnchor="text" w:xAlign="center" w:y="1"/>
        <w:shd w:val="clear" w:color="auto" w:fill="auto"/>
        <w:spacing w:line="230" w:lineRule="exact"/>
      </w:pPr>
      <w:r>
        <w:t>Тематическое планирование учебного предмета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6"/>
        <w:gridCol w:w="9408"/>
        <w:gridCol w:w="3835"/>
      </w:tblGrid>
      <w:tr w:rsidR="006D63FC" w14:paraId="676649BD" w14:textId="77777777" w:rsidTr="008D40AE">
        <w:trPr>
          <w:trHeight w:hRule="exact" w:val="571"/>
          <w:jc w:val="center"/>
        </w:trPr>
        <w:tc>
          <w:tcPr>
            <w:tcW w:w="936" w:type="dxa"/>
            <w:tcBorders>
              <w:top w:val="single" w:sz="4" w:space="0" w:color="auto"/>
              <w:left w:val="single" w:sz="4" w:space="0" w:color="auto"/>
            </w:tcBorders>
            <w:shd w:val="clear" w:color="auto" w:fill="FFFFFF"/>
          </w:tcPr>
          <w:p w14:paraId="0AAD353E"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 п\п</w:t>
            </w:r>
          </w:p>
        </w:tc>
        <w:tc>
          <w:tcPr>
            <w:tcW w:w="9408" w:type="dxa"/>
            <w:tcBorders>
              <w:top w:val="single" w:sz="4" w:space="0" w:color="auto"/>
              <w:left w:val="single" w:sz="4" w:space="0" w:color="auto"/>
            </w:tcBorders>
            <w:shd w:val="clear" w:color="auto" w:fill="FFFFFF"/>
          </w:tcPr>
          <w:p w14:paraId="31E03004" w14:textId="77777777" w:rsidR="006D63FC" w:rsidRDefault="006D63FC" w:rsidP="008D40AE">
            <w:pPr>
              <w:pStyle w:val="12"/>
              <w:framePr w:w="14179" w:wrap="notBeside" w:vAnchor="text" w:hAnchor="text" w:xAlign="center" w:y="1"/>
              <w:shd w:val="clear" w:color="auto" w:fill="auto"/>
              <w:spacing w:line="230" w:lineRule="exact"/>
              <w:ind w:left="3460" w:firstLine="0"/>
            </w:pPr>
            <w:r>
              <w:rPr>
                <w:rStyle w:val="31"/>
              </w:rPr>
              <w:t>Наименование темы (раздела)</w:t>
            </w:r>
          </w:p>
        </w:tc>
        <w:tc>
          <w:tcPr>
            <w:tcW w:w="3835" w:type="dxa"/>
            <w:tcBorders>
              <w:top w:val="single" w:sz="4" w:space="0" w:color="auto"/>
              <w:left w:val="single" w:sz="4" w:space="0" w:color="auto"/>
              <w:right w:val="single" w:sz="4" w:space="0" w:color="auto"/>
            </w:tcBorders>
            <w:shd w:val="clear" w:color="auto" w:fill="FFFFFF"/>
          </w:tcPr>
          <w:p w14:paraId="009ECE8B" w14:textId="77777777" w:rsidR="006D63FC" w:rsidRDefault="006D63FC" w:rsidP="008D40AE">
            <w:pPr>
              <w:pStyle w:val="12"/>
              <w:framePr w:w="14179" w:wrap="notBeside" w:vAnchor="text" w:hAnchor="text" w:xAlign="center" w:y="1"/>
              <w:shd w:val="clear" w:color="auto" w:fill="auto"/>
              <w:spacing w:line="278" w:lineRule="exact"/>
              <w:ind w:left="1500" w:hanging="640"/>
            </w:pPr>
            <w:r>
              <w:rPr>
                <w:rStyle w:val="31"/>
              </w:rPr>
              <w:t>Количество часов на тему (раздел)</w:t>
            </w:r>
          </w:p>
        </w:tc>
      </w:tr>
      <w:tr w:rsidR="006D63FC" w14:paraId="38C859A0" w14:textId="77777777" w:rsidTr="008D40AE">
        <w:trPr>
          <w:trHeight w:hRule="exact" w:val="283"/>
          <w:jc w:val="center"/>
        </w:trPr>
        <w:tc>
          <w:tcPr>
            <w:tcW w:w="936" w:type="dxa"/>
            <w:tcBorders>
              <w:top w:val="single" w:sz="4" w:space="0" w:color="auto"/>
              <w:left w:val="single" w:sz="4" w:space="0" w:color="auto"/>
            </w:tcBorders>
            <w:shd w:val="clear" w:color="auto" w:fill="FFFFFF"/>
          </w:tcPr>
          <w:p w14:paraId="5A27CE0C"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1</w:t>
            </w:r>
          </w:p>
        </w:tc>
        <w:tc>
          <w:tcPr>
            <w:tcW w:w="9408" w:type="dxa"/>
            <w:tcBorders>
              <w:top w:val="single" w:sz="4" w:space="0" w:color="auto"/>
              <w:left w:val="single" w:sz="4" w:space="0" w:color="auto"/>
            </w:tcBorders>
            <w:shd w:val="clear" w:color="auto" w:fill="FFFFFF"/>
          </w:tcPr>
          <w:p w14:paraId="4418875D"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Теория химического строения органических соединений. Природа химических связей</w:t>
            </w:r>
          </w:p>
        </w:tc>
        <w:tc>
          <w:tcPr>
            <w:tcW w:w="3835" w:type="dxa"/>
            <w:tcBorders>
              <w:top w:val="single" w:sz="4" w:space="0" w:color="auto"/>
              <w:left w:val="single" w:sz="4" w:space="0" w:color="auto"/>
              <w:right w:val="single" w:sz="4" w:space="0" w:color="auto"/>
            </w:tcBorders>
            <w:shd w:val="clear" w:color="auto" w:fill="FFFFFF"/>
          </w:tcPr>
          <w:p w14:paraId="7C0DCEED"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3</w:t>
            </w:r>
          </w:p>
        </w:tc>
      </w:tr>
      <w:tr w:rsidR="006D63FC" w14:paraId="0B51D064" w14:textId="77777777" w:rsidTr="008D40AE">
        <w:trPr>
          <w:trHeight w:hRule="exact" w:val="288"/>
          <w:jc w:val="center"/>
        </w:trPr>
        <w:tc>
          <w:tcPr>
            <w:tcW w:w="936" w:type="dxa"/>
            <w:tcBorders>
              <w:top w:val="single" w:sz="4" w:space="0" w:color="auto"/>
              <w:left w:val="single" w:sz="4" w:space="0" w:color="auto"/>
            </w:tcBorders>
            <w:shd w:val="clear" w:color="auto" w:fill="FFFFFF"/>
          </w:tcPr>
          <w:p w14:paraId="79232EF5"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2</w:t>
            </w:r>
          </w:p>
        </w:tc>
        <w:tc>
          <w:tcPr>
            <w:tcW w:w="9408" w:type="dxa"/>
            <w:tcBorders>
              <w:top w:val="single" w:sz="4" w:space="0" w:color="auto"/>
              <w:left w:val="single" w:sz="4" w:space="0" w:color="auto"/>
            </w:tcBorders>
            <w:shd w:val="clear" w:color="auto" w:fill="FFFFFF"/>
          </w:tcPr>
          <w:p w14:paraId="55CD530E"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Углеводороды</w:t>
            </w:r>
          </w:p>
        </w:tc>
        <w:tc>
          <w:tcPr>
            <w:tcW w:w="3835" w:type="dxa"/>
            <w:tcBorders>
              <w:top w:val="single" w:sz="4" w:space="0" w:color="auto"/>
              <w:left w:val="single" w:sz="4" w:space="0" w:color="auto"/>
              <w:right w:val="single" w:sz="4" w:space="0" w:color="auto"/>
            </w:tcBorders>
            <w:shd w:val="clear" w:color="auto" w:fill="FFFFFF"/>
          </w:tcPr>
          <w:p w14:paraId="40F82936"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9</w:t>
            </w:r>
          </w:p>
        </w:tc>
      </w:tr>
      <w:tr w:rsidR="006D63FC" w14:paraId="33A95254" w14:textId="77777777" w:rsidTr="008D40AE">
        <w:trPr>
          <w:trHeight w:hRule="exact" w:val="288"/>
          <w:jc w:val="center"/>
        </w:trPr>
        <w:tc>
          <w:tcPr>
            <w:tcW w:w="936" w:type="dxa"/>
            <w:tcBorders>
              <w:top w:val="single" w:sz="4" w:space="0" w:color="auto"/>
              <w:left w:val="single" w:sz="4" w:space="0" w:color="auto"/>
            </w:tcBorders>
            <w:shd w:val="clear" w:color="auto" w:fill="FFFFFF"/>
          </w:tcPr>
          <w:p w14:paraId="5CB442A6"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3</w:t>
            </w:r>
          </w:p>
        </w:tc>
        <w:tc>
          <w:tcPr>
            <w:tcW w:w="9408" w:type="dxa"/>
            <w:tcBorders>
              <w:top w:val="single" w:sz="4" w:space="0" w:color="auto"/>
              <w:left w:val="single" w:sz="4" w:space="0" w:color="auto"/>
            </w:tcBorders>
            <w:shd w:val="clear" w:color="auto" w:fill="FFFFFF"/>
          </w:tcPr>
          <w:p w14:paraId="0A6DCE99"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Кислородсодержащие органические соединения</w:t>
            </w:r>
          </w:p>
        </w:tc>
        <w:tc>
          <w:tcPr>
            <w:tcW w:w="3835" w:type="dxa"/>
            <w:tcBorders>
              <w:top w:val="single" w:sz="4" w:space="0" w:color="auto"/>
              <w:left w:val="single" w:sz="4" w:space="0" w:color="auto"/>
              <w:right w:val="single" w:sz="4" w:space="0" w:color="auto"/>
            </w:tcBorders>
            <w:shd w:val="clear" w:color="auto" w:fill="FFFFFF"/>
          </w:tcPr>
          <w:p w14:paraId="319B7376"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11</w:t>
            </w:r>
          </w:p>
        </w:tc>
      </w:tr>
      <w:tr w:rsidR="006D63FC" w14:paraId="1DBDBD63" w14:textId="77777777" w:rsidTr="008D40AE">
        <w:trPr>
          <w:trHeight w:hRule="exact" w:val="283"/>
          <w:jc w:val="center"/>
        </w:trPr>
        <w:tc>
          <w:tcPr>
            <w:tcW w:w="936" w:type="dxa"/>
            <w:tcBorders>
              <w:top w:val="single" w:sz="4" w:space="0" w:color="auto"/>
              <w:left w:val="single" w:sz="4" w:space="0" w:color="auto"/>
            </w:tcBorders>
            <w:shd w:val="clear" w:color="auto" w:fill="FFFFFF"/>
          </w:tcPr>
          <w:p w14:paraId="01C83FE7"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4</w:t>
            </w:r>
          </w:p>
        </w:tc>
        <w:tc>
          <w:tcPr>
            <w:tcW w:w="9408" w:type="dxa"/>
            <w:tcBorders>
              <w:top w:val="single" w:sz="4" w:space="0" w:color="auto"/>
              <w:left w:val="single" w:sz="4" w:space="0" w:color="auto"/>
            </w:tcBorders>
            <w:shd w:val="clear" w:color="auto" w:fill="FFFFFF"/>
          </w:tcPr>
          <w:p w14:paraId="7A483D28"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Азотсодержащие органические соединения</w:t>
            </w:r>
          </w:p>
        </w:tc>
        <w:tc>
          <w:tcPr>
            <w:tcW w:w="3835" w:type="dxa"/>
            <w:tcBorders>
              <w:top w:val="single" w:sz="4" w:space="0" w:color="auto"/>
              <w:left w:val="single" w:sz="4" w:space="0" w:color="auto"/>
              <w:right w:val="single" w:sz="4" w:space="0" w:color="auto"/>
            </w:tcBorders>
            <w:shd w:val="clear" w:color="auto" w:fill="FFFFFF"/>
          </w:tcPr>
          <w:p w14:paraId="405F293C"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5</w:t>
            </w:r>
          </w:p>
        </w:tc>
      </w:tr>
      <w:tr w:rsidR="006D63FC" w14:paraId="2F494E9D" w14:textId="77777777" w:rsidTr="008D40AE">
        <w:trPr>
          <w:trHeight w:hRule="exact" w:val="288"/>
          <w:jc w:val="center"/>
        </w:trPr>
        <w:tc>
          <w:tcPr>
            <w:tcW w:w="936" w:type="dxa"/>
            <w:tcBorders>
              <w:top w:val="single" w:sz="4" w:space="0" w:color="auto"/>
              <w:left w:val="single" w:sz="4" w:space="0" w:color="auto"/>
            </w:tcBorders>
            <w:shd w:val="clear" w:color="auto" w:fill="FFFFFF"/>
          </w:tcPr>
          <w:p w14:paraId="13174999"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5</w:t>
            </w:r>
          </w:p>
        </w:tc>
        <w:tc>
          <w:tcPr>
            <w:tcW w:w="9408" w:type="dxa"/>
            <w:tcBorders>
              <w:top w:val="single" w:sz="4" w:space="0" w:color="auto"/>
              <w:left w:val="single" w:sz="4" w:space="0" w:color="auto"/>
            </w:tcBorders>
            <w:shd w:val="clear" w:color="auto" w:fill="FFFFFF"/>
          </w:tcPr>
          <w:p w14:paraId="7F6F22C2"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Химия полимеров</w:t>
            </w:r>
          </w:p>
        </w:tc>
        <w:tc>
          <w:tcPr>
            <w:tcW w:w="3835" w:type="dxa"/>
            <w:tcBorders>
              <w:top w:val="single" w:sz="4" w:space="0" w:color="auto"/>
              <w:left w:val="single" w:sz="4" w:space="0" w:color="auto"/>
              <w:right w:val="single" w:sz="4" w:space="0" w:color="auto"/>
            </w:tcBorders>
            <w:shd w:val="clear" w:color="auto" w:fill="FFFFFF"/>
          </w:tcPr>
          <w:p w14:paraId="659564CF"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6</w:t>
            </w:r>
          </w:p>
        </w:tc>
      </w:tr>
      <w:tr w:rsidR="006D63FC" w14:paraId="0C1597A8" w14:textId="77777777" w:rsidTr="008D40AE">
        <w:trPr>
          <w:trHeight w:hRule="exact" w:val="293"/>
          <w:jc w:val="center"/>
        </w:trPr>
        <w:tc>
          <w:tcPr>
            <w:tcW w:w="936" w:type="dxa"/>
            <w:tcBorders>
              <w:top w:val="single" w:sz="4" w:space="0" w:color="auto"/>
              <w:left w:val="single" w:sz="4" w:space="0" w:color="auto"/>
              <w:bottom w:val="single" w:sz="4" w:space="0" w:color="auto"/>
            </w:tcBorders>
            <w:shd w:val="clear" w:color="auto" w:fill="FFFFFF"/>
          </w:tcPr>
          <w:p w14:paraId="2A59A8B7" w14:textId="77777777" w:rsidR="006D63FC" w:rsidRDefault="006D63FC" w:rsidP="008D40AE">
            <w:pPr>
              <w:pStyle w:val="12"/>
              <w:framePr w:w="14179" w:wrap="notBeside" w:vAnchor="text" w:hAnchor="text" w:xAlign="center" w:y="1"/>
              <w:shd w:val="clear" w:color="auto" w:fill="auto"/>
              <w:spacing w:line="230" w:lineRule="exact"/>
              <w:ind w:right="140" w:firstLine="0"/>
              <w:jc w:val="right"/>
            </w:pPr>
            <w:r>
              <w:rPr>
                <w:rStyle w:val="31"/>
              </w:rPr>
              <w:t>6</w:t>
            </w:r>
          </w:p>
        </w:tc>
        <w:tc>
          <w:tcPr>
            <w:tcW w:w="9408" w:type="dxa"/>
            <w:tcBorders>
              <w:top w:val="single" w:sz="4" w:space="0" w:color="auto"/>
              <w:left w:val="single" w:sz="4" w:space="0" w:color="auto"/>
              <w:bottom w:val="single" w:sz="4" w:space="0" w:color="auto"/>
            </w:tcBorders>
            <w:shd w:val="clear" w:color="auto" w:fill="FFFFFF"/>
          </w:tcPr>
          <w:p w14:paraId="4CAA397D" w14:textId="77777777" w:rsidR="006D63FC" w:rsidRDefault="006D63FC" w:rsidP="008D40AE">
            <w:pPr>
              <w:pStyle w:val="12"/>
              <w:framePr w:w="14179" w:wrap="notBeside" w:vAnchor="text" w:hAnchor="text" w:xAlign="center" w:y="1"/>
              <w:shd w:val="clear" w:color="auto" w:fill="auto"/>
              <w:spacing w:line="230" w:lineRule="exact"/>
              <w:ind w:left="120" w:firstLine="0"/>
            </w:pPr>
            <w:r>
              <w:rPr>
                <w:rStyle w:val="31"/>
              </w:rPr>
              <w:t>Резерв времени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396C556A" w14:textId="77777777" w:rsidR="006D63FC" w:rsidRDefault="006D63FC" w:rsidP="008D40AE">
            <w:pPr>
              <w:pStyle w:val="12"/>
              <w:framePr w:w="14179" w:wrap="notBeside" w:vAnchor="text" w:hAnchor="text" w:xAlign="center" w:y="1"/>
              <w:shd w:val="clear" w:color="auto" w:fill="auto"/>
              <w:spacing w:line="230" w:lineRule="exact"/>
              <w:ind w:left="2140" w:firstLine="0"/>
            </w:pPr>
            <w:r>
              <w:rPr>
                <w:rStyle w:val="31"/>
              </w:rPr>
              <w:t>1</w:t>
            </w:r>
          </w:p>
        </w:tc>
      </w:tr>
    </w:tbl>
    <w:p w14:paraId="3367BAD5" w14:textId="77777777" w:rsidR="006D63FC" w:rsidRDefault="006D63FC" w:rsidP="006D63FC">
      <w:pPr>
        <w:pStyle w:val="a6"/>
        <w:framePr w:w="14179" w:wrap="notBeside" w:vAnchor="text" w:hAnchor="text" w:xAlign="center" w:y="1"/>
        <w:shd w:val="clear" w:color="auto" w:fill="auto"/>
        <w:spacing w:line="230" w:lineRule="exact"/>
      </w:pPr>
      <w:r>
        <w:t>Таким образом, рабочая программа по химии в 10 классе рассчитана на 35 часов, из них 4 практических работ, 2 контрольные работы.</w:t>
      </w:r>
    </w:p>
    <w:p w14:paraId="2D775D10" w14:textId="77777777" w:rsidR="006D63FC" w:rsidRDefault="006D63FC" w:rsidP="006D63FC">
      <w:pPr>
        <w:rPr>
          <w:sz w:val="2"/>
          <w:szCs w:val="2"/>
        </w:rPr>
      </w:pPr>
    </w:p>
    <w:p w14:paraId="573A06ED" w14:textId="77777777" w:rsidR="006D63FC" w:rsidRDefault="006D63FC" w:rsidP="006D63FC">
      <w:pPr>
        <w:pStyle w:val="12"/>
        <w:shd w:val="clear" w:color="auto" w:fill="auto"/>
        <w:spacing w:line="274" w:lineRule="exact"/>
        <w:ind w:left="140" w:firstLine="0"/>
      </w:pPr>
      <w:r>
        <w:rPr>
          <w:rStyle w:val="31"/>
        </w:rPr>
        <w:t>Резервные часы (1 час)</w:t>
      </w:r>
    </w:p>
    <w:p w14:paraId="6828A350" w14:textId="77777777" w:rsidR="006D63FC" w:rsidRDefault="006D63FC" w:rsidP="006D63FC">
      <w:pPr>
        <w:pStyle w:val="12"/>
        <w:shd w:val="clear" w:color="auto" w:fill="auto"/>
        <w:spacing w:line="274" w:lineRule="exact"/>
        <w:ind w:right="180" w:firstLine="0"/>
        <w:jc w:val="center"/>
      </w:pPr>
      <w:r>
        <w:rPr>
          <w:rStyle w:val="31"/>
        </w:rPr>
        <w:t>ОСНОВЫ БЕЗОПАСНОСТИ ЖИЗНЕДЕЯТЕЛЬНОСТИ</w:t>
      </w:r>
    </w:p>
    <w:p w14:paraId="7A0E1F82" w14:textId="77777777" w:rsidR="006D63FC" w:rsidRDefault="006D63FC" w:rsidP="006D63FC">
      <w:pPr>
        <w:pStyle w:val="12"/>
        <w:shd w:val="clear" w:color="auto" w:fill="auto"/>
        <w:spacing w:line="274" w:lineRule="exact"/>
        <w:ind w:left="140" w:right="20" w:firstLine="200"/>
        <w:jc w:val="both"/>
      </w:pPr>
      <w:r>
        <w:rPr>
          <w:rStyle w:val="31"/>
        </w:rPr>
        <w:t>В соответствии с учебным планом предмет изучается в 10—11 классах по одному часу в неделю: 35 часов в 10 классе и 35 часов в 11 классе (всего 70 часов). По окончании 10 класса проводятся учебные сборы по основам военной службы продолжительностью 35 часов.</w:t>
      </w:r>
    </w:p>
    <w:p w14:paraId="0ADBAA34" w14:textId="77777777" w:rsidR="006D63FC" w:rsidRDefault="006D63FC" w:rsidP="006D63FC">
      <w:pPr>
        <w:pStyle w:val="12"/>
        <w:shd w:val="clear" w:color="auto" w:fill="auto"/>
        <w:spacing w:line="274" w:lineRule="exact"/>
        <w:ind w:left="140" w:right="20" w:firstLine="200"/>
        <w:jc w:val="both"/>
      </w:pPr>
      <w:r>
        <w:rPr>
          <w:rStyle w:val="31"/>
        </w:rPr>
        <w:t>Программа курса «Основы безопасности жизнедеятельности» призвана способствовать освоению учащимися теоретических знаний и практических умений в обеспечении личной и общественной безопасности в настоящем и будущем, в формировании культуры безопасного поведения и деятельности с учетом индивидуальных особенностей. Курс ОБЖ является интегрированным, т. е. объединяет несколько предметных областей (экология, физическая культура, охрана труда, гражданская оборона, начальная военная подготовка, основы медицинских знаний) по проблеме безопасности жизнедеятельности человека в современной среде обитания.</w:t>
      </w:r>
    </w:p>
    <w:p w14:paraId="281D36A1" w14:textId="77777777" w:rsidR="006D63FC" w:rsidRDefault="006D63FC" w:rsidP="006D63FC">
      <w:pPr>
        <w:pStyle w:val="12"/>
        <w:shd w:val="clear" w:color="auto" w:fill="auto"/>
        <w:spacing w:line="274" w:lineRule="exact"/>
        <w:ind w:left="140" w:right="20" w:firstLine="200"/>
        <w:jc w:val="both"/>
      </w:pPr>
      <w:r>
        <w:rPr>
          <w:rStyle w:val="31"/>
        </w:rPr>
        <w:t>Предметные результаты освоения курса ОБЖ ориентированы на освоение обучающимися в рамках интегрированного курса ключевых теорий, идей, понятий, фактов и способов действий совокупности предметов, относящихся к единой предметной области и обеспечивающих реализацию</w:t>
      </w:r>
    </w:p>
    <w:p w14:paraId="03C578A3" w14:textId="77777777" w:rsidR="006D63FC" w:rsidRDefault="006D63FC" w:rsidP="006D63FC">
      <w:pPr>
        <w:pStyle w:val="12"/>
        <w:shd w:val="clear" w:color="auto" w:fill="auto"/>
        <w:spacing w:line="274" w:lineRule="exact"/>
        <w:ind w:left="20" w:firstLine="0"/>
      </w:pPr>
      <w:r>
        <w:rPr>
          <w:rStyle w:val="31"/>
        </w:rPr>
        <w:t>мировоззренческих, воспитательных и развивающих задач по формированию культуры безопасности жизнедеятельности.</w:t>
      </w:r>
    </w:p>
    <w:p w14:paraId="49B1B6E4" w14:textId="77777777" w:rsidR="006D63FC" w:rsidRDefault="006D63FC" w:rsidP="006D63FC">
      <w:pPr>
        <w:pStyle w:val="12"/>
        <w:shd w:val="clear" w:color="auto" w:fill="auto"/>
        <w:spacing w:line="274" w:lineRule="exact"/>
        <w:ind w:left="20" w:firstLine="280"/>
        <w:jc w:val="both"/>
      </w:pPr>
      <w:r>
        <w:rPr>
          <w:rStyle w:val="31"/>
        </w:rPr>
        <w:t>Личностные результаты:</w:t>
      </w:r>
    </w:p>
    <w:p w14:paraId="41C23314" w14:textId="77777777" w:rsidR="006D63FC" w:rsidRDefault="006D63FC" w:rsidP="00EE7F74">
      <w:pPr>
        <w:pStyle w:val="12"/>
        <w:numPr>
          <w:ilvl w:val="0"/>
          <w:numId w:val="59"/>
        </w:numPr>
        <w:shd w:val="clear" w:color="auto" w:fill="auto"/>
        <w:tabs>
          <w:tab w:val="left" w:pos="534"/>
        </w:tabs>
        <w:spacing w:line="274" w:lineRule="exact"/>
        <w:ind w:left="20" w:right="20" w:firstLine="280"/>
        <w:jc w:val="both"/>
      </w:pPr>
      <w:r>
        <w:rPr>
          <w:rStyle w:val="31"/>
        </w:rPr>
        <w:t>развитие духовных и физических качеств, определяющих готовность и способность обучающихся к саморазвитию и личностному самоопределению на основе социально одобряемых и рекомендуемых моделей безопасного поведения, определяющих качество формирования индивидуальной культуры здоровья и безопасности жизнедеятельности человека в среде обитания;</w:t>
      </w:r>
    </w:p>
    <w:p w14:paraId="522E4F78" w14:textId="77777777" w:rsidR="006D63FC" w:rsidRDefault="006D63FC" w:rsidP="00EE7F74">
      <w:pPr>
        <w:pStyle w:val="12"/>
        <w:numPr>
          <w:ilvl w:val="0"/>
          <w:numId w:val="59"/>
        </w:numPr>
        <w:shd w:val="clear" w:color="auto" w:fill="auto"/>
        <w:tabs>
          <w:tab w:val="left" w:pos="490"/>
        </w:tabs>
        <w:spacing w:line="274" w:lineRule="exact"/>
        <w:ind w:left="20" w:right="20" w:firstLine="280"/>
        <w:jc w:val="both"/>
      </w:pPr>
      <w:r>
        <w:rPr>
          <w:rStyle w:val="31"/>
        </w:rPr>
        <w:t>формирование потребности и осознанной мотивации в следовании правилам здорового образа жизни, в осознанном соблюдении норм и правил безопасности жизнедеятельности в учебной, трудовой, досуговой деятельности;</w:t>
      </w:r>
    </w:p>
    <w:p w14:paraId="55AB9A31" w14:textId="77777777" w:rsidR="006D63FC" w:rsidRDefault="006D63FC" w:rsidP="00EE7F74">
      <w:pPr>
        <w:pStyle w:val="12"/>
        <w:numPr>
          <w:ilvl w:val="0"/>
          <w:numId w:val="59"/>
        </w:numPr>
        <w:shd w:val="clear" w:color="auto" w:fill="auto"/>
        <w:tabs>
          <w:tab w:val="left" w:pos="481"/>
        </w:tabs>
        <w:spacing w:line="274" w:lineRule="exact"/>
        <w:ind w:left="20" w:right="20" w:firstLine="280"/>
        <w:jc w:val="both"/>
      </w:pPr>
      <w:r>
        <w:rPr>
          <w:rStyle w:val="31"/>
        </w:rPr>
        <w:t>развитие готовности и способности к непрерывному самообразованию с целью совершенствования индивидуальной культуры здоровья и безопасности жизнедеятельности;</w:t>
      </w:r>
    </w:p>
    <w:p w14:paraId="33471D59" w14:textId="77777777" w:rsidR="006D63FC" w:rsidRDefault="006D63FC" w:rsidP="00EE7F74">
      <w:pPr>
        <w:pStyle w:val="12"/>
        <w:numPr>
          <w:ilvl w:val="0"/>
          <w:numId w:val="59"/>
        </w:numPr>
        <w:shd w:val="clear" w:color="auto" w:fill="auto"/>
        <w:tabs>
          <w:tab w:val="left" w:pos="444"/>
        </w:tabs>
        <w:spacing w:line="274" w:lineRule="exact"/>
        <w:ind w:left="20" w:firstLine="280"/>
        <w:jc w:val="both"/>
      </w:pPr>
      <w:r>
        <w:rPr>
          <w:rStyle w:val="31"/>
        </w:rPr>
        <w:t>воспитание ответственного отношения к сохранению своего здоровья, здоровья других людей и окружающей природной среды обитания;</w:t>
      </w:r>
    </w:p>
    <w:p w14:paraId="4A3DA71D" w14:textId="77777777" w:rsidR="006D63FC" w:rsidRDefault="006D63FC" w:rsidP="00EE7F74">
      <w:pPr>
        <w:pStyle w:val="12"/>
        <w:numPr>
          <w:ilvl w:val="0"/>
          <w:numId w:val="59"/>
        </w:numPr>
        <w:shd w:val="clear" w:color="auto" w:fill="auto"/>
        <w:tabs>
          <w:tab w:val="left" w:pos="586"/>
        </w:tabs>
        <w:spacing w:line="274" w:lineRule="exact"/>
        <w:ind w:left="20" w:right="20" w:firstLine="280"/>
        <w:jc w:val="both"/>
      </w:pPr>
      <w:r>
        <w:rPr>
          <w:rStyle w:val="31"/>
        </w:rPr>
        <w:t>формирование гуманистических приоритетов в системеценностно-смысловых установок мировоззренческой сферы обучающихся, отражающих личностную и гражданскую позиции в осознании национальной идентичности, соблюдение принципа толерантности во взаимодействии с людьми в поликультурном социуме;</w:t>
      </w:r>
    </w:p>
    <w:p w14:paraId="3A40DDD3" w14:textId="77777777" w:rsidR="006D63FC" w:rsidRDefault="006D63FC" w:rsidP="00EE7F74">
      <w:pPr>
        <w:pStyle w:val="12"/>
        <w:numPr>
          <w:ilvl w:val="0"/>
          <w:numId w:val="59"/>
        </w:numPr>
        <w:shd w:val="clear" w:color="auto" w:fill="auto"/>
        <w:tabs>
          <w:tab w:val="left" w:pos="490"/>
        </w:tabs>
        <w:spacing w:line="274" w:lineRule="exact"/>
        <w:ind w:left="20" w:right="20" w:firstLine="280"/>
        <w:jc w:val="both"/>
      </w:pPr>
      <w:r>
        <w:rPr>
          <w:rStyle w:val="31"/>
        </w:rPr>
        <w:t>воспитание ответственного отношения к сохранению окружающей природной среды, к здоровью как к индивидуальной и общественной ценности.</w:t>
      </w:r>
    </w:p>
    <w:p w14:paraId="658ABCC5" w14:textId="77777777" w:rsidR="006D63FC" w:rsidRDefault="006D63FC" w:rsidP="006D63FC">
      <w:pPr>
        <w:pStyle w:val="12"/>
        <w:shd w:val="clear" w:color="auto" w:fill="auto"/>
        <w:spacing w:line="274" w:lineRule="exact"/>
        <w:ind w:left="20" w:right="20" w:firstLine="280"/>
        <w:jc w:val="both"/>
      </w:pPr>
      <w:r>
        <w:rPr>
          <w:rStyle w:val="31"/>
        </w:rPr>
        <w:t>Метапредметные результаты предполагают формирование универсальных учебных действий, определяющих развитие умения учиться. Таким образом, учащиеся приобретают:</w:t>
      </w:r>
    </w:p>
    <w:p w14:paraId="1678B898" w14:textId="77777777" w:rsidR="006D63FC" w:rsidRDefault="006D63FC" w:rsidP="006D63FC">
      <w:pPr>
        <w:pStyle w:val="12"/>
        <w:shd w:val="clear" w:color="auto" w:fill="auto"/>
        <w:spacing w:line="274" w:lineRule="exact"/>
        <w:ind w:left="20" w:right="20" w:firstLine="280"/>
        <w:jc w:val="both"/>
      </w:pPr>
      <w:r>
        <w:rPr>
          <w:rStyle w:val="31"/>
        </w:rPr>
        <w:t>умения познавательные, интеллектуальные (аналитические, критические, проектные, исследовательские, работыс информацией: поиска, выбора, обобщения, сравнения, систематизации и интерпретации):</w:t>
      </w:r>
    </w:p>
    <w:p w14:paraId="304E6FB1" w14:textId="77777777" w:rsidR="006D63FC" w:rsidRDefault="006D63FC" w:rsidP="00EE7F74">
      <w:pPr>
        <w:pStyle w:val="12"/>
        <w:numPr>
          <w:ilvl w:val="0"/>
          <w:numId w:val="59"/>
        </w:numPr>
        <w:shd w:val="clear" w:color="auto" w:fill="auto"/>
        <w:tabs>
          <w:tab w:val="left" w:pos="444"/>
        </w:tabs>
        <w:spacing w:line="274" w:lineRule="exact"/>
        <w:ind w:left="20" w:firstLine="280"/>
        <w:jc w:val="both"/>
      </w:pPr>
      <w:r>
        <w:rPr>
          <w:rStyle w:val="31"/>
        </w:rPr>
        <w:t>формулировать личные понятия о безопасности и учебно-познавательную проблему (задачу);</w:t>
      </w:r>
    </w:p>
    <w:p w14:paraId="4C1FB649" w14:textId="77777777" w:rsidR="006D63FC" w:rsidRDefault="006D63FC" w:rsidP="00EE7F74">
      <w:pPr>
        <w:pStyle w:val="12"/>
        <w:numPr>
          <w:ilvl w:val="0"/>
          <w:numId w:val="59"/>
        </w:numPr>
        <w:shd w:val="clear" w:color="auto" w:fill="auto"/>
        <w:tabs>
          <w:tab w:val="left" w:pos="481"/>
        </w:tabs>
        <w:spacing w:line="274" w:lineRule="exact"/>
        <w:ind w:left="20" w:right="20" w:firstLine="280"/>
        <w:jc w:val="both"/>
      </w:pPr>
      <w:r>
        <w:rPr>
          <w:rStyle w:val="31"/>
        </w:rPr>
        <w:t>анализировать причины возникновения опасных и чрезвычайных ситуаций; обобщать и сравнивать последствия опасных и чрезвычайных ситуаций;</w:t>
      </w:r>
    </w:p>
    <w:p w14:paraId="77A0F851" w14:textId="77777777" w:rsidR="006D63FC" w:rsidRDefault="006D63FC" w:rsidP="00EE7F74">
      <w:pPr>
        <w:pStyle w:val="12"/>
        <w:numPr>
          <w:ilvl w:val="0"/>
          <w:numId w:val="59"/>
        </w:numPr>
        <w:shd w:val="clear" w:color="auto" w:fill="auto"/>
        <w:tabs>
          <w:tab w:val="left" w:pos="444"/>
        </w:tabs>
        <w:spacing w:line="274" w:lineRule="exact"/>
        <w:ind w:left="20" w:firstLine="280"/>
        <w:jc w:val="both"/>
      </w:pPr>
      <w:r>
        <w:rPr>
          <w:rStyle w:val="31"/>
        </w:rPr>
        <w:t>выявлять причинно-следственные связи опасных ситуаций и их влияние на безопасность жизнедеятельности человека;</w:t>
      </w:r>
    </w:p>
    <w:p w14:paraId="7563278B" w14:textId="77777777" w:rsidR="006D63FC" w:rsidRDefault="006D63FC" w:rsidP="00EE7F74">
      <w:pPr>
        <w:pStyle w:val="12"/>
        <w:numPr>
          <w:ilvl w:val="0"/>
          <w:numId w:val="59"/>
        </w:numPr>
        <w:shd w:val="clear" w:color="auto" w:fill="auto"/>
        <w:tabs>
          <w:tab w:val="left" w:pos="466"/>
        </w:tabs>
        <w:spacing w:line="274" w:lineRule="exact"/>
        <w:ind w:left="20" w:right="20" w:firstLine="280"/>
        <w:jc w:val="both"/>
      </w:pPr>
      <w:r>
        <w:rPr>
          <w:rStyle w:val="31"/>
        </w:rPr>
        <w:t>генерировать идеи, моделировать индивидуальные решения по обеспечению личной безопасности в повседневной жизни и в чрезвычайных ситуациях; планировать — определять цели и задачи по безопасному поведению в повседневной жизни и в различных опасныхи чрезвычайных ситуациях;</w:t>
      </w:r>
    </w:p>
    <w:p w14:paraId="77F103E4" w14:textId="77777777" w:rsidR="006D63FC" w:rsidRDefault="006D63FC" w:rsidP="00EE7F74">
      <w:pPr>
        <w:pStyle w:val="12"/>
        <w:numPr>
          <w:ilvl w:val="0"/>
          <w:numId w:val="59"/>
        </w:numPr>
        <w:shd w:val="clear" w:color="auto" w:fill="auto"/>
        <w:tabs>
          <w:tab w:val="left" w:pos="444"/>
        </w:tabs>
        <w:spacing w:line="274" w:lineRule="exact"/>
        <w:ind w:left="20" w:firstLine="280"/>
        <w:jc w:val="both"/>
      </w:pPr>
      <w:r>
        <w:rPr>
          <w:rStyle w:val="31"/>
        </w:rPr>
        <w:t>выбирать средства реализации поставленных целей, оценивать результаты своей деятельности в обеспечении личной безопасности;</w:t>
      </w:r>
    </w:p>
    <w:p w14:paraId="742F4087" w14:textId="77777777" w:rsidR="006D63FC" w:rsidRDefault="006D63FC" w:rsidP="00EE7F74">
      <w:pPr>
        <w:pStyle w:val="12"/>
        <w:numPr>
          <w:ilvl w:val="0"/>
          <w:numId w:val="59"/>
        </w:numPr>
        <w:shd w:val="clear" w:color="auto" w:fill="auto"/>
        <w:tabs>
          <w:tab w:val="left" w:pos="471"/>
        </w:tabs>
        <w:spacing w:line="274" w:lineRule="exact"/>
        <w:ind w:left="20" w:right="20" w:firstLine="280"/>
        <w:jc w:val="both"/>
      </w:pPr>
      <w:r>
        <w:rPr>
          <w:rStyle w:val="31"/>
        </w:rPr>
        <w:t>находить, обобщать и интерпретировать информацию с использованием учебной литературы по безопасности жизнедеятельности, словарей, Интернета, СМИ и других информационных ресурсов;</w:t>
      </w:r>
    </w:p>
    <w:p w14:paraId="53CB813D" w14:textId="77777777" w:rsidR="006D63FC" w:rsidRDefault="006D63FC" w:rsidP="00EE7F74">
      <w:pPr>
        <w:pStyle w:val="12"/>
        <w:numPr>
          <w:ilvl w:val="0"/>
          <w:numId w:val="59"/>
        </w:numPr>
        <w:shd w:val="clear" w:color="auto" w:fill="auto"/>
        <w:tabs>
          <w:tab w:val="left" w:pos="500"/>
        </w:tabs>
        <w:spacing w:line="274" w:lineRule="exact"/>
        <w:ind w:left="20" w:right="20" w:firstLine="280"/>
        <w:jc w:val="both"/>
      </w:pPr>
      <w:r>
        <w:rPr>
          <w:rStyle w:val="31"/>
        </w:rPr>
        <w:t>применять теоретические знания в моделировании ситуаций по мерам первой помощи и самопомощи при неотложных состояниях, по формированию здорового образа жизни;</w:t>
      </w:r>
    </w:p>
    <w:p w14:paraId="4129E74A" w14:textId="77777777" w:rsidR="006D63FC" w:rsidRDefault="006D63FC" w:rsidP="006D63FC">
      <w:pPr>
        <w:pStyle w:val="12"/>
        <w:shd w:val="clear" w:color="auto" w:fill="auto"/>
        <w:spacing w:line="274" w:lineRule="exact"/>
        <w:ind w:left="20" w:firstLine="280"/>
        <w:jc w:val="both"/>
      </w:pPr>
      <w:r>
        <w:rPr>
          <w:rStyle w:val="31"/>
        </w:rPr>
        <w:t>умения коммуникативные:</w:t>
      </w:r>
    </w:p>
    <w:p w14:paraId="7F9ACB75" w14:textId="77777777" w:rsidR="006D63FC" w:rsidRDefault="006D63FC" w:rsidP="00EE7F74">
      <w:pPr>
        <w:pStyle w:val="12"/>
        <w:numPr>
          <w:ilvl w:val="0"/>
          <w:numId w:val="59"/>
        </w:numPr>
        <w:shd w:val="clear" w:color="auto" w:fill="auto"/>
        <w:tabs>
          <w:tab w:val="left" w:pos="476"/>
        </w:tabs>
        <w:spacing w:line="274" w:lineRule="exact"/>
        <w:ind w:left="20" w:right="20" w:firstLine="280"/>
        <w:jc w:val="both"/>
      </w:pPr>
      <w:r>
        <w:rPr>
          <w:rStyle w:val="31"/>
        </w:rPr>
        <w:t>взаимодействовать с окружающими, вести конструктивный диалог, понятно выражать свои мысли, слушать собеседника, признавать право другого человека на иное мнение;</w:t>
      </w:r>
    </w:p>
    <w:p w14:paraId="707C55F1" w14:textId="77777777" w:rsidR="006D63FC" w:rsidRDefault="006D63FC" w:rsidP="00EE7F74">
      <w:pPr>
        <w:pStyle w:val="12"/>
        <w:numPr>
          <w:ilvl w:val="0"/>
          <w:numId w:val="59"/>
        </w:numPr>
        <w:shd w:val="clear" w:color="auto" w:fill="auto"/>
        <w:tabs>
          <w:tab w:val="left" w:pos="462"/>
        </w:tabs>
        <w:spacing w:line="274" w:lineRule="exact"/>
        <w:ind w:left="20" w:right="20" w:firstLine="280"/>
        <w:jc w:val="both"/>
      </w:pPr>
      <w:r>
        <w:rPr>
          <w:rStyle w:val="31"/>
        </w:rPr>
        <w:t>выполнять различные социальные роли в обычной и экстремальной ситуациях, в решении вопросов по обеспечению безопасности личности, общества, государства;</w:t>
      </w:r>
    </w:p>
    <w:p w14:paraId="6CF9E3ED" w14:textId="77777777" w:rsidR="006D63FC" w:rsidRDefault="006D63FC" w:rsidP="006D63FC">
      <w:pPr>
        <w:pStyle w:val="12"/>
        <w:shd w:val="clear" w:color="auto" w:fill="auto"/>
        <w:spacing w:line="274" w:lineRule="exact"/>
        <w:ind w:left="20" w:firstLine="280"/>
        <w:jc w:val="both"/>
      </w:pPr>
      <w:r>
        <w:rPr>
          <w:rStyle w:val="31"/>
        </w:rPr>
        <w:t>умения регулятивные (организационные):</w:t>
      </w:r>
    </w:p>
    <w:p w14:paraId="49A9F229" w14:textId="77777777" w:rsidR="006D63FC" w:rsidRDefault="006D63FC" w:rsidP="00EE7F74">
      <w:pPr>
        <w:pStyle w:val="12"/>
        <w:numPr>
          <w:ilvl w:val="0"/>
          <w:numId w:val="59"/>
        </w:numPr>
        <w:shd w:val="clear" w:color="auto" w:fill="auto"/>
        <w:tabs>
          <w:tab w:val="left" w:pos="444"/>
        </w:tabs>
        <w:spacing w:line="274" w:lineRule="exact"/>
        <w:ind w:left="20" w:firstLine="280"/>
        <w:jc w:val="both"/>
      </w:pPr>
      <w:r>
        <w:rPr>
          <w:rStyle w:val="31"/>
        </w:rPr>
        <w:t>саморегуляция и самоуправление собственным поведением и деятельностью — построение индивидуальной образовательной траектории;</w:t>
      </w:r>
    </w:p>
    <w:p w14:paraId="17BBDA80" w14:textId="77777777" w:rsidR="006D63FC" w:rsidRDefault="006D63FC" w:rsidP="00EE7F74">
      <w:pPr>
        <w:pStyle w:val="12"/>
        <w:numPr>
          <w:ilvl w:val="0"/>
          <w:numId w:val="59"/>
        </w:numPr>
        <w:shd w:val="clear" w:color="auto" w:fill="auto"/>
        <w:tabs>
          <w:tab w:val="left" w:pos="444"/>
        </w:tabs>
        <w:spacing w:line="274" w:lineRule="exact"/>
        <w:ind w:left="20" w:firstLine="280"/>
        <w:jc w:val="both"/>
      </w:pPr>
      <w:r>
        <w:rPr>
          <w:rStyle w:val="31"/>
        </w:rPr>
        <w:t>владение навыками учебно-исследовательской и проектной деятельности;</w:t>
      </w:r>
    </w:p>
    <w:p w14:paraId="1CBA1E8B" w14:textId="77777777" w:rsidR="006D63FC" w:rsidRDefault="006D63FC" w:rsidP="00EE7F74">
      <w:pPr>
        <w:pStyle w:val="12"/>
        <w:numPr>
          <w:ilvl w:val="0"/>
          <w:numId w:val="59"/>
        </w:numPr>
        <w:shd w:val="clear" w:color="auto" w:fill="auto"/>
        <w:tabs>
          <w:tab w:val="left" w:pos="510"/>
        </w:tabs>
        <w:spacing w:line="274" w:lineRule="exact"/>
        <w:ind w:left="20" w:right="20" w:firstLine="280"/>
        <w:jc w:val="both"/>
      </w:pPr>
      <w:r>
        <w:rPr>
          <w:rStyle w:val="31"/>
        </w:rPr>
        <w:t>владение навыками познавательной рефлексии (осознание совершаемых действий и мыслительных процессов, границ своего знания и незнания) для определения новых познавательных задач и средств их достижения;</w:t>
      </w:r>
    </w:p>
    <w:p w14:paraId="2B327D42" w14:textId="77777777" w:rsidR="006D63FC" w:rsidRDefault="006D63FC" w:rsidP="00EE7F74">
      <w:pPr>
        <w:pStyle w:val="12"/>
        <w:numPr>
          <w:ilvl w:val="0"/>
          <w:numId w:val="59"/>
        </w:numPr>
        <w:shd w:val="clear" w:color="auto" w:fill="auto"/>
        <w:tabs>
          <w:tab w:val="left" w:pos="577"/>
        </w:tabs>
        <w:spacing w:line="274" w:lineRule="exact"/>
        <w:ind w:left="20" w:right="20" w:firstLine="280"/>
        <w:jc w:val="both"/>
      </w:pPr>
      <w:r>
        <w:rPr>
          <w:rStyle w:val="31"/>
        </w:rPr>
        <w:t>владение практическими навыками первой помощи, физической культуры, здорового образа жизни, экологического поведения, психогигиены.</w:t>
      </w:r>
    </w:p>
    <w:p w14:paraId="4AFC20BF" w14:textId="77777777" w:rsidR="006D63FC" w:rsidRDefault="006D63FC" w:rsidP="006D63FC">
      <w:pPr>
        <w:pStyle w:val="12"/>
        <w:shd w:val="clear" w:color="auto" w:fill="auto"/>
        <w:spacing w:line="274" w:lineRule="exact"/>
        <w:ind w:left="20" w:right="20" w:firstLine="280"/>
        <w:jc w:val="both"/>
      </w:pPr>
      <w:r>
        <w:rPr>
          <w:rStyle w:val="31"/>
        </w:rPr>
        <w:t>Предметные результаты предполагают формирование основ научного (критического, исследовательского) типа мышления на основе научных представлений о стратегии и тактике безопасности жизнедеятельности; о подходах теории безопасности жизнедеятельности к изучению опасных и чрезвычайных ситуаций;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мирного и военного времени; о социально-демографических и экологических процессах на территории России; о подготовке населения к действиям в условиях опасных и чрезвычайных ситуаций, включая противодействие экстремизму, терроризму, наркотизму; о здоровом образе жизни; об оказании первой помощи при неотложных состояниях; о правах и обязанностях граждан в области безопасности жизнедеятельности, о военно-силовых ресурсах государства по защите населения и территорий;</w:t>
      </w:r>
    </w:p>
    <w:p w14:paraId="45811C13" w14:textId="77777777" w:rsidR="006D63FC" w:rsidRDefault="006D63FC" w:rsidP="006D63FC">
      <w:pPr>
        <w:pStyle w:val="12"/>
        <w:shd w:val="clear" w:color="auto" w:fill="auto"/>
        <w:spacing w:line="274" w:lineRule="exact"/>
        <w:ind w:left="20" w:firstLine="280"/>
        <w:jc w:val="both"/>
      </w:pPr>
      <w:r>
        <w:rPr>
          <w:rStyle w:val="31"/>
        </w:rPr>
        <w:t>в ценностно-ориентационной сфере:</w:t>
      </w:r>
    </w:p>
    <w:p w14:paraId="051ED2D5" w14:textId="77777777" w:rsidR="006D63FC" w:rsidRDefault="006D63FC" w:rsidP="00EE7F74">
      <w:pPr>
        <w:pStyle w:val="12"/>
        <w:numPr>
          <w:ilvl w:val="0"/>
          <w:numId w:val="59"/>
        </w:numPr>
        <w:shd w:val="clear" w:color="auto" w:fill="auto"/>
        <w:tabs>
          <w:tab w:val="left" w:pos="505"/>
        </w:tabs>
        <w:spacing w:line="274" w:lineRule="exact"/>
        <w:ind w:left="20" w:right="20" w:firstLine="280"/>
        <w:jc w:val="both"/>
      </w:pPr>
      <w:r>
        <w:rPr>
          <w:rStyle w:val="31"/>
        </w:rPr>
        <w:t>ценностные установки, нравственные ориентиры, стратегические приоритеты, мотивы, потребности, принципы мышления и поведения, обеспечивающиевыработку индивидуальной культуры безопасности жизнедеятельности, экологического мировоззрения и мотивации, антиэкстремистского поведения, гражданской позиции, умения предвидеть опасные ситуации, выявлять их причины и возможные последствия, проектировать модели безопасного поведения;</w:t>
      </w:r>
    </w:p>
    <w:p w14:paraId="0A8AE543" w14:textId="77777777" w:rsidR="006D63FC" w:rsidRDefault="006D63FC" w:rsidP="00EE7F74">
      <w:pPr>
        <w:pStyle w:val="12"/>
        <w:numPr>
          <w:ilvl w:val="0"/>
          <w:numId w:val="59"/>
        </w:numPr>
        <w:shd w:val="clear" w:color="auto" w:fill="auto"/>
        <w:tabs>
          <w:tab w:val="left" w:pos="444"/>
        </w:tabs>
        <w:spacing w:line="274" w:lineRule="exact"/>
        <w:ind w:left="20" w:firstLine="280"/>
        <w:jc w:val="both"/>
      </w:pPr>
      <w:r>
        <w:rPr>
          <w:rStyle w:val="31"/>
        </w:rPr>
        <w:t>осознание личной ответственности за формирование культуры семейных отношений;</w:t>
      </w:r>
    </w:p>
    <w:p w14:paraId="0D89F171" w14:textId="77777777" w:rsidR="006D63FC" w:rsidRDefault="006D63FC" w:rsidP="006D63FC">
      <w:pPr>
        <w:pStyle w:val="12"/>
        <w:shd w:val="clear" w:color="auto" w:fill="auto"/>
        <w:spacing w:line="274" w:lineRule="exact"/>
        <w:ind w:left="20" w:firstLine="280"/>
        <w:jc w:val="both"/>
      </w:pPr>
      <w:r>
        <w:rPr>
          <w:rStyle w:val="31"/>
        </w:rPr>
        <w:t>в коммуникативной сфере:</w:t>
      </w:r>
    </w:p>
    <w:p w14:paraId="00003513" w14:textId="77777777" w:rsidR="006D63FC" w:rsidRDefault="006D63FC" w:rsidP="00EE7F74">
      <w:pPr>
        <w:pStyle w:val="12"/>
        <w:numPr>
          <w:ilvl w:val="0"/>
          <w:numId w:val="59"/>
        </w:numPr>
        <w:shd w:val="clear" w:color="auto" w:fill="auto"/>
        <w:tabs>
          <w:tab w:val="left" w:pos="529"/>
        </w:tabs>
        <w:spacing w:line="274" w:lineRule="exact"/>
        <w:ind w:left="20" w:right="20" w:firstLine="280"/>
        <w:jc w:val="both"/>
      </w:pPr>
      <w:r>
        <w:rPr>
          <w:rStyle w:val="31"/>
        </w:rPr>
        <w:t>умение находить необходимую информацию по вопросам безопасности здоровья, адекватно информировать окружающих и службы экстренной помощи об опасной ситуации;</w:t>
      </w:r>
    </w:p>
    <w:p w14:paraId="2300D626" w14:textId="77777777" w:rsidR="006D63FC" w:rsidRDefault="006D63FC" w:rsidP="00EE7F74">
      <w:pPr>
        <w:pStyle w:val="12"/>
        <w:numPr>
          <w:ilvl w:val="0"/>
          <w:numId w:val="59"/>
        </w:numPr>
        <w:shd w:val="clear" w:color="auto" w:fill="auto"/>
        <w:tabs>
          <w:tab w:val="left" w:pos="434"/>
        </w:tabs>
        <w:spacing w:line="274" w:lineRule="exact"/>
        <w:ind w:left="20" w:firstLine="280"/>
        <w:jc w:val="both"/>
      </w:pPr>
      <w:r>
        <w:rPr>
          <w:rStyle w:val="31"/>
        </w:rPr>
        <w:t>умение сотрудничать с другими людьми, выполнять совместно необходимые действия по минимизации последствий экстремальной ситуации;</w:t>
      </w:r>
    </w:p>
    <w:p w14:paraId="722424C7" w14:textId="77777777" w:rsidR="006D63FC" w:rsidRDefault="006D63FC" w:rsidP="00EE7F74">
      <w:pPr>
        <w:pStyle w:val="12"/>
        <w:numPr>
          <w:ilvl w:val="0"/>
          <w:numId w:val="59"/>
        </w:numPr>
        <w:shd w:val="clear" w:color="auto" w:fill="auto"/>
        <w:tabs>
          <w:tab w:val="left" w:pos="444"/>
        </w:tabs>
        <w:spacing w:line="274" w:lineRule="exact"/>
        <w:ind w:left="20" w:firstLine="280"/>
        <w:jc w:val="both"/>
      </w:pPr>
      <w:r>
        <w:rPr>
          <w:rStyle w:val="31"/>
        </w:rPr>
        <w:t>стремление и умение находить компромиссное решение в сложной ситуации;</w:t>
      </w:r>
    </w:p>
    <w:p w14:paraId="6FA3DE07" w14:textId="77777777" w:rsidR="006D63FC" w:rsidRDefault="006D63FC" w:rsidP="006D63FC">
      <w:pPr>
        <w:pStyle w:val="12"/>
        <w:shd w:val="clear" w:color="auto" w:fill="auto"/>
        <w:spacing w:line="274" w:lineRule="exact"/>
        <w:ind w:left="20" w:firstLine="280"/>
        <w:jc w:val="both"/>
      </w:pPr>
      <w:r>
        <w:rPr>
          <w:rStyle w:val="31"/>
        </w:rPr>
        <w:t>в эстетической сфере:</w:t>
      </w:r>
    </w:p>
    <w:p w14:paraId="7C899692" w14:textId="77777777" w:rsidR="006D63FC" w:rsidRDefault="006D63FC" w:rsidP="00EE7F74">
      <w:pPr>
        <w:pStyle w:val="12"/>
        <w:numPr>
          <w:ilvl w:val="0"/>
          <w:numId w:val="59"/>
        </w:numPr>
        <w:shd w:val="clear" w:color="auto" w:fill="auto"/>
        <w:tabs>
          <w:tab w:val="left" w:pos="434"/>
        </w:tabs>
        <w:spacing w:line="274" w:lineRule="exact"/>
        <w:ind w:left="20" w:firstLine="280"/>
        <w:jc w:val="both"/>
      </w:pPr>
      <w:r>
        <w:rPr>
          <w:rStyle w:val="31"/>
        </w:rPr>
        <w:t>умение оценивать с эстетической (художественной) точки зрения красоту окружающего мира;</w:t>
      </w:r>
    </w:p>
    <w:p w14:paraId="45624BC3" w14:textId="77777777" w:rsidR="006D63FC" w:rsidRDefault="006D63FC" w:rsidP="00EE7F74">
      <w:pPr>
        <w:pStyle w:val="12"/>
        <w:numPr>
          <w:ilvl w:val="0"/>
          <w:numId w:val="59"/>
        </w:numPr>
        <w:shd w:val="clear" w:color="auto" w:fill="auto"/>
        <w:tabs>
          <w:tab w:val="left" w:pos="434"/>
        </w:tabs>
        <w:spacing w:line="274" w:lineRule="exact"/>
        <w:ind w:left="20" w:firstLine="280"/>
        <w:jc w:val="both"/>
      </w:pPr>
      <w:r>
        <w:rPr>
          <w:rStyle w:val="31"/>
        </w:rPr>
        <w:t>умение различать эргономичность, эстетичность и безопасность объектов и среды обитания (жизнедеятельности);</w:t>
      </w:r>
    </w:p>
    <w:p w14:paraId="670140E5" w14:textId="77777777" w:rsidR="006D63FC" w:rsidRDefault="006D63FC" w:rsidP="006D63FC">
      <w:pPr>
        <w:pStyle w:val="12"/>
        <w:shd w:val="clear" w:color="auto" w:fill="auto"/>
        <w:spacing w:line="274" w:lineRule="exact"/>
        <w:ind w:left="20" w:firstLine="280"/>
        <w:jc w:val="both"/>
      </w:pPr>
      <w:r>
        <w:rPr>
          <w:rStyle w:val="31"/>
        </w:rPr>
        <w:t>в бытовой, трудовой и досуговой сфере:</w:t>
      </w:r>
    </w:p>
    <w:p w14:paraId="36236EDA" w14:textId="77777777" w:rsidR="006D63FC" w:rsidRDefault="006D63FC" w:rsidP="00EE7F74">
      <w:pPr>
        <w:pStyle w:val="12"/>
        <w:numPr>
          <w:ilvl w:val="0"/>
          <w:numId w:val="59"/>
        </w:numPr>
        <w:shd w:val="clear" w:color="auto" w:fill="auto"/>
        <w:tabs>
          <w:tab w:val="left" w:pos="444"/>
        </w:tabs>
        <w:spacing w:line="274" w:lineRule="exact"/>
        <w:ind w:left="20" w:firstLine="280"/>
        <w:jc w:val="both"/>
      </w:pPr>
      <w:r>
        <w:rPr>
          <w:rStyle w:val="31"/>
        </w:rPr>
        <w:t>грамотное обращение с бытовыми приборами, техническими устройствами;</w:t>
      </w:r>
    </w:p>
    <w:p w14:paraId="08607CFC" w14:textId="77777777" w:rsidR="006D63FC" w:rsidRDefault="006D63FC" w:rsidP="00EE7F74">
      <w:pPr>
        <w:pStyle w:val="12"/>
        <w:numPr>
          <w:ilvl w:val="0"/>
          <w:numId w:val="59"/>
        </w:numPr>
        <w:shd w:val="clear" w:color="auto" w:fill="auto"/>
        <w:tabs>
          <w:tab w:val="left" w:pos="444"/>
        </w:tabs>
        <w:spacing w:line="274" w:lineRule="exact"/>
        <w:ind w:left="20" w:firstLine="280"/>
        <w:jc w:val="both"/>
      </w:pPr>
      <w:r>
        <w:rPr>
          <w:rStyle w:val="31"/>
        </w:rPr>
        <w:t>соблюдение правил дорожного движения и поведения на транспорте;</w:t>
      </w:r>
    </w:p>
    <w:p w14:paraId="78A79693" w14:textId="77777777" w:rsidR="006D63FC" w:rsidRDefault="006D63FC" w:rsidP="00EE7F74">
      <w:pPr>
        <w:pStyle w:val="12"/>
        <w:numPr>
          <w:ilvl w:val="0"/>
          <w:numId w:val="59"/>
        </w:numPr>
        <w:shd w:val="clear" w:color="auto" w:fill="auto"/>
        <w:tabs>
          <w:tab w:val="left" w:pos="444"/>
        </w:tabs>
        <w:spacing w:line="274" w:lineRule="exact"/>
        <w:ind w:left="20" w:firstLine="280"/>
        <w:jc w:val="both"/>
      </w:pPr>
      <w:r>
        <w:rPr>
          <w:rStyle w:val="31"/>
        </w:rPr>
        <w:t>соблюдение правил отдыха в загородной зоне;</w:t>
      </w:r>
    </w:p>
    <w:p w14:paraId="50488D19" w14:textId="77777777" w:rsidR="006D63FC" w:rsidRDefault="006D63FC" w:rsidP="00EE7F74">
      <w:pPr>
        <w:pStyle w:val="12"/>
        <w:numPr>
          <w:ilvl w:val="0"/>
          <w:numId w:val="59"/>
        </w:numPr>
        <w:shd w:val="clear" w:color="auto" w:fill="auto"/>
        <w:tabs>
          <w:tab w:val="left" w:pos="434"/>
        </w:tabs>
        <w:spacing w:line="274" w:lineRule="exact"/>
        <w:ind w:left="20" w:firstLine="280"/>
        <w:jc w:val="both"/>
      </w:pPr>
      <w:r>
        <w:rPr>
          <w:rStyle w:val="31"/>
        </w:rPr>
        <w:t>знание номеров телефонов для вызова экстренных служб;</w:t>
      </w:r>
    </w:p>
    <w:p w14:paraId="0A59D020" w14:textId="77777777" w:rsidR="006D63FC" w:rsidRDefault="006D63FC" w:rsidP="00EE7F74">
      <w:pPr>
        <w:pStyle w:val="12"/>
        <w:numPr>
          <w:ilvl w:val="0"/>
          <w:numId w:val="59"/>
        </w:numPr>
        <w:shd w:val="clear" w:color="auto" w:fill="auto"/>
        <w:tabs>
          <w:tab w:val="left" w:pos="434"/>
        </w:tabs>
        <w:spacing w:line="274" w:lineRule="exact"/>
        <w:ind w:left="20" w:firstLine="280"/>
        <w:jc w:val="both"/>
      </w:pPr>
      <w:r>
        <w:rPr>
          <w:rStyle w:val="31"/>
        </w:rPr>
        <w:t>умение оказывать первую помощь;</w:t>
      </w:r>
    </w:p>
    <w:p w14:paraId="32921F83" w14:textId="77777777" w:rsidR="006D63FC" w:rsidRDefault="006D63FC" w:rsidP="00EE7F74">
      <w:pPr>
        <w:pStyle w:val="12"/>
        <w:numPr>
          <w:ilvl w:val="0"/>
          <w:numId w:val="59"/>
        </w:numPr>
        <w:shd w:val="clear" w:color="auto" w:fill="auto"/>
        <w:tabs>
          <w:tab w:val="left" w:pos="444"/>
        </w:tabs>
        <w:spacing w:line="274" w:lineRule="exact"/>
        <w:ind w:left="20" w:firstLine="280"/>
        <w:jc w:val="both"/>
      </w:pPr>
      <w:r>
        <w:rPr>
          <w:rStyle w:val="31"/>
        </w:rPr>
        <w:t>правоохранительное поведение в социальной и природоохранной сфере;</w:t>
      </w:r>
    </w:p>
    <w:p w14:paraId="2ACFADCC" w14:textId="77777777" w:rsidR="006D63FC" w:rsidRDefault="006D63FC" w:rsidP="006D63FC">
      <w:pPr>
        <w:pStyle w:val="12"/>
        <w:shd w:val="clear" w:color="auto" w:fill="auto"/>
        <w:spacing w:line="274" w:lineRule="exact"/>
        <w:ind w:left="20" w:firstLine="280"/>
        <w:jc w:val="both"/>
      </w:pPr>
      <w:r>
        <w:rPr>
          <w:rStyle w:val="31"/>
        </w:rPr>
        <w:t>в сфере физической культуры и здорового образа</w:t>
      </w:r>
    </w:p>
    <w:p w14:paraId="7C4B3057" w14:textId="77777777" w:rsidR="006D63FC" w:rsidRDefault="006D63FC" w:rsidP="006D63FC">
      <w:pPr>
        <w:pStyle w:val="12"/>
        <w:shd w:val="clear" w:color="auto" w:fill="auto"/>
        <w:spacing w:line="274" w:lineRule="exact"/>
        <w:ind w:left="20" w:firstLine="280"/>
        <w:jc w:val="both"/>
      </w:pPr>
      <w:r>
        <w:rPr>
          <w:rStyle w:val="31"/>
        </w:rPr>
        <w:t>жизни:</w:t>
      </w:r>
    </w:p>
    <w:p w14:paraId="6B8A7383" w14:textId="77777777" w:rsidR="006D63FC" w:rsidRDefault="006D63FC" w:rsidP="00EE7F74">
      <w:pPr>
        <w:pStyle w:val="12"/>
        <w:numPr>
          <w:ilvl w:val="0"/>
          <w:numId w:val="59"/>
        </w:numPr>
        <w:shd w:val="clear" w:color="auto" w:fill="auto"/>
        <w:tabs>
          <w:tab w:val="left" w:pos="476"/>
        </w:tabs>
        <w:spacing w:line="274" w:lineRule="exact"/>
        <w:ind w:left="20" w:right="20" w:firstLine="280"/>
        <w:jc w:val="both"/>
      </w:pPr>
      <w:r>
        <w:rPr>
          <w:rStyle w:val="31"/>
        </w:rPr>
        <w:t>накопление опыта физического и психического совершенствования средствами спортивно-оздоровительной деятельности, здорового образа жизни;</w:t>
      </w:r>
    </w:p>
    <w:p w14:paraId="397E56CF" w14:textId="77777777" w:rsidR="006D63FC" w:rsidRDefault="006D63FC" w:rsidP="00EE7F74">
      <w:pPr>
        <w:pStyle w:val="12"/>
        <w:numPr>
          <w:ilvl w:val="0"/>
          <w:numId w:val="59"/>
        </w:numPr>
        <w:shd w:val="clear" w:color="auto" w:fill="auto"/>
        <w:tabs>
          <w:tab w:val="left" w:pos="447"/>
        </w:tabs>
        <w:spacing w:line="274" w:lineRule="exact"/>
        <w:ind w:left="20" w:right="20" w:firstLine="280"/>
        <w:jc w:val="both"/>
      </w:pPr>
      <w:r>
        <w:rPr>
          <w:rStyle w:val="31"/>
        </w:rPr>
        <w:t>выработка привычки к соблюдению правил техники безопасности при развитии физических качеств: выносливости, силы, ловкости, гибкости, координации, скоростных качеств, обеспечивающих двигательную активность;</w:t>
      </w:r>
    </w:p>
    <w:p w14:paraId="3ED52488" w14:textId="77777777" w:rsidR="006D63FC" w:rsidRDefault="006D63FC" w:rsidP="00EE7F74">
      <w:pPr>
        <w:pStyle w:val="12"/>
        <w:numPr>
          <w:ilvl w:val="0"/>
          <w:numId w:val="59"/>
        </w:numPr>
        <w:shd w:val="clear" w:color="auto" w:fill="auto"/>
        <w:tabs>
          <w:tab w:val="left" w:pos="521"/>
        </w:tabs>
        <w:spacing w:line="274" w:lineRule="exact"/>
        <w:ind w:left="20" w:firstLine="280"/>
        <w:jc w:val="both"/>
      </w:pPr>
      <w:r>
        <w:rPr>
          <w:rStyle w:val="31"/>
        </w:rPr>
        <w:t>соблюдение рационального режима труда и отдыха для того, чтобы выдерживать высокую умственную нагрузку старшеклассников,</w:t>
      </w:r>
    </w:p>
    <w:p w14:paraId="11E74D60" w14:textId="77777777" w:rsidR="006D63FC" w:rsidRDefault="006D63FC" w:rsidP="006D63FC">
      <w:pPr>
        <w:pStyle w:val="12"/>
        <w:shd w:val="clear" w:color="auto" w:fill="auto"/>
        <w:spacing w:line="274" w:lineRule="exact"/>
        <w:ind w:left="20" w:firstLine="0"/>
      </w:pPr>
      <w:r>
        <w:rPr>
          <w:rStyle w:val="31"/>
        </w:rPr>
        <w:t>осуществлять профилактику утомления и дистресса здоровыми способами физической активности;</w:t>
      </w:r>
    </w:p>
    <w:p w14:paraId="719018CA" w14:textId="77777777" w:rsidR="006D63FC" w:rsidRDefault="006D63FC" w:rsidP="00EE7F74">
      <w:pPr>
        <w:pStyle w:val="12"/>
        <w:numPr>
          <w:ilvl w:val="0"/>
          <w:numId w:val="59"/>
        </w:numPr>
        <w:shd w:val="clear" w:color="auto" w:fill="auto"/>
        <w:tabs>
          <w:tab w:val="left" w:pos="434"/>
        </w:tabs>
        <w:spacing w:line="274" w:lineRule="exact"/>
        <w:ind w:left="20" w:firstLine="280"/>
        <w:jc w:val="both"/>
      </w:pPr>
      <w:r>
        <w:rPr>
          <w:rStyle w:val="31"/>
        </w:rPr>
        <w:t>умение правильно оказывать первую помощь при травмах на занятиях физической культурой и в экстремальных ситуациях.</w:t>
      </w:r>
    </w:p>
    <w:p w14:paraId="4013F113" w14:textId="77777777" w:rsidR="006D63FC" w:rsidRDefault="006D63FC" w:rsidP="006D63FC">
      <w:pPr>
        <w:pStyle w:val="12"/>
        <w:shd w:val="clear" w:color="auto" w:fill="auto"/>
        <w:spacing w:line="274" w:lineRule="exact"/>
        <w:ind w:left="20" w:firstLine="280"/>
        <w:jc w:val="both"/>
      </w:pPr>
      <w:r>
        <w:rPr>
          <w:rStyle w:val="31"/>
        </w:rPr>
        <w:t>Структурные компоненты программы ОБЖ — три содержательных модуля:</w:t>
      </w:r>
    </w:p>
    <w:p w14:paraId="58142AC3" w14:textId="77777777" w:rsidR="006D63FC" w:rsidRDefault="006D63FC" w:rsidP="00EE7F74">
      <w:pPr>
        <w:pStyle w:val="12"/>
        <w:numPr>
          <w:ilvl w:val="0"/>
          <w:numId w:val="56"/>
        </w:numPr>
        <w:shd w:val="clear" w:color="auto" w:fill="auto"/>
        <w:tabs>
          <w:tab w:val="left" w:pos="612"/>
        </w:tabs>
        <w:spacing w:line="274" w:lineRule="exact"/>
        <w:ind w:left="20" w:firstLine="280"/>
        <w:jc w:val="both"/>
      </w:pPr>
      <w:r>
        <w:rPr>
          <w:rStyle w:val="31"/>
        </w:rPr>
        <w:t>основы безопасности личности, общества, государства в современной среде обитания;</w:t>
      </w:r>
    </w:p>
    <w:p w14:paraId="18B951E9" w14:textId="77777777" w:rsidR="006D63FC" w:rsidRDefault="006D63FC" w:rsidP="00EE7F74">
      <w:pPr>
        <w:pStyle w:val="12"/>
        <w:numPr>
          <w:ilvl w:val="0"/>
          <w:numId w:val="56"/>
        </w:numPr>
        <w:shd w:val="clear" w:color="auto" w:fill="auto"/>
        <w:tabs>
          <w:tab w:val="left" w:pos="612"/>
        </w:tabs>
        <w:spacing w:line="274" w:lineRule="exact"/>
        <w:ind w:left="20" w:firstLine="280"/>
        <w:jc w:val="both"/>
      </w:pPr>
      <w:r>
        <w:rPr>
          <w:rStyle w:val="31"/>
        </w:rPr>
        <w:t>основы обороны государства и военная безопасность;</w:t>
      </w:r>
    </w:p>
    <w:p w14:paraId="18880DAC" w14:textId="77777777" w:rsidR="006D63FC" w:rsidRDefault="006D63FC" w:rsidP="00EE7F74">
      <w:pPr>
        <w:pStyle w:val="12"/>
        <w:numPr>
          <w:ilvl w:val="0"/>
          <w:numId w:val="56"/>
        </w:numPr>
        <w:shd w:val="clear" w:color="auto" w:fill="auto"/>
        <w:tabs>
          <w:tab w:val="left" w:pos="612"/>
        </w:tabs>
        <w:spacing w:line="274" w:lineRule="exact"/>
        <w:ind w:left="20" w:firstLine="280"/>
        <w:jc w:val="both"/>
      </w:pPr>
      <w:r>
        <w:rPr>
          <w:rStyle w:val="31"/>
        </w:rPr>
        <w:t>основы медицинских знаний и здорового образа жизни.</w:t>
      </w:r>
    </w:p>
    <w:p w14:paraId="3681318A" w14:textId="77777777" w:rsidR="006D63FC" w:rsidRDefault="006D63FC" w:rsidP="006D63FC">
      <w:pPr>
        <w:pStyle w:val="12"/>
        <w:shd w:val="clear" w:color="auto" w:fill="auto"/>
        <w:spacing w:line="274" w:lineRule="exact"/>
        <w:ind w:left="20" w:right="20" w:firstLine="280"/>
        <w:jc w:val="both"/>
      </w:pPr>
      <w:r>
        <w:rPr>
          <w:rStyle w:val="31"/>
        </w:rPr>
        <w:t>Каждый модуль программы — это раздел содержания курса ОБЖ, который состоит из нескольких частей (глав). Каждая глава включает пять тем (параграфов). Содержание учебного материала в каждом классе представлено в форме опорного конспекта (всего 35 тем), в котором кратко изложены ключевые понятия, основные характеристики опасных и чрезвычайных ситуаций, научные подходы к теории безопасности жизнедеятельности, вопросы, задания, примерная тематика учебно-исследовательской работы школьников, рекомендации специалистов по предупреждению опасных ситуаций и безопасному поведению населения. Раздел завершается самопроверкой теоретической готовности ученика по ключевым вопросам.</w:t>
      </w:r>
    </w:p>
    <w:p w14:paraId="15563B80" w14:textId="77777777" w:rsidR="006D63FC" w:rsidRDefault="006D63FC" w:rsidP="006D63FC">
      <w:pPr>
        <w:pStyle w:val="12"/>
        <w:shd w:val="clear" w:color="auto" w:fill="auto"/>
        <w:spacing w:line="274" w:lineRule="exact"/>
        <w:ind w:left="20" w:firstLine="280"/>
        <w:jc w:val="both"/>
      </w:pPr>
      <w:r>
        <w:rPr>
          <w:rStyle w:val="31"/>
        </w:rPr>
        <w:t>Содержание курса. 10 класс</w:t>
      </w:r>
    </w:p>
    <w:p w14:paraId="2835521A" w14:textId="77777777" w:rsidR="006D63FC" w:rsidRDefault="006D63FC" w:rsidP="006D63FC">
      <w:pPr>
        <w:pStyle w:val="12"/>
        <w:shd w:val="clear" w:color="auto" w:fill="auto"/>
        <w:spacing w:line="274" w:lineRule="exact"/>
        <w:ind w:left="20" w:firstLine="280"/>
        <w:jc w:val="both"/>
      </w:pPr>
      <w:r>
        <w:rPr>
          <w:rStyle w:val="31"/>
        </w:rPr>
        <w:t>Раздел 1. Основы безопасности личности, общества, государства</w:t>
      </w:r>
    </w:p>
    <w:p w14:paraId="209B768E" w14:textId="77777777" w:rsidR="006D63FC" w:rsidRDefault="006D63FC" w:rsidP="006D63FC">
      <w:pPr>
        <w:pStyle w:val="12"/>
        <w:shd w:val="clear" w:color="auto" w:fill="auto"/>
        <w:spacing w:line="274" w:lineRule="exact"/>
        <w:ind w:left="20" w:firstLine="280"/>
        <w:jc w:val="both"/>
      </w:pPr>
      <w:r>
        <w:rPr>
          <w:rStyle w:val="31"/>
        </w:rPr>
        <w:t>Глава 1. Научные основы обеспечения безопасности жизнедеятельности человека в современной среде обитания .</w:t>
      </w:r>
    </w:p>
    <w:p w14:paraId="071FE787" w14:textId="77777777" w:rsidR="006D63FC" w:rsidRDefault="006D63FC" w:rsidP="006D63FC">
      <w:pPr>
        <w:pStyle w:val="12"/>
        <w:shd w:val="clear" w:color="auto" w:fill="auto"/>
        <w:spacing w:line="274" w:lineRule="exact"/>
        <w:ind w:left="20" w:right="20" w:firstLine="280"/>
        <w:jc w:val="both"/>
      </w:pPr>
      <w:r>
        <w:rPr>
          <w:rStyle w:val="31"/>
        </w:rPr>
        <w:t>Культура безопасности жизнедеятельности человека в современной среде обитания. Междисциплинарные основы теории безопасности жизнедеятельности. Экологические основы безопасности жизнедеятельности человека в среде обитания. Медико-биологические основы безопасности жизнедеятельности человека в среде обитания. Психологические основы безопасности жизнедеятельности человека в среде обитания.</w:t>
      </w:r>
    </w:p>
    <w:p w14:paraId="6E01D386" w14:textId="77777777" w:rsidR="006D63FC" w:rsidRDefault="006D63FC" w:rsidP="006D63FC">
      <w:pPr>
        <w:pStyle w:val="12"/>
        <w:shd w:val="clear" w:color="auto" w:fill="auto"/>
        <w:spacing w:line="274" w:lineRule="exact"/>
        <w:ind w:left="20" w:firstLine="280"/>
        <w:jc w:val="both"/>
      </w:pPr>
      <w:r>
        <w:rPr>
          <w:rStyle w:val="31"/>
        </w:rPr>
        <w:t>Глава 2. Законодательные основы обеспечения безопасности личности, общества, государства</w:t>
      </w:r>
    </w:p>
    <w:p w14:paraId="571C9F55" w14:textId="77777777" w:rsidR="006D63FC" w:rsidRDefault="006D63FC" w:rsidP="006D63FC">
      <w:pPr>
        <w:pStyle w:val="12"/>
        <w:shd w:val="clear" w:color="auto" w:fill="auto"/>
        <w:spacing w:line="274" w:lineRule="exact"/>
        <w:ind w:left="20" w:right="20" w:firstLine="280"/>
        <w:jc w:val="both"/>
      </w:pPr>
      <w:r>
        <w:rPr>
          <w:rStyle w:val="31"/>
        </w:rPr>
        <w:t>Права и обязанности государства и граждан России по обеспечению безопасности жизнедеятельности. Защита национальной безопасности государства от военных угроз. Защита личности, общества, государства от угроз социального характера. Противодействие экстремизму. Противодействие терроризму, наркотизму в Российской Федерации.</w:t>
      </w:r>
    </w:p>
    <w:p w14:paraId="00197033" w14:textId="77777777" w:rsidR="006D63FC" w:rsidRDefault="006D63FC" w:rsidP="006D63FC">
      <w:pPr>
        <w:pStyle w:val="12"/>
        <w:shd w:val="clear" w:color="auto" w:fill="auto"/>
        <w:spacing w:line="274" w:lineRule="exact"/>
        <w:ind w:left="20" w:firstLine="280"/>
        <w:jc w:val="both"/>
      </w:pPr>
      <w:r>
        <w:rPr>
          <w:rStyle w:val="31"/>
        </w:rPr>
        <w:t>Глава 3. Организационные основы защиты населения и территорий России в чрезвычайных ситуациях</w:t>
      </w:r>
    </w:p>
    <w:p w14:paraId="6AF212B7" w14:textId="77777777" w:rsidR="006D63FC" w:rsidRDefault="006D63FC" w:rsidP="006D63FC">
      <w:pPr>
        <w:pStyle w:val="12"/>
        <w:shd w:val="clear" w:color="auto" w:fill="auto"/>
        <w:spacing w:line="274" w:lineRule="exact"/>
        <w:ind w:left="20" w:right="20" w:firstLine="280"/>
        <w:jc w:val="both"/>
      </w:pPr>
      <w:r>
        <w:rPr>
          <w:rStyle w:val="31"/>
        </w:rPr>
        <w:t>Единая государственная система предупреждения и ликвидации чрезвычайных ситуаций (РСЧС). Основные мероприятия РСЧС и гражданской обороны по защите населения и территорий в чрезвычайных ситуациях. Защита населения и территорий от чрезвычайных ситуаций природного характера.</w:t>
      </w:r>
    </w:p>
    <w:p w14:paraId="63C4ED8B" w14:textId="77777777" w:rsidR="006D63FC" w:rsidRDefault="006D63FC" w:rsidP="006D63FC">
      <w:pPr>
        <w:pStyle w:val="12"/>
        <w:shd w:val="clear" w:color="auto" w:fill="auto"/>
        <w:spacing w:line="274" w:lineRule="exact"/>
        <w:ind w:left="20" w:right="20" w:firstLine="280"/>
        <w:jc w:val="both"/>
      </w:pPr>
      <w:r>
        <w:rPr>
          <w:rStyle w:val="31"/>
        </w:rPr>
        <w:t>Защита населения и территорий от чрезвычайных ситуацийтехногенного характера. Чрезвычайные ситуации на инженерных сооружениях, дорогах, транспорте. Страхование.</w:t>
      </w:r>
    </w:p>
    <w:p w14:paraId="14D9C6BD" w14:textId="77777777" w:rsidR="006D63FC" w:rsidRDefault="006D63FC" w:rsidP="006D63FC">
      <w:pPr>
        <w:pStyle w:val="12"/>
        <w:shd w:val="clear" w:color="auto" w:fill="auto"/>
        <w:spacing w:line="274" w:lineRule="exact"/>
        <w:ind w:left="20" w:firstLine="280"/>
        <w:jc w:val="both"/>
      </w:pPr>
      <w:r>
        <w:rPr>
          <w:rStyle w:val="31"/>
        </w:rPr>
        <w:t>Раздел 2. Военная безопасность государства</w:t>
      </w:r>
    </w:p>
    <w:p w14:paraId="01AA00F4" w14:textId="77777777" w:rsidR="006D63FC" w:rsidRDefault="006D63FC" w:rsidP="006D63FC">
      <w:pPr>
        <w:pStyle w:val="12"/>
        <w:shd w:val="clear" w:color="auto" w:fill="auto"/>
        <w:spacing w:line="274" w:lineRule="exact"/>
        <w:ind w:left="20" w:firstLine="280"/>
        <w:jc w:val="both"/>
      </w:pPr>
      <w:r>
        <w:rPr>
          <w:rStyle w:val="31"/>
        </w:rPr>
        <w:t>Глава 4. Чрезвычайные ситуации военного характера и безопасность</w:t>
      </w:r>
    </w:p>
    <w:p w14:paraId="71F33E45" w14:textId="77777777" w:rsidR="006D63FC" w:rsidRDefault="006D63FC" w:rsidP="006D63FC">
      <w:pPr>
        <w:pStyle w:val="12"/>
        <w:shd w:val="clear" w:color="auto" w:fill="auto"/>
        <w:spacing w:line="274" w:lineRule="exact"/>
        <w:ind w:left="20" w:right="20" w:firstLine="280"/>
        <w:jc w:val="both"/>
      </w:pPr>
      <w:r>
        <w:rPr>
          <w:rStyle w:val="31"/>
        </w:rPr>
        <w:t>Защита населения и территорий от военной опасности, оружия массового поражения и современных обычных средств поражения. Защита населения и территорий от радиационной опасности. Средства коллективной защиты от оружия массового поражения. Защита населения и территорий от биологической и экологической опасности. Средства индивидуальной защиты органов дыхания и кожи.</w:t>
      </w:r>
    </w:p>
    <w:p w14:paraId="1BA8CEA9" w14:textId="77777777" w:rsidR="006D63FC" w:rsidRDefault="006D63FC" w:rsidP="006D63FC">
      <w:pPr>
        <w:pStyle w:val="12"/>
        <w:shd w:val="clear" w:color="auto" w:fill="auto"/>
        <w:spacing w:line="274" w:lineRule="exact"/>
        <w:ind w:left="20" w:firstLine="280"/>
        <w:jc w:val="both"/>
      </w:pPr>
      <w:r>
        <w:rPr>
          <w:rStyle w:val="31"/>
        </w:rPr>
        <w:t>Глава 5. Вооруженные Силы Российской Федерации на защите государства от военных угроз</w:t>
      </w:r>
    </w:p>
    <w:p w14:paraId="360CF67F" w14:textId="77777777" w:rsidR="006D63FC" w:rsidRDefault="006D63FC" w:rsidP="006D63FC">
      <w:pPr>
        <w:pStyle w:val="12"/>
        <w:shd w:val="clear" w:color="auto" w:fill="auto"/>
        <w:spacing w:line="274" w:lineRule="exact"/>
        <w:ind w:left="20" w:right="20" w:firstLine="280"/>
        <w:jc w:val="both"/>
      </w:pPr>
      <w:r>
        <w:rPr>
          <w:rStyle w:val="31"/>
        </w:rPr>
        <w:t>Вооруженные Силы Российской Федерации: организационные основы. Состав Вооруженных Сил Российской Федерации. Воинская обязанность и военная служба. Права и обязанности военнослужащих. Боевые традиции и ритуалы Вооруженных Сил Российской Федерации.</w:t>
      </w:r>
    </w:p>
    <w:p w14:paraId="2A593C75" w14:textId="77777777" w:rsidR="006D63FC" w:rsidRDefault="006D63FC" w:rsidP="006D63FC">
      <w:pPr>
        <w:pStyle w:val="12"/>
        <w:shd w:val="clear" w:color="auto" w:fill="auto"/>
        <w:spacing w:line="274" w:lineRule="exact"/>
        <w:ind w:left="20" w:firstLine="280"/>
        <w:jc w:val="both"/>
      </w:pPr>
      <w:r>
        <w:rPr>
          <w:rStyle w:val="31"/>
        </w:rPr>
        <w:t>Раздел 3. Основы медицинских знаний и здорового образа жизни</w:t>
      </w:r>
    </w:p>
    <w:p w14:paraId="3C711192" w14:textId="77777777" w:rsidR="006D63FC" w:rsidRDefault="006D63FC" w:rsidP="006D63FC">
      <w:pPr>
        <w:pStyle w:val="12"/>
        <w:shd w:val="clear" w:color="auto" w:fill="auto"/>
        <w:spacing w:line="274" w:lineRule="exact"/>
        <w:ind w:left="20" w:firstLine="280"/>
        <w:jc w:val="both"/>
      </w:pPr>
      <w:r>
        <w:rPr>
          <w:rStyle w:val="31"/>
        </w:rPr>
        <w:t>Глава 6. Факторы риска нарушений здоровья: инфекционные и неинфекционные заболевания.</w:t>
      </w:r>
    </w:p>
    <w:p w14:paraId="58BBE94D" w14:textId="77777777" w:rsidR="006D63FC" w:rsidRDefault="006D63FC" w:rsidP="006D63FC">
      <w:pPr>
        <w:pStyle w:val="12"/>
        <w:shd w:val="clear" w:color="auto" w:fill="auto"/>
        <w:spacing w:line="274" w:lineRule="exact"/>
        <w:ind w:left="20" w:right="20" w:firstLine="280"/>
        <w:jc w:val="both"/>
      </w:pPr>
      <w:r>
        <w:rPr>
          <w:rStyle w:val="31"/>
        </w:rPr>
        <w:t>Медицинское обеспечение индивидуального и общественного здоровья. Здоровый образ жизни и его составляющие. Инфекционные заболевания: их особенности и меры профилактики. Факторы риска неинфекционных заболеваний и меры их профилактики. Профилактика заболеваний, передающихся половым путем.</w:t>
      </w:r>
    </w:p>
    <w:p w14:paraId="3BF211F4" w14:textId="77777777" w:rsidR="006D63FC" w:rsidRDefault="006D63FC" w:rsidP="006D63FC">
      <w:pPr>
        <w:pStyle w:val="12"/>
        <w:shd w:val="clear" w:color="auto" w:fill="auto"/>
        <w:spacing w:line="274" w:lineRule="exact"/>
        <w:ind w:left="20" w:firstLine="280"/>
        <w:jc w:val="both"/>
      </w:pPr>
      <w:r>
        <w:rPr>
          <w:rStyle w:val="31"/>
        </w:rPr>
        <w:t>Глава 7. Оказание первой помощи при неотложных состояниях</w:t>
      </w:r>
    </w:p>
    <w:p w14:paraId="50A79575" w14:textId="77777777" w:rsidR="006D63FC" w:rsidRDefault="006D63FC" w:rsidP="006D63FC">
      <w:pPr>
        <w:pStyle w:val="12"/>
        <w:shd w:val="clear" w:color="auto" w:fill="auto"/>
        <w:spacing w:line="274" w:lineRule="exact"/>
        <w:ind w:left="20" w:right="20" w:firstLine="280"/>
        <w:jc w:val="both"/>
      </w:pPr>
      <w:r>
        <w:rPr>
          <w:rStyle w:val="31"/>
        </w:rPr>
        <w:t>Первая помощь при неотложных состояниях: закон и порядок. Правила оказания первой помощи при травмах. Первая помощь при кровотечениях, ранениях. Первая помощь: сердечно-легочная реанимация. Первая помощь при ушибах, растяжении связок, вывихах, переломах.</w:t>
      </w:r>
    </w:p>
    <w:p w14:paraId="481D7ED9" w14:textId="77777777" w:rsidR="006D63FC" w:rsidRDefault="006D63FC" w:rsidP="006D63FC">
      <w:pPr>
        <w:pStyle w:val="12"/>
        <w:shd w:val="clear" w:color="auto" w:fill="auto"/>
        <w:spacing w:line="274" w:lineRule="exact"/>
        <w:ind w:left="20" w:firstLine="280"/>
        <w:jc w:val="both"/>
      </w:pPr>
      <w:r>
        <w:rPr>
          <w:rStyle w:val="31"/>
        </w:rPr>
        <w:t>Содержание курса. 11 класс</w:t>
      </w:r>
    </w:p>
    <w:p w14:paraId="2E982067" w14:textId="77777777" w:rsidR="006D63FC" w:rsidRDefault="006D63FC" w:rsidP="006D63FC">
      <w:pPr>
        <w:pStyle w:val="12"/>
        <w:shd w:val="clear" w:color="auto" w:fill="auto"/>
        <w:spacing w:line="274" w:lineRule="exact"/>
        <w:ind w:left="20" w:firstLine="280"/>
        <w:jc w:val="both"/>
      </w:pPr>
      <w:r>
        <w:rPr>
          <w:rStyle w:val="31"/>
        </w:rPr>
        <w:t>Раздел 1. Основы комплексной безопасности личности, общества, государства</w:t>
      </w:r>
    </w:p>
    <w:p w14:paraId="1D1FD388" w14:textId="77777777" w:rsidR="006D63FC" w:rsidRDefault="006D63FC" w:rsidP="006D63FC">
      <w:pPr>
        <w:pStyle w:val="12"/>
        <w:shd w:val="clear" w:color="auto" w:fill="auto"/>
        <w:spacing w:line="274" w:lineRule="exact"/>
        <w:ind w:left="20" w:firstLine="280"/>
        <w:jc w:val="both"/>
      </w:pPr>
      <w:r>
        <w:rPr>
          <w:rStyle w:val="31"/>
        </w:rPr>
        <w:t>Глава 1. Научные основы формирования культуры безопасности жизнедеятельности человека в современной среде обитания.</w:t>
      </w:r>
    </w:p>
    <w:p w14:paraId="6902C027" w14:textId="77777777" w:rsidR="006D63FC" w:rsidRDefault="006D63FC" w:rsidP="006D63FC">
      <w:pPr>
        <w:pStyle w:val="12"/>
        <w:shd w:val="clear" w:color="auto" w:fill="auto"/>
        <w:spacing w:line="274" w:lineRule="exact"/>
        <w:ind w:left="20" w:right="20" w:firstLine="280"/>
        <w:jc w:val="both"/>
      </w:pPr>
      <w:r>
        <w:rPr>
          <w:rStyle w:val="31"/>
        </w:rPr>
        <w:t>Проблемы формирования культуры безопасности жизнедеятельности человека в современной среде обитания. Этические и экологические критерии безопасности современной науки и технологий. Общенаучные методологические подходы к изучению проблем безопасности жизнедеятельности человека в среде обитания. Основные подходы и принципы обеспечения безопасности объектов в среде жизнедеятельности. Основы управления безопасностью в системе «человек — среда обитания».</w:t>
      </w:r>
    </w:p>
    <w:p w14:paraId="29927767" w14:textId="77777777" w:rsidR="006D63FC" w:rsidRDefault="006D63FC" w:rsidP="006D63FC">
      <w:pPr>
        <w:pStyle w:val="12"/>
        <w:shd w:val="clear" w:color="auto" w:fill="auto"/>
        <w:spacing w:line="274" w:lineRule="exact"/>
        <w:ind w:left="20" w:firstLine="280"/>
        <w:jc w:val="both"/>
      </w:pPr>
      <w:r>
        <w:rPr>
          <w:rStyle w:val="31"/>
        </w:rPr>
        <w:t>Глава 2. Комплекс мер взаимной ответственности личности, общества, государства по обеспечению безопасности</w:t>
      </w:r>
    </w:p>
    <w:p w14:paraId="72FB7F16" w14:textId="77777777" w:rsidR="006D63FC" w:rsidRDefault="006D63FC" w:rsidP="006D63FC">
      <w:pPr>
        <w:pStyle w:val="12"/>
        <w:shd w:val="clear" w:color="auto" w:fill="auto"/>
        <w:spacing w:line="274" w:lineRule="exact"/>
        <w:ind w:left="20" w:right="20" w:firstLine="280"/>
        <w:jc w:val="both"/>
      </w:pPr>
      <w:r>
        <w:rPr>
          <w:rStyle w:val="31"/>
        </w:rPr>
        <w:t>Обеспечение национальной безопасности России. Обеспечение социальной, экономической и государственной безопасности. Меры государства по противодействию военным угрозам, экстремизму, терроризму. Защита населения и территорий в чрезвычайных ситуациях. Поисково-спасательная служба МЧС России. Международное сотрудничество России по противодействию военным угрозам, экстремизму, терроризму.</w:t>
      </w:r>
    </w:p>
    <w:p w14:paraId="35475293" w14:textId="77777777" w:rsidR="006D63FC" w:rsidRDefault="006D63FC" w:rsidP="006D63FC">
      <w:pPr>
        <w:pStyle w:val="12"/>
        <w:shd w:val="clear" w:color="auto" w:fill="auto"/>
        <w:spacing w:line="274" w:lineRule="exact"/>
        <w:ind w:left="20" w:firstLine="280"/>
        <w:jc w:val="both"/>
      </w:pPr>
      <w:r>
        <w:rPr>
          <w:rStyle w:val="31"/>
        </w:rPr>
        <w:t>Глава 3. Экстремальные ситуации и безопасность человека</w:t>
      </w:r>
    </w:p>
    <w:p w14:paraId="0C379451" w14:textId="77777777" w:rsidR="006D63FC" w:rsidRDefault="006D63FC" w:rsidP="006D63FC">
      <w:pPr>
        <w:pStyle w:val="12"/>
        <w:shd w:val="clear" w:color="auto" w:fill="auto"/>
        <w:spacing w:line="274" w:lineRule="exact"/>
        <w:ind w:left="20" w:right="20" w:firstLine="280"/>
        <w:jc w:val="both"/>
      </w:pPr>
      <w:r>
        <w:rPr>
          <w:rStyle w:val="31"/>
        </w:rPr>
        <w:t>Экстремальные ситуации криминогенного характера. Экстремизм, терроризм и безопасность человека. Наркотизм и безопасность человека. Дорожно-транспортная безопасность. Вынужденное автономное существование в природных условиях.</w:t>
      </w:r>
    </w:p>
    <w:p w14:paraId="4B41A2C5" w14:textId="77777777" w:rsidR="006D63FC" w:rsidRDefault="006D63FC" w:rsidP="006D63FC">
      <w:pPr>
        <w:pStyle w:val="12"/>
        <w:shd w:val="clear" w:color="auto" w:fill="auto"/>
        <w:spacing w:line="274" w:lineRule="exact"/>
        <w:ind w:left="20" w:firstLine="280"/>
        <w:jc w:val="both"/>
      </w:pPr>
      <w:r>
        <w:rPr>
          <w:rStyle w:val="31"/>
        </w:rPr>
        <w:t>Раздел 2. Военная безопасность государства</w:t>
      </w:r>
    </w:p>
    <w:p w14:paraId="300E3403" w14:textId="77777777" w:rsidR="006D63FC" w:rsidRDefault="006D63FC" w:rsidP="006D63FC">
      <w:pPr>
        <w:pStyle w:val="12"/>
        <w:shd w:val="clear" w:color="auto" w:fill="auto"/>
        <w:spacing w:line="274" w:lineRule="exact"/>
        <w:ind w:left="20" w:firstLine="280"/>
        <w:jc w:val="both"/>
      </w:pPr>
      <w:r>
        <w:rPr>
          <w:rStyle w:val="31"/>
        </w:rPr>
        <w:t>Глава 4. Воооруженные Силы Российской Федерации на защите государства от военных угроз</w:t>
      </w:r>
    </w:p>
    <w:p w14:paraId="2BEE25C4" w14:textId="77777777" w:rsidR="006D63FC" w:rsidRDefault="006D63FC" w:rsidP="006D63FC">
      <w:pPr>
        <w:pStyle w:val="12"/>
        <w:shd w:val="clear" w:color="auto" w:fill="auto"/>
        <w:spacing w:line="274" w:lineRule="exact"/>
        <w:ind w:left="20" w:right="20" w:firstLine="280"/>
        <w:jc w:val="both"/>
      </w:pPr>
      <w:r>
        <w:rPr>
          <w:rStyle w:val="31"/>
        </w:rPr>
        <w:t>Основные задачи Вооруженных Сил. Правовые основы воинской обязанности. Правовые основы военной службы. Подготовка граждан к военной службе: обязательная и добровольная. Требования воинской деятельности к личности военнослужащего.</w:t>
      </w:r>
    </w:p>
    <w:p w14:paraId="6A2B9F66" w14:textId="77777777" w:rsidR="006D63FC" w:rsidRDefault="006D63FC" w:rsidP="006D63FC">
      <w:pPr>
        <w:pStyle w:val="12"/>
        <w:shd w:val="clear" w:color="auto" w:fill="auto"/>
        <w:spacing w:line="274" w:lineRule="exact"/>
        <w:ind w:left="20" w:firstLine="280"/>
        <w:jc w:val="both"/>
      </w:pPr>
      <w:r>
        <w:rPr>
          <w:rStyle w:val="31"/>
        </w:rPr>
        <w:t>Глава 5. Особенности военной службы в современной Российской армии</w:t>
      </w:r>
    </w:p>
    <w:p w14:paraId="268F0C09" w14:textId="77777777" w:rsidR="006D63FC" w:rsidRDefault="006D63FC" w:rsidP="006D63FC">
      <w:pPr>
        <w:pStyle w:val="12"/>
        <w:shd w:val="clear" w:color="auto" w:fill="auto"/>
        <w:spacing w:line="274" w:lineRule="exact"/>
        <w:ind w:left="20" w:right="20" w:firstLine="280"/>
        <w:jc w:val="both"/>
      </w:pPr>
      <w:r>
        <w:rPr>
          <w:rStyle w:val="31"/>
        </w:rPr>
        <w:t>Особенности военной службы по призыву и альтернативной гражданской службы. Военные гуманитарные миссии России в «горячих точках» мира. Военные операции на территории России: борьба с терроризмом. Военные учения Вооруженных Сил Российской Федерации. Боевая слава российских воинов.</w:t>
      </w:r>
    </w:p>
    <w:p w14:paraId="58CD7209" w14:textId="77777777" w:rsidR="006D63FC" w:rsidRDefault="006D63FC" w:rsidP="006D63FC">
      <w:pPr>
        <w:pStyle w:val="12"/>
        <w:shd w:val="clear" w:color="auto" w:fill="auto"/>
        <w:spacing w:line="274" w:lineRule="exact"/>
        <w:ind w:left="20" w:firstLine="280"/>
        <w:jc w:val="both"/>
      </w:pPr>
      <w:r>
        <w:rPr>
          <w:rStyle w:val="31"/>
        </w:rPr>
        <w:t>Раздел 3. Основы медицинских знаний и здорового образа жизни</w:t>
      </w:r>
    </w:p>
    <w:p w14:paraId="5C9CA905" w14:textId="77777777" w:rsidR="006D63FC" w:rsidRDefault="006D63FC" w:rsidP="006D63FC">
      <w:pPr>
        <w:pStyle w:val="12"/>
        <w:shd w:val="clear" w:color="auto" w:fill="auto"/>
        <w:spacing w:line="274" w:lineRule="exact"/>
        <w:ind w:left="20" w:firstLine="280"/>
        <w:jc w:val="both"/>
      </w:pPr>
      <w:r>
        <w:rPr>
          <w:rStyle w:val="31"/>
        </w:rPr>
        <w:t>Глава 6. Основы здорового образа жизни</w:t>
      </w:r>
    </w:p>
    <w:p w14:paraId="010D1849" w14:textId="77777777" w:rsidR="006D63FC" w:rsidRDefault="006D63FC" w:rsidP="006D63FC">
      <w:pPr>
        <w:pStyle w:val="12"/>
        <w:shd w:val="clear" w:color="auto" w:fill="auto"/>
        <w:spacing w:line="274" w:lineRule="exact"/>
        <w:ind w:left="20" w:right="20" w:firstLine="280"/>
        <w:jc w:val="both"/>
      </w:pPr>
      <w:r>
        <w:rPr>
          <w:rStyle w:val="31"/>
        </w:rPr>
        <w:t>Демографическая ситуация в России. Культура здорового образа жизни. Культура питания. Культура здорового образа жизни и репродуктивное здоровье. Вредные привычки. Культура движения.</w:t>
      </w:r>
    </w:p>
    <w:p w14:paraId="6E695879" w14:textId="77777777" w:rsidR="006D63FC" w:rsidRDefault="006D63FC" w:rsidP="006D63FC">
      <w:pPr>
        <w:pStyle w:val="12"/>
        <w:shd w:val="clear" w:color="auto" w:fill="auto"/>
        <w:spacing w:line="274" w:lineRule="exact"/>
        <w:ind w:left="20" w:firstLine="280"/>
        <w:jc w:val="both"/>
      </w:pPr>
      <w:r>
        <w:rPr>
          <w:rStyle w:val="31"/>
        </w:rPr>
        <w:t>Глава 7. Первая помощь при неотложных состояниях</w:t>
      </w:r>
    </w:p>
    <w:p w14:paraId="5A73FD63" w14:textId="77777777" w:rsidR="006D63FC" w:rsidRDefault="006D63FC" w:rsidP="006D63FC">
      <w:pPr>
        <w:pStyle w:val="12"/>
        <w:shd w:val="clear" w:color="auto" w:fill="auto"/>
        <w:spacing w:line="274" w:lineRule="exact"/>
        <w:ind w:left="20" w:right="20" w:firstLine="280"/>
        <w:jc w:val="both"/>
      </w:pPr>
      <w:r>
        <w:rPr>
          <w:rStyle w:val="31"/>
        </w:rPr>
        <w:t>Медико-психологическая помощь. Первая помощь при ранениях. Первая помощь при поражении радиацией, отравляющими веществами, при химических и термических ожогах, обморожении. Первая помощь при дорожно-транспортном происшествии. Первая помощь при отравлении никотином, алкоголем, лекарствами, ядами, наркотическими веществами.</w:t>
      </w:r>
    </w:p>
    <w:p w14:paraId="2ECCA5D8" w14:textId="77777777" w:rsidR="006D63FC" w:rsidRDefault="006D63FC" w:rsidP="006D63FC">
      <w:pPr>
        <w:pStyle w:val="12"/>
        <w:shd w:val="clear" w:color="auto" w:fill="auto"/>
        <w:spacing w:line="274" w:lineRule="exact"/>
        <w:ind w:left="20" w:firstLine="280"/>
        <w:jc w:val="both"/>
      </w:pPr>
      <w:r>
        <w:rPr>
          <w:rStyle w:val="31"/>
        </w:rPr>
        <w:t>Тематическое планирование</w:t>
      </w:r>
    </w:p>
    <w:p w14:paraId="7C031200" w14:textId="77777777" w:rsidR="006D63FC" w:rsidRDefault="006D63FC" w:rsidP="006D63FC">
      <w:pPr>
        <w:pStyle w:val="12"/>
        <w:shd w:val="clear" w:color="auto" w:fill="auto"/>
        <w:spacing w:line="274" w:lineRule="exact"/>
        <w:ind w:left="20" w:firstLine="280"/>
        <w:jc w:val="both"/>
      </w:pPr>
      <w:r>
        <w:rPr>
          <w:rStyle w:val="31"/>
        </w:rPr>
        <w:t>Авторская программа «Основы безопасности жизнедеятельности» предлагает один из возможных вариантов тематического планирования, в котором даны краткое описаниеосновных вопросов, ключевых понятий каждой темы и рекомендуемые виды учебной деятельности учащихся по освоениютемы.</w:t>
      </w:r>
    </w:p>
    <w:p w14:paraId="1CD69598" w14:textId="77777777" w:rsidR="006D63FC" w:rsidRDefault="006D63FC" w:rsidP="006D63FC">
      <w:pPr>
        <w:pStyle w:val="12"/>
        <w:shd w:val="clear" w:color="auto" w:fill="auto"/>
        <w:spacing w:line="274" w:lineRule="exact"/>
        <w:ind w:left="20" w:firstLine="280"/>
        <w:jc w:val="both"/>
      </w:pPr>
      <w:r>
        <w:rPr>
          <w:rStyle w:val="31"/>
        </w:rPr>
        <w:t>Основные виды учебной деятельности школьников:</w:t>
      </w:r>
    </w:p>
    <w:p w14:paraId="6F35AAFA" w14:textId="77777777" w:rsidR="006D63FC" w:rsidRDefault="006D63FC" w:rsidP="00EE7F74">
      <w:pPr>
        <w:pStyle w:val="12"/>
        <w:numPr>
          <w:ilvl w:val="0"/>
          <w:numId w:val="60"/>
        </w:numPr>
        <w:shd w:val="clear" w:color="auto" w:fill="auto"/>
        <w:tabs>
          <w:tab w:val="left" w:pos="530"/>
        </w:tabs>
        <w:spacing w:line="274" w:lineRule="exact"/>
        <w:ind w:left="20" w:firstLine="280"/>
        <w:jc w:val="both"/>
      </w:pPr>
      <w:r>
        <w:rPr>
          <w:rStyle w:val="31"/>
        </w:rPr>
        <w:t>учебно-познавательная:</w:t>
      </w:r>
    </w:p>
    <w:p w14:paraId="78ED32F3" w14:textId="77777777" w:rsidR="006D63FC" w:rsidRDefault="006D63FC" w:rsidP="006D63FC">
      <w:pPr>
        <w:pStyle w:val="12"/>
        <w:shd w:val="clear" w:color="auto" w:fill="auto"/>
        <w:spacing w:line="274" w:lineRule="exact"/>
        <w:ind w:left="20" w:right="20" w:firstLine="280"/>
        <w:jc w:val="both"/>
      </w:pPr>
      <w:r>
        <w:rPr>
          <w:rStyle w:val="31"/>
        </w:rPr>
        <w:t>развитие информационной компетентности и функциональной грамотности по ОБЖ в процессе повторения пройденного: изучение ключевых понятий темы, терминов и определений, научных подходов к выявлению факторов риска для жизни и здоровья; закрепление нового материала на репродуктивном и продуктивном уровне: вопросы и задания; планирование личного поведения в экстремальной ситуации, самоопределение достаточности личных знаний по изучаемой теме; опыт самостоятельной творческой деятельности, сотрудничества в малой группе: учебно</w:t>
      </w:r>
      <w:r>
        <w:rPr>
          <w:rStyle w:val="31"/>
        </w:rPr>
        <w:softHyphen/>
        <w:t>исследовательской, проектной (коммуникация, презентация, портфолио);</w:t>
      </w:r>
    </w:p>
    <w:p w14:paraId="3EC8977A" w14:textId="77777777" w:rsidR="006D63FC" w:rsidRDefault="006D63FC" w:rsidP="00EE7F74">
      <w:pPr>
        <w:pStyle w:val="12"/>
        <w:numPr>
          <w:ilvl w:val="0"/>
          <w:numId w:val="60"/>
        </w:numPr>
        <w:shd w:val="clear" w:color="auto" w:fill="auto"/>
        <w:tabs>
          <w:tab w:val="left" w:pos="564"/>
        </w:tabs>
        <w:spacing w:line="274" w:lineRule="exact"/>
        <w:ind w:left="20" w:firstLine="280"/>
        <w:jc w:val="both"/>
      </w:pPr>
      <w:r>
        <w:rPr>
          <w:rStyle w:val="31"/>
        </w:rPr>
        <w:t>аналитическая:</w:t>
      </w:r>
    </w:p>
    <w:p w14:paraId="3067FF42" w14:textId="77777777" w:rsidR="006D63FC" w:rsidRDefault="006D63FC" w:rsidP="006D63FC">
      <w:pPr>
        <w:pStyle w:val="12"/>
        <w:shd w:val="clear" w:color="auto" w:fill="auto"/>
        <w:spacing w:line="274" w:lineRule="exact"/>
        <w:ind w:left="20" w:right="20" w:firstLine="280"/>
        <w:jc w:val="both"/>
      </w:pPr>
      <w:r>
        <w:rPr>
          <w:rStyle w:val="31"/>
        </w:rPr>
        <w:t>выявление причинно-следственных связей между явлениями и событиями, определяющими состояние опасности (безопасности) среды жизнедеятельности; моделирование стратегии безопасного поведения и оценка личной готовности к минимизации риска ущерба здоровью и безопасности;</w:t>
      </w:r>
    </w:p>
    <w:p w14:paraId="20B85BF3" w14:textId="77777777" w:rsidR="006D63FC" w:rsidRDefault="006D63FC" w:rsidP="00EE7F74">
      <w:pPr>
        <w:pStyle w:val="12"/>
        <w:numPr>
          <w:ilvl w:val="0"/>
          <w:numId w:val="60"/>
        </w:numPr>
        <w:shd w:val="clear" w:color="auto" w:fill="auto"/>
        <w:tabs>
          <w:tab w:val="left" w:pos="559"/>
        </w:tabs>
        <w:spacing w:line="274" w:lineRule="exact"/>
        <w:ind w:left="20" w:firstLine="280"/>
        <w:jc w:val="both"/>
      </w:pPr>
      <w:r>
        <w:rPr>
          <w:rStyle w:val="31"/>
        </w:rPr>
        <w:t>практическая деятельность по формированию ключевых компетенций и компетентности по безопасности жизнедеятельности:</w:t>
      </w:r>
    </w:p>
    <w:p w14:paraId="5BAC2C01" w14:textId="77777777" w:rsidR="006D63FC" w:rsidRDefault="006D63FC" w:rsidP="006D63FC">
      <w:pPr>
        <w:pStyle w:val="12"/>
        <w:shd w:val="clear" w:color="auto" w:fill="auto"/>
        <w:spacing w:line="274" w:lineRule="exact"/>
        <w:ind w:left="20" w:firstLine="280"/>
        <w:jc w:val="both"/>
      </w:pPr>
      <w:r>
        <w:rPr>
          <w:rStyle w:val="31"/>
        </w:rPr>
        <w:t>формирование личных убеждений, гражданской позиции, правовой грамотности, психофизической готовности к выработке качеств, полезных</w:t>
      </w:r>
    </w:p>
    <w:p w14:paraId="7720FB13" w14:textId="77777777" w:rsidR="006D63FC" w:rsidRDefault="006D63FC" w:rsidP="006D63FC">
      <w:pPr>
        <w:pStyle w:val="12"/>
        <w:shd w:val="clear" w:color="auto" w:fill="auto"/>
        <w:spacing w:line="274" w:lineRule="exact"/>
        <w:ind w:left="20" w:right="20" w:firstLine="0"/>
        <w:jc w:val="both"/>
      </w:pPr>
      <w:r>
        <w:rPr>
          <w:rStyle w:val="31"/>
        </w:rPr>
        <w:t>привычек, способов (моделей) безопасного поведения в опасных ситуациях, определяющих общую компетентность по безопасности жизнедеятельности:</w:t>
      </w:r>
    </w:p>
    <w:p w14:paraId="474D0A81" w14:textId="77777777" w:rsidR="006D63FC" w:rsidRDefault="006D63FC" w:rsidP="00EE7F74">
      <w:pPr>
        <w:pStyle w:val="12"/>
        <w:numPr>
          <w:ilvl w:val="0"/>
          <w:numId w:val="56"/>
        </w:numPr>
        <w:shd w:val="clear" w:color="auto" w:fill="auto"/>
        <w:tabs>
          <w:tab w:val="left" w:pos="612"/>
        </w:tabs>
        <w:spacing w:line="274" w:lineRule="exact"/>
        <w:ind w:left="20" w:firstLine="280"/>
        <w:jc w:val="both"/>
      </w:pPr>
      <w:r>
        <w:rPr>
          <w:rStyle w:val="31"/>
        </w:rPr>
        <w:t>мотивационный компонент — формирование личных убеждений, ценностей и смыслов изучаемых понятий предмета</w:t>
      </w:r>
    </w:p>
    <w:p w14:paraId="7198C16A" w14:textId="77777777" w:rsidR="006D63FC" w:rsidRDefault="006D63FC" w:rsidP="006D63FC">
      <w:pPr>
        <w:pStyle w:val="12"/>
        <w:shd w:val="clear" w:color="auto" w:fill="auto"/>
        <w:spacing w:line="274" w:lineRule="exact"/>
        <w:ind w:left="20" w:right="20" w:firstLine="280"/>
        <w:jc w:val="both"/>
      </w:pPr>
      <w:r>
        <w:rPr>
          <w:rStyle w:val="31"/>
        </w:rPr>
        <w:t>«Основы безопасности жизнедеятельности», гражданской позиции, правовой грамотности, личного отношения к вопросам охраны здоровья и обеспечения безопасности жизнедеятельности;</w:t>
      </w:r>
    </w:p>
    <w:p w14:paraId="0C40F573" w14:textId="77777777" w:rsidR="006D63FC" w:rsidRDefault="006D63FC" w:rsidP="00EE7F74">
      <w:pPr>
        <w:pStyle w:val="12"/>
        <w:numPr>
          <w:ilvl w:val="0"/>
          <w:numId w:val="56"/>
        </w:numPr>
        <w:shd w:val="clear" w:color="auto" w:fill="auto"/>
        <w:tabs>
          <w:tab w:val="left" w:pos="625"/>
        </w:tabs>
        <w:spacing w:line="274" w:lineRule="exact"/>
        <w:ind w:left="20" w:right="20" w:firstLine="280"/>
        <w:jc w:val="both"/>
      </w:pPr>
      <w:r>
        <w:rPr>
          <w:rStyle w:val="31"/>
        </w:rPr>
        <w:t>информационный компонент — формирование научного мировоззрения, научной картины целостного восприятия мира и человека в нем; использование научных подходов в освоении моделей безопасного поведения в экстремальных ситуациях, в формировании культуры безопасности жизнедеятельности личности, умение находить необходимую информацию по предмету ОБЖ, включая формирование индивидуальной системы здорового образа жизни;</w:t>
      </w:r>
    </w:p>
    <w:p w14:paraId="3314ECA8" w14:textId="77777777" w:rsidR="006D63FC" w:rsidRDefault="006D63FC" w:rsidP="00EE7F74">
      <w:pPr>
        <w:pStyle w:val="12"/>
        <w:numPr>
          <w:ilvl w:val="0"/>
          <w:numId w:val="56"/>
        </w:numPr>
        <w:shd w:val="clear" w:color="auto" w:fill="auto"/>
        <w:tabs>
          <w:tab w:val="left" w:pos="644"/>
        </w:tabs>
        <w:spacing w:line="274" w:lineRule="exact"/>
        <w:ind w:left="20" w:right="20" w:firstLine="280"/>
        <w:jc w:val="both"/>
      </w:pPr>
      <w:r>
        <w:rPr>
          <w:rStyle w:val="31"/>
        </w:rPr>
        <w:t>операционный компонент (практические умения, опыт): предвидеть возникновение наиболее часто встречающихся опасных ситуаций и грамотно действовать, обеспечивая личную и общественную безопасность в случае экстремальной ситуации; пользоваться средствами индивидуальной и коллективной защиты, оказывать первую помощь при неотложных состояниях; опираться в решении спорных вопросов на нормативно-правовые акты и законы Российской Федерации.</w:t>
      </w:r>
    </w:p>
    <w:p w14:paraId="44C7C57E" w14:textId="77777777" w:rsidR="006D63FC" w:rsidRDefault="006D63FC" w:rsidP="006D63FC">
      <w:pPr>
        <w:pStyle w:val="12"/>
        <w:shd w:val="clear" w:color="auto" w:fill="auto"/>
        <w:spacing w:line="274" w:lineRule="exact"/>
        <w:ind w:left="20" w:right="20" w:firstLine="280"/>
        <w:jc w:val="both"/>
      </w:pPr>
      <w:r>
        <w:rPr>
          <w:rStyle w:val="31"/>
        </w:rPr>
        <w:t>Авторами программы целенаправленно транслируется ключевая роль формирования экологической компетентности обучающихся как неотъемлемой части культуры безопасности жизнедеятельности в современной среде обитания. Экологическое мышление и культура безопасности жизнедеятельности личности и общества определены специалистами как ключевые ресурсы выживания современной цивилизации.</w:t>
      </w:r>
    </w:p>
    <w:p w14:paraId="3EF05228" w14:textId="77777777" w:rsidR="006D63FC" w:rsidRDefault="006D63FC" w:rsidP="006D63FC">
      <w:pPr>
        <w:pStyle w:val="12"/>
        <w:shd w:val="clear" w:color="auto" w:fill="auto"/>
        <w:spacing w:line="274" w:lineRule="exact"/>
        <w:ind w:left="20" w:right="20" w:firstLine="280"/>
        <w:jc w:val="both"/>
      </w:pPr>
      <w:r>
        <w:rPr>
          <w:rStyle w:val="31"/>
        </w:rPr>
        <w:t>Программа «Основы безопасности жизнедеятельности» включает материал по основам здорового образа жизни, который нацелен на понимание подростком себя, осознание своего предназначения, потребностей, особенностей индивидуального развития и социальных требований к культуре безопасности жизнедеятельности личности в современном мире.</w:t>
      </w:r>
    </w:p>
    <w:p w14:paraId="248CAB24" w14:textId="77777777" w:rsidR="006D63FC" w:rsidRDefault="006D63FC" w:rsidP="006D63FC">
      <w:pPr>
        <w:pStyle w:val="12"/>
        <w:shd w:val="clear" w:color="auto" w:fill="auto"/>
        <w:spacing w:line="274" w:lineRule="exact"/>
        <w:ind w:left="20" w:right="20" w:firstLine="280"/>
        <w:jc w:val="both"/>
      </w:pPr>
      <w:r>
        <w:rPr>
          <w:rStyle w:val="31"/>
        </w:rPr>
        <w:t>Теоретический материал и практические рекомендации в учебнике являются итогом обобщения опыта, накопленного за последние десятилетия врачами, спасателями, пожарными, психологами и преподавателями. Природа жизнедеятельности человека и технического прогресса такова, что опасные события и явления всегда были, есть и будут, и каждый человек должен быть готов к ним морально, физически и методически. Задачи, которые ставили перед собой авторы учебно-методического комплекта, — научить школьников методически грамотному поведению в экстремальных и чрезвычайных ситуациях; содействовать формированию общей культуры безопасности жизнедеятельности в современной среде</w:t>
      </w:r>
      <w:r>
        <w:rPr>
          <w:rStyle w:val="31"/>
        </w:rPr>
        <w:br w:type="page"/>
        <w:t>обитания.</w:t>
      </w:r>
    </w:p>
    <w:p w14:paraId="438E390D" w14:textId="4F741F7B" w:rsidR="006D63FC" w:rsidRDefault="00516637" w:rsidP="006D63FC">
      <w:pPr>
        <w:pStyle w:val="12"/>
        <w:shd w:val="clear" w:color="auto" w:fill="auto"/>
        <w:spacing w:after="60" w:line="274" w:lineRule="exact"/>
        <w:ind w:left="40" w:right="20" w:firstLine="260"/>
        <w:jc w:val="both"/>
      </w:pPr>
      <w:r>
        <w:rPr>
          <w:noProof/>
        </w:rPr>
        <mc:AlternateContent>
          <mc:Choice Requires="wps">
            <w:drawing>
              <wp:anchor distT="0" distB="0" distL="63500" distR="63500" simplePos="0" relativeHeight="251665408" behindDoc="1" locked="0" layoutInCell="1" allowOverlap="1" wp14:anchorId="4F8FB46A" wp14:editId="5A4CCD7D">
                <wp:simplePos x="0" y="0"/>
                <wp:positionH relativeFrom="margin">
                  <wp:posOffset>-449580</wp:posOffset>
                </wp:positionH>
                <wp:positionV relativeFrom="paragraph">
                  <wp:posOffset>359410</wp:posOffset>
                </wp:positionV>
                <wp:extent cx="9122410" cy="635"/>
                <wp:effectExtent l="0" t="0" r="4445" b="1905"/>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241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9D011" w14:textId="77777777" w:rsidR="008D40AE" w:rsidRDefault="008D40AE" w:rsidP="006D63FC">
                            <w:pPr>
                              <w:pStyle w:val="a6"/>
                              <w:shd w:val="clear" w:color="auto" w:fill="auto"/>
                              <w:spacing w:line="220" w:lineRule="exact"/>
                            </w:pPr>
                            <w:r>
                              <w:rPr>
                                <w:rStyle w:val="11ptExact"/>
                              </w:rPr>
                              <w:t>Тематическое планирование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12336"/>
                              <w:gridCol w:w="1210"/>
                            </w:tblGrid>
                            <w:tr w:rsidR="008D40AE" w14:paraId="32A21852" w14:textId="77777777">
                              <w:trPr>
                                <w:trHeight w:hRule="exact" w:val="293"/>
                                <w:jc w:val="center"/>
                              </w:trPr>
                              <w:tc>
                                <w:tcPr>
                                  <w:tcW w:w="821" w:type="dxa"/>
                                  <w:tcBorders>
                                    <w:top w:val="single" w:sz="4" w:space="0" w:color="auto"/>
                                    <w:left w:val="single" w:sz="4" w:space="0" w:color="auto"/>
                                  </w:tcBorders>
                                  <w:shd w:val="clear" w:color="auto" w:fill="FFFFFF"/>
                                </w:tcPr>
                                <w:p w14:paraId="28101D81"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0D48A520" w14:textId="77777777" w:rsidR="008D40AE" w:rsidRDefault="008D40AE">
                                  <w:pPr>
                                    <w:pStyle w:val="12"/>
                                    <w:shd w:val="clear" w:color="auto" w:fill="auto"/>
                                    <w:spacing w:line="220" w:lineRule="exact"/>
                                    <w:ind w:left="120" w:firstLine="0"/>
                                  </w:pPr>
                                  <w:r>
                                    <w:rPr>
                                      <w:rStyle w:val="31"/>
                                    </w:rPr>
                                    <w:t>10 класс</w:t>
                                  </w:r>
                                </w:p>
                              </w:tc>
                              <w:tc>
                                <w:tcPr>
                                  <w:tcW w:w="1210" w:type="dxa"/>
                                  <w:tcBorders>
                                    <w:top w:val="single" w:sz="4" w:space="0" w:color="auto"/>
                                    <w:left w:val="single" w:sz="4" w:space="0" w:color="auto"/>
                                    <w:right w:val="single" w:sz="4" w:space="0" w:color="auto"/>
                                  </w:tcBorders>
                                  <w:shd w:val="clear" w:color="auto" w:fill="FFFFFF"/>
                                </w:tcPr>
                                <w:p w14:paraId="36F36623" w14:textId="77777777" w:rsidR="008D40AE" w:rsidRDefault="008D40AE">
                                  <w:pPr>
                                    <w:rPr>
                                      <w:sz w:val="10"/>
                                      <w:szCs w:val="10"/>
                                    </w:rPr>
                                  </w:pPr>
                                </w:p>
                              </w:tc>
                            </w:tr>
                            <w:tr w:rsidR="008D40AE" w14:paraId="319912AB" w14:textId="77777777">
                              <w:trPr>
                                <w:trHeight w:hRule="exact" w:val="283"/>
                                <w:jc w:val="center"/>
                              </w:trPr>
                              <w:tc>
                                <w:tcPr>
                                  <w:tcW w:w="821" w:type="dxa"/>
                                  <w:tcBorders>
                                    <w:top w:val="single" w:sz="4" w:space="0" w:color="auto"/>
                                    <w:left w:val="single" w:sz="4" w:space="0" w:color="auto"/>
                                  </w:tcBorders>
                                  <w:shd w:val="clear" w:color="auto" w:fill="FFFFFF"/>
                                </w:tcPr>
                                <w:p w14:paraId="0F8BBFD5"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7F4B1123" w14:textId="77777777" w:rsidR="008D40AE" w:rsidRDefault="008D40AE">
                                  <w:pPr>
                                    <w:pStyle w:val="12"/>
                                    <w:shd w:val="clear" w:color="auto" w:fill="auto"/>
                                    <w:spacing w:line="220" w:lineRule="exact"/>
                                    <w:ind w:left="120" w:firstLine="0"/>
                                  </w:pPr>
                                  <w:r>
                                    <w:rPr>
                                      <w:rStyle w:val="31"/>
                                    </w:rPr>
                                    <w:t>Раздел 1.Основы безопасности личности, общества, государства</w:t>
                                  </w:r>
                                </w:p>
                              </w:tc>
                              <w:tc>
                                <w:tcPr>
                                  <w:tcW w:w="1210" w:type="dxa"/>
                                  <w:tcBorders>
                                    <w:top w:val="single" w:sz="4" w:space="0" w:color="auto"/>
                                    <w:left w:val="single" w:sz="4" w:space="0" w:color="auto"/>
                                    <w:right w:val="single" w:sz="4" w:space="0" w:color="auto"/>
                                  </w:tcBorders>
                                  <w:shd w:val="clear" w:color="auto" w:fill="FFFFFF"/>
                                </w:tcPr>
                                <w:p w14:paraId="7DDD65D8" w14:textId="77777777" w:rsidR="008D40AE" w:rsidRDefault="008D40AE">
                                  <w:pPr>
                                    <w:pStyle w:val="12"/>
                                    <w:shd w:val="clear" w:color="auto" w:fill="auto"/>
                                    <w:spacing w:line="220" w:lineRule="exact"/>
                                    <w:ind w:left="120" w:firstLine="0"/>
                                  </w:pPr>
                                  <w:r>
                                    <w:rPr>
                                      <w:rStyle w:val="31"/>
                                    </w:rPr>
                                    <w:t>15</w:t>
                                  </w:r>
                                </w:p>
                              </w:tc>
                            </w:tr>
                            <w:tr w:rsidR="008D40AE" w14:paraId="2B864515" w14:textId="77777777">
                              <w:trPr>
                                <w:trHeight w:hRule="exact" w:val="288"/>
                                <w:jc w:val="center"/>
                              </w:trPr>
                              <w:tc>
                                <w:tcPr>
                                  <w:tcW w:w="821" w:type="dxa"/>
                                  <w:tcBorders>
                                    <w:top w:val="single" w:sz="4" w:space="0" w:color="auto"/>
                                    <w:left w:val="single" w:sz="4" w:space="0" w:color="auto"/>
                                  </w:tcBorders>
                                  <w:shd w:val="clear" w:color="auto" w:fill="FFFFFF"/>
                                </w:tcPr>
                                <w:p w14:paraId="586E060F"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0FEB426C" w14:textId="77777777" w:rsidR="008D40AE" w:rsidRDefault="008D40AE">
                                  <w:pPr>
                                    <w:pStyle w:val="12"/>
                                    <w:shd w:val="clear" w:color="auto" w:fill="auto"/>
                                    <w:spacing w:line="220" w:lineRule="exact"/>
                                    <w:ind w:left="120" w:firstLine="0"/>
                                  </w:pPr>
                                  <w:r>
                                    <w:rPr>
                                      <w:rStyle w:val="31"/>
                                    </w:rPr>
                                    <w:t>Глава 1. Научные основы обеспечения безопасности жизнедеятельности человека в современной среде обитания</w:t>
                                  </w:r>
                                </w:p>
                              </w:tc>
                              <w:tc>
                                <w:tcPr>
                                  <w:tcW w:w="1210" w:type="dxa"/>
                                  <w:tcBorders>
                                    <w:top w:val="single" w:sz="4" w:space="0" w:color="auto"/>
                                    <w:left w:val="single" w:sz="4" w:space="0" w:color="auto"/>
                                    <w:right w:val="single" w:sz="4" w:space="0" w:color="auto"/>
                                  </w:tcBorders>
                                  <w:shd w:val="clear" w:color="auto" w:fill="FFFFFF"/>
                                </w:tcPr>
                                <w:p w14:paraId="4F5FDBF6" w14:textId="77777777" w:rsidR="008D40AE" w:rsidRDefault="008D40AE">
                                  <w:pPr>
                                    <w:pStyle w:val="12"/>
                                    <w:shd w:val="clear" w:color="auto" w:fill="auto"/>
                                    <w:spacing w:line="220" w:lineRule="exact"/>
                                    <w:ind w:left="120" w:firstLine="0"/>
                                  </w:pPr>
                                  <w:r>
                                    <w:rPr>
                                      <w:rStyle w:val="31"/>
                                    </w:rPr>
                                    <w:t>5</w:t>
                                  </w:r>
                                </w:p>
                              </w:tc>
                            </w:tr>
                            <w:tr w:rsidR="008D40AE" w14:paraId="24E6546F" w14:textId="77777777">
                              <w:trPr>
                                <w:trHeight w:hRule="exact" w:val="283"/>
                                <w:jc w:val="center"/>
                              </w:trPr>
                              <w:tc>
                                <w:tcPr>
                                  <w:tcW w:w="821" w:type="dxa"/>
                                  <w:tcBorders>
                                    <w:top w:val="single" w:sz="4" w:space="0" w:color="auto"/>
                                    <w:left w:val="single" w:sz="4" w:space="0" w:color="auto"/>
                                  </w:tcBorders>
                                  <w:shd w:val="clear" w:color="auto" w:fill="FFFFFF"/>
                                </w:tcPr>
                                <w:p w14:paraId="591512DD"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18819921" w14:textId="77777777" w:rsidR="008D40AE" w:rsidRDefault="008D40AE">
                                  <w:pPr>
                                    <w:pStyle w:val="12"/>
                                    <w:shd w:val="clear" w:color="auto" w:fill="auto"/>
                                    <w:spacing w:line="220" w:lineRule="exact"/>
                                    <w:ind w:left="120" w:firstLine="0"/>
                                  </w:pPr>
                                  <w:r>
                                    <w:rPr>
                                      <w:rStyle w:val="31"/>
                                    </w:rPr>
                                    <w:t>Глава 2. Законодательные основы обеспечения безопасности личности, общества, государства.</w:t>
                                  </w:r>
                                </w:p>
                              </w:tc>
                              <w:tc>
                                <w:tcPr>
                                  <w:tcW w:w="1210" w:type="dxa"/>
                                  <w:tcBorders>
                                    <w:top w:val="single" w:sz="4" w:space="0" w:color="auto"/>
                                    <w:left w:val="single" w:sz="4" w:space="0" w:color="auto"/>
                                    <w:right w:val="single" w:sz="4" w:space="0" w:color="auto"/>
                                  </w:tcBorders>
                                  <w:shd w:val="clear" w:color="auto" w:fill="FFFFFF"/>
                                </w:tcPr>
                                <w:p w14:paraId="3EDC4F98" w14:textId="77777777" w:rsidR="008D40AE" w:rsidRDefault="008D40AE">
                                  <w:pPr>
                                    <w:pStyle w:val="12"/>
                                    <w:shd w:val="clear" w:color="auto" w:fill="auto"/>
                                    <w:spacing w:line="220" w:lineRule="exact"/>
                                    <w:ind w:left="120" w:firstLine="0"/>
                                  </w:pPr>
                                  <w:r>
                                    <w:rPr>
                                      <w:rStyle w:val="31"/>
                                    </w:rPr>
                                    <w:t>5</w:t>
                                  </w:r>
                                </w:p>
                              </w:tc>
                            </w:tr>
                            <w:tr w:rsidR="008D40AE" w14:paraId="7EB52CC9" w14:textId="77777777">
                              <w:trPr>
                                <w:trHeight w:hRule="exact" w:val="288"/>
                                <w:jc w:val="center"/>
                              </w:trPr>
                              <w:tc>
                                <w:tcPr>
                                  <w:tcW w:w="821" w:type="dxa"/>
                                  <w:tcBorders>
                                    <w:top w:val="single" w:sz="4" w:space="0" w:color="auto"/>
                                    <w:left w:val="single" w:sz="4" w:space="0" w:color="auto"/>
                                  </w:tcBorders>
                                  <w:shd w:val="clear" w:color="auto" w:fill="FFFFFF"/>
                                </w:tcPr>
                                <w:p w14:paraId="3341F47A"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044CB11C" w14:textId="77777777" w:rsidR="008D40AE" w:rsidRDefault="008D40AE">
                                  <w:pPr>
                                    <w:pStyle w:val="12"/>
                                    <w:shd w:val="clear" w:color="auto" w:fill="auto"/>
                                    <w:spacing w:line="220" w:lineRule="exact"/>
                                    <w:ind w:left="120" w:firstLine="0"/>
                                  </w:pPr>
                                  <w:r>
                                    <w:rPr>
                                      <w:rStyle w:val="31"/>
                                    </w:rPr>
                                    <w:t>Глава 3. Организационные основы защиты населения и территорий России в чрезвычайных ситуация.</w:t>
                                  </w:r>
                                </w:p>
                              </w:tc>
                              <w:tc>
                                <w:tcPr>
                                  <w:tcW w:w="1210" w:type="dxa"/>
                                  <w:tcBorders>
                                    <w:top w:val="single" w:sz="4" w:space="0" w:color="auto"/>
                                    <w:left w:val="single" w:sz="4" w:space="0" w:color="auto"/>
                                    <w:right w:val="single" w:sz="4" w:space="0" w:color="auto"/>
                                  </w:tcBorders>
                                  <w:shd w:val="clear" w:color="auto" w:fill="FFFFFF"/>
                                </w:tcPr>
                                <w:p w14:paraId="0D3328E9" w14:textId="77777777" w:rsidR="008D40AE" w:rsidRDefault="008D40AE">
                                  <w:pPr>
                                    <w:pStyle w:val="12"/>
                                    <w:shd w:val="clear" w:color="auto" w:fill="auto"/>
                                    <w:spacing w:line="220" w:lineRule="exact"/>
                                    <w:ind w:left="120" w:firstLine="0"/>
                                  </w:pPr>
                                  <w:r>
                                    <w:rPr>
                                      <w:rStyle w:val="31"/>
                                    </w:rPr>
                                    <w:t>5</w:t>
                                  </w:r>
                                </w:p>
                              </w:tc>
                            </w:tr>
                            <w:tr w:rsidR="008D40AE" w14:paraId="6C2030E3" w14:textId="77777777">
                              <w:trPr>
                                <w:trHeight w:hRule="exact" w:val="288"/>
                                <w:jc w:val="center"/>
                              </w:trPr>
                              <w:tc>
                                <w:tcPr>
                                  <w:tcW w:w="821" w:type="dxa"/>
                                  <w:tcBorders>
                                    <w:top w:val="single" w:sz="4" w:space="0" w:color="auto"/>
                                    <w:left w:val="single" w:sz="4" w:space="0" w:color="auto"/>
                                  </w:tcBorders>
                                  <w:shd w:val="clear" w:color="auto" w:fill="FFFFFF"/>
                                </w:tcPr>
                                <w:p w14:paraId="0784196D"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71D02E8E" w14:textId="77777777" w:rsidR="008D40AE" w:rsidRDefault="008D40AE">
                                  <w:pPr>
                                    <w:pStyle w:val="12"/>
                                    <w:shd w:val="clear" w:color="auto" w:fill="auto"/>
                                    <w:spacing w:line="220" w:lineRule="exact"/>
                                    <w:ind w:left="120" w:firstLine="0"/>
                                  </w:pPr>
                                  <w:r>
                                    <w:rPr>
                                      <w:rStyle w:val="31"/>
                                    </w:rPr>
                                    <w:t>Раздел 2. Военная безопасность государства</w:t>
                                  </w:r>
                                </w:p>
                              </w:tc>
                              <w:tc>
                                <w:tcPr>
                                  <w:tcW w:w="1210" w:type="dxa"/>
                                  <w:tcBorders>
                                    <w:top w:val="single" w:sz="4" w:space="0" w:color="auto"/>
                                    <w:left w:val="single" w:sz="4" w:space="0" w:color="auto"/>
                                    <w:right w:val="single" w:sz="4" w:space="0" w:color="auto"/>
                                  </w:tcBorders>
                                  <w:shd w:val="clear" w:color="auto" w:fill="FFFFFF"/>
                                </w:tcPr>
                                <w:p w14:paraId="5A96F41F" w14:textId="77777777" w:rsidR="008D40AE" w:rsidRDefault="008D40AE">
                                  <w:pPr>
                                    <w:pStyle w:val="12"/>
                                    <w:shd w:val="clear" w:color="auto" w:fill="auto"/>
                                    <w:spacing w:line="220" w:lineRule="exact"/>
                                    <w:ind w:left="120" w:firstLine="0"/>
                                  </w:pPr>
                                  <w:r>
                                    <w:rPr>
                                      <w:rStyle w:val="31"/>
                                    </w:rPr>
                                    <w:t>10</w:t>
                                  </w:r>
                                </w:p>
                              </w:tc>
                            </w:tr>
                            <w:tr w:rsidR="008D40AE" w14:paraId="55180C9A" w14:textId="77777777">
                              <w:trPr>
                                <w:trHeight w:hRule="exact" w:val="283"/>
                                <w:jc w:val="center"/>
                              </w:trPr>
                              <w:tc>
                                <w:tcPr>
                                  <w:tcW w:w="821" w:type="dxa"/>
                                  <w:tcBorders>
                                    <w:top w:val="single" w:sz="4" w:space="0" w:color="auto"/>
                                    <w:left w:val="single" w:sz="4" w:space="0" w:color="auto"/>
                                  </w:tcBorders>
                                  <w:shd w:val="clear" w:color="auto" w:fill="FFFFFF"/>
                                </w:tcPr>
                                <w:p w14:paraId="2A005653"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69FC6A51" w14:textId="77777777" w:rsidR="008D40AE" w:rsidRDefault="008D40AE">
                                  <w:pPr>
                                    <w:pStyle w:val="12"/>
                                    <w:shd w:val="clear" w:color="auto" w:fill="auto"/>
                                    <w:spacing w:line="220" w:lineRule="exact"/>
                                    <w:ind w:left="120" w:firstLine="0"/>
                                  </w:pPr>
                                  <w:r>
                                    <w:rPr>
                                      <w:rStyle w:val="31"/>
                                    </w:rPr>
                                    <w:t>Глава 4. Чрезвычайные ситуации военного характера и безопасность</w:t>
                                  </w:r>
                                </w:p>
                              </w:tc>
                              <w:tc>
                                <w:tcPr>
                                  <w:tcW w:w="1210" w:type="dxa"/>
                                  <w:tcBorders>
                                    <w:top w:val="single" w:sz="4" w:space="0" w:color="auto"/>
                                    <w:left w:val="single" w:sz="4" w:space="0" w:color="auto"/>
                                    <w:right w:val="single" w:sz="4" w:space="0" w:color="auto"/>
                                  </w:tcBorders>
                                  <w:shd w:val="clear" w:color="auto" w:fill="FFFFFF"/>
                                </w:tcPr>
                                <w:p w14:paraId="1387A029" w14:textId="77777777" w:rsidR="008D40AE" w:rsidRDefault="008D40AE">
                                  <w:pPr>
                                    <w:pStyle w:val="12"/>
                                    <w:shd w:val="clear" w:color="auto" w:fill="auto"/>
                                    <w:spacing w:line="220" w:lineRule="exact"/>
                                    <w:ind w:left="120" w:firstLine="0"/>
                                  </w:pPr>
                                  <w:r>
                                    <w:rPr>
                                      <w:rStyle w:val="31"/>
                                    </w:rPr>
                                    <w:t>5</w:t>
                                  </w:r>
                                </w:p>
                              </w:tc>
                            </w:tr>
                            <w:tr w:rsidR="008D40AE" w14:paraId="5ED772E2" w14:textId="77777777">
                              <w:trPr>
                                <w:trHeight w:hRule="exact" w:val="288"/>
                                <w:jc w:val="center"/>
                              </w:trPr>
                              <w:tc>
                                <w:tcPr>
                                  <w:tcW w:w="821" w:type="dxa"/>
                                  <w:tcBorders>
                                    <w:top w:val="single" w:sz="4" w:space="0" w:color="auto"/>
                                    <w:left w:val="single" w:sz="4" w:space="0" w:color="auto"/>
                                  </w:tcBorders>
                                  <w:shd w:val="clear" w:color="auto" w:fill="FFFFFF"/>
                                </w:tcPr>
                                <w:p w14:paraId="16A84345"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502960F1" w14:textId="77777777" w:rsidR="008D40AE" w:rsidRDefault="008D40AE">
                                  <w:pPr>
                                    <w:pStyle w:val="12"/>
                                    <w:shd w:val="clear" w:color="auto" w:fill="auto"/>
                                    <w:spacing w:line="220" w:lineRule="exact"/>
                                    <w:ind w:left="120" w:firstLine="0"/>
                                  </w:pPr>
                                  <w:r>
                                    <w:rPr>
                                      <w:rStyle w:val="31"/>
                                    </w:rPr>
                                    <w:t>Глава 5. Вооруженные Силы Российской Федерации на защите государства от военных угроз</w:t>
                                  </w:r>
                                </w:p>
                              </w:tc>
                              <w:tc>
                                <w:tcPr>
                                  <w:tcW w:w="1210" w:type="dxa"/>
                                  <w:tcBorders>
                                    <w:top w:val="single" w:sz="4" w:space="0" w:color="auto"/>
                                    <w:left w:val="single" w:sz="4" w:space="0" w:color="auto"/>
                                    <w:right w:val="single" w:sz="4" w:space="0" w:color="auto"/>
                                  </w:tcBorders>
                                  <w:shd w:val="clear" w:color="auto" w:fill="FFFFFF"/>
                                </w:tcPr>
                                <w:p w14:paraId="5E78E433" w14:textId="77777777" w:rsidR="008D40AE" w:rsidRDefault="008D40AE">
                                  <w:pPr>
                                    <w:pStyle w:val="12"/>
                                    <w:shd w:val="clear" w:color="auto" w:fill="auto"/>
                                    <w:spacing w:line="220" w:lineRule="exact"/>
                                    <w:ind w:left="120" w:firstLine="0"/>
                                  </w:pPr>
                                  <w:r>
                                    <w:rPr>
                                      <w:rStyle w:val="31"/>
                                    </w:rPr>
                                    <w:t>5</w:t>
                                  </w:r>
                                </w:p>
                              </w:tc>
                            </w:tr>
                            <w:tr w:rsidR="008D40AE" w14:paraId="37AF7D96" w14:textId="77777777">
                              <w:trPr>
                                <w:trHeight w:hRule="exact" w:val="283"/>
                                <w:jc w:val="center"/>
                              </w:trPr>
                              <w:tc>
                                <w:tcPr>
                                  <w:tcW w:w="821" w:type="dxa"/>
                                  <w:tcBorders>
                                    <w:top w:val="single" w:sz="4" w:space="0" w:color="auto"/>
                                    <w:left w:val="single" w:sz="4" w:space="0" w:color="auto"/>
                                  </w:tcBorders>
                                  <w:shd w:val="clear" w:color="auto" w:fill="FFFFFF"/>
                                </w:tcPr>
                                <w:p w14:paraId="0A5F39B2"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0235233B" w14:textId="77777777" w:rsidR="008D40AE" w:rsidRDefault="008D40AE">
                                  <w:pPr>
                                    <w:pStyle w:val="12"/>
                                    <w:shd w:val="clear" w:color="auto" w:fill="auto"/>
                                    <w:spacing w:line="220" w:lineRule="exact"/>
                                    <w:ind w:left="120" w:firstLine="0"/>
                                  </w:pPr>
                                  <w:r>
                                    <w:rPr>
                                      <w:rStyle w:val="31"/>
                                    </w:rPr>
                                    <w:t>Раздел 3. Основы медицинских знаний и здорового образа жизни</w:t>
                                  </w:r>
                                </w:p>
                              </w:tc>
                              <w:tc>
                                <w:tcPr>
                                  <w:tcW w:w="1210" w:type="dxa"/>
                                  <w:tcBorders>
                                    <w:top w:val="single" w:sz="4" w:space="0" w:color="auto"/>
                                    <w:left w:val="single" w:sz="4" w:space="0" w:color="auto"/>
                                    <w:right w:val="single" w:sz="4" w:space="0" w:color="auto"/>
                                  </w:tcBorders>
                                  <w:shd w:val="clear" w:color="auto" w:fill="FFFFFF"/>
                                </w:tcPr>
                                <w:p w14:paraId="4B953F70" w14:textId="77777777" w:rsidR="008D40AE" w:rsidRDefault="008D40AE">
                                  <w:pPr>
                                    <w:pStyle w:val="12"/>
                                    <w:shd w:val="clear" w:color="auto" w:fill="auto"/>
                                    <w:spacing w:line="220" w:lineRule="exact"/>
                                    <w:ind w:left="120" w:firstLine="0"/>
                                  </w:pPr>
                                  <w:r>
                                    <w:rPr>
                                      <w:rStyle w:val="31"/>
                                    </w:rPr>
                                    <w:t>10</w:t>
                                  </w:r>
                                </w:p>
                              </w:tc>
                            </w:tr>
                            <w:tr w:rsidR="008D40AE" w14:paraId="07A4A40D" w14:textId="77777777">
                              <w:trPr>
                                <w:trHeight w:hRule="exact" w:val="288"/>
                                <w:jc w:val="center"/>
                              </w:trPr>
                              <w:tc>
                                <w:tcPr>
                                  <w:tcW w:w="821" w:type="dxa"/>
                                  <w:tcBorders>
                                    <w:top w:val="single" w:sz="4" w:space="0" w:color="auto"/>
                                    <w:left w:val="single" w:sz="4" w:space="0" w:color="auto"/>
                                  </w:tcBorders>
                                  <w:shd w:val="clear" w:color="auto" w:fill="FFFFFF"/>
                                </w:tcPr>
                                <w:p w14:paraId="6271C26D"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413CAEC2" w14:textId="77777777" w:rsidR="008D40AE" w:rsidRDefault="008D40AE">
                                  <w:pPr>
                                    <w:pStyle w:val="12"/>
                                    <w:shd w:val="clear" w:color="auto" w:fill="auto"/>
                                    <w:spacing w:line="220" w:lineRule="exact"/>
                                    <w:ind w:left="120" w:firstLine="0"/>
                                  </w:pPr>
                                  <w:r>
                                    <w:rPr>
                                      <w:rStyle w:val="31"/>
                                    </w:rPr>
                                    <w:t>Глава 6 . Факторы риска нарушений здоровья: инфекционные и неинфекционные заболевания</w:t>
                                  </w:r>
                                </w:p>
                              </w:tc>
                              <w:tc>
                                <w:tcPr>
                                  <w:tcW w:w="1210" w:type="dxa"/>
                                  <w:tcBorders>
                                    <w:top w:val="single" w:sz="4" w:space="0" w:color="auto"/>
                                    <w:left w:val="single" w:sz="4" w:space="0" w:color="auto"/>
                                    <w:right w:val="single" w:sz="4" w:space="0" w:color="auto"/>
                                  </w:tcBorders>
                                  <w:shd w:val="clear" w:color="auto" w:fill="FFFFFF"/>
                                </w:tcPr>
                                <w:p w14:paraId="5009162D" w14:textId="77777777" w:rsidR="008D40AE" w:rsidRDefault="008D40AE">
                                  <w:pPr>
                                    <w:pStyle w:val="12"/>
                                    <w:shd w:val="clear" w:color="auto" w:fill="auto"/>
                                    <w:spacing w:line="220" w:lineRule="exact"/>
                                    <w:ind w:left="120" w:firstLine="0"/>
                                  </w:pPr>
                                  <w:r>
                                    <w:rPr>
                                      <w:rStyle w:val="31"/>
                                    </w:rPr>
                                    <w:t>5</w:t>
                                  </w:r>
                                </w:p>
                              </w:tc>
                            </w:tr>
                            <w:tr w:rsidR="008D40AE" w14:paraId="3E5BDF26" w14:textId="77777777">
                              <w:trPr>
                                <w:trHeight w:hRule="exact" w:val="283"/>
                                <w:jc w:val="center"/>
                              </w:trPr>
                              <w:tc>
                                <w:tcPr>
                                  <w:tcW w:w="821" w:type="dxa"/>
                                  <w:tcBorders>
                                    <w:top w:val="single" w:sz="4" w:space="0" w:color="auto"/>
                                    <w:left w:val="single" w:sz="4" w:space="0" w:color="auto"/>
                                  </w:tcBorders>
                                  <w:shd w:val="clear" w:color="auto" w:fill="FFFFFF"/>
                                </w:tcPr>
                                <w:p w14:paraId="5236492F"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07A26E56" w14:textId="77777777" w:rsidR="008D40AE" w:rsidRDefault="008D40AE">
                                  <w:pPr>
                                    <w:pStyle w:val="12"/>
                                    <w:shd w:val="clear" w:color="auto" w:fill="auto"/>
                                    <w:spacing w:line="220" w:lineRule="exact"/>
                                    <w:ind w:left="120" w:firstLine="0"/>
                                  </w:pPr>
                                  <w:r>
                                    <w:rPr>
                                      <w:rStyle w:val="31"/>
                                    </w:rPr>
                                    <w:t>Глава 7 . Оказание первой помощи при неотложных состояниях</w:t>
                                  </w:r>
                                </w:p>
                              </w:tc>
                              <w:tc>
                                <w:tcPr>
                                  <w:tcW w:w="1210" w:type="dxa"/>
                                  <w:tcBorders>
                                    <w:top w:val="single" w:sz="4" w:space="0" w:color="auto"/>
                                    <w:left w:val="single" w:sz="4" w:space="0" w:color="auto"/>
                                    <w:right w:val="single" w:sz="4" w:space="0" w:color="auto"/>
                                  </w:tcBorders>
                                  <w:shd w:val="clear" w:color="auto" w:fill="FFFFFF"/>
                                </w:tcPr>
                                <w:p w14:paraId="7D6FA00C" w14:textId="77777777" w:rsidR="008D40AE" w:rsidRDefault="008D40AE">
                                  <w:pPr>
                                    <w:pStyle w:val="12"/>
                                    <w:shd w:val="clear" w:color="auto" w:fill="auto"/>
                                    <w:spacing w:line="220" w:lineRule="exact"/>
                                    <w:ind w:left="120" w:firstLine="0"/>
                                  </w:pPr>
                                  <w:r>
                                    <w:rPr>
                                      <w:rStyle w:val="31"/>
                                    </w:rPr>
                                    <w:t>5</w:t>
                                  </w:r>
                                </w:p>
                              </w:tc>
                            </w:tr>
                            <w:tr w:rsidR="008D40AE" w14:paraId="5DDB8F82" w14:textId="77777777">
                              <w:trPr>
                                <w:trHeight w:hRule="exact" w:val="288"/>
                                <w:jc w:val="center"/>
                              </w:trPr>
                              <w:tc>
                                <w:tcPr>
                                  <w:tcW w:w="14367" w:type="dxa"/>
                                  <w:gridSpan w:val="3"/>
                                  <w:tcBorders>
                                    <w:top w:val="single" w:sz="4" w:space="0" w:color="auto"/>
                                    <w:left w:val="single" w:sz="4" w:space="0" w:color="auto"/>
                                    <w:right w:val="single" w:sz="4" w:space="0" w:color="auto"/>
                                  </w:tcBorders>
                                  <w:shd w:val="clear" w:color="auto" w:fill="FFFFFF"/>
                                </w:tcPr>
                                <w:p w14:paraId="658C9922" w14:textId="77777777" w:rsidR="008D40AE" w:rsidRDefault="008D40AE">
                                  <w:pPr>
                                    <w:pStyle w:val="12"/>
                                    <w:shd w:val="clear" w:color="auto" w:fill="auto"/>
                                    <w:spacing w:line="220" w:lineRule="exact"/>
                                    <w:ind w:firstLine="0"/>
                                    <w:jc w:val="center"/>
                                  </w:pPr>
                                  <w:r>
                                    <w:rPr>
                                      <w:rStyle w:val="31"/>
                                    </w:rPr>
                                    <w:t>11 класс</w:t>
                                  </w:r>
                                </w:p>
                              </w:tc>
                            </w:tr>
                            <w:tr w:rsidR="008D40AE" w14:paraId="3D17C936" w14:textId="77777777">
                              <w:trPr>
                                <w:trHeight w:hRule="exact" w:val="288"/>
                                <w:jc w:val="center"/>
                              </w:trPr>
                              <w:tc>
                                <w:tcPr>
                                  <w:tcW w:w="14367" w:type="dxa"/>
                                  <w:gridSpan w:val="3"/>
                                  <w:tcBorders>
                                    <w:top w:val="single" w:sz="4" w:space="0" w:color="auto"/>
                                    <w:left w:val="single" w:sz="4" w:space="0" w:color="auto"/>
                                    <w:right w:val="single" w:sz="4" w:space="0" w:color="auto"/>
                                  </w:tcBorders>
                                  <w:shd w:val="clear" w:color="auto" w:fill="FFFFFF"/>
                                </w:tcPr>
                                <w:p w14:paraId="4B1D461E" w14:textId="77777777" w:rsidR="008D40AE" w:rsidRDefault="008D40AE">
                                  <w:pPr>
                                    <w:pStyle w:val="12"/>
                                    <w:shd w:val="clear" w:color="auto" w:fill="auto"/>
                                    <w:spacing w:line="220" w:lineRule="exact"/>
                                    <w:ind w:left="120" w:firstLine="0"/>
                                  </w:pPr>
                                  <w:r>
                                    <w:rPr>
                                      <w:rStyle w:val="31"/>
                                    </w:rPr>
                                    <w:t>Раздел 1. Основы комплексной безопасности личности, общества, государства (15 ч)</w:t>
                                  </w:r>
                                </w:p>
                              </w:tc>
                            </w:tr>
                            <w:tr w:rsidR="008D40AE" w14:paraId="0A4FC6AA" w14:textId="77777777">
                              <w:trPr>
                                <w:trHeight w:hRule="exact" w:val="283"/>
                                <w:jc w:val="center"/>
                              </w:trPr>
                              <w:tc>
                                <w:tcPr>
                                  <w:tcW w:w="14367" w:type="dxa"/>
                                  <w:gridSpan w:val="3"/>
                                  <w:tcBorders>
                                    <w:top w:val="single" w:sz="4" w:space="0" w:color="auto"/>
                                    <w:left w:val="single" w:sz="4" w:space="0" w:color="auto"/>
                                    <w:right w:val="single" w:sz="4" w:space="0" w:color="auto"/>
                                  </w:tcBorders>
                                  <w:shd w:val="clear" w:color="auto" w:fill="FFFFFF"/>
                                </w:tcPr>
                                <w:p w14:paraId="548EEE10" w14:textId="77777777" w:rsidR="008D40AE" w:rsidRDefault="008D40AE">
                                  <w:pPr>
                                    <w:pStyle w:val="12"/>
                                    <w:shd w:val="clear" w:color="auto" w:fill="auto"/>
                                    <w:spacing w:line="220" w:lineRule="exact"/>
                                    <w:ind w:left="120" w:firstLine="0"/>
                                  </w:pPr>
                                  <w:r>
                                    <w:rPr>
                                      <w:rStyle w:val="31"/>
                                    </w:rPr>
                                    <w:t>Глава 1. Научные основы формирования культуры безопасности жизнедеятельности человека в современной среде обитания (5 ч)</w:t>
                                  </w:r>
                                </w:p>
                              </w:tc>
                            </w:tr>
                            <w:tr w:rsidR="008D40AE" w14:paraId="5A8F5D2D" w14:textId="77777777">
                              <w:trPr>
                                <w:trHeight w:hRule="exact" w:val="288"/>
                                <w:jc w:val="center"/>
                              </w:trPr>
                              <w:tc>
                                <w:tcPr>
                                  <w:tcW w:w="14367" w:type="dxa"/>
                                  <w:gridSpan w:val="3"/>
                                  <w:tcBorders>
                                    <w:top w:val="single" w:sz="4" w:space="0" w:color="auto"/>
                                    <w:left w:val="single" w:sz="4" w:space="0" w:color="auto"/>
                                    <w:right w:val="single" w:sz="4" w:space="0" w:color="auto"/>
                                  </w:tcBorders>
                                  <w:shd w:val="clear" w:color="auto" w:fill="FFFFFF"/>
                                </w:tcPr>
                                <w:p w14:paraId="31851BFC" w14:textId="77777777" w:rsidR="008D40AE" w:rsidRDefault="008D40AE">
                                  <w:pPr>
                                    <w:pStyle w:val="12"/>
                                    <w:shd w:val="clear" w:color="auto" w:fill="auto"/>
                                    <w:spacing w:line="220" w:lineRule="exact"/>
                                    <w:ind w:left="120" w:firstLine="0"/>
                                  </w:pPr>
                                  <w:r>
                                    <w:rPr>
                                      <w:rStyle w:val="31"/>
                                    </w:rPr>
                                    <w:t>Г лава 2. Комплекс мер взаимной ответственности личности, общества, государства по обеспечению безопасности (5 ч)</w:t>
                                  </w:r>
                                </w:p>
                              </w:tc>
                            </w:tr>
                            <w:tr w:rsidR="008D40AE" w14:paraId="2E7CC5CD" w14:textId="77777777">
                              <w:trPr>
                                <w:trHeight w:hRule="exact" w:val="283"/>
                                <w:jc w:val="center"/>
                              </w:trPr>
                              <w:tc>
                                <w:tcPr>
                                  <w:tcW w:w="14367" w:type="dxa"/>
                                  <w:gridSpan w:val="3"/>
                                  <w:tcBorders>
                                    <w:top w:val="single" w:sz="4" w:space="0" w:color="auto"/>
                                    <w:left w:val="single" w:sz="4" w:space="0" w:color="auto"/>
                                    <w:right w:val="single" w:sz="4" w:space="0" w:color="auto"/>
                                  </w:tcBorders>
                                  <w:shd w:val="clear" w:color="auto" w:fill="FFFFFF"/>
                                </w:tcPr>
                                <w:p w14:paraId="48F65DE4" w14:textId="77777777" w:rsidR="008D40AE" w:rsidRDefault="008D40AE">
                                  <w:pPr>
                                    <w:pStyle w:val="12"/>
                                    <w:shd w:val="clear" w:color="auto" w:fill="auto"/>
                                    <w:spacing w:line="220" w:lineRule="exact"/>
                                    <w:ind w:left="120" w:firstLine="0"/>
                                  </w:pPr>
                                  <w:r>
                                    <w:rPr>
                                      <w:rStyle w:val="31"/>
                                    </w:rPr>
                                    <w:t>Г лава 3. Экстремальные ситуации и безопасность человека (5 ч)</w:t>
                                  </w:r>
                                </w:p>
                              </w:tc>
                            </w:tr>
                            <w:tr w:rsidR="008D40AE" w14:paraId="085CD89F" w14:textId="77777777">
                              <w:trPr>
                                <w:trHeight w:hRule="exact" w:val="288"/>
                                <w:jc w:val="center"/>
                              </w:trPr>
                              <w:tc>
                                <w:tcPr>
                                  <w:tcW w:w="14367" w:type="dxa"/>
                                  <w:gridSpan w:val="3"/>
                                  <w:tcBorders>
                                    <w:top w:val="single" w:sz="4" w:space="0" w:color="auto"/>
                                    <w:left w:val="single" w:sz="4" w:space="0" w:color="auto"/>
                                    <w:right w:val="single" w:sz="4" w:space="0" w:color="auto"/>
                                  </w:tcBorders>
                                  <w:shd w:val="clear" w:color="auto" w:fill="FFFFFF"/>
                                </w:tcPr>
                                <w:p w14:paraId="03BD1860" w14:textId="77777777" w:rsidR="008D40AE" w:rsidRDefault="008D40AE">
                                  <w:pPr>
                                    <w:pStyle w:val="12"/>
                                    <w:shd w:val="clear" w:color="auto" w:fill="auto"/>
                                    <w:spacing w:line="220" w:lineRule="exact"/>
                                    <w:ind w:firstLine="0"/>
                                    <w:jc w:val="center"/>
                                  </w:pPr>
                                  <w:r>
                                    <w:rPr>
                                      <w:rStyle w:val="31"/>
                                    </w:rPr>
                                    <w:t>Раздел 2. Военная безопасность государства (10 ч)</w:t>
                                  </w:r>
                                </w:p>
                              </w:tc>
                            </w:tr>
                            <w:tr w:rsidR="008D40AE" w14:paraId="25DFAE90" w14:textId="77777777">
                              <w:trPr>
                                <w:trHeight w:hRule="exact" w:val="283"/>
                                <w:jc w:val="center"/>
                              </w:trPr>
                              <w:tc>
                                <w:tcPr>
                                  <w:tcW w:w="14367" w:type="dxa"/>
                                  <w:gridSpan w:val="3"/>
                                  <w:tcBorders>
                                    <w:top w:val="single" w:sz="4" w:space="0" w:color="auto"/>
                                    <w:left w:val="single" w:sz="4" w:space="0" w:color="auto"/>
                                    <w:right w:val="single" w:sz="4" w:space="0" w:color="auto"/>
                                  </w:tcBorders>
                                  <w:shd w:val="clear" w:color="auto" w:fill="FFFFFF"/>
                                </w:tcPr>
                                <w:p w14:paraId="6CEEF2A6" w14:textId="77777777" w:rsidR="008D40AE" w:rsidRDefault="008D40AE">
                                  <w:pPr>
                                    <w:pStyle w:val="12"/>
                                    <w:shd w:val="clear" w:color="auto" w:fill="auto"/>
                                    <w:spacing w:line="220" w:lineRule="exact"/>
                                    <w:ind w:left="120" w:firstLine="0"/>
                                  </w:pPr>
                                  <w:r>
                                    <w:rPr>
                                      <w:rStyle w:val="31"/>
                                    </w:rPr>
                                    <w:t>Глава 4. Вооруженные Силы Российской Федерации на защите государства от военных угроз (5 ч)</w:t>
                                  </w:r>
                                </w:p>
                              </w:tc>
                            </w:tr>
                            <w:tr w:rsidR="008D40AE" w14:paraId="3F77FD78" w14:textId="77777777">
                              <w:trPr>
                                <w:trHeight w:hRule="exact" w:val="288"/>
                                <w:jc w:val="center"/>
                              </w:trPr>
                              <w:tc>
                                <w:tcPr>
                                  <w:tcW w:w="14367" w:type="dxa"/>
                                  <w:gridSpan w:val="3"/>
                                  <w:tcBorders>
                                    <w:top w:val="single" w:sz="4" w:space="0" w:color="auto"/>
                                    <w:left w:val="single" w:sz="4" w:space="0" w:color="auto"/>
                                    <w:right w:val="single" w:sz="4" w:space="0" w:color="auto"/>
                                  </w:tcBorders>
                                  <w:shd w:val="clear" w:color="auto" w:fill="FFFFFF"/>
                                </w:tcPr>
                                <w:p w14:paraId="11387F4A" w14:textId="77777777" w:rsidR="008D40AE" w:rsidRDefault="008D40AE">
                                  <w:pPr>
                                    <w:pStyle w:val="12"/>
                                    <w:shd w:val="clear" w:color="auto" w:fill="auto"/>
                                    <w:spacing w:line="220" w:lineRule="exact"/>
                                    <w:ind w:left="120" w:firstLine="0"/>
                                  </w:pPr>
                                  <w:r>
                                    <w:rPr>
                                      <w:rStyle w:val="31"/>
                                    </w:rPr>
                                    <w:t>Глава 5. Особенности военной службы в современной Российской армии (5 ч)</w:t>
                                  </w:r>
                                </w:p>
                              </w:tc>
                            </w:tr>
                            <w:tr w:rsidR="008D40AE" w14:paraId="3601C49A" w14:textId="77777777">
                              <w:trPr>
                                <w:trHeight w:hRule="exact" w:val="288"/>
                                <w:jc w:val="center"/>
                              </w:trPr>
                              <w:tc>
                                <w:tcPr>
                                  <w:tcW w:w="14367" w:type="dxa"/>
                                  <w:gridSpan w:val="3"/>
                                  <w:tcBorders>
                                    <w:top w:val="single" w:sz="4" w:space="0" w:color="auto"/>
                                    <w:left w:val="single" w:sz="4" w:space="0" w:color="auto"/>
                                    <w:right w:val="single" w:sz="4" w:space="0" w:color="auto"/>
                                  </w:tcBorders>
                                  <w:shd w:val="clear" w:color="auto" w:fill="FFFFFF"/>
                                </w:tcPr>
                                <w:p w14:paraId="7943B849" w14:textId="77777777" w:rsidR="008D40AE" w:rsidRDefault="008D40AE">
                                  <w:pPr>
                                    <w:pStyle w:val="12"/>
                                    <w:shd w:val="clear" w:color="auto" w:fill="auto"/>
                                    <w:spacing w:line="220" w:lineRule="exact"/>
                                    <w:ind w:firstLine="0"/>
                                    <w:jc w:val="center"/>
                                  </w:pPr>
                                  <w:r>
                                    <w:rPr>
                                      <w:rStyle w:val="31"/>
                                    </w:rPr>
                                    <w:t>Раздел 3. Основы медицинских знаний и здорового образа жизни (10 ч)</w:t>
                                  </w:r>
                                </w:p>
                              </w:tc>
                            </w:tr>
                            <w:tr w:rsidR="008D40AE" w14:paraId="3C51FB24" w14:textId="77777777">
                              <w:trPr>
                                <w:trHeight w:hRule="exact" w:val="283"/>
                                <w:jc w:val="center"/>
                              </w:trPr>
                              <w:tc>
                                <w:tcPr>
                                  <w:tcW w:w="14367" w:type="dxa"/>
                                  <w:gridSpan w:val="3"/>
                                  <w:tcBorders>
                                    <w:top w:val="single" w:sz="4" w:space="0" w:color="auto"/>
                                    <w:left w:val="single" w:sz="4" w:space="0" w:color="auto"/>
                                    <w:right w:val="single" w:sz="4" w:space="0" w:color="auto"/>
                                  </w:tcBorders>
                                  <w:shd w:val="clear" w:color="auto" w:fill="FFFFFF"/>
                                </w:tcPr>
                                <w:p w14:paraId="7CE019FD" w14:textId="77777777" w:rsidR="008D40AE" w:rsidRDefault="008D40AE">
                                  <w:pPr>
                                    <w:pStyle w:val="12"/>
                                    <w:shd w:val="clear" w:color="auto" w:fill="auto"/>
                                    <w:spacing w:line="220" w:lineRule="exact"/>
                                    <w:ind w:left="120" w:firstLine="0"/>
                                  </w:pPr>
                                  <w:r>
                                    <w:rPr>
                                      <w:rStyle w:val="31"/>
                                    </w:rPr>
                                    <w:t>Глава 6. Основы здорового образа жизни.(5ч)</w:t>
                                  </w:r>
                                </w:p>
                              </w:tc>
                            </w:tr>
                            <w:tr w:rsidR="008D40AE" w14:paraId="4EA3172E" w14:textId="77777777">
                              <w:trPr>
                                <w:trHeight w:hRule="exact" w:val="298"/>
                                <w:jc w:val="center"/>
                              </w:trPr>
                              <w:tc>
                                <w:tcPr>
                                  <w:tcW w:w="14367" w:type="dxa"/>
                                  <w:gridSpan w:val="3"/>
                                  <w:tcBorders>
                                    <w:top w:val="single" w:sz="4" w:space="0" w:color="auto"/>
                                    <w:left w:val="single" w:sz="4" w:space="0" w:color="auto"/>
                                    <w:bottom w:val="single" w:sz="4" w:space="0" w:color="auto"/>
                                    <w:right w:val="single" w:sz="4" w:space="0" w:color="auto"/>
                                  </w:tcBorders>
                                  <w:shd w:val="clear" w:color="auto" w:fill="FFFFFF"/>
                                </w:tcPr>
                                <w:p w14:paraId="301C7436" w14:textId="77777777" w:rsidR="008D40AE" w:rsidRDefault="008D40AE">
                                  <w:pPr>
                                    <w:pStyle w:val="12"/>
                                    <w:shd w:val="clear" w:color="auto" w:fill="auto"/>
                                    <w:spacing w:line="220" w:lineRule="exact"/>
                                    <w:ind w:left="120" w:firstLine="0"/>
                                  </w:pPr>
                                  <w:r>
                                    <w:rPr>
                                      <w:rStyle w:val="31"/>
                                    </w:rPr>
                                    <w:t>Г лава 7. Первая помощь при неотложных состояниях (5 ч)</w:t>
                                  </w:r>
                                </w:p>
                              </w:tc>
                            </w:tr>
                          </w:tbl>
                          <w:p w14:paraId="61BD1833" w14:textId="77777777" w:rsidR="008D40AE" w:rsidRDefault="008D40AE" w:rsidP="006D63FC"/>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8FB46A" id="Text Box 6" o:spid="_x0000_s1028" type="#_x0000_t202" style="position:absolute;left:0;text-align:left;margin-left:-35.4pt;margin-top:28.3pt;width:718.3pt;height:.05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" filled="f" stroked="f">
                <v:textbox style="mso-fit-shape-to-text:t" inset="0,0,0,0">
                  <w:txbxContent>
                    <w:p w14:paraId="7DD9D011" w14:textId="77777777" w:rsidR="008D40AE" w:rsidRDefault="008D40AE" w:rsidP="006D63FC">
                      <w:pPr>
                        <w:pStyle w:val="a6"/>
                        <w:shd w:val="clear" w:color="auto" w:fill="auto"/>
                        <w:spacing w:line="220" w:lineRule="exact"/>
                      </w:pPr>
                      <w:r>
                        <w:rPr>
                          <w:rStyle w:val="11ptExact"/>
                        </w:rPr>
                        <w:t>Тематическое планирование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12336"/>
                        <w:gridCol w:w="1210"/>
                      </w:tblGrid>
                      <w:tr w:rsidR="008D40AE" w14:paraId="32A21852" w14:textId="77777777">
                        <w:trPr>
                          <w:trHeight w:hRule="exact" w:val="293"/>
                          <w:jc w:val="center"/>
                        </w:trPr>
                        <w:tc>
                          <w:tcPr>
                            <w:tcW w:w="821" w:type="dxa"/>
                            <w:tcBorders>
                              <w:top w:val="single" w:sz="4" w:space="0" w:color="auto"/>
                              <w:left w:val="single" w:sz="4" w:space="0" w:color="auto"/>
                            </w:tcBorders>
                            <w:shd w:val="clear" w:color="auto" w:fill="FFFFFF"/>
                          </w:tcPr>
                          <w:p w14:paraId="28101D81"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0D48A520" w14:textId="77777777" w:rsidR="008D40AE" w:rsidRDefault="008D40AE">
                            <w:pPr>
                              <w:pStyle w:val="12"/>
                              <w:shd w:val="clear" w:color="auto" w:fill="auto"/>
                              <w:spacing w:line="220" w:lineRule="exact"/>
                              <w:ind w:left="120" w:firstLine="0"/>
                            </w:pPr>
                            <w:r>
                              <w:rPr>
                                <w:rStyle w:val="31"/>
                              </w:rPr>
                              <w:t>10 класс</w:t>
                            </w:r>
                          </w:p>
                        </w:tc>
                        <w:tc>
                          <w:tcPr>
                            <w:tcW w:w="1210" w:type="dxa"/>
                            <w:tcBorders>
                              <w:top w:val="single" w:sz="4" w:space="0" w:color="auto"/>
                              <w:left w:val="single" w:sz="4" w:space="0" w:color="auto"/>
                              <w:right w:val="single" w:sz="4" w:space="0" w:color="auto"/>
                            </w:tcBorders>
                            <w:shd w:val="clear" w:color="auto" w:fill="FFFFFF"/>
                          </w:tcPr>
                          <w:p w14:paraId="36F36623" w14:textId="77777777" w:rsidR="008D40AE" w:rsidRDefault="008D40AE">
                            <w:pPr>
                              <w:rPr>
                                <w:sz w:val="10"/>
                                <w:szCs w:val="10"/>
                              </w:rPr>
                            </w:pPr>
                          </w:p>
                        </w:tc>
                      </w:tr>
                      <w:tr w:rsidR="008D40AE" w14:paraId="319912AB" w14:textId="77777777">
                        <w:trPr>
                          <w:trHeight w:hRule="exact" w:val="283"/>
                          <w:jc w:val="center"/>
                        </w:trPr>
                        <w:tc>
                          <w:tcPr>
                            <w:tcW w:w="821" w:type="dxa"/>
                            <w:tcBorders>
                              <w:top w:val="single" w:sz="4" w:space="0" w:color="auto"/>
                              <w:left w:val="single" w:sz="4" w:space="0" w:color="auto"/>
                            </w:tcBorders>
                            <w:shd w:val="clear" w:color="auto" w:fill="FFFFFF"/>
                          </w:tcPr>
                          <w:p w14:paraId="0F8BBFD5"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7F4B1123" w14:textId="77777777" w:rsidR="008D40AE" w:rsidRDefault="008D40AE">
                            <w:pPr>
                              <w:pStyle w:val="12"/>
                              <w:shd w:val="clear" w:color="auto" w:fill="auto"/>
                              <w:spacing w:line="220" w:lineRule="exact"/>
                              <w:ind w:left="120" w:firstLine="0"/>
                            </w:pPr>
                            <w:r>
                              <w:rPr>
                                <w:rStyle w:val="31"/>
                              </w:rPr>
                              <w:t>Раздел 1.Основы безопасности личности, общества, государства</w:t>
                            </w:r>
                          </w:p>
                        </w:tc>
                        <w:tc>
                          <w:tcPr>
                            <w:tcW w:w="1210" w:type="dxa"/>
                            <w:tcBorders>
                              <w:top w:val="single" w:sz="4" w:space="0" w:color="auto"/>
                              <w:left w:val="single" w:sz="4" w:space="0" w:color="auto"/>
                              <w:right w:val="single" w:sz="4" w:space="0" w:color="auto"/>
                            </w:tcBorders>
                            <w:shd w:val="clear" w:color="auto" w:fill="FFFFFF"/>
                          </w:tcPr>
                          <w:p w14:paraId="7DDD65D8" w14:textId="77777777" w:rsidR="008D40AE" w:rsidRDefault="008D40AE">
                            <w:pPr>
                              <w:pStyle w:val="12"/>
                              <w:shd w:val="clear" w:color="auto" w:fill="auto"/>
                              <w:spacing w:line="220" w:lineRule="exact"/>
                              <w:ind w:left="120" w:firstLine="0"/>
                            </w:pPr>
                            <w:r>
                              <w:rPr>
                                <w:rStyle w:val="31"/>
                              </w:rPr>
                              <w:t>15</w:t>
                            </w:r>
                          </w:p>
                        </w:tc>
                      </w:tr>
                      <w:tr w:rsidR="008D40AE" w14:paraId="2B864515" w14:textId="77777777">
                        <w:trPr>
                          <w:trHeight w:hRule="exact" w:val="288"/>
                          <w:jc w:val="center"/>
                        </w:trPr>
                        <w:tc>
                          <w:tcPr>
                            <w:tcW w:w="821" w:type="dxa"/>
                            <w:tcBorders>
                              <w:top w:val="single" w:sz="4" w:space="0" w:color="auto"/>
                              <w:left w:val="single" w:sz="4" w:space="0" w:color="auto"/>
                            </w:tcBorders>
                            <w:shd w:val="clear" w:color="auto" w:fill="FFFFFF"/>
                          </w:tcPr>
                          <w:p w14:paraId="586E060F"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0FEB426C" w14:textId="77777777" w:rsidR="008D40AE" w:rsidRDefault="008D40AE">
                            <w:pPr>
                              <w:pStyle w:val="12"/>
                              <w:shd w:val="clear" w:color="auto" w:fill="auto"/>
                              <w:spacing w:line="220" w:lineRule="exact"/>
                              <w:ind w:left="120" w:firstLine="0"/>
                            </w:pPr>
                            <w:r>
                              <w:rPr>
                                <w:rStyle w:val="31"/>
                              </w:rPr>
                              <w:t>Глава 1. Научные основы обеспечения безопасности жизнедеятельности человека в современной среде обитания</w:t>
                            </w:r>
                          </w:p>
                        </w:tc>
                        <w:tc>
                          <w:tcPr>
                            <w:tcW w:w="1210" w:type="dxa"/>
                            <w:tcBorders>
                              <w:top w:val="single" w:sz="4" w:space="0" w:color="auto"/>
                              <w:left w:val="single" w:sz="4" w:space="0" w:color="auto"/>
                              <w:right w:val="single" w:sz="4" w:space="0" w:color="auto"/>
                            </w:tcBorders>
                            <w:shd w:val="clear" w:color="auto" w:fill="FFFFFF"/>
                          </w:tcPr>
                          <w:p w14:paraId="4F5FDBF6" w14:textId="77777777" w:rsidR="008D40AE" w:rsidRDefault="008D40AE">
                            <w:pPr>
                              <w:pStyle w:val="12"/>
                              <w:shd w:val="clear" w:color="auto" w:fill="auto"/>
                              <w:spacing w:line="220" w:lineRule="exact"/>
                              <w:ind w:left="120" w:firstLine="0"/>
                            </w:pPr>
                            <w:r>
                              <w:rPr>
                                <w:rStyle w:val="31"/>
                              </w:rPr>
                              <w:t>5</w:t>
                            </w:r>
                          </w:p>
                        </w:tc>
                      </w:tr>
                      <w:tr w:rsidR="008D40AE" w14:paraId="24E6546F" w14:textId="77777777">
                        <w:trPr>
                          <w:trHeight w:hRule="exact" w:val="283"/>
                          <w:jc w:val="center"/>
                        </w:trPr>
                        <w:tc>
                          <w:tcPr>
                            <w:tcW w:w="821" w:type="dxa"/>
                            <w:tcBorders>
                              <w:top w:val="single" w:sz="4" w:space="0" w:color="auto"/>
                              <w:left w:val="single" w:sz="4" w:space="0" w:color="auto"/>
                            </w:tcBorders>
                            <w:shd w:val="clear" w:color="auto" w:fill="FFFFFF"/>
                          </w:tcPr>
                          <w:p w14:paraId="591512DD"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18819921" w14:textId="77777777" w:rsidR="008D40AE" w:rsidRDefault="008D40AE">
                            <w:pPr>
                              <w:pStyle w:val="12"/>
                              <w:shd w:val="clear" w:color="auto" w:fill="auto"/>
                              <w:spacing w:line="220" w:lineRule="exact"/>
                              <w:ind w:left="120" w:firstLine="0"/>
                            </w:pPr>
                            <w:r>
                              <w:rPr>
                                <w:rStyle w:val="31"/>
                              </w:rPr>
                              <w:t>Глава 2. Законодательные основы обеспечения безопасности личности, общества, государства.</w:t>
                            </w:r>
                          </w:p>
                        </w:tc>
                        <w:tc>
                          <w:tcPr>
                            <w:tcW w:w="1210" w:type="dxa"/>
                            <w:tcBorders>
                              <w:top w:val="single" w:sz="4" w:space="0" w:color="auto"/>
                              <w:left w:val="single" w:sz="4" w:space="0" w:color="auto"/>
                              <w:right w:val="single" w:sz="4" w:space="0" w:color="auto"/>
                            </w:tcBorders>
                            <w:shd w:val="clear" w:color="auto" w:fill="FFFFFF"/>
                          </w:tcPr>
                          <w:p w14:paraId="3EDC4F98" w14:textId="77777777" w:rsidR="008D40AE" w:rsidRDefault="008D40AE">
                            <w:pPr>
                              <w:pStyle w:val="12"/>
                              <w:shd w:val="clear" w:color="auto" w:fill="auto"/>
                              <w:spacing w:line="220" w:lineRule="exact"/>
                              <w:ind w:left="120" w:firstLine="0"/>
                            </w:pPr>
                            <w:r>
                              <w:rPr>
                                <w:rStyle w:val="31"/>
                              </w:rPr>
                              <w:t>5</w:t>
                            </w:r>
                          </w:p>
                        </w:tc>
                      </w:tr>
                      <w:tr w:rsidR="008D40AE" w14:paraId="7EB52CC9" w14:textId="77777777">
                        <w:trPr>
                          <w:trHeight w:hRule="exact" w:val="288"/>
                          <w:jc w:val="center"/>
                        </w:trPr>
                        <w:tc>
                          <w:tcPr>
                            <w:tcW w:w="821" w:type="dxa"/>
                            <w:tcBorders>
                              <w:top w:val="single" w:sz="4" w:space="0" w:color="auto"/>
                              <w:left w:val="single" w:sz="4" w:space="0" w:color="auto"/>
                            </w:tcBorders>
                            <w:shd w:val="clear" w:color="auto" w:fill="FFFFFF"/>
                          </w:tcPr>
                          <w:p w14:paraId="3341F47A"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044CB11C" w14:textId="77777777" w:rsidR="008D40AE" w:rsidRDefault="008D40AE">
                            <w:pPr>
                              <w:pStyle w:val="12"/>
                              <w:shd w:val="clear" w:color="auto" w:fill="auto"/>
                              <w:spacing w:line="220" w:lineRule="exact"/>
                              <w:ind w:left="120" w:firstLine="0"/>
                            </w:pPr>
                            <w:r>
                              <w:rPr>
                                <w:rStyle w:val="31"/>
                              </w:rPr>
                              <w:t>Глава 3. Организационные основы защиты населения и территорий России в чрезвычайных ситуация.</w:t>
                            </w:r>
                          </w:p>
                        </w:tc>
                        <w:tc>
                          <w:tcPr>
                            <w:tcW w:w="1210" w:type="dxa"/>
                            <w:tcBorders>
                              <w:top w:val="single" w:sz="4" w:space="0" w:color="auto"/>
                              <w:left w:val="single" w:sz="4" w:space="0" w:color="auto"/>
                              <w:right w:val="single" w:sz="4" w:space="0" w:color="auto"/>
                            </w:tcBorders>
                            <w:shd w:val="clear" w:color="auto" w:fill="FFFFFF"/>
                          </w:tcPr>
                          <w:p w14:paraId="0D3328E9" w14:textId="77777777" w:rsidR="008D40AE" w:rsidRDefault="008D40AE">
                            <w:pPr>
                              <w:pStyle w:val="12"/>
                              <w:shd w:val="clear" w:color="auto" w:fill="auto"/>
                              <w:spacing w:line="220" w:lineRule="exact"/>
                              <w:ind w:left="120" w:firstLine="0"/>
                            </w:pPr>
                            <w:r>
                              <w:rPr>
                                <w:rStyle w:val="31"/>
                              </w:rPr>
                              <w:t>5</w:t>
                            </w:r>
                          </w:p>
                        </w:tc>
                      </w:tr>
                      <w:tr w:rsidR="008D40AE" w14:paraId="6C2030E3" w14:textId="77777777">
                        <w:trPr>
                          <w:trHeight w:hRule="exact" w:val="288"/>
                          <w:jc w:val="center"/>
                        </w:trPr>
                        <w:tc>
                          <w:tcPr>
                            <w:tcW w:w="821" w:type="dxa"/>
                            <w:tcBorders>
                              <w:top w:val="single" w:sz="4" w:space="0" w:color="auto"/>
                              <w:left w:val="single" w:sz="4" w:space="0" w:color="auto"/>
                            </w:tcBorders>
                            <w:shd w:val="clear" w:color="auto" w:fill="FFFFFF"/>
                          </w:tcPr>
                          <w:p w14:paraId="0784196D"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71D02E8E" w14:textId="77777777" w:rsidR="008D40AE" w:rsidRDefault="008D40AE">
                            <w:pPr>
                              <w:pStyle w:val="12"/>
                              <w:shd w:val="clear" w:color="auto" w:fill="auto"/>
                              <w:spacing w:line="220" w:lineRule="exact"/>
                              <w:ind w:left="120" w:firstLine="0"/>
                            </w:pPr>
                            <w:r>
                              <w:rPr>
                                <w:rStyle w:val="31"/>
                              </w:rPr>
                              <w:t>Раздел 2. Военная безопасность государства</w:t>
                            </w:r>
                          </w:p>
                        </w:tc>
                        <w:tc>
                          <w:tcPr>
                            <w:tcW w:w="1210" w:type="dxa"/>
                            <w:tcBorders>
                              <w:top w:val="single" w:sz="4" w:space="0" w:color="auto"/>
                              <w:left w:val="single" w:sz="4" w:space="0" w:color="auto"/>
                              <w:right w:val="single" w:sz="4" w:space="0" w:color="auto"/>
                            </w:tcBorders>
                            <w:shd w:val="clear" w:color="auto" w:fill="FFFFFF"/>
                          </w:tcPr>
                          <w:p w14:paraId="5A96F41F" w14:textId="77777777" w:rsidR="008D40AE" w:rsidRDefault="008D40AE">
                            <w:pPr>
                              <w:pStyle w:val="12"/>
                              <w:shd w:val="clear" w:color="auto" w:fill="auto"/>
                              <w:spacing w:line="220" w:lineRule="exact"/>
                              <w:ind w:left="120" w:firstLine="0"/>
                            </w:pPr>
                            <w:r>
                              <w:rPr>
                                <w:rStyle w:val="31"/>
                              </w:rPr>
                              <w:t>10</w:t>
                            </w:r>
                          </w:p>
                        </w:tc>
                      </w:tr>
                      <w:tr w:rsidR="008D40AE" w14:paraId="55180C9A" w14:textId="77777777">
                        <w:trPr>
                          <w:trHeight w:hRule="exact" w:val="283"/>
                          <w:jc w:val="center"/>
                        </w:trPr>
                        <w:tc>
                          <w:tcPr>
                            <w:tcW w:w="821" w:type="dxa"/>
                            <w:tcBorders>
                              <w:top w:val="single" w:sz="4" w:space="0" w:color="auto"/>
                              <w:left w:val="single" w:sz="4" w:space="0" w:color="auto"/>
                            </w:tcBorders>
                            <w:shd w:val="clear" w:color="auto" w:fill="FFFFFF"/>
                          </w:tcPr>
                          <w:p w14:paraId="2A005653"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69FC6A51" w14:textId="77777777" w:rsidR="008D40AE" w:rsidRDefault="008D40AE">
                            <w:pPr>
                              <w:pStyle w:val="12"/>
                              <w:shd w:val="clear" w:color="auto" w:fill="auto"/>
                              <w:spacing w:line="220" w:lineRule="exact"/>
                              <w:ind w:left="120" w:firstLine="0"/>
                            </w:pPr>
                            <w:r>
                              <w:rPr>
                                <w:rStyle w:val="31"/>
                              </w:rPr>
                              <w:t>Глава 4. Чрезвычайные ситуации военного характера и безопасность</w:t>
                            </w:r>
                          </w:p>
                        </w:tc>
                        <w:tc>
                          <w:tcPr>
                            <w:tcW w:w="1210" w:type="dxa"/>
                            <w:tcBorders>
                              <w:top w:val="single" w:sz="4" w:space="0" w:color="auto"/>
                              <w:left w:val="single" w:sz="4" w:space="0" w:color="auto"/>
                              <w:right w:val="single" w:sz="4" w:space="0" w:color="auto"/>
                            </w:tcBorders>
                            <w:shd w:val="clear" w:color="auto" w:fill="FFFFFF"/>
                          </w:tcPr>
                          <w:p w14:paraId="1387A029" w14:textId="77777777" w:rsidR="008D40AE" w:rsidRDefault="008D40AE">
                            <w:pPr>
                              <w:pStyle w:val="12"/>
                              <w:shd w:val="clear" w:color="auto" w:fill="auto"/>
                              <w:spacing w:line="220" w:lineRule="exact"/>
                              <w:ind w:left="120" w:firstLine="0"/>
                            </w:pPr>
                            <w:r>
                              <w:rPr>
                                <w:rStyle w:val="31"/>
                              </w:rPr>
                              <w:t>5</w:t>
                            </w:r>
                          </w:p>
                        </w:tc>
                      </w:tr>
                      <w:tr w:rsidR="008D40AE" w14:paraId="5ED772E2" w14:textId="77777777">
                        <w:trPr>
                          <w:trHeight w:hRule="exact" w:val="288"/>
                          <w:jc w:val="center"/>
                        </w:trPr>
                        <w:tc>
                          <w:tcPr>
                            <w:tcW w:w="821" w:type="dxa"/>
                            <w:tcBorders>
                              <w:top w:val="single" w:sz="4" w:space="0" w:color="auto"/>
                              <w:left w:val="single" w:sz="4" w:space="0" w:color="auto"/>
                            </w:tcBorders>
                            <w:shd w:val="clear" w:color="auto" w:fill="FFFFFF"/>
                          </w:tcPr>
                          <w:p w14:paraId="16A84345"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502960F1" w14:textId="77777777" w:rsidR="008D40AE" w:rsidRDefault="008D40AE">
                            <w:pPr>
                              <w:pStyle w:val="12"/>
                              <w:shd w:val="clear" w:color="auto" w:fill="auto"/>
                              <w:spacing w:line="220" w:lineRule="exact"/>
                              <w:ind w:left="120" w:firstLine="0"/>
                            </w:pPr>
                            <w:r>
                              <w:rPr>
                                <w:rStyle w:val="31"/>
                              </w:rPr>
                              <w:t>Глава 5. Вооруженные Силы Российской Федерации на защите государства от военных угроз</w:t>
                            </w:r>
                          </w:p>
                        </w:tc>
                        <w:tc>
                          <w:tcPr>
                            <w:tcW w:w="1210" w:type="dxa"/>
                            <w:tcBorders>
                              <w:top w:val="single" w:sz="4" w:space="0" w:color="auto"/>
                              <w:left w:val="single" w:sz="4" w:space="0" w:color="auto"/>
                              <w:right w:val="single" w:sz="4" w:space="0" w:color="auto"/>
                            </w:tcBorders>
                            <w:shd w:val="clear" w:color="auto" w:fill="FFFFFF"/>
                          </w:tcPr>
                          <w:p w14:paraId="5E78E433" w14:textId="77777777" w:rsidR="008D40AE" w:rsidRDefault="008D40AE">
                            <w:pPr>
                              <w:pStyle w:val="12"/>
                              <w:shd w:val="clear" w:color="auto" w:fill="auto"/>
                              <w:spacing w:line="220" w:lineRule="exact"/>
                              <w:ind w:left="120" w:firstLine="0"/>
                            </w:pPr>
                            <w:r>
                              <w:rPr>
                                <w:rStyle w:val="31"/>
                              </w:rPr>
                              <w:t>5</w:t>
                            </w:r>
                          </w:p>
                        </w:tc>
                      </w:tr>
                      <w:tr w:rsidR="008D40AE" w14:paraId="37AF7D96" w14:textId="77777777">
                        <w:trPr>
                          <w:trHeight w:hRule="exact" w:val="283"/>
                          <w:jc w:val="center"/>
                        </w:trPr>
                        <w:tc>
                          <w:tcPr>
                            <w:tcW w:w="821" w:type="dxa"/>
                            <w:tcBorders>
                              <w:top w:val="single" w:sz="4" w:space="0" w:color="auto"/>
                              <w:left w:val="single" w:sz="4" w:space="0" w:color="auto"/>
                            </w:tcBorders>
                            <w:shd w:val="clear" w:color="auto" w:fill="FFFFFF"/>
                          </w:tcPr>
                          <w:p w14:paraId="0A5F39B2"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0235233B" w14:textId="77777777" w:rsidR="008D40AE" w:rsidRDefault="008D40AE">
                            <w:pPr>
                              <w:pStyle w:val="12"/>
                              <w:shd w:val="clear" w:color="auto" w:fill="auto"/>
                              <w:spacing w:line="220" w:lineRule="exact"/>
                              <w:ind w:left="120" w:firstLine="0"/>
                            </w:pPr>
                            <w:r>
                              <w:rPr>
                                <w:rStyle w:val="31"/>
                              </w:rPr>
                              <w:t>Раздел 3. Основы медицинских знаний и здорового образа жизни</w:t>
                            </w:r>
                          </w:p>
                        </w:tc>
                        <w:tc>
                          <w:tcPr>
                            <w:tcW w:w="1210" w:type="dxa"/>
                            <w:tcBorders>
                              <w:top w:val="single" w:sz="4" w:space="0" w:color="auto"/>
                              <w:left w:val="single" w:sz="4" w:space="0" w:color="auto"/>
                              <w:right w:val="single" w:sz="4" w:space="0" w:color="auto"/>
                            </w:tcBorders>
                            <w:shd w:val="clear" w:color="auto" w:fill="FFFFFF"/>
                          </w:tcPr>
                          <w:p w14:paraId="4B953F70" w14:textId="77777777" w:rsidR="008D40AE" w:rsidRDefault="008D40AE">
                            <w:pPr>
                              <w:pStyle w:val="12"/>
                              <w:shd w:val="clear" w:color="auto" w:fill="auto"/>
                              <w:spacing w:line="220" w:lineRule="exact"/>
                              <w:ind w:left="120" w:firstLine="0"/>
                            </w:pPr>
                            <w:r>
                              <w:rPr>
                                <w:rStyle w:val="31"/>
                              </w:rPr>
                              <w:t>10</w:t>
                            </w:r>
                          </w:p>
                        </w:tc>
                      </w:tr>
                      <w:tr w:rsidR="008D40AE" w14:paraId="07A4A40D" w14:textId="77777777">
                        <w:trPr>
                          <w:trHeight w:hRule="exact" w:val="288"/>
                          <w:jc w:val="center"/>
                        </w:trPr>
                        <w:tc>
                          <w:tcPr>
                            <w:tcW w:w="821" w:type="dxa"/>
                            <w:tcBorders>
                              <w:top w:val="single" w:sz="4" w:space="0" w:color="auto"/>
                              <w:left w:val="single" w:sz="4" w:space="0" w:color="auto"/>
                            </w:tcBorders>
                            <w:shd w:val="clear" w:color="auto" w:fill="FFFFFF"/>
                          </w:tcPr>
                          <w:p w14:paraId="6271C26D"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413CAEC2" w14:textId="77777777" w:rsidR="008D40AE" w:rsidRDefault="008D40AE">
                            <w:pPr>
                              <w:pStyle w:val="12"/>
                              <w:shd w:val="clear" w:color="auto" w:fill="auto"/>
                              <w:spacing w:line="220" w:lineRule="exact"/>
                              <w:ind w:left="120" w:firstLine="0"/>
                            </w:pPr>
                            <w:r>
                              <w:rPr>
                                <w:rStyle w:val="31"/>
                              </w:rPr>
                              <w:t>Глава 6 . Факторы риска нарушений здоровья: инфекционные и неинфекционные заболевания</w:t>
                            </w:r>
                          </w:p>
                        </w:tc>
                        <w:tc>
                          <w:tcPr>
                            <w:tcW w:w="1210" w:type="dxa"/>
                            <w:tcBorders>
                              <w:top w:val="single" w:sz="4" w:space="0" w:color="auto"/>
                              <w:left w:val="single" w:sz="4" w:space="0" w:color="auto"/>
                              <w:right w:val="single" w:sz="4" w:space="0" w:color="auto"/>
                            </w:tcBorders>
                            <w:shd w:val="clear" w:color="auto" w:fill="FFFFFF"/>
                          </w:tcPr>
                          <w:p w14:paraId="5009162D" w14:textId="77777777" w:rsidR="008D40AE" w:rsidRDefault="008D40AE">
                            <w:pPr>
                              <w:pStyle w:val="12"/>
                              <w:shd w:val="clear" w:color="auto" w:fill="auto"/>
                              <w:spacing w:line="220" w:lineRule="exact"/>
                              <w:ind w:left="120" w:firstLine="0"/>
                            </w:pPr>
                            <w:r>
                              <w:rPr>
                                <w:rStyle w:val="31"/>
                              </w:rPr>
                              <w:t>5</w:t>
                            </w:r>
                          </w:p>
                        </w:tc>
                      </w:tr>
                      <w:tr w:rsidR="008D40AE" w14:paraId="3E5BDF26" w14:textId="77777777">
                        <w:trPr>
                          <w:trHeight w:hRule="exact" w:val="283"/>
                          <w:jc w:val="center"/>
                        </w:trPr>
                        <w:tc>
                          <w:tcPr>
                            <w:tcW w:w="821" w:type="dxa"/>
                            <w:tcBorders>
                              <w:top w:val="single" w:sz="4" w:space="0" w:color="auto"/>
                              <w:left w:val="single" w:sz="4" w:space="0" w:color="auto"/>
                            </w:tcBorders>
                            <w:shd w:val="clear" w:color="auto" w:fill="FFFFFF"/>
                          </w:tcPr>
                          <w:p w14:paraId="5236492F" w14:textId="77777777" w:rsidR="008D40AE" w:rsidRDefault="008D40AE">
                            <w:pPr>
                              <w:rPr>
                                <w:sz w:val="10"/>
                                <w:szCs w:val="10"/>
                              </w:rPr>
                            </w:pPr>
                          </w:p>
                        </w:tc>
                        <w:tc>
                          <w:tcPr>
                            <w:tcW w:w="12336" w:type="dxa"/>
                            <w:tcBorders>
                              <w:top w:val="single" w:sz="4" w:space="0" w:color="auto"/>
                              <w:left w:val="single" w:sz="4" w:space="0" w:color="auto"/>
                            </w:tcBorders>
                            <w:shd w:val="clear" w:color="auto" w:fill="FFFFFF"/>
                          </w:tcPr>
                          <w:p w14:paraId="07A26E56" w14:textId="77777777" w:rsidR="008D40AE" w:rsidRDefault="008D40AE">
                            <w:pPr>
                              <w:pStyle w:val="12"/>
                              <w:shd w:val="clear" w:color="auto" w:fill="auto"/>
                              <w:spacing w:line="220" w:lineRule="exact"/>
                              <w:ind w:left="120" w:firstLine="0"/>
                            </w:pPr>
                            <w:r>
                              <w:rPr>
                                <w:rStyle w:val="31"/>
                              </w:rPr>
                              <w:t>Глава 7 . Оказание первой помощи при неотложных состояниях</w:t>
                            </w:r>
                          </w:p>
                        </w:tc>
                        <w:tc>
                          <w:tcPr>
                            <w:tcW w:w="1210" w:type="dxa"/>
                            <w:tcBorders>
                              <w:top w:val="single" w:sz="4" w:space="0" w:color="auto"/>
                              <w:left w:val="single" w:sz="4" w:space="0" w:color="auto"/>
                              <w:right w:val="single" w:sz="4" w:space="0" w:color="auto"/>
                            </w:tcBorders>
                            <w:shd w:val="clear" w:color="auto" w:fill="FFFFFF"/>
                          </w:tcPr>
                          <w:p w14:paraId="7D6FA00C" w14:textId="77777777" w:rsidR="008D40AE" w:rsidRDefault="008D40AE">
                            <w:pPr>
                              <w:pStyle w:val="12"/>
                              <w:shd w:val="clear" w:color="auto" w:fill="auto"/>
                              <w:spacing w:line="220" w:lineRule="exact"/>
                              <w:ind w:left="120" w:firstLine="0"/>
                            </w:pPr>
                            <w:r>
                              <w:rPr>
                                <w:rStyle w:val="31"/>
                              </w:rPr>
                              <w:t>5</w:t>
                            </w:r>
                          </w:p>
                        </w:tc>
                      </w:tr>
                      <w:tr w:rsidR="008D40AE" w14:paraId="5DDB8F82" w14:textId="77777777">
                        <w:trPr>
                          <w:trHeight w:hRule="exact" w:val="288"/>
                          <w:jc w:val="center"/>
                        </w:trPr>
                        <w:tc>
                          <w:tcPr>
                            <w:tcW w:w="14367" w:type="dxa"/>
                            <w:gridSpan w:val="3"/>
                            <w:tcBorders>
                              <w:top w:val="single" w:sz="4" w:space="0" w:color="auto"/>
                              <w:left w:val="single" w:sz="4" w:space="0" w:color="auto"/>
                              <w:right w:val="single" w:sz="4" w:space="0" w:color="auto"/>
                            </w:tcBorders>
                            <w:shd w:val="clear" w:color="auto" w:fill="FFFFFF"/>
                          </w:tcPr>
                          <w:p w14:paraId="658C9922" w14:textId="77777777" w:rsidR="008D40AE" w:rsidRDefault="008D40AE">
                            <w:pPr>
                              <w:pStyle w:val="12"/>
                              <w:shd w:val="clear" w:color="auto" w:fill="auto"/>
                              <w:spacing w:line="220" w:lineRule="exact"/>
                              <w:ind w:firstLine="0"/>
                              <w:jc w:val="center"/>
                            </w:pPr>
                            <w:r>
                              <w:rPr>
                                <w:rStyle w:val="31"/>
                              </w:rPr>
                              <w:t>11 класс</w:t>
                            </w:r>
                          </w:p>
                        </w:tc>
                      </w:tr>
                      <w:tr w:rsidR="008D40AE" w14:paraId="3D17C936" w14:textId="77777777">
                        <w:trPr>
                          <w:trHeight w:hRule="exact" w:val="288"/>
                          <w:jc w:val="center"/>
                        </w:trPr>
                        <w:tc>
                          <w:tcPr>
                            <w:tcW w:w="14367" w:type="dxa"/>
                            <w:gridSpan w:val="3"/>
                            <w:tcBorders>
                              <w:top w:val="single" w:sz="4" w:space="0" w:color="auto"/>
                              <w:left w:val="single" w:sz="4" w:space="0" w:color="auto"/>
                              <w:right w:val="single" w:sz="4" w:space="0" w:color="auto"/>
                            </w:tcBorders>
                            <w:shd w:val="clear" w:color="auto" w:fill="FFFFFF"/>
                          </w:tcPr>
                          <w:p w14:paraId="4B1D461E" w14:textId="77777777" w:rsidR="008D40AE" w:rsidRDefault="008D40AE">
                            <w:pPr>
                              <w:pStyle w:val="12"/>
                              <w:shd w:val="clear" w:color="auto" w:fill="auto"/>
                              <w:spacing w:line="220" w:lineRule="exact"/>
                              <w:ind w:left="120" w:firstLine="0"/>
                            </w:pPr>
                            <w:r>
                              <w:rPr>
                                <w:rStyle w:val="31"/>
                              </w:rPr>
                              <w:t>Раздел 1. Основы комплексной безопасности личности, общества, государства (15 ч)</w:t>
                            </w:r>
                          </w:p>
                        </w:tc>
                      </w:tr>
                      <w:tr w:rsidR="008D40AE" w14:paraId="0A4FC6AA" w14:textId="77777777">
                        <w:trPr>
                          <w:trHeight w:hRule="exact" w:val="283"/>
                          <w:jc w:val="center"/>
                        </w:trPr>
                        <w:tc>
                          <w:tcPr>
                            <w:tcW w:w="14367" w:type="dxa"/>
                            <w:gridSpan w:val="3"/>
                            <w:tcBorders>
                              <w:top w:val="single" w:sz="4" w:space="0" w:color="auto"/>
                              <w:left w:val="single" w:sz="4" w:space="0" w:color="auto"/>
                              <w:right w:val="single" w:sz="4" w:space="0" w:color="auto"/>
                            </w:tcBorders>
                            <w:shd w:val="clear" w:color="auto" w:fill="FFFFFF"/>
                          </w:tcPr>
                          <w:p w14:paraId="548EEE10" w14:textId="77777777" w:rsidR="008D40AE" w:rsidRDefault="008D40AE">
                            <w:pPr>
                              <w:pStyle w:val="12"/>
                              <w:shd w:val="clear" w:color="auto" w:fill="auto"/>
                              <w:spacing w:line="220" w:lineRule="exact"/>
                              <w:ind w:left="120" w:firstLine="0"/>
                            </w:pPr>
                            <w:r>
                              <w:rPr>
                                <w:rStyle w:val="31"/>
                              </w:rPr>
                              <w:t>Глава 1. Научные основы формирования культуры безопасности жизнедеятельности человека в современной среде обитания (5 ч)</w:t>
                            </w:r>
                          </w:p>
                        </w:tc>
                      </w:tr>
                      <w:tr w:rsidR="008D40AE" w14:paraId="5A8F5D2D" w14:textId="77777777">
                        <w:trPr>
                          <w:trHeight w:hRule="exact" w:val="288"/>
                          <w:jc w:val="center"/>
                        </w:trPr>
                        <w:tc>
                          <w:tcPr>
                            <w:tcW w:w="14367" w:type="dxa"/>
                            <w:gridSpan w:val="3"/>
                            <w:tcBorders>
                              <w:top w:val="single" w:sz="4" w:space="0" w:color="auto"/>
                              <w:left w:val="single" w:sz="4" w:space="0" w:color="auto"/>
                              <w:right w:val="single" w:sz="4" w:space="0" w:color="auto"/>
                            </w:tcBorders>
                            <w:shd w:val="clear" w:color="auto" w:fill="FFFFFF"/>
                          </w:tcPr>
                          <w:p w14:paraId="31851BFC" w14:textId="77777777" w:rsidR="008D40AE" w:rsidRDefault="008D40AE">
                            <w:pPr>
                              <w:pStyle w:val="12"/>
                              <w:shd w:val="clear" w:color="auto" w:fill="auto"/>
                              <w:spacing w:line="220" w:lineRule="exact"/>
                              <w:ind w:left="120" w:firstLine="0"/>
                            </w:pPr>
                            <w:r>
                              <w:rPr>
                                <w:rStyle w:val="31"/>
                              </w:rPr>
                              <w:t>Г лава 2. Комплекс мер взаимной ответственности личности, общества, государства по обеспечению безопасности (5 ч)</w:t>
                            </w:r>
                          </w:p>
                        </w:tc>
                      </w:tr>
                      <w:tr w:rsidR="008D40AE" w14:paraId="2E7CC5CD" w14:textId="77777777">
                        <w:trPr>
                          <w:trHeight w:hRule="exact" w:val="283"/>
                          <w:jc w:val="center"/>
                        </w:trPr>
                        <w:tc>
                          <w:tcPr>
                            <w:tcW w:w="14367" w:type="dxa"/>
                            <w:gridSpan w:val="3"/>
                            <w:tcBorders>
                              <w:top w:val="single" w:sz="4" w:space="0" w:color="auto"/>
                              <w:left w:val="single" w:sz="4" w:space="0" w:color="auto"/>
                              <w:right w:val="single" w:sz="4" w:space="0" w:color="auto"/>
                            </w:tcBorders>
                            <w:shd w:val="clear" w:color="auto" w:fill="FFFFFF"/>
                          </w:tcPr>
                          <w:p w14:paraId="48F65DE4" w14:textId="77777777" w:rsidR="008D40AE" w:rsidRDefault="008D40AE">
                            <w:pPr>
                              <w:pStyle w:val="12"/>
                              <w:shd w:val="clear" w:color="auto" w:fill="auto"/>
                              <w:spacing w:line="220" w:lineRule="exact"/>
                              <w:ind w:left="120" w:firstLine="0"/>
                            </w:pPr>
                            <w:r>
                              <w:rPr>
                                <w:rStyle w:val="31"/>
                              </w:rPr>
                              <w:t>Г лава 3. Экстремальные ситуации и безопасность человека (5 ч)</w:t>
                            </w:r>
                          </w:p>
                        </w:tc>
                      </w:tr>
                      <w:tr w:rsidR="008D40AE" w14:paraId="085CD89F" w14:textId="77777777">
                        <w:trPr>
                          <w:trHeight w:hRule="exact" w:val="288"/>
                          <w:jc w:val="center"/>
                        </w:trPr>
                        <w:tc>
                          <w:tcPr>
                            <w:tcW w:w="14367" w:type="dxa"/>
                            <w:gridSpan w:val="3"/>
                            <w:tcBorders>
                              <w:top w:val="single" w:sz="4" w:space="0" w:color="auto"/>
                              <w:left w:val="single" w:sz="4" w:space="0" w:color="auto"/>
                              <w:right w:val="single" w:sz="4" w:space="0" w:color="auto"/>
                            </w:tcBorders>
                            <w:shd w:val="clear" w:color="auto" w:fill="FFFFFF"/>
                          </w:tcPr>
                          <w:p w14:paraId="03BD1860" w14:textId="77777777" w:rsidR="008D40AE" w:rsidRDefault="008D40AE">
                            <w:pPr>
                              <w:pStyle w:val="12"/>
                              <w:shd w:val="clear" w:color="auto" w:fill="auto"/>
                              <w:spacing w:line="220" w:lineRule="exact"/>
                              <w:ind w:firstLine="0"/>
                              <w:jc w:val="center"/>
                            </w:pPr>
                            <w:r>
                              <w:rPr>
                                <w:rStyle w:val="31"/>
                              </w:rPr>
                              <w:t>Раздел 2. Военная безопасность государства (10 ч)</w:t>
                            </w:r>
                          </w:p>
                        </w:tc>
                      </w:tr>
                      <w:tr w:rsidR="008D40AE" w14:paraId="25DFAE90" w14:textId="77777777">
                        <w:trPr>
                          <w:trHeight w:hRule="exact" w:val="283"/>
                          <w:jc w:val="center"/>
                        </w:trPr>
                        <w:tc>
                          <w:tcPr>
                            <w:tcW w:w="14367" w:type="dxa"/>
                            <w:gridSpan w:val="3"/>
                            <w:tcBorders>
                              <w:top w:val="single" w:sz="4" w:space="0" w:color="auto"/>
                              <w:left w:val="single" w:sz="4" w:space="0" w:color="auto"/>
                              <w:right w:val="single" w:sz="4" w:space="0" w:color="auto"/>
                            </w:tcBorders>
                            <w:shd w:val="clear" w:color="auto" w:fill="FFFFFF"/>
                          </w:tcPr>
                          <w:p w14:paraId="6CEEF2A6" w14:textId="77777777" w:rsidR="008D40AE" w:rsidRDefault="008D40AE">
                            <w:pPr>
                              <w:pStyle w:val="12"/>
                              <w:shd w:val="clear" w:color="auto" w:fill="auto"/>
                              <w:spacing w:line="220" w:lineRule="exact"/>
                              <w:ind w:left="120" w:firstLine="0"/>
                            </w:pPr>
                            <w:r>
                              <w:rPr>
                                <w:rStyle w:val="31"/>
                              </w:rPr>
                              <w:t>Глава 4. Вооруженные Силы Российской Федерации на защите государства от военных угроз (5 ч)</w:t>
                            </w:r>
                          </w:p>
                        </w:tc>
                      </w:tr>
                      <w:tr w:rsidR="008D40AE" w14:paraId="3F77FD78" w14:textId="77777777">
                        <w:trPr>
                          <w:trHeight w:hRule="exact" w:val="288"/>
                          <w:jc w:val="center"/>
                        </w:trPr>
                        <w:tc>
                          <w:tcPr>
                            <w:tcW w:w="14367" w:type="dxa"/>
                            <w:gridSpan w:val="3"/>
                            <w:tcBorders>
                              <w:top w:val="single" w:sz="4" w:space="0" w:color="auto"/>
                              <w:left w:val="single" w:sz="4" w:space="0" w:color="auto"/>
                              <w:right w:val="single" w:sz="4" w:space="0" w:color="auto"/>
                            </w:tcBorders>
                            <w:shd w:val="clear" w:color="auto" w:fill="FFFFFF"/>
                          </w:tcPr>
                          <w:p w14:paraId="11387F4A" w14:textId="77777777" w:rsidR="008D40AE" w:rsidRDefault="008D40AE">
                            <w:pPr>
                              <w:pStyle w:val="12"/>
                              <w:shd w:val="clear" w:color="auto" w:fill="auto"/>
                              <w:spacing w:line="220" w:lineRule="exact"/>
                              <w:ind w:left="120" w:firstLine="0"/>
                            </w:pPr>
                            <w:r>
                              <w:rPr>
                                <w:rStyle w:val="31"/>
                              </w:rPr>
                              <w:t>Глава 5. Особенности военной службы в современной Российской армии (5 ч)</w:t>
                            </w:r>
                          </w:p>
                        </w:tc>
                      </w:tr>
                      <w:tr w:rsidR="008D40AE" w14:paraId="3601C49A" w14:textId="77777777">
                        <w:trPr>
                          <w:trHeight w:hRule="exact" w:val="288"/>
                          <w:jc w:val="center"/>
                        </w:trPr>
                        <w:tc>
                          <w:tcPr>
                            <w:tcW w:w="14367" w:type="dxa"/>
                            <w:gridSpan w:val="3"/>
                            <w:tcBorders>
                              <w:top w:val="single" w:sz="4" w:space="0" w:color="auto"/>
                              <w:left w:val="single" w:sz="4" w:space="0" w:color="auto"/>
                              <w:right w:val="single" w:sz="4" w:space="0" w:color="auto"/>
                            </w:tcBorders>
                            <w:shd w:val="clear" w:color="auto" w:fill="FFFFFF"/>
                          </w:tcPr>
                          <w:p w14:paraId="7943B849" w14:textId="77777777" w:rsidR="008D40AE" w:rsidRDefault="008D40AE">
                            <w:pPr>
                              <w:pStyle w:val="12"/>
                              <w:shd w:val="clear" w:color="auto" w:fill="auto"/>
                              <w:spacing w:line="220" w:lineRule="exact"/>
                              <w:ind w:firstLine="0"/>
                              <w:jc w:val="center"/>
                            </w:pPr>
                            <w:r>
                              <w:rPr>
                                <w:rStyle w:val="31"/>
                              </w:rPr>
                              <w:t>Раздел 3. Основы медицинских знаний и здорового образа жизни (10 ч)</w:t>
                            </w:r>
                          </w:p>
                        </w:tc>
                      </w:tr>
                      <w:tr w:rsidR="008D40AE" w14:paraId="3C51FB24" w14:textId="77777777">
                        <w:trPr>
                          <w:trHeight w:hRule="exact" w:val="283"/>
                          <w:jc w:val="center"/>
                        </w:trPr>
                        <w:tc>
                          <w:tcPr>
                            <w:tcW w:w="14367" w:type="dxa"/>
                            <w:gridSpan w:val="3"/>
                            <w:tcBorders>
                              <w:top w:val="single" w:sz="4" w:space="0" w:color="auto"/>
                              <w:left w:val="single" w:sz="4" w:space="0" w:color="auto"/>
                              <w:right w:val="single" w:sz="4" w:space="0" w:color="auto"/>
                            </w:tcBorders>
                            <w:shd w:val="clear" w:color="auto" w:fill="FFFFFF"/>
                          </w:tcPr>
                          <w:p w14:paraId="7CE019FD" w14:textId="77777777" w:rsidR="008D40AE" w:rsidRDefault="008D40AE">
                            <w:pPr>
                              <w:pStyle w:val="12"/>
                              <w:shd w:val="clear" w:color="auto" w:fill="auto"/>
                              <w:spacing w:line="220" w:lineRule="exact"/>
                              <w:ind w:left="120" w:firstLine="0"/>
                            </w:pPr>
                            <w:r>
                              <w:rPr>
                                <w:rStyle w:val="31"/>
                              </w:rPr>
                              <w:t>Глава 6. Основы здорового образа жизни.(5ч)</w:t>
                            </w:r>
                          </w:p>
                        </w:tc>
                      </w:tr>
                      <w:tr w:rsidR="008D40AE" w14:paraId="4EA3172E" w14:textId="77777777">
                        <w:trPr>
                          <w:trHeight w:hRule="exact" w:val="298"/>
                          <w:jc w:val="center"/>
                        </w:trPr>
                        <w:tc>
                          <w:tcPr>
                            <w:tcW w:w="14367" w:type="dxa"/>
                            <w:gridSpan w:val="3"/>
                            <w:tcBorders>
                              <w:top w:val="single" w:sz="4" w:space="0" w:color="auto"/>
                              <w:left w:val="single" w:sz="4" w:space="0" w:color="auto"/>
                              <w:bottom w:val="single" w:sz="4" w:space="0" w:color="auto"/>
                              <w:right w:val="single" w:sz="4" w:space="0" w:color="auto"/>
                            </w:tcBorders>
                            <w:shd w:val="clear" w:color="auto" w:fill="FFFFFF"/>
                          </w:tcPr>
                          <w:p w14:paraId="301C7436" w14:textId="77777777" w:rsidR="008D40AE" w:rsidRDefault="008D40AE">
                            <w:pPr>
                              <w:pStyle w:val="12"/>
                              <w:shd w:val="clear" w:color="auto" w:fill="auto"/>
                              <w:spacing w:line="220" w:lineRule="exact"/>
                              <w:ind w:left="120" w:firstLine="0"/>
                            </w:pPr>
                            <w:r>
                              <w:rPr>
                                <w:rStyle w:val="31"/>
                              </w:rPr>
                              <w:t>Г лава 7. Первая помощь при неотложных состояниях (5 ч)</w:t>
                            </w:r>
                          </w:p>
                        </w:tc>
                      </w:tr>
                    </w:tbl>
                    <w:p w14:paraId="61BD1833" w14:textId="77777777" w:rsidR="008D40AE" w:rsidRDefault="008D40AE" w:rsidP="006D63FC"/>
                  </w:txbxContent>
                </v:textbox>
                <w10:wrap type="square" anchorx="margin"/>
              </v:shape>
            </w:pict>
          </mc:Fallback>
        </mc:AlternateContent>
      </w:r>
      <w:r w:rsidR="006D63FC">
        <w:rPr>
          <w:rStyle w:val="31"/>
        </w:rPr>
        <w:t>В случае экстремальной ситуации знания и умения, полученные при изучении курса основ безопасности жизнедеятельности, могут стать опорой, уменьшить вероятность страха и паники при выполнении действий, необходимых для спасения своей жизни и жизней других людей.</w:t>
      </w:r>
    </w:p>
    <w:p w14:paraId="422F91AC" w14:textId="77777777" w:rsidR="006D63FC" w:rsidRDefault="006D63FC" w:rsidP="006D63FC">
      <w:pPr>
        <w:pStyle w:val="12"/>
        <w:shd w:val="clear" w:color="auto" w:fill="auto"/>
        <w:spacing w:line="274" w:lineRule="exact"/>
        <w:ind w:left="40" w:right="20" w:firstLine="0"/>
        <w:jc w:val="right"/>
      </w:pPr>
      <w:r>
        <w:rPr>
          <w:rStyle w:val="31"/>
        </w:rPr>
        <w:t>Обу чение гражд ан</w:t>
      </w:r>
    </w:p>
    <w:p w14:paraId="35F4472E" w14:textId="77777777" w:rsidR="006D63FC" w:rsidRDefault="006D63FC" w:rsidP="006D63FC">
      <w:pPr>
        <w:pStyle w:val="12"/>
        <w:shd w:val="clear" w:color="auto" w:fill="auto"/>
        <w:spacing w:line="274" w:lineRule="exact"/>
        <w:ind w:left="40" w:right="20" w:firstLine="0"/>
        <w:jc w:val="right"/>
      </w:pPr>
      <w:r>
        <w:rPr>
          <w:rStyle w:val="31"/>
        </w:rPr>
        <w:t>началь ным знания м в област и</w:t>
      </w:r>
    </w:p>
    <w:p w14:paraId="775B856D" w14:textId="77777777" w:rsidR="006D63FC" w:rsidRDefault="006D63FC" w:rsidP="006D63FC">
      <w:pPr>
        <w:pStyle w:val="12"/>
        <w:shd w:val="clear" w:color="auto" w:fill="auto"/>
        <w:spacing w:line="274" w:lineRule="exact"/>
        <w:ind w:left="40" w:right="20" w:firstLine="0"/>
        <w:jc w:val="right"/>
      </w:pPr>
      <w:r>
        <w:rPr>
          <w:rStyle w:val="31"/>
        </w:rPr>
        <w:t>оборо ны и их подгот овка по основа м</w:t>
      </w:r>
    </w:p>
    <w:p w14:paraId="0D1A9F03" w14:textId="77777777" w:rsidR="006D63FC" w:rsidRDefault="006D63FC" w:rsidP="006D63FC">
      <w:pPr>
        <w:pStyle w:val="12"/>
        <w:shd w:val="clear" w:color="auto" w:fill="auto"/>
        <w:spacing w:line="274" w:lineRule="exact"/>
        <w:ind w:left="40" w:right="20" w:firstLine="0"/>
        <w:jc w:val="right"/>
      </w:pPr>
      <w:r>
        <w:rPr>
          <w:rStyle w:val="31"/>
        </w:rPr>
        <w:t>военн ой служб ы</w:t>
      </w:r>
    </w:p>
    <w:p w14:paraId="5152E5AB" w14:textId="77777777" w:rsidR="006D63FC" w:rsidRDefault="006D63FC" w:rsidP="006D63FC">
      <w:pPr>
        <w:pStyle w:val="12"/>
        <w:shd w:val="clear" w:color="auto" w:fill="auto"/>
        <w:spacing w:line="274" w:lineRule="exact"/>
        <w:ind w:right="20" w:firstLine="0"/>
        <w:jc w:val="right"/>
      </w:pPr>
      <w:r>
        <w:rPr>
          <w:rStyle w:val="31"/>
        </w:rPr>
        <w:t>предус</w:t>
      </w:r>
    </w:p>
    <w:p w14:paraId="7441B812" w14:textId="77777777" w:rsidR="006D63FC" w:rsidRDefault="006D63FC" w:rsidP="006D63FC">
      <w:pPr>
        <w:pStyle w:val="12"/>
        <w:shd w:val="clear" w:color="auto" w:fill="auto"/>
        <w:spacing w:line="274" w:lineRule="exact"/>
        <w:ind w:left="40" w:right="20" w:firstLine="0"/>
        <w:jc w:val="both"/>
      </w:pPr>
      <w:r>
        <w:rPr>
          <w:rStyle w:val="31"/>
        </w:rPr>
        <w:t>матривают проведение ежегодных учебных сборов. К участию в учебных сборах привлекаются все граждане, обучающиеся в образовательных учреждениях и в учебных пунктах, за исключением имеющих освобождение от занятий по состоянию здоровья.</w:t>
      </w:r>
    </w:p>
    <w:p w14:paraId="183F7A69" w14:textId="77777777" w:rsidR="006D63FC" w:rsidRDefault="006D63FC" w:rsidP="006D63FC">
      <w:pPr>
        <w:pStyle w:val="12"/>
        <w:shd w:val="clear" w:color="auto" w:fill="auto"/>
        <w:spacing w:line="274" w:lineRule="exact"/>
        <w:ind w:left="40" w:right="20" w:firstLine="260"/>
        <w:jc w:val="both"/>
      </w:pPr>
      <w:r>
        <w:rPr>
          <w:rStyle w:val="31"/>
        </w:rPr>
        <w:t>Планирование и организация учебных сборов осуществляются органами местного самоуправления, на которые возложено управление в сфере образования, и руководителями образовательных учреждений (начальниками учебных пунктов) совместно с военными комиссарами и командирами соединений(воинских частей), на базе которых проводятся учебные сборы.</w:t>
      </w:r>
    </w:p>
    <w:p w14:paraId="5647C8F6" w14:textId="77777777" w:rsidR="006D63FC" w:rsidRDefault="006D63FC" w:rsidP="006D63FC">
      <w:pPr>
        <w:pStyle w:val="12"/>
        <w:shd w:val="clear" w:color="auto" w:fill="auto"/>
        <w:spacing w:line="274" w:lineRule="exact"/>
        <w:ind w:left="40" w:right="20" w:firstLine="260"/>
        <w:jc w:val="both"/>
      </w:pPr>
      <w:r>
        <w:rPr>
          <w:rStyle w:val="31"/>
        </w:rPr>
        <w:t>Продолжительность учебных сборов — 5 дней (35 учебных часов). В ходе сборов изучаются: размещение и быт военнослужащих, организация караульной и внутренней служб, элементы строевой, огневой, тактической, физической и военно-медицинской подготовки, а также вопросы радиационной, химической и биологической защиты войск. В процессе учебных сборов выполняются мероприятия по военно-профессиональной ориентации.</w:t>
      </w:r>
    </w:p>
    <w:p w14:paraId="1AF575C3" w14:textId="77777777" w:rsidR="006D63FC" w:rsidRDefault="006D63FC" w:rsidP="006D63FC">
      <w:pPr>
        <w:pStyle w:val="12"/>
        <w:shd w:val="clear" w:color="auto" w:fill="auto"/>
        <w:spacing w:line="274" w:lineRule="exact"/>
        <w:ind w:left="40" w:right="20" w:firstLine="260"/>
        <w:jc w:val="both"/>
      </w:pPr>
      <w:r>
        <w:rPr>
          <w:rStyle w:val="31"/>
        </w:rPr>
        <w:t>Учебные сборы проводятся на базе соединений и воинских частей Вооруженных Сил Российской Федерации, других войск, воинских формирований и органов. В местах, где нетсоединений и воинских частей, учебные сборы организуются на базе региональных центров по допризывной подготовке молодежи к военной службе, военно-патриотических молодежных и детских общественных объединений, оборонно</w:t>
      </w:r>
      <w:r>
        <w:rPr>
          <w:rStyle w:val="31"/>
        </w:rPr>
        <w:softHyphen/>
      </w:r>
      <w:r>
        <w:rPr>
          <w:rStyle w:val="31"/>
        </w:rPr>
        <w:br w:type="page"/>
        <w:t>спортивных оздоровительных лагерей или при образовательных учреждениях.</w:t>
      </w:r>
    </w:p>
    <w:p w14:paraId="55B37EFF" w14:textId="77777777" w:rsidR="006D63FC" w:rsidRDefault="006D63FC" w:rsidP="006D63FC">
      <w:pPr>
        <w:pStyle w:val="12"/>
        <w:shd w:val="clear" w:color="auto" w:fill="auto"/>
        <w:spacing w:line="274" w:lineRule="exact"/>
        <w:ind w:left="20" w:right="20" w:firstLine="280"/>
        <w:jc w:val="both"/>
      </w:pPr>
      <w:r>
        <w:rPr>
          <w:rStyle w:val="31"/>
        </w:rPr>
        <w:t>Организация учебных сборов осуществляется в соответствии с распоряжением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согласованным с военным комиссаром (далее именуется — распоряжение), в котором указываются место и время проведения учебных сборов, методическое обеспечение сборов, вопросы взаимодействия с соединениями и воинскими частями, порядок финансирования учебных сборов, а также вопросы организации жизни и быта граждан на учебных сборах(проживание, организация питания, медицинское обеспечение, доставка граждан к месту сборов) и назначаются ответственные руководители.</w:t>
      </w:r>
    </w:p>
    <w:p w14:paraId="621BEF93" w14:textId="77777777" w:rsidR="006D63FC" w:rsidRDefault="006D63FC" w:rsidP="006D63FC">
      <w:pPr>
        <w:pStyle w:val="12"/>
        <w:shd w:val="clear" w:color="auto" w:fill="auto"/>
        <w:spacing w:line="274" w:lineRule="exact"/>
        <w:ind w:left="20" w:right="20" w:firstLine="280"/>
        <w:jc w:val="both"/>
      </w:pPr>
      <w:r>
        <w:rPr>
          <w:rStyle w:val="31"/>
        </w:rPr>
        <w:t>На основании распоряжения руководители органов местного самоуправления, осуществляющих управление в сфере образования, формируют списки администрации учебных сборов и представляют их на утверждение главе муниципального образования.</w:t>
      </w:r>
    </w:p>
    <w:p w14:paraId="64C2CCAB" w14:textId="77777777" w:rsidR="006D63FC" w:rsidRDefault="006D63FC" w:rsidP="006D63FC">
      <w:pPr>
        <w:pStyle w:val="12"/>
        <w:shd w:val="clear" w:color="auto" w:fill="auto"/>
        <w:spacing w:line="274" w:lineRule="exact"/>
        <w:ind w:left="20" w:right="20" w:firstLine="280"/>
        <w:jc w:val="both"/>
      </w:pPr>
      <w:r>
        <w:rPr>
          <w:rStyle w:val="31"/>
        </w:rPr>
        <w:t>В состав администрации учебных сборов назначаются: начальник учебного сбора, начальник штаба учебного сбора и его заместители (по воспитательной работе и по хозяйственной части); руководители образовательных учреждений для оказания помощи педагогическим работникам образовательных учреждений, осуществляющим обучение граждан начальным знаниям в области обороны и их подготовку по основам военной службы, при необходимости выделяют дополнительно учителей-предметников.</w:t>
      </w:r>
    </w:p>
    <w:p w14:paraId="2032960A" w14:textId="77777777" w:rsidR="006D63FC" w:rsidRDefault="006D63FC" w:rsidP="006D63FC">
      <w:pPr>
        <w:pStyle w:val="12"/>
        <w:shd w:val="clear" w:color="auto" w:fill="auto"/>
        <w:spacing w:line="274" w:lineRule="exact"/>
        <w:ind w:left="20" w:right="20" w:firstLine="280"/>
        <w:jc w:val="both"/>
      </w:pPr>
      <w:r>
        <w:rPr>
          <w:rStyle w:val="31"/>
        </w:rPr>
        <w:t>Начальник учебного сбора осуществляет общее руководство подготовкой и проведением сбора. Он отвечает: за своевременную разработку документов, регламентирующих его проведение, подготовку должностных лиц сборов; за согласование вопросов организации и порядка проведения сбора; за организацию взаимодействия образовательного учреждения(учебного пункта) с военным комиссариатом и соединением(воинской частью), привлекаемыми к подготовке и проведению сбора; за организацию и состояние учебной и воспитательной работы, хозяйственную и финансовую деятельность, соблюдение мер безопасности.</w:t>
      </w:r>
    </w:p>
    <w:p w14:paraId="4FB2AFE9" w14:textId="77777777" w:rsidR="006D63FC" w:rsidRDefault="006D63FC" w:rsidP="006D63FC">
      <w:pPr>
        <w:pStyle w:val="12"/>
        <w:shd w:val="clear" w:color="auto" w:fill="auto"/>
        <w:spacing w:line="274" w:lineRule="exact"/>
        <w:ind w:left="20" w:right="20" w:firstLine="280"/>
        <w:jc w:val="both"/>
      </w:pPr>
      <w:r>
        <w:rPr>
          <w:rStyle w:val="31"/>
        </w:rPr>
        <w:t>Начальник штаба учебного сбора непосредственно разрабатывает план подготовки и проведения учебного сбора, расписание занятий, распорядок дня, организует размещение и перевозку граждан к местам проведения занятий и обратно, составляет заявки на получение необходимого имущества, организует и руководит внутренней службой на сборе, составляет смету расходов учебного сбора.</w:t>
      </w:r>
    </w:p>
    <w:p w14:paraId="151352EA" w14:textId="77777777" w:rsidR="006D63FC" w:rsidRDefault="006D63FC" w:rsidP="006D63FC">
      <w:pPr>
        <w:pStyle w:val="12"/>
        <w:shd w:val="clear" w:color="auto" w:fill="auto"/>
        <w:spacing w:line="274" w:lineRule="exact"/>
        <w:ind w:left="20" w:right="20" w:firstLine="280"/>
        <w:jc w:val="both"/>
      </w:pPr>
      <w:r>
        <w:rPr>
          <w:rStyle w:val="31"/>
        </w:rPr>
        <w:t>Заместитель начальника учебного сбора по воспитательной работе несет ответственность за организацию и проведение военно</w:t>
      </w:r>
      <w:r>
        <w:rPr>
          <w:rStyle w:val="31"/>
        </w:rPr>
        <w:softHyphen/>
        <w:t>патриотического воспитания граждан, их дисциплину и морально-психологическое состояние. Он разрабатывает план мероприятий по военно</w:t>
      </w:r>
      <w:r>
        <w:rPr>
          <w:rStyle w:val="31"/>
        </w:rPr>
        <w:softHyphen/>
        <w:t>патриотическому воспитанию, участвует в разработке плана спортивных мероприятий, изучает нужды и запросы граждан и принимает меры по их удовлетворению.</w:t>
      </w:r>
    </w:p>
    <w:p w14:paraId="2160A99C" w14:textId="77777777" w:rsidR="006D63FC" w:rsidRDefault="006D63FC" w:rsidP="006D63FC">
      <w:pPr>
        <w:pStyle w:val="12"/>
        <w:shd w:val="clear" w:color="auto" w:fill="auto"/>
        <w:spacing w:line="274" w:lineRule="exact"/>
        <w:ind w:left="20" w:right="20" w:firstLine="280"/>
        <w:jc w:val="both"/>
      </w:pPr>
      <w:r>
        <w:rPr>
          <w:rStyle w:val="31"/>
        </w:rPr>
        <w:t>Заместитель начальника учебного сбора по хозяйственной части отвечает за материальное обеспечение сбора. Он совместно с командованием соединения (воинской части) организует размещение, питание и медицинское обеспечение граждан, получает и выдает имущество, предусмотренное планом подготовки и проведения сбора, обеспечивает сохранность и ведет учет материальных средств. После окончания сбора сдает полученное во временное пользование имущество и другие материальные средства.</w:t>
      </w:r>
    </w:p>
    <w:p w14:paraId="14578DE8" w14:textId="77777777" w:rsidR="006D63FC" w:rsidRDefault="006D63FC" w:rsidP="006D63FC">
      <w:pPr>
        <w:pStyle w:val="12"/>
        <w:shd w:val="clear" w:color="auto" w:fill="auto"/>
        <w:spacing w:line="274" w:lineRule="exact"/>
        <w:ind w:left="20" w:right="20" w:firstLine="280"/>
        <w:jc w:val="both"/>
      </w:pPr>
      <w:r>
        <w:rPr>
          <w:rStyle w:val="31"/>
        </w:rPr>
        <w:t>Руководитель образовательного учреждения (начальник учебного пункта) и 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(преподаватель учебного пункта), совместно с представителем военного комиссариата заблаговременно согласовывают с соединением (воинской частью): время и порядок проведения занятий, количество граждан, привлекаемых к проведению учебного сбора, места размещения обучаемых в районе проведения сбора, маршруты безопасного движения к местам занятий, требования безопасности на занятиях и другие вопросы.</w:t>
      </w:r>
    </w:p>
    <w:p w14:paraId="7DEBB4A6" w14:textId="77777777" w:rsidR="006D63FC" w:rsidRDefault="006D63FC" w:rsidP="006D63FC">
      <w:pPr>
        <w:pStyle w:val="12"/>
        <w:shd w:val="clear" w:color="auto" w:fill="auto"/>
        <w:spacing w:line="274" w:lineRule="exact"/>
        <w:ind w:left="20" w:right="20" w:firstLine="280"/>
        <w:jc w:val="both"/>
      </w:pPr>
      <w:r>
        <w:rPr>
          <w:rStyle w:val="31"/>
        </w:rPr>
        <w:t>Учебные сборы при образовательных учреждениях, военно-патриотических молодежных и детских общественных объединениях могут проводиться путем ежедневных выездов (выходов) в поле, на стрельбище (в тир), а также на базе оборонно-спортивных оздоровительных лагерей по программам, согласованным с военным комиссаром.</w:t>
      </w:r>
    </w:p>
    <w:p w14:paraId="567E4D6C" w14:textId="77777777" w:rsidR="006D63FC" w:rsidRDefault="006D63FC" w:rsidP="006D63FC">
      <w:pPr>
        <w:pStyle w:val="12"/>
        <w:shd w:val="clear" w:color="auto" w:fill="auto"/>
        <w:spacing w:line="274" w:lineRule="exact"/>
        <w:ind w:left="20" w:right="20" w:firstLine="280"/>
        <w:jc w:val="both"/>
      </w:pPr>
      <w:r>
        <w:rPr>
          <w:rStyle w:val="31"/>
        </w:rPr>
        <w:t>Во время учебных сборов занятия, не связанные с выполнением упражнений стрельб, проводят педагогические работники образовательных учреждений, осуществляющие обучение граждан начальным знаниям в области обороны и их подготовку по основам военной службы, и</w:t>
      </w:r>
    </w:p>
    <w:p w14:paraId="466D11A9" w14:textId="77777777" w:rsidR="006D63FC" w:rsidRDefault="006D63FC" w:rsidP="006D63FC">
      <w:pPr>
        <w:pStyle w:val="12"/>
        <w:shd w:val="clear" w:color="auto" w:fill="auto"/>
        <w:spacing w:line="274" w:lineRule="exact"/>
        <w:ind w:left="20" w:firstLine="0"/>
      </w:pPr>
      <w:r>
        <w:rPr>
          <w:rStyle w:val="31"/>
        </w:rPr>
        <w:t>преподаватели учебных пунктов совместно с военнослужащими, специально назначенными от закрепленных соединений (воинских частей).</w:t>
      </w:r>
    </w:p>
    <w:p w14:paraId="614B49AC" w14:textId="77777777" w:rsidR="006D63FC" w:rsidRDefault="006D63FC" w:rsidP="006D63FC">
      <w:pPr>
        <w:pStyle w:val="12"/>
        <w:shd w:val="clear" w:color="auto" w:fill="auto"/>
        <w:spacing w:line="274" w:lineRule="exact"/>
        <w:ind w:left="20" w:right="20" w:firstLine="280"/>
        <w:jc w:val="both"/>
      </w:pPr>
      <w:r>
        <w:rPr>
          <w:rStyle w:val="31"/>
        </w:rPr>
        <w:t>Обучение граждан стрельбе из стрелкового оружия организуется командирами соединений (воинских частей) и проводится в установленном порядке на стрельбищах или в тирах военнослужащими при участии педагогических работников образовательных учреждений, осуществляющих обучение граждан начальным знаниям в области обороны и их подготовку по основам военной службы (преподавателей учебных пунктов). Для проведения стрельб командиры соединений (воинских частей)назначают ответственных должностных лиц, а также предоставляют оружие и боеприпасы.</w:t>
      </w:r>
    </w:p>
    <w:p w14:paraId="20563E0D" w14:textId="77777777" w:rsidR="006D63FC" w:rsidRDefault="006D63FC" w:rsidP="006D63FC">
      <w:pPr>
        <w:pStyle w:val="12"/>
        <w:shd w:val="clear" w:color="auto" w:fill="auto"/>
        <w:spacing w:line="274" w:lineRule="exact"/>
        <w:ind w:left="20" w:right="20" w:firstLine="280"/>
        <w:jc w:val="both"/>
      </w:pPr>
      <w:r>
        <w:rPr>
          <w:rStyle w:val="31"/>
        </w:rPr>
        <w:t>Штабом соединения (воинской части) при разработке плана боевой подготовки соединения (воинской части) на новый учебный год в один из его разделов включаются мероприятия по проведению учебных сборов с обучающимися в образовательных учреждениях и учебных пунктах, закрепленных за соединением (воинской частью) приказом командующего войсками военного округа. В приложение к указанному плану отдельной строкой включается расход боеприпасов при проведении стрельб с обучающимися.</w:t>
      </w:r>
    </w:p>
    <w:p w14:paraId="27974826" w14:textId="77777777" w:rsidR="006D63FC" w:rsidRDefault="006D63FC" w:rsidP="006D63FC">
      <w:pPr>
        <w:pStyle w:val="12"/>
        <w:shd w:val="clear" w:color="auto" w:fill="auto"/>
        <w:spacing w:line="274" w:lineRule="exact"/>
        <w:ind w:left="20" w:right="20" w:firstLine="280"/>
        <w:jc w:val="both"/>
      </w:pPr>
      <w:r>
        <w:rPr>
          <w:rStyle w:val="31"/>
        </w:rPr>
        <w:t>Для руководства и обслуживания стрельб, а также обеспечения мер безопасности во время стрельбы приказом по соединению (воинской части) назначаются старший руководитель стрельб, начальник оцепления, дежурный врач (фельдшер) с санитарной машиной и артиллерийский техник (мастер). Кроме того, старший руководитель стрельб назначает руководителей стрельб на участках, наблюдателей и начальника пункта боевого питания. При стрельбах на одном участке обязанности руководителя стрельб на участке возлагаются на старшего руководителя стрельб. Требования безопасности при проведении стрельб приведены в настоящей инструкции.</w:t>
      </w:r>
    </w:p>
    <w:p w14:paraId="71B7A1F5" w14:textId="77777777" w:rsidR="006D63FC" w:rsidRDefault="006D63FC" w:rsidP="006D63FC">
      <w:pPr>
        <w:pStyle w:val="12"/>
        <w:shd w:val="clear" w:color="auto" w:fill="auto"/>
        <w:spacing w:line="274" w:lineRule="exact"/>
        <w:ind w:left="20" w:right="20" w:firstLine="280"/>
        <w:jc w:val="both"/>
      </w:pPr>
      <w:r>
        <w:rPr>
          <w:rStyle w:val="31"/>
        </w:rPr>
        <w:t>До проведения стрельб 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(преподаватель учебного пункта),детально изучает с обучающимися:</w:t>
      </w:r>
    </w:p>
    <w:p w14:paraId="2CCD3123" w14:textId="77777777" w:rsidR="006D63FC" w:rsidRDefault="006D63FC" w:rsidP="00EE7F74">
      <w:pPr>
        <w:pStyle w:val="12"/>
        <w:numPr>
          <w:ilvl w:val="0"/>
          <w:numId w:val="59"/>
        </w:numPr>
        <w:shd w:val="clear" w:color="auto" w:fill="auto"/>
        <w:tabs>
          <w:tab w:val="left" w:pos="434"/>
        </w:tabs>
        <w:spacing w:line="274" w:lineRule="exact"/>
        <w:ind w:left="20" w:firstLine="280"/>
        <w:jc w:val="both"/>
      </w:pPr>
      <w:r>
        <w:rPr>
          <w:rStyle w:val="31"/>
        </w:rPr>
        <w:t>требования безопасности при обращении с оружием и боеприпасами;</w:t>
      </w:r>
    </w:p>
    <w:p w14:paraId="56E2CC60" w14:textId="77777777" w:rsidR="006D63FC" w:rsidRDefault="006D63FC" w:rsidP="00EE7F74">
      <w:pPr>
        <w:pStyle w:val="12"/>
        <w:numPr>
          <w:ilvl w:val="0"/>
          <w:numId w:val="59"/>
        </w:numPr>
        <w:shd w:val="clear" w:color="auto" w:fill="auto"/>
        <w:tabs>
          <w:tab w:val="left" w:pos="434"/>
        </w:tabs>
        <w:spacing w:line="274" w:lineRule="exact"/>
        <w:ind w:left="20" w:firstLine="280"/>
        <w:jc w:val="both"/>
      </w:pPr>
      <w:r>
        <w:rPr>
          <w:rStyle w:val="31"/>
        </w:rPr>
        <w:t>устройство и порядок применения стрелкового оружия;</w:t>
      </w:r>
    </w:p>
    <w:p w14:paraId="55C775B6" w14:textId="77777777" w:rsidR="006D63FC" w:rsidRDefault="006D63FC" w:rsidP="00EE7F74">
      <w:pPr>
        <w:pStyle w:val="12"/>
        <w:numPr>
          <w:ilvl w:val="0"/>
          <w:numId w:val="59"/>
        </w:numPr>
        <w:shd w:val="clear" w:color="auto" w:fill="auto"/>
        <w:tabs>
          <w:tab w:val="left" w:pos="444"/>
        </w:tabs>
        <w:spacing w:line="274" w:lineRule="exact"/>
        <w:ind w:left="20" w:firstLine="280"/>
        <w:jc w:val="both"/>
      </w:pPr>
      <w:r>
        <w:rPr>
          <w:rStyle w:val="31"/>
        </w:rPr>
        <w:t>порядок выполнения упражнений стрельб.</w:t>
      </w:r>
    </w:p>
    <w:p w14:paraId="5FFBA41A" w14:textId="77777777" w:rsidR="006D63FC" w:rsidRDefault="006D63FC" w:rsidP="006D63FC">
      <w:pPr>
        <w:pStyle w:val="12"/>
        <w:shd w:val="clear" w:color="auto" w:fill="auto"/>
        <w:spacing w:line="274" w:lineRule="exact"/>
        <w:ind w:left="20" w:right="20" w:firstLine="280"/>
        <w:jc w:val="both"/>
      </w:pPr>
      <w:r>
        <w:rPr>
          <w:rStyle w:val="31"/>
        </w:rPr>
        <w:t>Подготовленность каждого обучающегося к стрельбе проверяется представителем соединения (воинской части) в присутствии педагогического работника образовательного учреждения, осуществляющего обучение граждан начальным знаниям в области обороны и их подготовку по основам военнойслужбы (педагогического работника учебного пункта, осуществляющего подготовку по основам военной службы). К выполнению упражнений стрельб допускаются обучающиеся, изучившие материальную часть стрелкового оружия и боеприпасы, требования безопасности при проведении стрельб, условия выполняемого упражнения и сдавшие зачет.</w:t>
      </w:r>
    </w:p>
    <w:p w14:paraId="53D3633E" w14:textId="77777777" w:rsidR="006D63FC" w:rsidRDefault="006D63FC" w:rsidP="006D63FC">
      <w:pPr>
        <w:pStyle w:val="12"/>
        <w:shd w:val="clear" w:color="auto" w:fill="auto"/>
        <w:spacing w:line="274" w:lineRule="exact"/>
        <w:ind w:left="20" w:right="20" w:firstLine="280"/>
        <w:jc w:val="both"/>
      </w:pPr>
      <w:r>
        <w:rPr>
          <w:rStyle w:val="31"/>
        </w:rPr>
        <w:t>Обучающиеся, не сдавшие зачет, к стрельбе не допускаются. На занятиях по огневой подготовке обучающиеся выполняют упражнения начальных стрельб из стрелкового оружия и упражнения в метании учебно-имитационных ручных гранат.</w:t>
      </w:r>
    </w:p>
    <w:p w14:paraId="6F932DA4" w14:textId="77777777" w:rsidR="006D63FC" w:rsidRDefault="006D63FC" w:rsidP="006D63FC">
      <w:pPr>
        <w:pStyle w:val="12"/>
        <w:shd w:val="clear" w:color="auto" w:fill="auto"/>
        <w:spacing w:line="274" w:lineRule="exact"/>
        <w:ind w:left="20" w:right="20" w:firstLine="280"/>
        <w:jc w:val="both"/>
      </w:pPr>
      <w:r>
        <w:rPr>
          <w:rStyle w:val="31"/>
        </w:rPr>
        <w:t>В муниципальных образованиях, где нет соединений и воинских частей, проведение стрельб организуется военным комиссаром на стрельбищах и в тирах, находящихся в ведении федеральных органов исполнительной власти, где законом предусмотрена военная служба, Общероссийской общественно-государственной организации «Добровольное общество содействия армии, авиации и флоту России» и других организаций Российской Федерации (по согласованию с ними).</w:t>
      </w:r>
    </w:p>
    <w:p w14:paraId="7C4AF0E6" w14:textId="77777777" w:rsidR="006D63FC" w:rsidRDefault="006D63FC" w:rsidP="006D63FC">
      <w:pPr>
        <w:pStyle w:val="12"/>
        <w:shd w:val="clear" w:color="auto" w:fill="auto"/>
        <w:spacing w:line="274" w:lineRule="exact"/>
        <w:ind w:left="20" w:right="20" w:firstLine="280"/>
        <w:jc w:val="both"/>
      </w:pPr>
      <w:r>
        <w:rPr>
          <w:rStyle w:val="31"/>
        </w:rPr>
        <w:t>Организация стрельб осуществляется руководителями указанных органов и организаций в установленном ими порядке. При отсутствии условий для стрельбы из боевого ручного стрелкового оружия организуется стрельба из спортивного или пневматического оружия в специально оборудованных местах.</w:t>
      </w:r>
    </w:p>
    <w:p w14:paraId="62089F5D" w14:textId="77777777" w:rsidR="006D63FC" w:rsidRDefault="006D63FC" w:rsidP="006D63FC">
      <w:pPr>
        <w:pStyle w:val="12"/>
        <w:shd w:val="clear" w:color="auto" w:fill="auto"/>
        <w:spacing w:line="274" w:lineRule="exact"/>
        <w:ind w:left="20" w:right="20" w:firstLine="280"/>
        <w:jc w:val="both"/>
      </w:pPr>
      <w:r>
        <w:rPr>
          <w:rStyle w:val="31"/>
        </w:rPr>
        <w:t>Результаты учебных сборов оцениваются в соответствии с рекомендациями по оценке результатов учебных сборов, изложенными в настоящей инструкции. Общая оценка граждан, обучающихся в образовательных учреждениях (учебных пунктах), заносится в классный журнал с пометкой «Учебные сборы», которая учитывается при выставлении итоговой оценки за весь курс обучения в образовательном учреждении (учебном пункте).</w:t>
      </w:r>
    </w:p>
    <w:p w14:paraId="7FD69DB4" w14:textId="77777777" w:rsidR="006D63FC" w:rsidRDefault="006D63FC" w:rsidP="006D63FC">
      <w:pPr>
        <w:pStyle w:val="12"/>
        <w:shd w:val="clear" w:color="auto" w:fill="auto"/>
        <w:spacing w:line="274" w:lineRule="exact"/>
        <w:ind w:left="20" w:firstLine="280"/>
        <w:jc w:val="both"/>
      </w:pPr>
      <w:r>
        <w:rPr>
          <w:rStyle w:val="31"/>
        </w:rPr>
        <w:t>Гражданам, уклонившимся от учебных сборов, выставляется неудовлетворительная оценка за сборы.</w:t>
      </w:r>
    </w:p>
    <w:p w14:paraId="676D0A4F" w14:textId="77777777" w:rsidR="006D63FC" w:rsidRDefault="006D63FC" w:rsidP="006D63FC">
      <w:pPr>
        <w:pStyle w:val="12"/>
        <w:shd w:val="clear" w:color="auto" w:fill="auto"/>
        <w:spacing w:line="274" w:lineRule="exact"/>
        <w:ind w:left="20" w:right="20" w:firstLine="280"/>
        <w:jc w:val="both"/>
      </w:pPr>
      <w:r>
        <w:rPr>
          <w:rStyle w:val="31"/>
        </w:rPr>
        <w:t>Для граждан, не прошедших учебные сборы по уважительным причинам, в образовательном учреждении (учебном пункте) организуется теоретическое изучение материалов учебных сборов и сдача зачетов.</w:t>
      </w:r>
    </w:p>
    <w:p w14:paraId="5D3165B8" w14:textId="77777777" w:rsidR="006D63FC" w:rsidRDefault="006D63FC" w:rsidP="006D63FC">
      <w:pPr>
        <w:pStyle w:val="12"/>
        <w:shd w:val="clear" w:color="auto" w:fill="auto"/>
        <w:spacing w:line="274" w:lineRule="exact"/>
        <w:ind w:left="20" w:right="20" w:firstLine="280"/>
        <w:jc w:val="both"/>
      </w:pPr>
      <w:r>
        <w:rPr>
          <w:rStyle w:val="31"/>
        </w:rPr>
        <w:t>В случае отказа отдельных граждан по религиозным мотивам от участия в стрельбах и изучения боевого ручного стрелкового оружия решение об освобождении от данной темы занятий принимает руководитель образовательного учреждения(начальник учебного пункта) на основании обоснованного заявления родителей (законных представителей), которое должно быть представлено руководителю образовательного учреждения (начальнику учебного пункта) до начала учебных сборов.</w:t>
      </w:r>
    </w:p>
    <w:p w14:paraId="4B1828B2" w14:textId="77777777" w:rsidR="006D63FC" w:rsidRDefault="006D63FC" w:rsidP="006D63FC">
      <w:pPr>
        <w:pStyle w:val="12"/>
        <w:shd w:val="clear" w:color="auto" w:fill="auto"/>
        <w:spacing w:line="274" w:lineRule="exact"/>
        <w:ind w:left="20" w:right="20" w:firstLine="280"/>
        <w:jc w:val="both"/>
      </w:pPr>
      <w:r>
        <w:rPr>
          <w:rStyle w:val="31"/>
        </w:rPr>
        <w:t>Контроль за организацией обучения граждан начальным знаниям в области обороны и их подготовкой по основам военной службы в образовательных учреждениях и учебных пунктах осуществляется в порядке, установленном федеральными законами, иными нормативными правовыми актами Российской Федерации.</w:t>
      </w:r>
    </w:p>
    <w:p w14:paraId="78DE213B" w14:textId="77777777" w:rsidR="006D63FC" w:rsidRDefault="006D63FC" w:rsidP="006D63FC">
      <w:pPr>
        <w:pStyle w:val="12"/>
        <w:shd w:val="clear" w:color="auto" w:fill="auto"/>
        <w:spacing w:line="274" w:lineRule="exact"/>
        <w:ind w:left="20" w:firstLine="280"/>
        <w:jc w:val="both"/>
      </w:pPr>
      <w:r>
        <w:rPr>
          <w:rStyle w:val="31"/>
        </w:rPr>
        <w:t>Результаты учебных сборов оцениваются по следующим критериям:</w:t>
      </w:r>
    </w:p>
    <w:p w14:paraId="7CADDC33" w14:textId="77777777" w:rsidR="006D63FC" w:rsidRDefault="006D63FC" w:rsidP="00EE7F74">
      <w:pPr>
        <w:pStyle w:val="12"/>
        <w:numPr>
          <w:ilvl w:val="0"/>
          <w:numId w:val="59"/>
        </w:numPr>
        <w:shd w:val="clear" w:color="auto" w:fill="auto"/>
        <w:tabs>
          <w:tab w:val="left" w:pos="434"/>
        </w:tabs>
        <w:spacing w:line="274" w:lineRule="exact"/>
        <w:ind w:left="20" w:firstLine="280"/>
        <w:jc w:val="both"/>
      </w:pPr>
      <w:r>
        <w:rPr>
          <w:rStyle w:val="31"/>
        </w:rPr>
        <w:t>тактическая подготовка — выбор места для стрельбы, трассировка окопа, передвижение на поле боя перебежками и переползанием;</w:t>
      </w:r>
    </w:p>
    <w:p w14:paraId="34E595D3" w14:textId="77777777" w:rsidR="006D63FC" w:rsidRDefault="006D63FC" w:rsidP="00EE7F74">
      <w:pPr>
        <w:pStyle w:val="12"/>
        <w:numPr>
          <w:ilvl w:val="0"/>
          <w:numId w:val="59"/>
        </w:numPr>
        <w:shd w:val="clear" w:color="auto" w:fill="auto"/>
        <w:tabs>
          <w:tab w:val="left" w:pos="481"/>
        </w:tabs>
        <w:spacing w:line="274" w:lineRule="exact"/>
        <w:ind w:left="20" w:right="20" w:firstLine="280"/>
        <w:jc w:val="both"/>
      </w:pPr>
      <w:r>
        <w:rPr>
          <w:rStyle w:val="31"/>
        </w:rPr>
        <w:t>огневая подготовка — неполная разборка автомата Калашникова и сборка после неполной разборки, знание работы частей и механизмов автомата, подготовка к стрельбе, меры безопасности при проведении стрельб и метании ручных гранат, выполнение начального упражнения из автомата (третьего упражнения из малокалиберной винтовки) и первого упражнения по метанию ручных гранат;</w:t>
      </w:r>
    </w:p>
    <w:p w14:paraId="66B19EE2" w14:textId="77777777" w:rsidR="006D63FC" w:rsidRDefault="006D63FC" w:rsidP="00EE7F74">
      <w:pPr>
        <w:pStyle w:val="12"/>
        <w:numPr>
          <w:ilvl w:val="0"/>
          <w:numId w:val="59"/>
        </w:numPr>
        <w:shd w:val="clear" w:color="auto" w:fill="auto"/>
        <w:tabs>
          <w:tab w:val="left" w:pos="457"/>
        </w:tabs>
        <w:spacing w:line="274" w:lineRule="exact"/>
        <w:ind w:left="20" w:right="20" w:firstLine="280"/>
        <w:jc w:val="both"/>
      </w:pPr>
      <w:r>
        <w:rPr>
          <w:rStyle w:val="31"/>
        </w:rPr>
        <w:t>строевая подготовка — строевая стойка, повороты на месте и в движении, строевой шаг, воинское приветствие на месте и в движении, строй отделения и взвода;</w:t>
      </w:r>
    </w:p>
    <w:p w14:paraId="47293F22" w14:textId="77777777" w:rsidR="006D63FC" w:rsidRDefault="006D63FC" w:rsidP="00EE7F74">
      <w:pPr>
        <w:pStyle w:val="12"/>
        <w:numPr>
          <w:ilvl w:val="0"/>
          <w:numId w:val="59"/>
        </w:numPr>
        <w:shd w:val="clear" w:color="auto" w:fill="auto"/>
        <w:tabs>
          <w:tab w:val="left" w:pos="471"/>
        </w:tabs>
        <w:spacing w:line="274" w:lineRule="exact"/>
        <w:ind w:left="20" w:right="20" w:firstLine="280"/>
        <w:jc w:val="both"/>
      </w:pPr>
      <w:r>
        <w:rPr>
          <w:rStyle w:val="31"/>
        </w:rPr>
        <w:t>радиационная, химическая и биологическая защита —приемы и способы радиационной, химической и биологической защиты; преодоление участка местности, зараженного радиоактивными (боевыми токсичными химическими) веществами; действия по сигналам оповещения и вспышке ядерного взрыва; выполнение нормативов по надеванию средств индивидуальной защиты;</w:t>
      </w:r>
    </w:p>
    <w:p w14:paraId="1467DEEF" w14:textId="77777777" w:rsidR="006D63FC" w:rsidRDefault="006D63FC" w:rsidP="00EE7F74">
      <w:pPr>
        <w:pStyle w:val="12"/>
        <w:numPr>
          <w:ilvl w:val="0"/>
          <w:numId w:val="59"/>
        </w:numPr>
        <w:shd w:val="clear" w:color="auto" w:fill="auto"/>
        <w:tabs>
          <w:tab w:val="left" w:pos="444"/>
        </w:tabs>
        <w:spacing w:line="274" w:lineRule="exact"/>
        <w:ind w:left="20" w:firstLine="280"/>
        <w:jc w:val="both"/>
      </w:pPr>
      <w:r>
        <w:rPr>
          <w:rStyle w:val="31"/>
        </w:rPr>
        <w:t>медицинская подготовка — остановка кровотечения, наложение повязки на верхние и нижние конечности;</w:t>
      </w:r>
    </w:p>
    <w:p w14:paraId="6FE039A8" w14:textId="77777777" w:rsidR="006D63FC" w:rsidRDefault="006D63FC" w:rsidP="00EE7F74">
      <w:pPr>
        <w:pStyle w:val="12"/>
        <w:numPr>
          <w:ilvl w:val="0"/>
          <w:numId w:val="59"/>
        </w:numPr>
        <w:shd w:val="clear" w:color="auto" w:fill="auto"/>
        <w:tabs>
          <w:tab w:val="left" w:pos="486"/>
        </w:tabs>
        <w:spacing w:line="274" w:lineRule="exact"/>
        <w:ind w:left="20" w:right="20" w:firstLine="280"/>
        <w:jc w:val="both"/>
      </w:pPr>
      <w:r>
        <w:rPr>
          <w:rStyle w:val="31"/>
        </w:rPr>
        <w:t>физическая подготовка — в объеме требований, предъявляемых к новому пополнению воинских частей и к кандидатам, поступающим в военно-учебные заведения.</w:t>
      </w:r>
    </w:p>
    <w:p w14:paraId="0810E323" w14:textId="77777777" w:rsidR="006D63FC" w:rsidRDefault="006D63FC" w:rsidP="006D63FC">
      <w:pPr>
        <w:pStyle w:val="12"/>
        <w:shd w:val="clear" w:color="auto" w:fill="auto"/>
        <w:spacing w:line="274" w:lineRule="exact"/>
        <w:ind w:left="20" w:firstLine="280"/>
        <w:jc w:val="both"/>
      </w:pPr>
      <w:r>
        <w:rPr>
          <w:rStyle w:val="31"/>
        </w:rPr>
        <w:t>Индивидуальная оценка каждого обучаемого складывается из оценок, полученных за выполнение каждого норматива:</w:t>
      </w:r>
    </w:p>
    <w:p w14:paraId="0AE667FF" w14:textId="77777777" w:rsidR="006D63FC" w:rsidRDefault="006D63FC" w:rsidP="00EE7F74">
      <w:pPr>
        <w:pStyle w:val="12"/>
        <w:numPr>
          <w:ilvl w:val="0"/>
          <w:numId w:val="59"/>
        </w:numPr>
        <w:shd w:val="clear" w:color="auto" w:fill="auto"/>
        <w:tabs>
          <w:tab w:val="left" w:pos="444"/>
        </w:tabs>
        <w:spacing w:line="274" w:lineRule="exact"/>
        <w:ind w:left="20" w:firstLine="280"/>
        <w:jc w:val="both"/>
      </w:pPr>
      <w:r>
        <w:rPr>
          <w:rStyle w:val="31"/>
        </w:rPr>
        <w:t>«отлично», если не менее 50% нормативов выполнено на «отлично», остальные — на «хорошо»;</w:t>
      </w:r>
    </w:p>
    <w:p w14:paraId="4430508B" w14:textId="77777777" w:rsidR="006D63FC" w:rsidRDefault="006D63FC" w:rsidP="00EE7F74">
      <w:pPr>
        <w:pStyle w:val="12"/>
        <w:numPr>
          <w:ilvl w:val="0"/>
          <w:numId w:val="59"/>
        </w:numPr>
        <w:shd w:val="clear" w:color="auto" w:fill="auto"/>
        <w:tabs>
          <w:tab w:val="left" w:pos="444"/>
        </w:tabs>
        <w:spacing w:line="274" w:lineRule="exact"/>
        <w:ind w:left="20" w:firstLine="280"/>
        <w:jc w:val="both"/>
      </w:pPr>
      <w:r>
        <w:rPr>
          <w:rStyle w:val="31"/>
        </w:rPr>
        <w:t>«хорошо», если не менее 50% нормативов выполнено на «отлично» и «хорошо», остальные — не ниже «удовлетворительно»;</w:t>
      </w:r>
    </w:p>
    <w:p w14:paraId="0C8EB319" w14:textId="77777777" w:rsidR="006D63FC" w:rsidRDefault="006D63FC" w:rsidP="00EE7F74">
      <w:pPr>
        <w:pStyle w:val="12"/>
        <w:numPr>
          <w:ilvl w:val="0"/>
          <w:numId w:val="59"/>
        </w:numPr>
        <w:shd w:val="clear" w:color="auto" w:fill="auto"/>
        <w:tabs>
          <w:tab w:val="left" w:pos="444"/>
        </w:tabs>
        <w:spacing w:line="274" w:lineRule="exact"/>
        <w:ind w:left="20" w:firstLine="280"/>
        <w:jc w:val="both"/>
      </w:pPr>
      <w:r>
        <w:rPr>
          <w:rStyle w:val="31"/>
        </w:rPr>
        <w:t>«удовлетворительно», если не более чем по одному из нормативов получена оценка «неудовлетворительно»;</w:t>
      </w:r>
    </w:p>
    <w:p w14:paraId="59798E50" w14:textId="77777777" w:rsidR="006D63FC" w:rsidRDefault="006D63FC" w:rsidP="00EE7F74">
      <w:pPr>
        <w:pStyle w:val="12"/>
        <w:numPr>
          <w:ilvl w:val="0"/>
          <w:numId w:val="59"/>
        </w:numPr>
        <w:shd w:val="clear" w:color="auto" w:fill="auto"/>
        <w:tabs>
          <w:tab w:val="left" w:pos="444"/>
        </w:tabs>
        <w:spacing w:line="274" w:lineRule="exact"/>
        <w:ind w:left="20" w:firstLine="280"/>
        <w:jc w:val="both"/>
      </w:pPr>
      <w:r>
        <w:rPr>
          <w:rStyle w:val="31"/>
        </w:rPr>
        <w:t>«неудовлетворительно», если получены две и более оценки «неудовлетворительно».</w:t>
      </w:r>
    </w:p>
    <w:p w14:paraId="275570CD" w14:textId="77777777" w:rsidR="006D63FC" w:rsidRDefault="006D63FC" w:rsidP="006D63FC">
      <w:pPr>
        <w:pStyle w:val="12"/>
        <w:shd w:val="clear" w:color="auto" w:fill="auto"/>
        <w:spacing w:line="274" w:lineRule="exact"/>
        <w:ind w:left="20" w:firstLine="280"/>
        <w:jc w:val="both"/>
      </w:pPr>
      <w:r>
        <w:rPr>
          <w:rStyle w:val="31"/>
        </w:rPr>
        <w:t>Общая оценка за учебные сборы:</w:t>
      </w:r>
    </w:p>
    <w:p w14:paraId="13D524DE" w14:textId="77777777" w:rsidR="006D63FC" w:rsidRDefault="006D63FC" w:rsidP="00EE7F74">
      <w:pPr>
        <w:pStyle w:val="12"/>
        <w:numPr>
          <w:ilvl w:val="0"/>
          <w:numId w:val="59"/>
        </w:numPr>
        <w:shd w:val="clear" w:color="auto" w:fill="auto"/>
        <w:tabs>
          <w:tab w:val="left" w:pos="447"/>
        </w:tabs>
        <w:spacing w:line="274" w:lineRule="exact"/>
        <w:ind w:left="20" w:right="20" w:firstLine="280"/>
        <w:jc w:val="both"/>
      </w:pPr>
      <w:r>
        <w:rPr>
          <w:rStyle w:val="31"/>
        </w:rPr>
        <w:t>«отлично», если оценки, полученные по тактической и огневой подготовке, — «отлично», а по строевой — не ниже «хорошо» при примерном или удовлетворительном поведении;</w:t>
      </w:r>
    </w:p>
    <w:p w14:paraId="72F41B8E" w14:textId="77777777" w:rsidR="006D63FC" w:rsidRDefault="006D63FC" w:rsidP="00EE7F74">
      <w:pPr>
        <w:pStyle w:val="12"/>
        <w:numPr>
          <w:ilvl w:val="0"/>
          <w:numId w:val="59"/>
        </w:numPr>
        <w:shd w:val="clear" w:color="auto" w:fill="auto"/>
        <w:tabs>
          <w:tab w:val="left" w:pos="558"/>
        </w:tabs>
        <w:spacing w:line="274" w:lineRule="exact"/>
        <w:ind w:left="20" w:right="20" w:firstLine="280"/>
        <w:jc w:val="both"/>
      </w:pPr>
      <w:r>
        <w:rPr>
          <w:rStyle w:val="31"/>
        </w:rPr>
        <w:t>«хорошо», если оценки, полученные по тактической и огневой подготовке, — не ниже «хорошо», а по строевой — не ниже «удовлетворительно» при примерном или удовлетворительном поведении;</w:t>
      </w:r>
    </w:p>
    <w:p w14:paraId="19D21EA9" w14:textId="77777777" w:rsidR="006D63FC" w:rsidRDefault="006D63FC" w:rsidP="00EE7F74">
      <w:pPr>
        <w:pStyle w:val="12"/>
        <w:numPr>
          <w:ilvl w:val="0"/>
          <w:numId w:val="59"/>
        </w:numPr>
        <w:shd w:val="clear" w:color="auto" w:fill="auto"/>
        <w:tabs>
          <w:tab w:val="left" w:pos="462"/>
        </w:tabs>
        <w:spacing w:line="274" w:lineRule="exact"/>
        <w:ind w:left="20" w:right="20" w:firstLine="280"/>
        <w:jc w:val="both"/>
      </w:pPr>
      <w:r>
        <w:rPr>
          <w:rStyle w:val="31"/>
        </w:rPr>
        <w:t>«удовлетворительно», если не более чем по одному разделу учебной программы получена оценка «неудовлетворительно» при примерном или удовлетворительном поведении;</w:t>
      </w:r>
    </w:p>
    <w:p w14:paraId="2CEEE77A" w14:textId="77777777" w:rsidR="006D63FC" w:rsidRDefault="006D63FC" w:rsidP="00EE7F74">
      <w:pPr>
        <w:pStyle w:val="12"/>
        <w:numPr>
          <w:ilvl w:val="0"/>
          <w:numId w:val="59"/>
        </w:numPr>
        <w:shd w:val="clear" w:color="auto" w:fill="auto"/>
        <w:tabs>
          <w:tab w:val="left" w:pos="444"/>
        </w:tabs>
        <w:spacing w:line="274" w:lineRule="exact"/>
        <w:ind w:left="20" w:firstLine="280"/>
        <w:jc w:val="both"/>
      </w:pPr>
      <w:r>
        <w:rPr>
          <w:rStyle w:val="31"/>
        </w:rPr>
        <w:t>«неудовлетворительно», если по двум и более разделам учебной программы получены оценки «неудовлетворительно».</w:t>
      </w:r>
    </w:p>
    <w:p w14:paraId="643301FE" w14:textId="77777777" w:rsidR="006D63FC" w:rsidRDefault="006D63FC" w:rsidP="006D63FC">
      <w:pPr>
        <w:pStyle w:val="12"/>
        <w:shd w:val="clear" w:color="auto" w:fill="auto"/>
        <w:tabs>
          <w:tab w:val="left" w:leader="underscore" w:pos="13378"/>
        </w:tabs>
        <w:spacing w:line="274" w:lineRule="exact"/>
        <w:ind w:left="20" w:firstLine="0"/>
      </w:pPr>
      <w:r>
        <w:rPr>
          <w:rStyle w:val="31"/>
        </w:rPr>
        <w:t xml:space="preserve">Поурочный план </w:t>
      </w:r>
      <w:r>
        <w:rPr>
          <w:rStyle w:val="4"/>
        </w:rPr>
        <w:t>сборов</w:t>
      </w:r>
      <w:r>
        <w:rPr>
          <w:rStyle w:val="31"/>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9782"/>
        <w:gridCol w:w="1109"/>
      </w:tblGrid>
      <w:tr w:rsidR="006D63FC" w14:paraId="2E503231" w14:textId="77777777" w:rsidTr="008D40AE">
        <w:trPr>
          <w:trHeight w:hRule="exact" w:val="288"/>
          <w:jc w:val="center"/>
        </w:trPr>
        <w:tc>
          <w:tcPr>
            <w:tcW w:w="682" w:type="dxa"/>
            <w:tcBorders>
              <w:top w:val="single" w:sz="4" w:space="0" w:color="auto"/>
              <w:left w:val="single" w:sz="4" w:space="0" w:color="auto"/>
            </w:tcBorders>
            <w:shd w:val="clear" w:color="auto" w:fill="FFFFFF"/>
          </w:tcPr>
          <w:p w14:paraId="13E062D7"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w:t>
            </w:r>
          </w:p>
        </w:tc>
        <w:tc>
          <w:tcPr>
            <w:tcW w:w="9782" w:type="dxa"/>
            <w:tcBorders>
              <w:top w:val="single" w:sz="4" w:space="0" w:color="auto"/>
              <w:left w:val="single" w:sz="4" w:space="0" w:color="auto"/>
            </w:tcBorders>
            <w:shd w:val="clear" w:color="auto" w:fill="FFFFFF"/>
          </w:tcPr>
          <w:p w14:paraId="223C855C" w14:textId="77777777" w:rsidR="006D63FC" w:rsidRDefault="006D63FC" w:rsidP="008D40AE">
            <w:pPr>
              <w:framePr w:w="11573" w:wrap="notBeside" w:vAnchor="text" w:hAnchor="text" w:xAlign="center" w:y="1"/>
              <w:rPr>
                <w:sz w:val="10"/>
                <w:szCs w:val="10"/>
              </w:rPr>
            </w:pPr>
          </w:p>
        </w:tc>
        <w:tc>
          <w:tcPr>
            <w:tcW w:w="1109" w:type="dxa"/>
            <w:tcBorders>
              <w:top w:val="single" w:sz="4" w:space="0" w:color="auto"/>
              <w:left w:val="single" w:sz="4" w:space="0" w:color="auto"/>
              <w:right w:val="single" w:sz="4" w:space="0" w:color="auto"/>
            </w:tcBorders>
            <w:shd w:val="clear" w:color="auto" w:fill="FFFFFF"/>
          </w:tcPr>
          <w:p w14:paraId="06D4D731" w14:textId="77777777" w:rsidR="006D63FC" w:rsidRDefault="006D63FC" w:rsidP="008D40AE">
            <w:pPr>
              <w:framePr w:w="11573" w:wrap="notBeside" w:vAnchor="text" w:hAnchor="text" w:xAlign="center" w:y="1"/>
              <w:rPr>
                <w:sz w:val="10"/>
                <w:szCs w:val="10"/>
              </w:rPr>
            </w:pPr>
          </w:p>
        </w:tc>
      </w:tr>
      <w:tr w:rsidR="006D63FC" w14:paraId="616FE355" w14:textId="77777777" w:rsidTr="008D40AE">
        <w:trPr>
          <w:trHeight w:hRule="exact" w:val="298"/>
          <w:jc w:val="center"/>
        </w:trPr>
        <w:tc>
          <w:tcPr>
            <w:tcW w:w="682" w:type="dxa"/>
            <w:tcBorders>
              <w:top w:val="single" w:sz="4" w:space="0" w:color="auto"/>
              <w:left w:val="single" w:sz="4" w:space="0" w:color="auto"/>
              <w:bottom w:val="single" w:sz="4" w:space="0" w:color="auto"/>
            </w:tcBorders>
            <w:shd w:val="clear" w:color="auto" w:fill="FFFFFF"/>
          </w:tcPr>
          <w:p w14:paraId="55A24EE7"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1</w:t>
            </w:r>
          </w:p>
        </w:tc>
        <w:tc>
          <w:tcPr>
            <w:tcW w:w="9782" w:type="dxa"/>
            <w:tcBorders>
              <w:top w:val="single" w:sz="4" w:space="0" w:color="auto"/>
              <w:left w:val="single" w:sz="4" w:space="0" w:color="auto"/>
              <w:bottom w:val="single" w:sz="4" w:space="0" w:color="auto"/>
            </w:tcBorders>
            <w:shd w:val="clear" w:color="auto" w:fill="FFFFFF"/>
          </w:tcPr>
          <w:p w14:paraId="4EB9CA3C"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Вводное занятие</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14:paraId="4890433A"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1</w:t>
            </w:r>
          </w:p>
        </w:tc>
      </w:tr>
    </w:tbl>
    <w:p w14:paraId="1C7116DD" w14:textId="77777777" w:rsidR="006D63FC" w:rsidRDefault="006D63FC" w:rsidP="006D63F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9782"/>
        <w:gridCol w:w="1109"/>
      </w:tblGrid>
      <w:tr w:rsidR="006D63FC" w14:paraId="50CC2CEF" w14:textId="77777777" w:rsidTr="008D40AE">
        <w:trPr>
          <w:trHeight w:hRule="exact" w:val="288"/>
          <w:jc w:val="center"/>
        </w:trPr>
        <w:tc>
          <w:tcPr>
            <w:tcW w:w="682" w:type="dxa"/>
            <w:tcBorders>
              <w:top w:val="single" w:sz="4" w:space="0" w:color="auto"/>
              <w:left w:val="single" w:sz="4" w:space="0" w:color="auto"/>
            </w:tcBorders>
            <w:shd w:val="clear" w:color="auto" w:fill="FFFFFF"/>
          </w:tcPr>
          <w:p w14:paraId="3986CDBD"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2</w:t>
            </w:r>
          </w:p>
        </w:tc>
        <w:tc>
          <w:tcPr>
            <w:tcW w:w="9782" w:type="dxa"/>
            <w:tcBorders>
              <w:top w:val="single" w:sz="4" w:space="0" w:color="auto"/>
              <w:left w:val="single" w:sz="4" w:space="0" w:color="auto"/>
            </w:tcBorders>
            <w:shd w:val="clear" w:color="auto" w:fill="FFFFFF"/>
          </w:tcPr>
          <w:p w14:paraId="038FA102"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Основы обеспечение безопасности военной службы</w:t>
            </w:r>
          </w:p>
        </w:tc>
        <w:tc>
          <w:tcPr>
            <w:tcW w:w="1109" w:type="dxa"/>
            <w:tcBorders>
              <w:top w:val="single" w:sz="4" w:space="0" w:color="auto"/>
              <w:left w:val="single" w:sz="4" w:space="0" w:color="auto"/>
              <w:right w:val="single" w:sz="4" w:space="0" w:color="auto"/>
            </w:tcBorders>
            <w:shd w:val="clear" w:color="auto" w:fill="FFFFFF"/>
          </w:tcPr>
          <w:p w14:paraId="382078EF"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1</w:t>
            </w:r>
          </w:p>
        </w:tc>
      </w:tr>
      <w:tr w:rsidR="006D63FC" w14:paraId="5DF5287A" w14:textId="77777777" w:rsidTr="008D40AE">
        <w:trPr>
          <w:trHeight w:hRule="exact" w:val="288"/>
          <w:jc w:val="center"/>
        </w:trPr>
        <w:tc>
          <w:tcPr>
            <w:tcW w:w="682" w:type="dxa"/>
            <w:tcBorders>
              <w:top w:val="single" w:sz="4" w:space="0" w:color="auto"/>
              <w:left w:val="single" w:sz="4" w:space="0" w:color="auto"/>
            </w:tcBorders>
            <w:shd w:val="clear" w:color="auto" w:fill="FFFFFF"/>
          </w:tcPr>
          <w:p w14:paraId="43E4AAEF"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3</w:t>
            </w:r>
          </w:p>
        </w:tc>
        <w:tc>
          <w:tcPr>
            <w:tcW w:w="9782" w:type="dxa"/>
            <w:tcBorders>
              <w:top w:val="single" w:sz="4" w:space="0" w:color="auto"/>
              <w:left w:val="single" w:sz="4" w:space="0" w:color="auto"/>
            </w:tcBorders>
            <w:shd w:val="clear" w:color="auto" w:fill="FFFFFF"/>
          </w:tcPr>
          <w:p w14:paraId="367E720F"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Общевоинские уставы</w:t>
            </w:r>
          </w:p>
        </w:tc>
        <w:tc>
          <w:tcPr>
            <w:tcW w:w="1109" w:type="dxa"/>
            <w:tcBorders>
              <w:top w:val="single" w:sz="4" w:space="0" w:color="auto"/>
              <w:left w:val="single" w:sz="4" w:space="0" w:color="auto"/>
              <w:right w:val="single" w:sz="4" w:space="0" w:color="auto"/>
            </w:tcBorders>
            <w:shd w:val="clear" w:color="auto" w:fill="FFFFFF"/>
          </w:tcPr>
          <w:p w14:paraId="2BEA7E1F"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1</w:t>
            </w:r>
          </w:p>
        </w:tc>
      </w:tr>
      <w:tr w:rsidR="006D63FC" w14:paraId="409DCFF8" w14:textId="77777777" w:rsidTr="008D40AE">
        <w:trPr>
          <w:trHeight w:hRule="exact" w:val="288"/>
          <w:jc w:val="center"/>
        </w:trPr>
        <w:tc>
          <w:tcPr>
            <w:tcW w:w="682" w:type="dxa"/>
            <w:tcBorders>
              <w:top w:val="single" w:sz="4" w:space="0" w:color="auto"/>
              <w:left w:val="single" w:sz="4" w:space="0" w:color="auto"/>
            </w:tcBorders>
            <w:shd w:val="clear" w:color="auto" w:fill="FFFFFF"/>
          </w:tcPr>
          <w:p w14:paraId="211EB986"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4</w:t>
            </w:r>
          </w:p>
        </w:tc>
        <w:tc>
          <w:tcPr>
            <w:tcW w:w="9782" w:type="dxa"/>
            <w:tcBorders>
              <w:top w:val="single" w:sz="4" w:space="0" w:color="auto"/>
              <w:left w:val="single" w:sz="4" w:space="0" w:color="auto"/>
            </w:tcBorders>
            <w:shd w:val="clear" w:color="auto" w:fill="FFFFFF"/>
          </w:tcPr>
          <w:p w14:paraId="32BFFE0E"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Общевоинские уставы</w:t>
            </w:r>
          </w:p>
        </w:tc>
        <w:tc>
          <w:tcPr>
            <w:tcW w:w="1109" w:type="dxa"/>
            <w:tcBorders>
              <w:top w:val="single" w:sz="4" w:space="0" w:color="auto"/>
              <w:left w:val="single" w:sz="4" w:space="0" w:color="auto"/>
              <w:right w:val="single" w:sz="4" w:space="0" w:color="auto"/>
            </w:tcBorders>
            <w:shd w:val="clear" w:color="auto" w:fill="FFFFFF"/>
          </w:tcPr>
          <w:p w14:paraId="0A8237A8"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1</w:t>
            </w:r>
          </w:p>
        </w:tc>
      </w:tr>
      <w:tr w:rsidR="006D63FC" w14:paraId="49044E82" w14:textId="77777777" w:rsidTr="008D40AE">
        <w:trPr>
          <w:trHeight w:hRule="exact" w:val="283"/>
          <w:jc w:val="center"/>
        </w:trPr>
        <w:tc>
          <w:tcPr>
            <w:tcW w:w="682" w:type="dxa"/>
            <w:tcBorders>
              <w:top w:val="single" w:sz="4" w:space="0" w:color="auto"/>
              <w:left w:val="single" w:sz="4" w:space="0" w:color="auto"/>
            </w:tcBorders>
            <w:shd w:val="clear" w:color="auto" w:fill="FFFFFF"/>
          </w:tcPr>
          <w:p w14:paraId="01402FD2"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5</w:t>
            </w:r>
          </w:p>
        </w:tc>
        <w:tc>
          <w:tcPr>
            <w:tcW w:w="9782" w:type="dxa"/>
            <w:tcBorders>
              <w:top w:val="single" w:sz="4" w:space="0" w:color="auto"/>
              <w:left w:val="single" w:sz="4" w:space="0" w:color="auto"/>
            </w:tcBorders>
            <w:shd w:val="clear" w:color="auto" w:fill="FFFFFF"/>
          </w:tcPr>
          <w:p w14:paraId="16772CC9"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Общевоинские уставы</w:t>
            </w:r>
          </w:p>
        </w:tc>
        <w:tc>
          <w:tcPr>
            <w:tcW w:w="1109" w:type="dxa"/>
            <w:tcBorders>
              <w:top w:val="single" w:sz="4" w:space="0" w:color="auto"/>
              <w:left w:val="single" w:sz="4" w:space="0" w:color="auto"/>
              <w:right w:val="single" w:sz="4" w:space="0" w:color="auto"/>
            </w:tcBorders>
            <w:shd w:val="clear" w:color="auto" w:fill="FFFFFF"/>
          </w:tcPr>
          <w:p w14:paraId="74FDD5E9"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1</w:t>
            </w:r>
          </w:p>
        </w:tc>
      </w:tr>
      <w:tr w:rsidR="006D63FC" w14:paraId="673ADFD6" w14:textId="77777777" w:rsidTr="008D40AE">
        <w:trPr>
          <w:trHeight w:hRule="exact" w:val="288"/>
          <w:jc w:val="center"/>
        </w:trPr>
        <w:tc>
          <w:tcPr>
            <w:tcW w:w="682" w:type="dxa"/>
            <w:tcBorders>
              <w:top w:val="single" w:sz="4" w:space="0" w:color="auto"/>
              <w:left w:val="single" w:sz="4" w:space="0" w:color="auto"/>
            </w:tcBorders>
            <w:shd w:val="clear" w:color="auto" w:fill="FFFFFF"/>
          </w:tcPr>
          <w:p w14:paraId="4544A106"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6</w:t>
            </w:r>
          </w:p>
        </w:tc>
        <w:tc>
          <w:tcPr>
            <w:tcW w:w="9782" w:type="dxa"/>
            <w:tcBorders>
              <w:top w:val="single" w:sz="4" w:space="0" w:color="auto"/>
              <w:left w:val="single" w:sz="4" w:space="0" w:color="auto"/>
            </w:tcBorders>
            <w:shd w:val="clear" w:color="auto" w:fill="FFFFFF"/>
          </w:tcPr>
          <w:p w14:paraId="74E24E2D"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Общевоинские уставы</w:t>
            </w:r>
          </w:p>
        </w:tc>
        <w:tc>
          <w:tcPr>
            <w:tcW w:w="1109" w:type="dxa"/>
            <w:tcBorders>
              <w:top w:val="single" w:sz="4" w:space="0" w:color="auto"/>
              <w:left w:val="single" w:sz="4" w:space="0" w:color="auto"/>
              <w:right w:val="single" w:sz="4" w:space="0" w:color="auto"/>
            </w:tcBorders>
            <w:shd w:val="clear" w:color="auto" w:fill="FFFFFF"/>
          </w:tcPr>
          <w:p w14:paraId="28DDFCE0"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1</w:t>
            </w:r>
          </w:p>
        </w:tc>
      </w:tr>
      <w:tr w:rsidR="006D63FC" w14:paraId="3748C879" w14:textId="77777777" w:rsidTr="008D40AE">
        <w:trPr>
          <w:trHeight w:hRule="exact" w:val="283"/>
          <w:jc w:val="center"/>
        </w:trPr>
        <w:tc>
          <w:tcPr>
            <w:tcW w:w="682" w:type="dxa"/>
            <w:tcBorders>
              <w:top w:val="single" w:sz="4" w:space="0" w:color="auto"/>
              <w:left w:val="single" w:sz="4" w:space="0" w:color="auto"/>
            </w:tcBorders>
            <w:shd w:val="clear" w:color="auto" w:fill="FFFFFF"/>
          </w:tcPr>
          <w:p w14:paraId="58A9F300"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7</w:t>
            </w:r>
          </w:p>
        </w:tc>
        <w:tc>
          <w:tcPr>
            <w:tcW w:w="9782" w:type="dxa"/>
            <w:tcBorders>
              <w:top w:val="single" w:sz="4" w:space="0" w:color="auto"/>
              <w:left w:val="single" w:sz="4" w:space="0" w:color="auto"/>
            </w:tcBorders>
            <w:shd w:val="clear" w:color="auto" w:fill="FFFFFF"/>
          </w:tcPr>
          <w:p w14:paraId="0ADC342D"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Строевая подготовка</w:t>
            </w:r>
          </w:p>
        </w:tc>
        <w:tc>
          <w:tcPr>
            <w:tcW w:w="1109" w:type="dxa"/>
            <w:tcBorders>
              <w:top w:val="single" w:sz="4" w:space="0" w:color="auto"/>
              <w:left w:val="single" w:sz="4" w:space="0" w:color="auto"/>
              <w:right w:val="single" w:sz="4" w:space="0" w:color="auto"/>
            </w:tcBorders>
            <w:shd w:val="clear" w:color="auto" w:fill="FFFFFF"/>
          </w:tcPr>
          <w:p w14:paraId="3CCA4869"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1</w:t>
            </w:r>
          </w:p>
        </w:tc>
      </w:tr>
      <w:tr w:rsidR="006D63FC" w14:paraId="04A0750B" w14:textId="77777777" w:rsidTr="008D40AE">
        <w:trPr>
          <w:trHeight w:hRule="exact" w:val="288"/>
          <w:jc w:val="center"/>
        </w:trPr>
        <w:tc>
          <w:tcPr>
            <w:tcW w:w="682" w:type="dxa"/>
            <w:tcBorders>
              <w:top w:val="single" w:sz="4" w:space="0" w:color="auto"/>
              <w:left w:val="single" w:sz="4" w:space="0" w:color="auto"/>
            </w:tcBorders>
            <w:shd w:val="clear" w:color="auto" w:fill="FFFFFF"/>
          </w:tcPr>
          <w:p w14:paraId="7E3FAC1C"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8</w:t>
            </w:r>
          </w:p>
        </w:tc>
        <w:tc>
          <w:tcPr>
            <w:tcW w:w="9782" w:type="dxa"/>
            <w:tcBorders>
              <w:top w:val="single" w:sz="4" w:space="0" w:color="auto"/>
              <w:left w:val="single" w:sz="4" w:space="0" w:color="auto"/>
            </w:tcBorders>
            <w:shd w:val="clear" w:color="auto" w:fill="FFFFFF"/>
          </w:tcPr>
          <w:p w14:paraId="6BBAAC6C"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Физическая подготовка</w:t>
            </w:r>
          </w:p>
        </w:tc>
        <w:tc>
          <w:tcPr>
            <w:tcW w:w="1109" w:type="dxa"/>
            <w:tcBorders>
              <w:top w:val="single" w:sz="4" w:space="0" w:color="auto"/>
              <w:left w:val="single" w:sz="4" w:space="0" w:color="auto"/>
              <w:right w:val="single" w:sz="4" w:space="0" w:color="auto"/>
            </w:tcBorders>
            <w:shd w:val="clear" w:color="auto" w:fill="FFFFFF"/>
          </w:tcPr>
          <w:p w14:paraId="7375ADFB"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1</w:t>
            </w:r>
          </w:p>
        </w:tc>
      </w:tr>
      <w:tr w:rsidR="006D63FC" w14:paraId="48D3F628" w14:textId="77777777" w:rsidTr="008D40AE">
        <w:trPr>
          <w:trHeight w:hRule="exact" w:val="288"/>
          <w:jc w:val="center"/>
        </w:trPr>
        <w:tc>
          <w:tcPr>
            <w:tcW w:w="682" w:type="dxa"/>
            <w:tcBorders>
              <w:top w:val="single" w:sz="4" w:space="0" w:color="auto"/>
              <w:left w:val="single" w:sz="4" w:space="0" w:color="auto"/>
            </w:tcBorders>
            <w:shd w:val="clear" w:color="auto" w:fill="FFFFFF"/>
          </w:tcPr>
          <w:p w14:paraId="1AB6C80B"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9</w:t>
            </w:r>
          </w:p>
        </w:tc>
        <w:tc>
          <w:tcPr>
            <w:tcW w:w="9782" w:type="dxa"/>
            <w:tcBorders>
              <w:top w:val="single" w:sz="4" w:space="0" w:color="auto"/>
              <w:left w:val="single" w:sz="4" w:space="0" w:color="auto"/>
            </w:tcBorders>
            <w:shd w:val="clear" w:color="auto" w:fill="FFFFFF"/>
          </w:tcPr>
          <w:p w14:paraId="71250571"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Физическая подготовка</w:t>
            </w:r>
          </w:p>
        </w:tc>
        <w:tc>
          <w:tcPr>
            <w:tcW w:w="1109" w:type="dxa"/>
            <w:tcBorders>
              <w:top w:val="single" w:sz="4" w:space="0" w:color="auto"/>
              <w:left w:val="single" w:sz="4" w:space="0" w:color="auto"/>
              <w:right w:val="single" w:sz="4" w:space="0" w:color="auto"/>
            </w:tcBorders>
            <w:shd w:val="clear" w:color="auto" w:fill="FFFFFF"/>
          </w:tcPr>
          <w:p w14:paraId="344EA9C7"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1</w:t>
            </w:r>
          </w:p>
        </w:tc>
      </w:tr>
      <w:tr w:rsidR="006D63FC" w14:paraId="7B6C1C9D" w14:textId="77777777" w:rsidTr="008D40AE">
        <w:trPr>
          <w:trHeight w:hRule="exact" w:val="283"/>
          <w:jc w:val="center"/>
        </w:trPr>
        <w:tc>
          <w:tcPr>
            <w:tcW w:w="682" w:type="dxa"/>
            <w:tcBorders>
              <w:top w:val="single" w:sz="4" w:space="0" w:color="auto"/>
              <w:left w:val="single" w:sz="4" w:space="0" w:color="auto"/>
            </w:tcBorders>
            <w:shd w:val="clear" w:color="auto" w:fill="FFFFFF"/>
          </w:tcPr>
          <w:p w14:paraId="06974596"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10</w:t>
            </w:r>
          </w:p>
        </w:tc>
        <w:tc>
          <w:tcPr>
            <w:tcW w:w="9782" w:type="dxa"/>
            <w:tcBorders>
              <w:top w:val="single" w:sz="4" w:space="0" w:color="auto"/>
              <w:left w:val="single" w:sz="4" w:space="0" w:color="auto"/>
            </w:tcBorders>
            <w:shd w:val="clear" w:color="auto" w:fill="FFFFFF"/>
          </w:tcPr>
          <w:p w14:paraId="745531ED"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Военно-медицинская подготовка</w:t>
            </w:r>
          </w:p>
        </w:tc>
        <w:tc>
          <w:tcPr>
            <w:tcW w:w="1109" w:type="dxa"/>
            <w:tcBorders>
              <w:top w:val="single" w:sz="4" w:space="0" w:color="auto"/>
              <w:left w:val="single" w:sz="4" w:space="0" w:color="auto"/>
              <w:right w:val="single" w:sz="4" w:space="0" w:color="auto"/>
            </w:tcBorders>
            <w:shd w:val="clear" w:color="auto" w:fill="FFFFFF"/>
          </w:tcPr>
          <w:p w14:paraId="03695846"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2</w:t>
            </w:r>
          </w:p>
        </w:tc>
      </w:tr>
      <w:tr w:rsidR="006D63FC" w14:paraId="569CC751" w14:textId="77777777" w:rsidTr="008D40AE">
        <w:trPr>
          <w:trHeight w:hRule="exact" w:val="288"/>
          <w:jc w:val="center"/>
        </w:trPr>
        <w:tc>
          <w:tcPr>
            <w:tcW w:w="682" w:type="dxa"/>
            <w:tcBorders>
              <w:top w:val="single" w:sz="4" w:space="0" w:color="auto"/>
              <w:left w:val="single" w:sz="4" w:space="0" w:color="auto"/>
            </w:tcBorders>
            <w:shd w:val="clear" w:color="auto" w:fill="FFFFFF"/>
          </w:tcPr>
          <w:p w14:paraId="7D92B329"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11</w:t>
            </w:r>
          </w:p>
        </w:tc>
        <w:tc>
          <w:tcPr>
            <w:tcW w:w="9782" w:type="dxa"/>
            <w:tcBorders>
              <w:top w:val="single" w:sz="4" w:space="0" w:color="auto"/>
              <w:left w:val="single" w:sz="4" w:space="0" w:color="auto"/>
            </w:tcBorders>
            <w:shd w:val="clear" w:color="auto" w:fill="FFFFFF"/>
          </w:tcPr>
          <w:p w14:paraId="7FF01D1C"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Огневая подготовка</w:t>
            </w:r>
          </w:p>
        </w:tc>
        <w:tc>
          <w:tcPr>
            <w:tcW w:w="1109" w:type="dxa"/>
            <w:tcBorders>
              <w:top w:val="single" w:sz="4" w:space="0" w:color="auto"/>
              <w:left w:val="single" w:sz="4" w:space="0" w:color="auto"/>
              <w:right w:val="single" w:sz="4" w:space="0" w:color="auto"/>
            </w:tcBorders>
            <w:shd w:val="clear" w:color="auto" w:fill="FFFFFF"/>
          </w:tcPr>
          <w:p w14:paraId="3999A6B2"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3</w:t>
            </w:r>
          </w:p>
        </w:tc>
      </w:tr>
      <w:tr w:rsidR="006D63FC" w14:paraId="49E9A212" w14:textId="77777777" w:rsidTr="008D40AE">
        <w:trPr>
          <w:trHeight w:hRule="exact" w:val="283"/>
          <w:jc w:val="center"/>
        </w:trPr>
        <w:tc>
          <w:tcPr>
            <w:tcW w:w="682" w:type="dxa"/>
            <w:tcBorders>
              <w:top w:val="single" w:sz="4" w:space="0" w:color="auto"/>
              <w:left w:val="single" w:sz="4" w:space="0" w:color="auto"/>
            </w:tcBorders>
            <w:shd w:val="clear" w:color="auto" w:fill="FFFFFF"/>
          </w:tcPr>
          <w:p w14:paraId="5797414C"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12</w:t>
            </w:r>
          </w:p>
        </w:tc>
        <w:tc>
          <w:tcPr>
            <w:tcW w:w="9782" w:type="dxa"/>
            <w:tcBorders>
              <w:top w:val="single" w:sz="4" w:space="0" w:color="auto"/>
              <w:left w:val="single" w:sz="4" w:space="0" w:color="auto"/>
            </w:tcBorders>
            <w:shd w:val="clear" w:color="auto" w:fill="FFFFFF"/>
          </w:tcPr>
          <w:p w14:paraId="60B0D667"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Общевоинские уставы</w:t>
            </w:r>
          </w:p>
        </w:tc>
        <w:tc>
          <w:tcPr>
            <w:tcW w:w="1109" w:type="dxa"/>
            <w:tcBorders>
              <w:top w:val="single" w:sz="4" w:space="0" w:color="auto"/>
              <w:left w:val="single" w:sz="4" w:space="0" w:color="auto"/>
              <w:right w:val="single" w:sz="4" w:space="0" w:color="auto"/>
            </w:tcBorders>
            <w:shd w:val="clear" w:color="auto" w:fill="FFFFFF"/>
          </w:tcPr>
          <w:p w14:paraId="7B1E066E"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1</w:t>
            </w:r>
          </w:p>
        </w:tc>
      </w:tr>
      <w:tr w:rsidR="006D63FC" w14:paraId="7D409556" w14:textId="77777777" w:rsidTr="008D40AE">
        <w:trPr>
          <w:trHeight w:hRule="exact" w:val="288"/>
          <w:jc w:val="center"/>
        </w:trPr>
        <w:tc>
          <w:tcPr>
            <w:tcW w:w="682" w:type="dxa"/>
            <w:tcBorders>
              <w:top w:val="single" w:sz="4" w:space="0" w:color="auto"/>
              <w:left w:val="single" w:sz="4" w:space="0" w:color="auto"/>
            </w:tcBorders>
            <w:shd w:val="clear" w:color="auto" w:fill="FFFFFF"/>
          </w:tcPr>
          <w:p w14:paraId="22FB6CF9"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13</w:t>
            </w:r>
          </w:p>
        </w:tc>
        <w:tc>
          <w:tcPr>
            <w:tcW w:w="9782" w:type="dxa"/>
            <w:tcBorders>
              <w:top w:val="single" w:sz="4" w:space="0" w:color="auto"/>
              <w:left w:val="single" w:sz="4" w:space="0" w:color="auto"/>
            </w:tcBorders>
            <w:shd w:val="clear" w:color="auto" w:fill="FFFFFF"/>
          </w:tcPr>
          <w:p w14:paraId="22905D88"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Тактическая подготовка</w:t>
            </w:r>
          </w:p>
        </w:tc>
        <w:tc>
          <w:tcPr>
            <w:tcW w:w="1109" w:type="dxa"/>
            <w:tcBorders>
              <w:top w:val="single" w:sz="4" w:space="0" w:color="auto"/>
              <w:left w:val="single" w:sz="4" w:space="0" w:color="auto"/>
              <w:right w:val="single" w:sz="4" w:space="0" w:color="auto"/>
            </w:tcBorders>
            <w:shd w:val="clear" w:color="auto" w:fill="FFFFFF"/>
          </w:tcPr>
          <w:p w14:paraId="1760F26A"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2</w:t>
            </w:r>
          </w:p>
        </w:tc>
      </w:tr>
      <w:tr w:rsidR="006D63FC" w14:paraId="42515DA3" w14:textId="77777777" w:rsidTr="008D40AE">
        <w:trPr>
          <w:trHeight w:hRule="exact" w:val="283"/>
          <w:jc w:val="center"/>
        </w:trPr>
        <w:tc>
          <w:tcPr>
            <w:tcW w:w="682" w:type="dxa"/>
            <w:tcBorders>
              <w:top w:val="single" w:sz="4" w:space="0" w:color="auto"/>
              <w:left w:val="single" w:sz="4" w:space="0" w:color="auto"/>
            </w:tcBorders>
            <w:shd w:val="clear" w:color="auto" w:fill="FFFFFF"/>
          </w:tcPr>
          <w:p w14:paraId="31ADF35D"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14</w:t>
            </w:r>
          </w:p>
        </w:tc>
        <w:tc>
          <w:tcPr>
            <w:tcW w:w="9782" w:type="dxa"/>
            <w:tcBorders>
              <w:top w:val="single" w:sz="4" w:space="0" w:color="auto"/>
              <w:left w:val="single" w:sz="4" w:space="0" w:color="auto"/>
            </w:tcBorders>
            <w:shd w:val="clear" w:color="auto" w:fill="FFFFFF"/>
          </w:tcPr>
          <w:p w14:paraId="795DF8A5"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Радиационная, химическая и биологическая защита</w:t>
            </w:r>
          </w:p>
        </w:tc>
        <w:tc>
          <w:tcPr>
            <w:tcW w:w="1109" w:type="dxa"/>
            <w:tcBorders>
              <w:top w:val="single" w:sz="4" w:space="0" w:color="auto"/>
              <w:left w:val="single" w:sz="4" w:space="0" w:color="auto"/>
              <w:right w:val="single" w:sz="4" w:space="0" w:color="auto"/>
            </w:tcBorders>
            <w:shd w:val="clear" w:color="auto" w:fill="FFFFFF"/>
          </w:tcPr>
          <w:p w14:paraId="2518C52F"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2</w:t>
            </w:r>
          </w:p>
        </w:tc>
      </w:tr>
      <w:tr w:rsidR="006D63FC" w14:paraId="49F6252F" w14:textId="77777777" w:rsidTr="008D40AE">
        <w:trPr>
          <w:trHeight w:hRule="exact" w:val="288"/>
          <w:jc w:val="center"/>
        </w:trPr>
        <w:tc>
          <w:tcPr>
            <w:tcW w:w="682" w:type="dxa"/>
            <w:tcBorders>
              <w:top w:val="single" w:sz="4" w:space="0" w:color="auto"/>
              <w:left w:val="single" w:sz="4" w:space="0" w:color="auto"/>
            </w:tcBorders>
            <w:shd w:val="clear" w:color="auto" w:fill="FFFFFF"/>
          </w:tcPr>
          <w:p w14:paraId="46820D95"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15</w:t>
            </w:r>
          </w:p>
        </w:tc>
        <w:tc>
          <w:tcPr>
            <w:tcW w:w="9782" w:type="dxa"/>
            <w:tcBorders>
              <w:top w:val="single" w:sz="4" w:space="0" w:color="auto"/>
              <w:left w:val="single" w:sz="4" w:space="0" w:color="auto"/>
            </w:tcBorders>
            <w:shd w:val="clear" w:color="auto" w:fill="FFFFFF"/>
          </w:tcPr>
          <w:p w14:paraId="064FDF08"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Физическая подготовка</w:t>
            </w:r>
          </w:p>
        </w:tc>
        <w:tc>
          <w:tcPr>
            <w:tcW w:w="1109" w:type="dxa"/>
            <w:tcBorders>
              <w:top w:val="single" w:sz="4" w:space="0" w:color="auto"/>
              <w:left w:val="single" w:sz="4" w:space="0" w:color="auto"/>
              <w:right w:val="single" w:sz="4" w:space="0" w:color="auto"/>
            </w:tcBorders>
            <w:shd w:val="clear" w:color="auto" w:fill="FFFFFF"/>
          </w:tcPr>
          <w:p w14:paraId="412BD779"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1</w:t>
            </w:r>
          </w:p>
        </w:tc>
      </w:tr>
      <w:tr w:rsidR="006D63FC" w14:paraId="5D8A9D18" w14:textId="77777777" w:rsidTr="008D40AE">
        <w:trPr>
          <w:trHeight w:hRule="exact" w:val="288"/>
          <w:jc w:val="center"/>
        </w:trPr>
        <w:tc>
          <w:tcPr>
            <w:tcW w:w="682" w:type="dxa"/>
            <w:tcBorders>
              <w:top w:val="single" w:sz="4" w:space="0" w:color="auto"/>
              <w:left w:val="single" w:sz="4" w:space="0" w:color="auto"/>
            </w:tcBorders>
            <w:shd w:val="clear" w:color="auto" w:fill="FFFFFF"/>
          </w:tcPr>
          <w:p w14:paraId="02FD48F4"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16</w:t>
            </w:r>
          </w:p>
        </w:tc>
        <w:tc>
          <w:tcPr>
            <w:tcW w:w="9782" w:type="dxa"/>
            <w:tcBorders>
              <w:top w:val="single" w:sz="4" w:space="0" w:color="auto"/>
              <w:left w:val="single" w:sz="4" w:space="0" w:color="auto"/>
            </w:tcBorders>
            <w:shd w:val="clear" w:color="auto" w:fill="FFFFFF"/>
          </w:tcPr>
          <w:p w14:paraId="49E47A0E"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Строевая подготовка</w:t>
            </w:r>
          </w:p>
        </w:tc>
        <w:tc>
          <w:tcPr>
            <w:tcW w:w="1109" w:type="dxa"/>
            <w:tcBorders>
              <w:top w:val="single" w:sz="4" w:space="0" w:color="auto"/>
              <w:left w:val="single" w:sz="4" w:space="0" w:color="auto"/>
              <w:right w:val="single" w:sz="4" w:space="0" w:color="auto"/>
            </w:tcBorders>
            <w:shd w:val="clear" w:color="auto" w:fill="FFFFFF"/>
          </w:tcPr>
          <w:p w14:paraId="5D2B3484"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1</w:t>
            </w:r>
          </w:p>
        </w:tc>
      </w:tr>
      <w:tr w:rsidR="006D63FC" w14:paraId="6E85DA2F" w14:textId="77777777" w:rsidTr="008D40AE">
        <w:trPr>
          <w:trHeight w:hRule="exact" w:val="283"/>
          <w:jc w:val="center"/>
        </w:trPr>
        <w:tc>
          <w:tcPr>
            <w:tcW w:w="682" w:type="dxa"/>
            <w:tcBorders>
              <w:top w:val="single" w:sz="4" w:space="0" w:color="auto"/>
              <w:left w:val="single" w:sz="4" w:space="0" w:color="auto"/>
            </w:tcBorders>
            <w:shd w:val="clear" w:color="auto" w:fill="FFFFFF"/>
          </w:tcPr>
          <w:p w14:paraId="29B98633"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17</w:t>
            </w:r>
          </w:p>
        </w:tc>
        <w:tc>
          <w:tcPr>
            <w:tcW w:w="9782" w:type="dxa"/>
            <w:tcBorders>
              <w:top w:val="single" w:sz="4" w:space="0" w:color="auto"/>
              <w:left w:val="single" w:sz="4" w:space="0" w:color="auto"/>
            </w:tcBorders>
            <w:shd w:val="clear" w:color="auto" w:fill="FFFFFF"/>
          </w:tcPr>
          <w:p w14:paraId="4D5E1C42"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Общевоинские уставы</w:t>
            </w:r>
          </w:p>
        </w:tc>
        <w:tc>
          <w:tcPr>
            <w:tcW w:w="1109" w:type="dxa"/>
            <w:tcBorders>
              <w:top w:val="single" w:sz="4" w:space="0" w:color="auto"/>
              <w:left w:val="single" w:sz="4" w:space="0" w:color="auto"/>
              <w:right w:val="single" w:sz="4" w:space="0" w:color="auto"/>
            </w:tcBorders>
            <w:shd w:val="clear" w:color="auto" w:fill="FFFFFF"/>
          </w:tcPr>
          <w:p w14:paraId="2E6EDFA0"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1</w:t>
            </w:r>
          </w:p>
        </w:tc>
      </w:tr>
      <w:tr w:rsidR="006D63FC" w14:paraId="42C0C61C" w14:textId="77777777" w:rsidTr="008D40AE">
        <w:trPr>
          <w:trHeight w:hRule="exact" w:val="288"/>
          <w:jc w:val="center"/>
        </w:trPr>
        <w:tc>
          <w:tcPr>
            <w:tcW w:w="682" w:type="dxa"/>
            <w:tcBorders>
              <w:top w:val="single" w:sz="4" w:space="0" w:color="auto"/>
              <w:left w:val="single" w:sz="4" w:space="0" w:color="auto"/>
            </w:tcBorders>
            <w:shd w:val="clear" w:color="auto" w:fill="FFFFFF"/>
          </w:tcPr>
          <w:p w14:paraId="20102DD8"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18</w:t>
            </w:r>
          </w:p>
        </w:tc>
        <w:tc>
          <w:tcPr>
            <w:tcW w:w="9782" w:type="dxa"/>
            <w:tcBorders>
              <w:top w:val="single" w:sz="4" w:space="0" w:color="auto"/>
              <w:left w:val="single" w:sz="4" w:space="0" w:color="auto"/>
            </w:tcBorders>
            <w:shd w:val="clear" w:color="auto" w:fill="FFFFFF"/>
          </w:tcPr>
          <w:p w14:paraId="27BB792F"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Физическая подготовка</w:t>
            </w:r>
          </w:p>
        </w:tc>
        <w:tc>
          <w:tcPr>
            <w:tcW w:w="1109" w:type="dxa"/>
            <w:tcBorders>
              <w:top w:val="single" w:sz="4" w:space="0" w:color="auto"/>
              <w:left w:val="single" w:sz="4" w:space="0" w:color="auto"/>
              <w:right w:val="single" w:sz="4" w:space="0" w:color="auto"/>
            </w:tcBorders>
            <w:shd w:val="clear" w:color="auto" w:fill="FFFFFF"/>
          </w:tcPr>
          <w:p w14:paraId="5E24BF03"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1</w:t>
            </w:r>
          </w:p>
        </w:tc>
      </w:tr>
      <w:tr w:rsidR="006D63FC" w14:paraId="1528972C" w14:textId="77777777" w:rsidTr="008D40AE">
        <w:trPr>
          <w:trHeight w:hRule="exact" w:val="283"/>
          <w:jc w:val="center"/>
        </w:trPr>
        <w:tc>
          <w:tcPr>
            <w:tcW w:w="682" w:type="dxa"/>
            <w:tcBorders>
              <w:top w:val="single" w:sz="4" w:space="0" w:color="auto"/>
              <w:left w:val="single" w:sz="4" w:space="0" w:color="auto"/>
            </w:tcBorders>
            <w:shd w:val="clear" w:color="auto" w:fill="FFFFFF"/>
          </w:tcPr>
          <w:p w14:paraId="787CE8D9"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19</w:t>
            </w:r>
          </w:p>
        </w:tc>
        <w:tc>
          <w:tcPr>
            <w:tcW w:w="9782" w:type="dxa"/>
            <w:tcBorders>
              <w:top w:val="single" w:sz="4" w:space="0" w:color="auto"/>
              <w:left w:val="single" w:sz="4" w:space="0" w:color="auto"/>
            </w:tcBorders>
            <w:shd w:val="clear" w:color="auto" w:fill="FFFFFF"/>
          </w:tcPr>
          <w:p w14:paraId="6AFDD460"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Тактическая подготовка</w:t>
            </w:r>
          </w:p>
        </w:tc>
        <w:tc>
          <w:tcPr>
            <w:tcW w:w="1109" w:type="dxa"/>
            <w:tcBorders>
              <w:top w:val="single" w:sz="4" w:space="0" w:color="auto"/>
              <w:left w:val="single" w:sz="4" w:space="0" w:color="auto"/>
              <w:right w:val="single" w:sz="4" w:space="0" w:color="auto"/>
            </w:tcBorders>
            <w:shd w:val="clear" w:color="auto" w:fill="FFFFFF"/>
          </w:tcPr>
          <w:p w14:paraId="26C95758"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1</w:t>
            </w:r>
          </w:p>
        </w:tc>
      </w:tr>
      <w:tr w:rsidR="006D63FC" w14:paraId="73D90789" w14:textId="77777777" w:rsidTr="008D40AE">
        <w:trPr>
          <w:trHeight w:hRule="exact" w:val="288"/>
          <w:jc w:val="center"/>
        </w:trPr>
        <w:tc>
          <w:tcPr>
            <w:tcW w:w="682" w:type="dxa"/>
            <w:tcBorders>
              <w:top w:val="single" w:sz="4" w:space="0" w:color="auto"/>
              <w:left w:val="single" w:sz="4" w:space="0" w:color="auto"/>
            </w:tcBorders>
            <w:shd w:val="clear" w:color="auto" w:fill="FFFFFF"/>
          </w:tcPr>
          <w:p w14:paraId="513C4268"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20</w:t>
            </w:r>
          </w:p>
        </w:tc>
        <w:tc>
          <w:tcPr>
            <w:tcW w:w="9782" w:type="dxa"/>
            <w:tcBorders>
              <w:top w:val="single" w:sz="4" w:space="0" w:color="auto"/>
              <w:left w:val="single" w:sz="4" w:space="0" w:color="auto"/>
            </w:tcBorders>
            <w:shd w:val="clear" w:color="auto" w:fill="FFFFFF"/>
          </w:tcPr>
          <w:p w14:paraId="0FCC7E4E"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Огневая подготовка</w:t>
            </w:r>
          </w:p>
        </w:tc>
        <w:tc>
          <w:tcPr>
            <w:tcW w:w="1109" w:type="dxa"/>
            <w:tcBorders>
              <w:top w:val="single" w:sz="4" w:space="0" w:color="auto"/>
              <w:left w:val="single" w:sz="4" w:space="0" w:color="auto"/>
              <w:right w:val="single" w:sz="4" w:space="0" w:color="auto"/>
            </w:tcBorders>
            <w:shd w:val="clear" w:color="auto" w:fill="FFFFFF"/>
          </w:tcPr>
          <w:p w14:paraId="331626BE"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3</w:t>
            </w:r>
          </w:p>
        </w:tc>
      </w:tr>
      <w:tr w:rsidR="006D63FC" w14:paraId="1294B368" w14:textId="77777777" w:rsidTr="008D40AE">
        <w:trPr>
          <w:trHeight w:hRule="exact" w:val="283"/>
          <w:jc w:val="center"/>
        </w:trPr>
        <w:tc>
          <w:tcPr>
            <w:tcW w:w="682" w:type="dxa"/>
            <w:tcBorders>
              <w:top w:val="single" w:sz="4" w:space="0" w:color="auto"/>
              <w:left w:val="single" w:sz="4" w:space="0" w:color="auto"/>
            </w:tcBorders>
            <w:shd w:val="clear" w:color="auto" w:fill="FFFFFF"/>
          </w:tcPr>
          <w:p w14:paraId="6802FBAB"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21</w:t>
            </w:r>
          </w:p>
        </w:tc>
        <w:tc>
          <w:tcPr>
            <w:tcW w:w="9782" w:type="dxa"/>
            <w:tcBorders>
              <w:top w:val="single" w:sz="4" w:space="0" w:color="auto"/>
              <w:left w:val="single" w:sz="4" w:space="0" w:color="auto"/>
            </w:tcBorders>
            <w:shd w:val="clear" w:color="auto" w:fill="FFFFFF"/>
          </w:tcPr>
          <w:p w14:paraId="557DB459"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Строевая подготовка</w:t>
            </w:r>
          </w:p>
        </w:tc>
        <w:tc>
          <w:tcPr>
            <w:tcW w:w="1109" w:type="dxa"/>
            <w:tcBorders>
              <w:top w:val="single" w:sz="4" w:space="0" w:color="auto"/>
              <w:left w:val="single" w:sz="4" w:space="0" w:color="auto"/>
              <w:right w:val="single" w:sz="4" w:space="0" w:color="auto"/>
            </w:tcBorders>
            <w:shd w:val="clear" w:color="auto" w:fill="FFFFFF"/>
          </w:tcPr>
          <w:p w14:paraId="527CA361"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1</w:t>
            </w:r>
          </w:p>
        </w:tc>
      </w:tr>
      <w:tr w:rsidR="006D63FC" w14:paraId="02835F9F" w14:textId="77777777" w:rsidTr="008D40AE">
        <w:trPr>
          <w:trHeight w:hRule="exact" w:val="288"/>
          <w:jc w:val="center"/>
        </w:trPr>
        <w:tc>
          <w:tcPr>
            <w:tcW w:w="682" w:type="dxa"/>
            <w:tcBorders>
              <w:top w:val="single" w:sz="4" w:space="0" w:color="auto"/>
              <w:left w:val="single" w:sz="4" w:space="0" w:color="auto"/>
            </w:tcBorders>
            <w:shd w:val="clear" w:color="auto" w:fill="FFFFFF"/>
          </w:tcPr>
          <w:p w14:paraId="6DB35739"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22</w:t>
            </w:r>
          </w:p>
        </w:tc>
        <w:tc>
          <w:tcPr>
            <w:tcW w:w="9782" w:type="dxa"/>
            <w:tcBorders>
              <w:top w:val="single" w:sz="4" w:space="0" w:color="auto"/>
              <w:left w:val="single" w:sz="4" w:space="0" w:color="auto"/>
            </w:tcBorders>
            <w:shd w:val="clear" w:color="auto" w:fill="FFFFFF"/>
          </w:tcPr>
          <w:p w14:paraId="142619A0"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Общевоинские уставы</w:t>
            </w:r>
          </w:p>
        </w:tc>
        <w:tc>
          <w:tcPr>
            <w:tcW w:w="1109" w:type="dxa"/>
            <w:tcBorders>
              <w:top w:val="single" w:sz="4" w:space="0" w:color="auto"/>
              <w:left w:val="single" w:sz="4" w:space="0" w:color="auto"/>
              <w:right w:val="single" w:sz="4" w:space="0" w:color="auto"/>
            </w:tcBorders>
            <w:shd w:val="clear" w:color="auto" w:fill="FFFFFF"/>
          </w:tcPr>
          <w:p w14:paraId="14B1C29B"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1</w:t>
            </w:r>
          </w:p>
        </w:tc>
      </w:tr>
      <w:tr w:rsidR="006D63FC" w14:paraId="72F451DB" w14:textId="77777777" w:rsidTr="008D40AE">
        <w:trPr>
          <w:trHeight w:hRule="exact" w:val="288"/>
          <w:jc w:val="center"/>
        </w:trPr>
        <w:tc>
          <w:tcPr>
            <w:tcW w:w="682" w:type="dxa"/>
            <w:tcBorders>
              <w:top w:val="single" w:sz="4" w:space="0" w:color="auto"/>
              <w:left w:val="single" w:sz="4" w:space="0" w:color="auto"/>
            </w:tcBorders>
            <w:shd w:val="clear" w:color="auto" w:fill="FFFFFF"/>
          </w:tcPr>
          <w:p w14:paraId="04F809CB"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23</w:t>
            </w:r>
          </w:p>
        </w:tc>
        <w:tc>
          <w:tcPr>
            <w:tcW w:w="9782" w:type="dxa"/>
            <w:tcBorders>
              <w:top w:val="single" w:sz="4" w:space="0" w:color="auto"/>
              <w:left w:val="single" w:sz="4" w:space="0" w:color="auto"/>
            </w:tcBorders>
            <w:shd w:val="clear" w:color="auto" w:fill="FFFFFF"/>
          </w:tcPr>
          <w:p w14:paraId="3A9C589C"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Огневая подготовка</w:t>
            </w:r>
          </w:p>
        </w:tc>
        <w:tc>
          <w:tcPr>
            <w:tcW w:w="1109" w:type="dxa"/>
            <w:tcBorders>
              <w:top w:val="single" w:sz="4" w:space="0" w:color="auto"/>
              <w:left w:val="single" w:sz="4" w:space="0" w:color="auto"/>
              <w:right w:val="single" w:sz="4" w:space="0" w:color="auto"/>
            </w:tcBorders>
            <w:shd w:val="clear" w:color="auto" w:fill="FFFFFF"/>
          </w:tcPr>
          <w:p w14:paraId="1B003B6C"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3</w:t>
            </w:r>
          </w:p>
        </w:tc>
      </w:tr>
      <w:tr w:rsidR="006D63FC" w14:paraId="75ACED05" w14:textId="77777777" w:rsidTr="008D40AE">
        <w:trPr>
          <w:trHeight w:hRule="exact" w:val="283"/>
          <w:jc w:val="center"/>
        </w:trPr>
        <w:tc>
          <w:tcPr>
            <w:tcW w:w="682" w:type="dxa"/>
            <w:tcBorders>
              <w:top w:val="single" w:sz="4" w:space="0" w:color="auto"/>
              <w:left w:val="single" w:sz="4" w:space="0" w:color="auto"/>
            </w:tcBorders>
            <w:shd w:val="clear" w:color="auto" w:fill="FFFFFF"/>
          </w:tcPr>
          <w:p w14:paraId="21F54488"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24</w:t>
            </w:r>
          </w:p>
        </w:tc>
        <w:tc>
          <w:tcPr>
            <w:tcW w:w="9782" w:type="dxa"/>
            <w:tcBorders>
              <w:top w:val="single" w:sz="4" w:space="0" w:color="auto"/>
              <w:left w:val="single" w:sz="4" w:space="0" w:color="auto"/>
            </w:tcBorders>
            <w:shd w:val="clear" w:color="auto" w:fill="FFFFFF"/>
          </w:tcPr>
          <w:p w14:paraId="5952E68D"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Тактическая подготовка</w:t>
            </w:r>
          </w:p>
        </w:tc>
        <w:tc>
          <w:tcPr>
            <w:tcW w:w="1109" w:type="dxa"/>
            <w:tcBorders>
              <w:top w:val="single" w:sz="4" w:space="0" w:color="auto"/>
              <w:left w:val="single" w:sz="4" w:space="0" w:color="auto"/>
              <w:right w:val="single" w:sz="4" w:space="0" w:color="auto"/>
            </w:tcBorders>
            <w:shd w:val="clear" w:color="auto" w:fill="FFFFFF"/>
          </w:tcPr>
          <w:p w14:paraId="5C63A48F"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1</w:t>
            </w:r>
          </w:p>
        </w:tc>
      </w:tr>
      <w:tr w:rsidR="006D63FC" w14:paraId="01A3837C" w14:textId="77777777" w:rsidTr="008D40AE">
        <w:trPr>
          <w:trHeight w:hRule="exact" w:val="288"/>
          <w:jc w:val="center"/>
        </w:trPr>
        <w:tc>
          <w:tcPr>
            <w:tcW w:w="682" w:type="dxa"/>
            <w:tcBorders>
              <w:top w:val="single" w:sz="4" w:space="0" w:color="auto"/>
              <w:left w:val="single" w:sz="4" w:space="0" w:color="auto"/>
            </w:tcBorders>
            <w:shd w:val="clear" w:color="auto" w:fill="FFFFFF"/>
          </w:tcPr>
          <w:p w14:paraId="060DC850"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25</w:t>
            </w:r>
          </w:p>
        </w:tc>
        <w:tc>
          <w:tcPr>
            <w:tcW w:w="9782" w:type="dxa"/>
            <w:tcBorders>
              <w:top w:val="single" w:sz="4" w:space="0" w:color="auto"/>
              <w:left w:val="single" w:sz="4" w:space="0" w:color="auto"/>
            </w:tcBorders>
            <w:shd w:val="clear" w:color="auto" w:fill="FFFFFF"/>
          </w:tcPr>
          <w:p w14:paraId="59CA6354"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Физическая подготовка</w:t>
            </w:r>
          </w:p>
        </w:tc>
        <w:tc>
          <w:tcPr>
            <w:tcW w:w="1109" w:type="dxa"/>
            <w:tcBorders>
              <w:top w:val="single" w:sz="4" w:space="0" w:color="auto"/>
              <w:left w:val="single" w:sz="4" w:space="0" w:color="auto"/>
              <w:right w:val="single" w:sz="4" w:space="0" w:color="auto"/>
            </w:tcBorders>
            <w:shd w:val="clear" w:color="auto" w:fill="FFFFFF"/>
          </w:tcPr>
          <w:p w14:paraId="4451652F"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1</w:t>
            </w:r>
          </w:p>
        </w:tc>
      </w:tr>
      <w:tr w:rsidR="006D63FC" w14:paraId="0DA16FEC" w14:textId="77777777" w:rsidTr="008D40AE">
        <w:trPr>
          <w:trHeight w:hRule="exact" w:val="293"/>
          <w:jc w:val="center"/>
        </w:trPr>
        <w:tc>
          <w:tcPr>
            <w:tcW w:w="682" w:type="dxa"/>
            <w:tcBorders>
              <w:top w:val="single" w:sz="4" w:space="0" w:color="auto"/>
              <w:left w:val="single" w:sz="4" w:space="0" w:color="auto"/>
              <w:bottom w:val="single" w:sz="4" w:space="0" w:color="auto"/>
            </w:tcBorders>
            <w:shd w:val="clear" w:color="auto" w:fill="FFFFFF"/>
          </w:tcPr>
          <w:p w14:paraId="78F7E37E" w14:textId="77777777" w:rsidR="006D63FC" w:rsidRDefault="006D63FC" w:rsidP="008D40AE">
            <w:pPr>
              <w:pStyle w:val="12"/>
              <w:framePr w:w="11573" w:wrap="notBeside" w:vAnchor="text" w:hAnchor="text" w:xAlign="center" w:y="1"/>
              <w:shd w:val="clear" w:color="auto" w:fill="auto"/>
              <w:spacing w:line="230" w:lineRule="exact"/>
              <w:ind w:left="140" w:firstLine="0"/>
            </w:pPr>
            <w:r>
              <w:rPr>
                <w:rStyle w:val="31"/>
              </w:rPr>
              <w:t>26</w:t>
            </w:r>
          </w:p>
        </w:tc>
        <w:tc>
          <w:tcPr>
            <w:tcW w:w="9782" w:type="dxa"/>
            <w:tcBorders>
              <w:top w:val="single" w:sz="4" w:space="0" w:color="auto"/>
              <w:left w:val="single" w:sz="4" w:space="0" w:color="auto"/>
              <w:bottom w:val="single" w:sz="4" w:space="0" w:color="auto"/>
            </w:tcBorders>
            <w:shd w:val="clear" w:color="auto" w:fill="FFFFFF"/>
          </w:tcPr>
          <w:p w14:paraId="58DF427F"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Строевая подготовка</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14:paraId="0806F2E8" w14:textId="77777777" w:rsidR="006D63FC" w:rsidRDefault="006D63FC" w:rsidP="008D40AE">
            <w:pPr>
              <w:pStyle w:val="12"/>
              <w:framePr w:w="11573" w:wrap="notBeside" w:vAnchor="text" w:hAnchor="text" w:xAlign="center" w:y="1"/>
              <w:shd w:val="clear" w:color="auto" w:fill="auto"/>
              <w:spacing w:line="230" w:lineRule="exact"/>
              <w:ind w:left="120" w:firstLine="0"/>
            </w:pPr>
            <w:r>
              <w:rPr>
                <w:rStyle w:val="31"/>
              </w:rPr>
              <w:t>1</w:t>
            </w:r>
          </w:p>
        </w:tc>
      </w:tr>
    </w:tbl>
    <w:p w14:paraId="054F68B6" w14:textId="77777777" w:rsidR="006D63FC" w:rsidRPr="006C0575" w:rsidRDefault="006D63FC" w:rsidP="006D63FC">
      <w:pPr>
        <w:pStyle w:val="a6"/>
        <w:framePr w:w="11573" w:wrap="notBeside" w:vAnchor="text" w:hAnchor="text" w:xAlign="center" w:y="1"/>
        <w:shd w:val="clear" w:color="auto" w:fill="auto"/>
        <w:spacing w:line="230" w:lineRule="exact"/>
        <w:jc w:val="center"/>
        <w:rPr>
          <w:color w:val="548DD4" w:themeColor="text2" w:themeTint="99"/>
          <w:sz w:val="24"/>
          <w:szCs w:val="24"/>
        </w:rPr>
      </w:pPr>
      <w:r w:rsidRPr="006C0575">
        <w:rPr>
          <w:color w:val="548DD4" w:themeColor="text2" w:themeTint="99"/>
          <w:sz w:val="24"/>
          <w:szCs w:val="24"/>
        </w:rPr>
        <w:t>ФИЗИЧЕСКАЯ КУЛЬТУРА</w:t>
      </w:r>
    </w:p>
    <w:p w14:paraId="5270B587" w14:textId="77777777" w:rsidR="006D63FC" w:rsidRPr="002520BD" w:rsidRDefault="006D63FC" w:rsidP="006D63FC">
      <w:pPr>
        <w:pStyle w:val="p11"/>
        <w:spacing w:before="0" w:beforeAutospacing="0" w:after="0" w:afterAutospacing="0"/>
        <w:ind w:left="142"/>
        <w:rPr>
          <w:b/>
          <w:bCs/>
        </w:rPr>
      </w:pPr>
      <w:r w:rsidRPr="002520BD">
        <w:rPr>
          <w:b/>
          <w:bCs/>
        </w:rPr>
        <w:t>Перечень учебно-методического обеспечения.</w:t>
      </w:r>
    </w:p>
    <w:p w14:paraId="48F0EAB6" w14:textId="77777777" w:rsidR="006D63FC" w:rsidRPr="002520BD" w:rsidRDefault="006D63FC" w:rsidP="00EE7F74">
      <w:pPr>
        <w:pStyle w:val="ae"/>
        <w:widowControl w:val="0"/>
        <w:numPr>
          <w:ilvl w:val="0"/>
          <w:numId w:val="130"/>
        </w:numPr>
        <w:contextualSpacing/>
        <w:jc w:val="both"/>
        <w:rPr>
          <w:sz w:val="24"/>
          <w:szCs w:val="24"/>
        </w:rPr>
      </w:pPr>
      <w:r w:rsidRPr="002520BD">
        <w:rPr>
          <w:b/>
          <w:sz w:val="24"/>
          <w:szCs w:val="24"/>
          <w:lang w:val="ru-RU"/>
        </w:rPr>
        <w:t>Физическая культура 10 – 11  классы,</w:t>
      </w:r>
      <w:r w:rsidRPr="002520BD">
        <w:rPr>
          <w:sz w:val="24"/>
          <w:szCs w:val="24"/>
          <w:lang w:val="ru-RU"/>
        </w:rPr>
        <w:t xml:space="preserve"> Учебник для общеобразовательных учреждений под редакцией В.И.Ляха Рекомендовано Министерством образования и науки Российской Федерации, 6-е издание, Москва «Просвещение» 2011. </w:t>
      </w:r>
      <w:r w:rsidRPr="002520BD">
        <w:rPr>
          <w:sz w:val="24"/>
          <w:szCs w:val="24"/>
        </w:rPr>
        <w:t>Лях, В. И. Физическая культура: 1-4 кл. – М.: Просвещение, 2013 г.</w:t>
      </w:r>
    </w:p>
    <w:p w14:paraId="5D692CD2" w14:textId="77777777" w:rsidR="006D63FC" w:rsidRPr="002520BD" w:rsidRDefault="006D63FC" w:rsidP="00EE7F74">
      <w:pPr>
        <w:pStyle w:val="ae"/>
        <w:widowControl w:val="0"/>
        <w:numPr>
          <w:ilvl w:val="0"/>
          <w:numId w:val="130"/>
        </w:numPr>
        <w:contextualSpacing/>
        <w:jc w:val="both"/>
        <w:rPr>
          <w:sz w:val="24"/>
          <w:szCs w:val="24"/>
          <w:lang w:val="ru-RU"/>
        </w:rPr>
      </w:pPr>
      <w:r w:rsidRPr="002520BD">
        <w:rPr>
          <w:sz w:val="24"/>
          <w:szCs w:val="24"/>
          <w:lang w:val="ru-RU"/>
        </w:rPr>
        <w:t>Физическая культура. Рабочие программы. Предметная линия учебников В. И. Ляха. 10—11 классы : пособие для учителей общеобразовательных организаций / В. И. Лях. — М. : Просвещение, 2015.</w:t>
      </w:r>
    </w:p>
    <w:p w14:paraId="26E952ED" w14:textId="77777777" w:rsidR="006D63FC" w:rsidRPr="003F7CF4" w:rsidRDefault="006D63FC" w:rsidP="00EE7F74">
      <w:pPr>
        <w:pStyle w:val="ae"/>
        <w:widowControl w:val="0"/>
        <w:numPr>
          <w:ilvl w:val="0"/>
          <w:numId w:val="130"/>
        </w:numPr>
        <w:contextualSpacing/>
        <w:jc w:val="both"/>
        <w:rPr>
          <w:sz w:val="24"/>
          <w:szCs w:val="24"/>
          <w:lang w:val="ru-RU"/>
        </w:rPr>
      </w:pPr>
      <w:r w:rsidRPr="002520BD">
        <w:rPr>
          <w:sz w:val="24"/>
          <w:szCs w:val="24"/>
          <w:lang w:val="ru-RU"/>
        </w:rPr>
        <w:t xml:space="preserve">Физическая культура. Тестовый контроль. 10-11 классы. </w:t>
      </w:r>
      <w:r w:rsidRPr="003F7CF4">
        <w:rPr>
          <w:sz w:val="24"/>
          <w:szCs w:val="24"/>
          <w:lang w:val="ru-RU"/>
        </w:rPr>
        <w:t>Базовый уровень.М. : Просвещение</w:t>
      </w:r>
    </w:p>
    <w:p w14:paraId="601F1162" w14:textId="77777777" w:rsidR="006D63FC" w:rsidRPr="002520BD" w:rsidRDefault="006D63FC" w:rsidP="006D63FC">
      <w:pPr>
        <w:ind w:left="360"/>
        <w:jc w:val="both"/>
        <w:rPr>
          <w:rFonts w:ascii="Times New Roman" w:eastAsia="Times New Roman" w:hAnsi="Times New Roman" w:cs="Times New Roman"/>
          <w:color w:val="auto"/>
        </w:rPr>
      </w:pPr>
    </w:p>
    <w:p w14:paraId="22EABACA" w14:textId="77777777" w:rsidR="006D63FC" w:rsidRPr="002520BD" w:rsidRDefault="006D63FC" w:rsidP="006D63FC">
      <w:pPr>
        <w:spacing w:line="278" w:lineRule="exact"/>
        <w:rPr>
          <w:rFonts w:ascii="Times New Roman" w:hAnsi="Times New Roman" w:cs="Times New Roman"/>
          <w:color w:val="auto"/>
        </w:rPr>
      </w:pPr>
    </w:p>
    <w:p w14:paraId="220C9739" w14:textId="77777777" w:rsidR="006D63FC" w:rsidRPr="002520BD" w:rsidRDefault="006D63FC" w:rsidP="006D63FC">
      <w:pPr>
        <w:ind w:left="3"/>
        <w:rPr>
          <w:rFonts w:ascii="Times New Roman" w:hAnsi="Times New Roman" w:cs="Times New Roman"/>
          <w:color w:val="auto"/>
        </w:rPr>
      </w:pPr>
      <w:r w:rsidRPr="002520BD">
        <w:rPr>
          <w:rFonts w:ascii="Times New Roman" w:hAnsi="Times New Roman" w:cs="Times New Roman"/>
          <w:b/>
          <w:bCs/>
          <w:color w:val="auto"/>
        </w:rPr>
        <w:t xml:space="preserve">Срок реализации программы </w:t>
      </w:r>
      <w:r w:rsidRPr="002520BD">
        <w:rPr>
          <w:rFonts w:ascii="Times New Roman" w:hAnsi="Times New Roman" w:cs="Times New Roman"/>
          <w:color w:val="auto"/>
        </w:rPr>
        <w:t>-один учебный год.</w:t>
      </w:r>
    </w:p>
    <w:p w14:paraId="58123641" w14:textId="77777777" w:rsidR="006D63FC" w:rsidRPr="002520BD" w:rsidRDefault="006D63FC" w:rsidP="006D63FC">
      <w:pPr>
        <w:spacing w:line="276" w:lineRule="exact"/>
        <w:rPr>
          <w:rFonts w:ascii="Times New Roman" w:hAnsi="Times New Roman" w:cs="Times New Roman"/>
          <w:color w:val="auto"/>
        </w:rPr>
      </w:pPr>
    </w:p>
    <w:p w14:paraId="4DB83F91" w14:textId="77777777" w:rsidR="006D63FC" w:rsidRPr="002520BD" w:rsidRDefault="006D63FC" w:rsidP="006D63FC">
      <w:pPr>
        <w:ind w:left="3"/>
        <w:rPr>
          <w:rFonts w:ascii="Times New Roman" w:hAnsi="Times New Roman" w:cs="Times New Roman"/>
          <w:color w:val="auto"/>
        </w:rPr>
      </w:pPr>
      <w:r w:rsidRPr="002520BD">
        <w:rPr>
          <w:rFonts w:ascii="Times New Roman" w:hAnsi="Times New Roman" w:cs="Times New Roman"/>
          <w:b/>
          <w:bCs/>
          <w:color w:val="auto"/>
        </w:rPr>
        <w:t>Место предмета в базисном учебном плане.</w:t>
      </w:r>
    </w:p>
    <w:p w14:paraId="306B835B" w14:textId="77777777" w:rsidR="006D63FC" w:rsidRPr="002520BD" w:rsidRDefault="006D63FC" w:rsidP="006D63FC">
      <w:pPr>
        <w:spacing w:line="12" w:lineRule="exact"/>
        <w:rPr>
          <w:rFonts w:ascii="Times New Roman" w:hAnsi="Times New Roman" w:cs="Times New Roman"/>
          <w:color w:val="auto"/>
        </w:rPr>
      </w:pPr>
    </w:p>
    <w:p w14:paraId="279B0031" w14:textId="77777777" w:rsidR="006D63FC" w:rsidRPr="002520BD" w:rsidRDefault="006D63FC" w:rsidP="006D63FC">
      <w:pPr>
        <w:ind w:firstLine="720"/>
        <w:jc w:val="both"/>
        <w:rPr>
          <w:rFonts w:ascii="Times New Roman" w:hAnsi="Times New Roman" w:cs="Times New Roman"/>
          <w:color w:val="auto"/>
        </w:rPr>
      </w:pPr>
      <w:r w:rsidRPr="002520BD">
        <w:rPr>
          <w:rFonts w:ascii="Times New Roman" w:hAnsi="Times New Roman" w:cs="Times New Roman"/>
          <w:color w:val="auto"/>
        </w:rPr>
        <w:t>В 10 классе идет обязательное изучение учебного предмета «Физическая культура» из расчета 3 часа в неделю — 102 ч. Третий час на преподавание предмета «Физическая культура» был введен приказом Минобрнауки от 30 августа 2010 года № 889.</w:t>
      </w:r>
    </w:p>
    <w:p w14:paraId="0063323E" w14:textId="77777777" w:rsidR="006D63FC" w:rsidRPr="002520BD" w:rsidRDefault="006D63FC" w:rsidP="006D63FC">
      <w:pPr>
        <w:jc w:val="both"/>
        <w:rPr>
          <w:rFonts w:ascii="Times New Roman" w:hAnsi="Times New Roman" w:cs="Times New Roman"/>
          <w:b/>
          <w:color w:val="auto"/>
        </w:rPr>
      </w:pPr>
    </w:p>
    <w:p w14:paraId="788B3136" w14:textId="77777777" w:rsidR="006D63FC" w:rsidRPr="002520BD" w:rsidRDefault="006D63FC" w:rsidP="006D63FC">
      <w:pPr>
        <w:jc w:val="both"/>
        <w:rPr>
          <w:rFonts w:ascii="Times New Roman" w:hAnsi="Times New Roman" w:cs="Times New Roman"/>
          <w:color w:val="auto"/>
        </w:rPr>
      </w:pPr>
      <w:r w:rsidRPr="002520BD">
        <w:rPr>
          <w:rFonts w:ascii="Times New Roman" w:hAnsi="Times New Roman" w:cs="Times New Roman"/>
          <w:b/>
          <w:color w:val="auto"/>
        </w:rPr>
        <w:t>Целью школьного физического воспитания</w:t>
      </w:r>
      <w:r w:rsidRPr="002520BD">
        <w:rPr>
          <w:rFonts w:ascii="Times New Roman" w:hAnsi="Times New Roman" w:cs="Times New Roman"/>
          <w:color w:val="auto"/>
        </w:rPr>
        <w:t xml:space="preserve">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0EEBE9C5" w14:textId="77777777" w:rsidR="006D63FC" w:rsidRPr="002520BD" w:rsidRDefault="006D63FC" w:rsidP="006D63FC">
      <w:pPr>
        <w:ind w:firstLine="720"/>
        <w:jc w:val="both"/>
        <w:rPr>
          <w:rFonts w:ascii="Times New Roman" w:hAnsi="Times New Roman" w:cs="Times New Roman"/>
          <w:color w:val="auto"/>
        </w:rPr>
      </w:pPr>
      <w:r w:rsidRPr="002520BD">
        <w:rPr>
          <w:rFonts w:ascii="Times New Roman" w:hAnsi="Times New Roman" w:cs="Times New Roman"/>
          <w:color w:val="auto"/>
        </w:rPr>
        <w:t xml:space="preserve">Образовательный процесс учебного предмета «Физическая культура» в старшей школе направлен на решение следующих </w:t>
      </w:r>
      <w:r w:rsidRPr="002520BD">
        <w:rPr>
          <w:rFonts w:ascii="Times New Roman" w:hAnsi="Times New Roman" w:cs="Times New Roman"/>
          <w:b/>
          <w:color w:val="auto"/>
        </w:rPr>
        <w:t>задач:</w:t>
      </w:r>
    </w:p>
    <w:p w14:paraId="0B73E3E4" w14:textId="77777777" w:rsidR="006D63FC" w:rsidRPr="002520BD" w:rsidRDefault="006D63FC" w:rsidP="00EE7F74">
      <w:pPr>
        <w:numPr>
          <w:ilvl w:val="0"/>
          <w:numId w:val="126"/>
        </w:numPr>
        <w:tabs>
          <w:tab w:val="left" w:pos="1420"/>
        </w:tabs>
        <w:ind w:firstLine="720"/>
        <w:jc w:val="both"/>
        <w:rPr>
          <w:rFonts w:ascii="Times New Roman" w:hAnsi="Times New Roman" w:cs="Times New Roman"/>
          <w:color w:val="auto"/>
        </w:rPr>
      </w:pPr>
      <w:r w:rsidRPr="002520BD">
        <w:rPr>
          <w:rFonts w:ascii="Times New Roman" w:hAnsi="Times New Roman" w:cs="Times New Roman"/>
          <w:color w:val="auto"/>
        </w:rPr>
        <w:t>содействие гармоничному физическому развитию, выработка умений использовать физические упражнения, гигиенические процедуры и условия внешней среды для укрепления состояния здоровья, противостояния стрессам;</w:t>
      </w:r>
    </w:p>
    <w:p w14:paraId="77FA5394" w14:textId="77777777" w:rsidR="006D63FC" w:rsidRPr="002520BD" w:rsidRDefault="006D63FC" w:rsidP="00EE7F74">
      <w:pPr>
        <w:numPr>
          <w:ilvl w:val="0"/>
          <w:numId w:val="126"/>
        </w:numPr>
        <w:tabs>
          <w:tab w:val="left" w:pos="1420"/>
        </w:tabs>
        <w:ind w:firstLine="720"/>
        <w:jc w:val="both"/>
        <w:rPr>
          <w:rFonts w:ascii="Times New Roman" w:hAnsi="Times New Roman" w:cs="Times New Roman"/>
          <w:color w:val="auto"/>
        </w:rPr>
      </w:pPr>
      <w:r w:rsidRPr="002520BD">
        <w:rPr>
          <w:rFonts w:ascii="Times New Roman" w:hAnsi="Times New Roman" w:cs="Times New Roman"/>
          <w:color w:val="auto"/>
        </w:rPr>
        <w:t>формирование общественных и личностных представлений о престижности высокого уровня здоровья и разносторонней физической подготовленности;</w:t>
      </w:r>
    </w:p>
    <w:p w14:paraId="596545FB" w14:textId="77777777" w:rsidR="006D63FC" w:rsidRPr="002520BD" w:rsidRDefault="006D63FC" w:rsidP="00EE7F74">
      <w:pPr>
        <w:numPr>
          <w:ilvl w:val="0"/>
          <w:numId w:val="126"/>
        </w:numPr>
        <w:tabs>
          <w:tab w:val="left" w:pos="1420"/>
        </w:tabs>
        <w:ind w:firstLine="720"/>
        <w:jc w:val="both"/>
        <w:rPr>
          <w:rFonts w:ascii="Times New Roman" w:hAnsi="Times New Roman" w:cs="Times New Roman"/>
          <w:color w:val="auto"/>
        </w:rPr>
      </w:pPr>
      <w:r w:rsidRPr="002520BD">
        <w:rPr>
          <w:rFonts w:ascii="Times New Roman" w:hAnsi="Times New Roman" w:cs="Times New Roman"/>
          <w:color w:val="auto"/>
        </w:rPr>
        <w:t>расширение двигательного опыта посредством овладения новыми двигательными действиями базовых видов спорта, упражнений современных оздоровительных систем физической культуры и прикладной физической подготовки, а также формирование умений применять эти упражнения в различных по сложности условиях;</w:t>
      </w:r>
    </w:p>
    <w:p w14:paraId="1D3A99B5" w14:textId="77777777" w:rsidR="006D63FC" w:rsidRPr="002520BD" w:rsidRDefault="006D63FC" w:rsidP="00EE7F74">
      <w:pPr>
        <w:numPr>
          <w:ilvl w:val="0"/>
          <w:numId w:val="126"/>
        </w:numPr>
        <w:tabs>
          <w:tab w:val="left" w:pos="1420"/>
        </w:tabs>
        <w:ind w:firstLine="720"/>
        <w:jc w:val="both"/>
        <w:rPr>
          <w:rFonts w:ascii="Times New Roman" w:hAnsi="Times New Roman" w:cs="Times New Roman"/>
          <w:color w:val="auto"/>
        </w:rPr>
      </w:pPr>
      <w:r w:rsidRPr="002520BD">
        <w:rPr>
          <w:rFonts w:ascii="Times New Roman" w:hAnsi="Times New Roman" w:cs="Times New Roman"/>
          <w:color w:val="auto"/>
        </w:rPr>
        <w:t>дальнейшее развитие кондиционных(условиях, скоростно-силовых, выносливости, скорости и гибкости) и координационных способностей (быстроты перестроения двигательных действий, их согласования, способностей к произвольному расслаблению мышц, вестибулярной устойчивости и др.);</w:t>
      </w:r>
    </w:p>
    <w:p w14:paraId="6C278154" w14:textId="77777777" w:rsidR="006D63FC" w:rsidRPr="002520BD" w:rsidRDefault="006D63FC" w:rsidP="00EE7F74">
      <w:pPr>
        <w:numPr>
          <w:ilvl w:val="0"/>
          <w:numId w:val="126"/>
        </w:numPr>
        <w:tabs>
          <w:tab w:val="left" w:pos="1420"/>
        </w:tabs>
        <w:ind w:firstLine="720"/>
        <w:jc w:val="both"/>
        <w:rPr>
          <w:rFonts w:ascii="Times New Roman" w:hAnsi="Times New Roman" w:cs="Times New Roman"/>
          <w:color w:val="auto"/>
        </w:rPr>
      </w:pPr>
      <w:r w:rsidRPr="002520BD">
        <w:rPr>
          <w:rFonts w:ascii="Times New Roman" w:hAnsi="Times New Roman" w:cs="Times New Roman"/>
          <w:color w:val="auto"/>
        </w:rPr>
        <w:t>формирование знаний и представлений о современных оздоровительных системах физической культуры, спортивной тренировки и соревнований;</w:t>
      </w:r>
    </w:p>
    <w:p w14:paraId="429965C8" w14:textId="77777777" w:rsidR="006D63FC" w:rsidRPr="002520BD" w:rsidRDefault="006D63FC" w:rsidP="00EE7F74">
      <w:pPr>
        <w:numPr>
          <w:ilvl w:val="0"/>
          <w:numId w:val="126"/>
        </w:numPr>
        <w:tabs>
          <w:tab w:val="left" w:pos="1420"/>
        </w:tabs>
        <w:ind w:firstLine="720"/>
        <w:jc w:val="both"/>
        <w:rPr>
          <w:rFonts w:ascii="Times New Roman" w:hAnsi="Times New Roman" w:cs="Times New Roman"/>
          <w:color w:val="auto"/>
        </w:rPr>
      </w:pPr>
      <w:r w:rsidRPr="002520BD">
        <w:rPr>
          <w:rFonts w:ascii="Times New Roman" w:hAnsi="Times New Roman" w:cs="Times New Roman"/>
          <w:color w:val="auto"/>
        </w:rPr>
        <w:t>формирование знаний и умений оценивать состояние собственного здоровья, функциональных возможностей организма, проводить занятия в соответствии с данными самонаблюдения и самоконтроля;</w:t>
      </w:r>
    </w:p>
    <w:p w14:paraId="11E283A6" w14:textId="77777777" w:rsidR="006D63FC" w:rsidRPr="002520BD" w:rsidRDefault="006D63FC" w:rsidP="00EE7F74">
      <w:pPr>
        <w:numPr>
          <w:ilvl w:val="0"/>
          <w:numId w:val="126"/>
        </w:numPr>
        <w:tabs>
          <w:tab w:val="left" w:pos="1420"/>
        </w:tabs>
        <w:ind w:firstLine="720"/>
        <w:jc w:val="both"/>
        <w:rPr>
          <w:rFonts w:ascii="Times New Roman" w:hAnsi="Times New Roman" w:cs="Times New Roman"/>
          <w:color w:val="auto"/>
        </w:rPr>
      </w:pPr>
      <w:r w:rsidRPr="002520BD">
        <w:rPr>
          <w:rFonts w:ascii="Times New Roman" w:hAnsi="Times New Roman" w:cs="Times New Roman"/>
          <w:color w:val="auto"/>
        </w:rPr>
        <w:t>формирование знаний о закономерностях двигательной активности, спортивной тренировке, значении занятий физической культурой для будущей трудовой деятельности, выполнения функций отцовства и материнства, подготовки к службе в армии;</w:t>
      </w:r>
    </w:p>
    <w:p w14:paraId="39E1308D" w14:textId="77777777" w:rsidR="006D63FC" w:rsidRPr="002520BD" w:rsidRDefault="006D63FC" w:rsidP="00EE7F74">
      <w:pPr>
        <w:numPr>
          <w:ilvl w:val="0"/>
          <w:numId w:val="126"/>
        </w:numPr>
        <w:tabs>
          <w:tab w:val="left" w:pos="1420"/>
        </w:tabs>
        <w:ind w:firstLine="720"/>
        <w:jc w:val="both"/>
        <w:rPr>
          <w:rFonts w:ascii="Times New Roman" w:hAnsi="Times New Roman" w:cs="Times New Roman"/>
          <w:color w:val="auto"/>
        </w:rPr>
      </w:pPr>
      <w:r w:rsidRPr="002520BD">
        <w:rPr>
          <w:rFonts w:ascii="Times New Roman" w:hAnsi="Times New Roman" w:cs="Times New Roman"/>
          <w:color w:val="auto"/>
        </w:rPr>
        <w:t>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w:t>
      </w:r>
    </w:p>
    <w:p w14:paraId="0F106260" w14:textId="77777777" w:rsidR="006D63FC" w:rsidRPr="002520BD" w:rsidRDefault="006D63FC" w:rsidP="00EE7F74">
      <w:pPr>
        <w:numPr>
          <w:ilvl w:val="0"/>
          <w:numId w:val="126"/>
        </w:numPr>
        <w:tabs>
          <w:tab w:val="left" w:pos="1420"/>
        </w:tabs>
        <w:spacing w:line="252" w:lineRule="auto"/>
        <w:ind w:firstLine="720"/>
        <w:jc w:val="both"/>
        <w:rPr>
          <w:rFonts w:ascii="Times New Roman" w:hAnsi="Times New Roman" w:cs="Times New Roman"/>
          <w:color w:val="auto"/>
        </w:rPr>
      </w:pPr>
      <w:r w:rsidRPr="002520BD">
        <w:rPr>
          <w:rFonts w:ascii="Times New Roman" w:hAnsi="Times New Roman" w:cs="Times New Roman"/>
          <w:color w:val="auto"/>
        </w:rPr>
        <w:t>дальнейшее развитие психических процессов и обучение основам психической регуляции;</w:t>
      </w:r>
    </w:p>
    <w:p w14:paraId="029AA57D" w14:textId="77777777" w:rsidR="006D63FC" w:rsidRPr="002520BD" w:rsidRDefault="006D63FC" w:rsidP="00EE7F74">
      <w:pPr>
        <w:numPr>
          <w:ilvl w:val="0"/>
          <w:numId w:val="126"/>
        </w:numPr>
        <w:tabs>
          <w:tab w:val="left" w:pos="1420"/>
        </w:tabs>
        <w:spacing w:after="260"/>
        <w:ind w:firstLine="720"/>
        <w:jc w:val="both"/>
        <w:rPr>
          <w:rFonts w:ascii="Times New Roman" w:hAnsi="Times New Roman" w:cs="Times New Roman"/>
          <w:color w:val="auto"/>
        </w:rPr>
      </w:pPr>
      <w:r w:rsidRPr="002520BD">
        <w:rPr>
          <w:rFonts w:ascii="Times New Roman" w:hAnsi="Times New Roman" w:cs="Times New Roman"/>
          <w:color w:val="auto"/>
        </w:rPr>
        <w:t>закрепление потребности в регулярных занятиях физическими упражнениями и избранным видом спорта (на основе овладения средствами и методами их организации, проведения и включения в режим дня, а также как формы активного отдыха и досуга).</w:t>
      </w:r>
    </w:p>
    <w:p w14:paraId="01CB7120" w14:textId="77777777" w:rsidR="006D63FC" w:rsidRPr="002520BD" w:rsidRDefault="006D63FC" w:rsidP="006D63FC">
      <w:pPr>
        <w:tabs>
          <w:tab w:val="left" w:pos="360"/>
        </w:tabs>
        <w:jc w:val="both"/>
        <w:rPr>
          <w:rFonts w:ascii="Times New Roman" w:hAnsi="Times New Roman" w:cs="Times New Roman"/>
          <w:color w:val="auto"/>
        </w:rPr>
      </w:pPr>
      <w:r w:rsidRPr="002520BD">
        <w:rPr>
          <w:rFonts w:ascii="Times New Roman" w:hAnsi="Times New Roman" w:cs="Times New Roman"/>
          <w:b/>
          <w:bCs/>
          <w:color w:val="auto"/>
        </w:rPr>
        <w:t>Общая характеристика учебного курса</w:t>
      </w:r>
    </w:p>
    <w:p w14:paraId="74BF7B64" w14:textId="77777777" w:rsidR="006D63FC" w:rsidRPr="002520BD" w:rsidRDefault="006D63FC" w:rsidP="006D63FC">
      <w:pPr>
        <w:spacing w:after="200"/>
        <w:jc w:val="both"/>
        <w:rPr>
          <w:rFonts w:ascii="Times New Roman" w:hAnsi="Times New Roman" w:cs="Times New Roman"/>
          <w:color w:val="auto"/>
        </w:rPr>
      </w:pPr>
      <w:r w:rsidRPr="002520BD">
        <w:rPr>
          <w:rFonts w:ascii="Times New Roman" w:hAnsi="Times New Roman" w:cs="Times New Roman"/>
          <w:color w:val="auto"/>
        </w:rPr>
        <w:t>Понятийная база и содержание учебного курса основаны на положениях нормативно</w:t>
      </w:r>
      <w:r w:rsidRPr="002520BD">
        <w:rPr>
          <w:rFonts w:ascii="Times New Roman" w:hAnsi="Times New Roman" w:cs="Times New Roman"/>
          <w:color w:val="auto"/>
        </w:rPr>
        <w:softHyphen/>
        <w:t>правовых актов Российской Федерации, в том числе:</w:t>
      </w:r>
    </w:p>
    <w:p w14:paraId="70EDA6F4" w14:textId="77777777" w:rsidR="006D63FC" w:rsidRPr="002520BD" w:rsidRDefault="006D63FC" w:rsidP="00EE7F74">
      <w:pPr>
        <w:numPr>
          <w:ilvl w:val="0"/>
          <w:numId w:val="126"/>
        </w:numPr>
        <w:tabs>
          <w:tab w:val="left" w:pos="704"/>
        </w:tabs>
        <w:spacing w:line="298" w:lineRule="auto"/>
        <w:ind w:left="720" w:hanging="340"/>
        <w:jc w:val="both"/>
        <w:rPr>
          <w:rFonts w:ascii="Times New Roman" w:hAnsi="Times New Roman" w:cs="Times New Roman"/>
          <w:color w:val="auto"/>
        </w:rPr>
      </w:pPr>
      <w:r w:rsidRPr="002520BD">
        <w:rPr>
          <w:rFonts w:ascii="Times New Roman" w:hAnsi="Times New Roman" w:cs="Times New Roman"/>
          <w:color w:val="auto"/>
        </w:rPr>
        <w:t>Требований к результатам освоения образовательной программы среднего общего образования, представленной в ФГОС СОО;</w:t>
      </w:r>
    </w:p>
    <w:p w14:paraId="682ACC1C" w14:textId="77777777" w:rsidR="006D63FC" w:rsidRPr="002520BD" w:rsidRDefault="006D63FC" w:rsidP="00EE7F74">
      <w:pPr>
        <w:numPr>
          <w:ilvl w:val="0"/>
          <w:numId w:val="126"/>
        </w:numPr>
        <w:tabs>
          <w:tab w:val="left" w:pos="704"/>
        </w:tabs>
        <w:spacing w:line="310" w:lineRule="auto"/>
        <w:ind w:firstLine="360"/>
        <w:jc w:val="both"/>
        <w:rPr>
          <w:rFonts w:ascii="Times New Roman" w:hAnsi="Times New Roman" w:cs="Times New Roman"/>
          <w:color w:val="auto"/>
        </w:rPr>
      </w:pPr>
      <w:r w:rsidRPr="002520BD">
        <w:rPr>
          <w:rFonts w:ascii="Times New Roman" w:hAnsi="Times New Roman" w:cs="Times New Roman"/>
          <w:color w:val="auto"/>
        </w:rPr>
        <w:t>Концепции духовно-нравственного развития и воспитания личности гражданина;</w:t>
      </w:r>
    </w:p>
    <w:p w14:paraId="4CE5368C" w14:textId="77777777" w:rsidR="006D63FC" w:rsidRPr="002520BD" w:rsidRDefault="006D63FC" w:rsidP="00EE7F74">
      <w:pPr>
        <w:numPr>
          <w:ilvl w:val="0"/>
          <w:numId w:val="126"/>
        </w:numPr>
        <w:tabs>
          <w:tab w:val="left" w:pos="704"/>
        </w:tabs>
        <w:spacing w:line="310" w:lineRule="auto"/>
        <w:ind w:firstLine="360"/>
        <w:jc w:val="both"/>
        <w:rPr>
          <w:rFonts w:ascii="Times New Roman" w:hAnsi="Times New Roman" w:cs="Times New Roman"/>
          <w:color w:val="auto"/>
        </w:rPr>
      </w:pPr>
      <w:r w:rsidRPr="002520BD">
        <w:rPr>
          <w:rFonts w:ascii="Times New Roman" w:hAnsi="Times New Roman" w:cs="Times New Roman"/>
          <w:color w:val="auto"/>
        </w:rPr>
        <w:t>ФЗ «Об образовании в РФ»;</w:t>
      </w:r>
    </w:p>
    <w:p w14:paraId="106A73AD" w14:textId="77777777" w:rsidR="006D63FC" w:rsidRPr="002520BD" w:rsidRDefault="006D63FC" w:rsidP="00EE7F74">
      <w:pPr>
        <w:numPr>
          <w:ilvl w:val="0"/>
          <w:numId w:val="126"/>
        </w:numPr>
        <w:tabs>
          <w:tab w:val="left" w:pos="704"/>
        </w:tabs>
        <w:spacing w:line="310" w:lineRule="auto"/>
        <w:ind w:firstLine="360"/>
        <w:jc w:val="both"/>
        <w:rPr>
          <w:rFonts w:ascii="Times New Roman" w:hAnsi="Times New Roman" w:cs="Times New Roman"/>
          <w:color w:val="auto"/>
        </w:rPr>
      </w:pPr>
      <w:r w:rsidRPr="002520BD">
        <w:rPr>
          <w:rFonts w:ascii="Times New Roman" w:hAnsi="Times New Roman" w:cs="Times New Roman"/>
          <w:color w:val="auto"/>
        </w:rPr>
        <w:t>ФЗ «О физической культуре и спорте»;</w:t>
      </w:r>
    </w:p>
    <w:p w14:paraId="5EE46D04" w14:textId="77777777" w:rsidR="006D63FC" w:rsidRPr="002520BD" w:rsidRDefault="006D63FC" w:rsidP="00EE7F74">
      <w:pPr>
        <w:numPr>
          <w:ilvl w:val="0"/>
          <w:numId w:val="126"/>
        </w:numPr>
        <w:tabs>
          <w:tab w:val="left" w:pos="704"/>
        </w:tabs>
        <w:spacing w:line="310" w:lineRule="auto"/>
        <w:ind w:firstLine="360"/>
        <w:jc w:val="both"/>
        <w:rPr>
          <w:rFonts w:ascii="Times New Roman" w:hAnsi="Times New Roman" w:cs="Times New Roman"/>
          <w:color w:val="auto"/>
        </w:rPr>
      </w:pPr>
      <w:r w:rsidRPr="002520BD">
        <w:rPr>
          <w:rFonts w:ascii="Times New Roman" w:hAnsi="Times New Roman" w:cs="Times New Roman"/>
          <w:color w:val="auto"/>
        </w:rPr>
        <w:t>Стратегии национальной безопасности РФ до 2020г;</w:t>
      </w:r>
    </w:p>
    <w:p w14:paraId="7C3722FE" w14:textId="77777777" w:rsidR="006D63FC" w:rsidRPr="002520BD" w:rsidRDefault="006D63FC" w:rsidP="00EE7F74">
      <w:pPr>
        <w:numPr>
          <w:ilvl w:val="0"/>
          <w:numId w:val="126"/>
        </w:numPr>
        <w:tabs>
          <w:tab w:val="left" w:pos="704"/>
        </w:tabs>
        <w:spacing w:line="310" w:lineRule="auto"/>
        <w:ind w:firstLine="360"/>
        <w:jc w:val="both"/>
        <w:rPr>
          <w:rFonts w:ascii="Times New Roman" w:hAnsi="Times New Roman" w:cs="Times New Roman"/>
          <w:color w:val="auto"/>
        </w:rPr>
      </w:pPr>
      <w:r w:rsidRPr="002520BD">
        <w:rPr>
          <w:rFonts w:ascii="Times New Roman" w:hAnsi="Times New Roman" w:cs="Times New Roman"/>
          <w:color w:val="auto"/>
        </w:rPr>
        <w:t>Примерной программы СОО;</w:t>
      </w:r>
    </w:p>
    <w:p w14:paraId="6A4663BB" w14:textId="77777777" w:rsidR="006D63FC" w:rsidRPr="002520BD" w:rsidRDefault="006D63FC" w:rsidP="00EE7F74">
      <w:pPr>
        <w:numPr>
          <w:ilvl w:val="0"/>
          <w:numId w:val="126"/>
        </w:numPr>
        <w:tabs>
          <w:tab w:val="left" w:pos="704"/>
        </w:tabs>
        <w:spacing w:after="680" w:line="310" w:lineRule="auto"/>
        <w:ind w:firstLine="360"/>
        <w:jc w:val="both"/>
        <w:rPr>
          <w:rFonts w:ascii="Times New Roman" w:hAnsi="Times New Roman" w:cs="Times New Roman"/>
          <w:color w:val="auto"/>
        </w:rPr>
      </w:pPr>
      <w:r w:rsidRPr="002520BD">
        <w:rPr>
          <w:rFonts w:ascii="Times New Roman" w:hAnsi="Times New Roman" w:cs="Times New Roman"/>
          <w:color w:val="auto"/>
        </w:rPr>
        <w:t>Приказа Минобрнауки от 30 августа 2010г №889.</w:t>
      </w:r>
    </w:p>
    <w:p w14:paraId="296CE7B5" w14:textId="77777777" w:rsidR="006D63FC" w:rsidRPr="002520BD" w:rsidRDefault="006D63FC" w:rsidP="006D63FC">
      <w:pPr>
        <w:spacing w:after="200"/>
        <w:jc w:val="both"/>
        <w:rPr>
          <w:rFonts w:ascii="Times New Roman" w:hAnsi="Times New Roman" w:cs="Times New Roman"/>
          <w:color w:val="auto"/>
        </w:rPr>
      </w:pPr>
      <w:r w:rsidRPr="002520BD">
        <w:rPr>
          <w:rFonts w:ascii="Times New Roman" w:hAnsi="Times New Roman" w:cs="Times New Roman"/>
          <w:color w:val="auto"/>
        </w:rPr>
        <w:t>Предметом обучения физической культуре в старшей школе продолжает оставаться двигательная (физкультурная) деятельность, которая ориентирована на совершенствование целостной личности в единстве ее психофизических, нравственных, волевых и социальных качеств.</w:t>
      </w:r>
    </w:p>
    <w:p w14:paraId="5201DE60" w14:textId="77777777" w:rsidR="006D63FC" w:rsidRPr="002520BD" w:rsidRDefault="006D63FC" w:rsidP="006D63FC">
      <w:pPr>
        <w:keepNext/>
        <w:keepLines/>
        <w:tabs>
          <w:tab w:val="left" w:pos="769"/>
        </w:tabs>
        <w:spacing w:after="200"/>
        <w:jc w:val="center"/>
        <w:rPr>
          <w:rFonts w:ascii="Times New Roman" w:hAnsi="Times New Roman" w:cs="Times New Roman"/>
          <w:color w:val="auto"/>
        </w:rPr>
      </w:pPr>
      <w:r w:rsidRPr="002520BD">
        <w:rPr>
          <w:rFonts w:ascii="Times New Roman" w:hAnsi="Times New Roman" w:cs="Times New Roman"/>
          <w:color w:val="auto"/>
        </w:rPr>
        <w:t>Планируемые результаты освоения учебного предмета</w:t>
      </w:r>
    </w:p>
    <w:p w14:paraId="2CBCD7A0" w14:textId="77777777" w:rsidR="006D63FC" w:rsidRPr="002520BD" w:rsidRDefault="006D63FC" w:rsidP="006D63FC">
      <w:pPr>
        <w:ind w:left="360" w:firstLine="20"/>
        <w:jc w:val="both"/>
        <w:rPr>
          <w:rFonts w:ascii="Times New Roman" w:hAnsi="Times New Roman" w:cs="Times New Roman"/>
          <w:color w:val="auto"/>
        </w:rPr>
      </w:pPr>
      <w:r w:rsidRPr="002520BD">
        <w:rPr>
          <w:rFonts w:ascii="Times New Roman" w:hAnsi="Times New Roman" w:cs="Times New Roman"/>
          <w:b/>
          <w:bCs/>
          <w:color w:val="auto"/>
        </w:rPr>
        <w:t xml:space="preserve">Личностные результаты </w:t>
      </w:r>
      <w:r w:rsidRPr="002520BD">
        <w:rPr>
          <w:rFonts w:ascii="Times New Roman" w:hAnsi="Times New Roman" w:cs="Times New Roman"/>
          <w:color w:val="auto"/>
        </w:rPr>
        <w:t>освоения основной образовательной программы должны отражать:</w:t>
      </w:r>
    </w:p>
    <w:p w14:paraId="63A8EB4A" w14:textId="77777777" w:rsidR="006D63FC" w:rsidRPr="002520BD" w:rsidRDefault="006D63FC" w:rsidP="00EE7F74">
      <w:pPr>
        <w:numPr>
          <w:ilvl w:val="0"/>
          <w:numId w:val="127"/>
        </w:numPr>
        <w:tabs>
          <w:tab w:val="left" w:pos="735"/>
        </w:tabs>
        <w:spacing w:line="276" w:lineRule="auto"/>
        <w:ind w:left="360" w:firstLine="20"/>
        <w:jc w:val="both"/>
        <w:rPr>
          <w:rFonts w:ascii="Times New Roman" w:hAnsi="Times New Roman" w:cs="Times New Roman"/>
          <w:color w:val="auto"/>
        </w:rPr>
      </w:pPr>
      <w:r w:rsidRPr="002520BD">
        <w:rPr>
          <w:rFonts w:ascii="Times New Roman" w:hAnsi="Times New Roman" w:cs="Times New Roman"/>
          <w:color w:val="auto"/>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625771BD" w14:textId="77777777" w:rsidR="006D63FC" w:rsidRPr="002520BD" w:rsidRDefault="006D63FC" w:rsidP="00EE7F74">
      <w:pPr>
        <w:numPr>
          <w:ilvl w:val="0"/>
          <w:numId w:val="127"/>
        </w:numPr>
        <w:tabs>
          <w:tab w:val="left" w:pos="735"/>
        </w:tabs>
        <w:spacing w:line="276" w:lineRule="auto"/>
        <w:ind w:left="360" w:firstLine="20"/>
        <w:jc w:val="both"/>
        <w:rPr>
          <w:rFonts w:ascii="Times New Roman" w:hAnsi="Times New Roman" w:cs="Times New Roman"/>
          <w:color w:val="auto"/>
        </w:rPr>
      </w:pPr>
      <w:r w:rsidRPr="002520BD">
        <w:rPr>
          <w:rFonts w:ascii="Times New Roman" w:hAnsi="Times New Roman" w:cs="Times New Roman"/>
          <w:color w:val="auto"/>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4FB3432A" w14:textId="77777777" w:rsidR="006D63FC" w:rsidRPr="002520BD" w:rsidRDefault="006D63FC" w:rsidP="00EE7F74">
      <w:pPr>
        <w:numPr>
          <w:ilvl w:val="0"/>
          <w:numId w:val="127"/>
        </w:numPr>
        <w:tabs>
          <w:tab w:val="left" w:pos="769"/>
        </w:tabs>
        <w:spacing w:line="276" w:lineRule="auto"/>
        <w:ind w:firstLine="380"/>
        <w:jc w:val="both"/>
        <w:rPr>
          <w:rFonts w:ascii="Times New Roman" w:hAnsi="Times New Roman" w:cs="Times New Roman"/>
          <w:color w:val="auto"/>
        </w:rPr>
      </w:pPr>
      <w:r w:rsidRPr="002520BD">
        <w:rPr>
          <w:rFonts w:ascii="Times New Roman" w:hAnsi="Times New Roman" w:cs="Times New Roman"/>
          <w:color w:val="auto"/>
        </w:rPr>
        <w:t>готовность к служению Отечеству, его защите;</w:t>
      </w:r>
    </w:p>
    <w:p w14:paraId="2B24847E" w14:textId="77777777" w:rsidR="006D63FC" w:rsidRPr="002520BD" w:rsidRDefault="006D63FC" w:rsidP="00EE7F74">
      <w:pPr>
        <w:numPr>
          <w:ilvl w:val="0"/>
          <w:numId w:val="127"/>
        </w:numPr>
        <w:tabs>
          <w:tab w:val="left" w:pos="769"/>
        </w:tabs>
        <w:spacing w:line="276" w:lineRule="auto"/>
        <w:ind w:left="380"/>
        <w:jc w:val="both"/>
        <w:rPr>
          <w:rFonts w:ascii="Times New Roman" w:hAnsi="Times New Roman" w:cs="Times New Roman"/>
          <w:color w:val="auto"/>
        </w:rPr>
      </w:pPr>
      <w:r w:rsidRPr="002520BD">
        <w:rPr>
          <w:rFonts w:ascii="Times New Roman" w:hAnsi="Times New Roman" w:cs="Times New Roman"/>
          <w:color w:val="auto"/>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32FB8E45" w14:textId="77777777" w:rsidR="006D63FC" w:rsidRPr="002520BD" w:rsidRDefault="006D63FC" w:rsidP="00EE7F74">
      <w:pPr>
        <w:numPr>
          <w:ilvl w:val="0"/>
          <w:numId w:val="127"/>
        </w:numPr>
        <w:tabs>
          <w:tab w:val="left" w:pos="769"/>
        </w:tabs>
        <w:spacing w:line="276" w:lineRule="auto"/>
        <w:ind w:left="380"/>
        <w:jc w:val="both"/>
        <w:rPr>
          <w:rFonts w:ascii="Times New Roman" w:hAnsi="Times New Roman" w:cs="Times New Roman"/>
          <w:color w:val="auto"/>
        </w:rPr>
      </w:pPr>
      <w:r w:rsidRPr="002520BD">
        <w:rPr>
          <w:rFonts w:ascii="Times New Roman" w:hAnsi="Times New Roman" w:cs="Times New Roman"/>
          <w:color w:val="auto"/>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778DC541" w14:textId="77777777" w:rsidR="006D63FC" w:rsidRPr="002520BD" w:rsidRDefault="006D63FC" w:rsidP="00EE7F74">
      <w:pPr>
        <w:numPr>
          <w:ilvl w:val="0"/>
          <w:numId w:val="127"/>
        </w:numPr>
        <w:tabs>
          <w:tab w:val="left" w:pos="769"/>
        </w:tabs>
        <w:spacing w:line="276" w:lineRule="auto"/>
        <w:ind w:left="380"/>
        <w:jc w:val="both"/>
        <w:rPr>
          <w:rFonts w:ascii="Times New Roman" w:hAnsi="Times New Roman" w:cs="Times New Roman"/>
          <w:color w:val="auto"/>
        </w:rPr>
      </w:pPr>
      <w:r w:rsidRPr="002520BD">
        <w:rPr>
          <w:rFonts w:ascii="Times New Roman" w:hAnsi="Times New Roman" w:cs="Times New Roman"/>
          <w:color w:val="auto"/>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14D546CD" w14:textId="77777777" w:rsidR="006D63FC" w:rsidRPr="002520BD" w:rsidRDefault="006D63FC" w:rsidP="00EE7F74">
      <w:pPr>
        <w:numPr>
          <w:ilvl w:val="0"/>
          <w:numId w:val="127"/>
        </w:numPr>
        <w:tabs>
          <w:tab w:val="left" w:pos="769"/>
        </w:tabs>
        <w:spacing w:line="276" w:lineRule="auto"/>
        <w:ind w:left="380"/>
        <w:jc w:val="both"/>
        <w:rPr>
          <w:rFonts w:ascii="Times New Roman" w:hAnsi="Times New Roman" w:cs="Times New Roman"/>
          <w:color w:val="auto"/>
        </w:rPr>
      </w:pPr>
      <w:r w:rsidRPr="002520BD">
        <w:rPr>
          <w:rFonts w:ascii="Times New Roman" w:hAnsi="Times New Roman" w:cs="Times New Roman"/>
          <w:color w:val="auto"/>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5509E76F" w14:textId="77777777" w:rsidR="006D63FC" w:rsidRPr="002520BD" w:rsidRDefault="006D63FC" w:rsidP="00EE7F74">
      <w:pPr>
        <w:numPr>
          <w:ilvl w:val="0"/>
          <w:numId w:val="127"/>
        </w:numPr>
        <w:tabs>
          <w:tab w:val="left" w:pos="769"/>
        </w:tabs>
        <w:spacing w:line="276" w:lineRule="auto"/>
        <w:ind w:left="380"/>
        <w:jc w:val="both"/>
        <w:rPr>
          <w:rFonts w:ascii="Times New Roman" w:hAnsi="Times New Roman" w:cs="Times New Roman"/>
          <w:color w:val="auto"/>
        </w:rPr>
      </w:pPr>
      <w:r w:rsidRPr="002520BD">
        <w:rPr>
          <w:rFonts w:ascii="Times New Roman" w:hAnsi="Times New Roman" w:cs="Times New Roman"/>
          <w:color w:val="auto"/>
        </w:rPr>
        <w:t>нравственное сознание и поведение на основе усвоения общечеловеческих ценностей;</w:t>
      </w:r>
    </w:p>
    <w:p w14:paraId="780079AB" w14:textId="77777777" w:rsidR="006D63FC" w:rsidRPr="002520BD" w:rsidRDefault="006D63FC" w:rsidP="00EE7F74">
      <w:pPr>
        <w:numPr>
          <w:ilvl w:val="0"/>
          <w:numId w:val="127"/>
        </w:numPr>
        <w:tabs>
          <w:tab w:val="left" w:pos="769"/>
        </w:tabs>
        <w:spacing w:line="276" w:lineRule="auto"/>
        <w:ind w:left="380"/>
        <w:jc w:val="both"/>
        <w:rPr>
          <w:rFonts w:ascii="Times New Roman" w:hAnsi="Times New Roman" w:cs="Times New Roman"/>
          <w:color w:val="auto"/>
        </w:rPr>
      </w:pPr>
      <w:r w:rsidRPr="002520BD">
        <w:rPr>
          <w:rFonts w:ascii="Times New Roman" w:hAnsi="Times New Roman" w:cs="Times New Roman"/>
          <w:color w:val="auto"/>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454887FC" w14:textId="77777777" w:rsidR="006D63FC" w:rsidRPr="002520BD" w:rsidRDefault="006D63FC" w:rsidP="00EE7F74">
      <w:pPr>
        <w:numPr>
          <w:ilvl w:val="0"/>
          <w:numId w:val="127"/>
        </w:numPr>
        <w:tabs>
          <w:tab w:val="left" w:pos="837"/>
        </w:tabs>
        <w:spacing w:line="276" w:lineRule="auto"/>
        <w:ind w:left="380"/>
        <w:jc w:val="both"/>
        <w:rPr>
          <w:rFonts w:ascii="Times New Roman" w:hAnsi="Times New Roman" w:cs="Times New Roman"/>
          <w:color w:val="auto"/>
        </w:rPr>
      </w:pPr>
      <w:r w:rsidRPr="002520BD">
        <w:rPr>
          <w:rFonts w:ascii="Times New Roman" w:hAnsi="Times New Roman" w:cs="Times New Roman"/>
          <w:color w:val="auto"/>
        </w:rPr>
        <w:t>эстетическое отношение к миру, включая эстетику быта, научного и технического творчества, спорта, общественных отношений;</w:t>
      </w:r>
    </w:p>
    <w:p w14:paraId="0A95B9EC" w14:textId="77777777" w:rsidR="006D63FC" w:rsidRPr="002520BD" w:rsidRDefault="006D63FC" w:rsidP="00EE7F74">
      <w:pPr>
        <w:numPr>
          <w:ilvl w:val="0"/>
          <w:numId w:val="127"/>
        </w:numPr>
        <w:tabs>
          <w:tab w:val="left" w:pos="867"/>
        </w:tabs>
        <w:spacing w:line="276" w:lineRule="auto"/>
        <w:ind w:left="380"/>
        <w:jc w:val="both"/>
        <w:rPr>
          <w:rFonts w:ascii="Times New Roman" w:hAnsi="Times New Roman" w:cs="Times New Roman"/>
          <w:color w:val="auto"/>
        </w:rPr>
      </w:pPr>
      <w:r w:rsidRPr="002520BD">
        <w:rPr>
          <w:rFonts w:ascii="Times New Roman" w:hAnsi="Times New Roman" w:cs="Times New Roman"/>
          <w:color w:val="auto"/>
        </w:rPr>
        <w:t>принятие и реализацию ценностей здорового и безопасного образа жизни, потребности в физическом самосовершенствовании, занятиях спортивно</w:t>
      </w:r>
      <w:r w:rsidRPr="002520BD">
        <w:rPr>
          <w:rFonts w:ascii="Times New Roman" w:hAnsi="Times New Roman" w:cs="Times New Roman"/>
          <w:color w:val="auto"/>
        </w:rPr>
        <w:softHyphen/>
        <w:t>оздоровительной деятельностью, неприятие вредных привычек: курения, употребления алкоголя, наркотиков;</w:t>
      </w:r>
    </w:p>
    <w:p w14:paraId="2D0A5160" w14:textId="77777777" w:rsidR="006D63FC" w:rsidRPr="002520BD" w:rsidRDefault="006D63FC" w:rsidP="00EE7F74">
      <w:pPr>
        <w:numPr>
          <w:ilvl w:val="0"/>
          <w:numId w:val="127"/>
        </w:numPr>
        <w:tabs>
          <w:tab w:val="left" w:pos="867"/>
        </w:tabs>
        <w:spacing w:line="276" w:lineRule="auto"/>
        <w:ind w:left="380"/>
        <w:jc w:val="both"/>
        <w:rPr>
          <w:rFonts w:ascii="Times New Roman" w:hAnsi="Times New Roman" w:cs="Times New Roman"/>
          <w:color w:val="auto"/>
        </w:rPr>
      </w:pPr>
      <w:r w:rsidRPr="002520BD">
        <w:rPr>
          <w:rFonts w:ascii="Times New Roman" w:hAnsi="Times New Roman" w:cs="Times New Roman"/>
          <w:color w:val="auto"/>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7FE0A404" w14:textId="77777777" w:rsidR="006D63FC" w:rsidRPr="002520BD" w:rsidRDefault="006D63FC" w:rsidP="00EE7F74">
      <w:pPr>
        <w:numPr>
          <w:ilvl w:val="0"/>
          <w:numId w:val="127"/>
        </w:numPr>
        <w:tabs>
          <w:tab w:val="left" w:pos="837"/>
        </w:tabs>
        <w:spacing w:line="276" w:lineRule="auto"/>
        <w:ind w:left="380"/>
        <w:jc w:val="both"/>
        <w:rPr>
          <w:rFonts w:ascii="Times New Roman" w:hAnsi="Times New Roman" w:cs="Times New Roman"/>
          <w:color w:val="auto"/>
        </w:rPr>
      </w:pPr>
      <w:r w:rsidRPr="002520BD">
        <w:rPr>
          <w:rFonts w:ascii="Times New Roman" w:hAnsi="Times New Roman" w:cs="Times New Roman"/>
          <w:color w:val="auto"/>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68012CFB" w14:textId="77777777" w:rsidR="006D63FC" w:rsidRPr="002520BD" w:rsidRDefault="006D63FC" w:rsidP="00EE7F74">
      <w:pPr>
        <w:numPr>
          <w:ilvl w:val="0"/>
          <w:numId w:val="127"/>
        </w:numPr>
        <w:tabs>
          <w:tab w:val="left" w:pos="867"/>
        </w:tabs>
        <w:spacing w:line="276" w:lineRule="auto"/>
        <w:ind w:left="380"/>
        <w:jc w:val="both"/>
        <w:rPr>
          <w:rFonts w:ascii="Times New Roman" w:hAnsi="Times New Roman" w:cs="Times New Roman"/>
          <w:color w:val="auto"/>
        </w:rPr>
      </w:pPr>
      <w:r w:rsidRPr="002520BD">
        <w:rPr>
          <w:rFonts w:ascii="Times New Roman" w:hAnsi="Times New Roman" w:cs="Times New Roman"/>
          <w:color w:val="auto"/>
        </w:rPr>
        <w:t>сформированность экологического мышления, понимания влияния социально</w:t>
      </w:r>
      <w:r w:rsidRPr="002520BD">
        <w:rPr>
          <w:rFonts w:ascii="Times New Roman" w:hAnsi="Times New Roman" w:cs="Times New Roman"/>
          <w:color w:val="auto"/>
        </w:rPr>
        <w:softHyphen/>
        <w:t>экономических процессов на состояние природной и социальной среды; приобретение опыта эколого-направленной деятельности;</w:t>
      </w:r>
    </w:p>
    <w:p w14:paraId="10277905" w14:textId="77777777" w:rsidR="006D63FC" w:rsidRPr="002520BD" w:rsidRDefault="006D63FC" w:rsidP="00EE7F74">
      <w:pPr>
        <w:numPr>
          <w:ilvl w:val="0"/>
          <w:numId w:val="127"/>
        </w:numPr>
        <w:tabs>
          <w:tab w:val="left" w:pos="867"/>
        </w:tabs>
        <w:spacing w:line="276" w:lineRule="auto"/>
        <w:ind w:left="380"/>
        <w:jc w:val="both"/>
        <w:rPr>
          <w:rFonts w:ascii="Times New Roman" w:hAnsi="Times New Roman" w:cs="Times New Roman"/>
          <w:color w:val="auto"/>
        </w:rPr>
      </w:pPr>
      <w:r w:rsidRPr="002520BD">
        <w:rPr>
          <w:rFonts w:ascii="Times New Roman" w:hAnsi="Times New Roman" w:cs="Times New Roman"/>
          <w:color w:val="auto"/>
        </w:rPr>
        <w:t>ответственное отношение к созданию семьи на основе осознанного принятия ценностей семейной жизни.</w:t>
      </w:r>
    </w:p>
    <w:p w14:paraId="555A7481" w14:textId="77777777" w:rsidR="006D63FC" w:rsidRPr="002520BD" w:rsidRDefault="006D63FC" w:rsidP="006D63FC">
      <w:pPr>
        <w:tabs>
          <w:tab w:val="left" w:pos="867"/>
        </w:tabs>
        <w:spacing w:after="120"/>
        <w:ind w:left="380"/>
        <w:jc w:val="both"/>
        <w:rPr>
          <w:rFonts w:ascii="Times New Roman" w:hAnsi="Times New Roman" w:cs="Times New Roman"/>
          <w:color w:val="auto"/>
        </w:rPr>
      </w:pPr>
      <w:r w:rsidRPr="002520BD">
        <w:rPr>
          <w:rFonts w:ascii="Times New Roman" w:hAnsi="Times New Roman" w:cs="Times New Roman"/>
          <w:color w:val="auto"/>
        </w:rPr>
        <w:t>Личностные результаты отражаются в готовности и способности учащихся к саморазвитию и личностному самоопределению. Они проявляются в способностях ставить цели и строить жизненные планы, осознавать российскую гражданскую идентичность в поликультурном социуме. К ним относятся сформированная мотивация к обучению и стремление к познавательной деятельности, система межличностных и социальных отношений, ценностносмысловые установки, правосознание и экологическая культура.</w:t>
      </w:r>
    </w:p>
    <w:p w14:paraId="0A3461D7" w14:textId="77777777" w:rsidR="006D63FC" w:rsidRPr="002520BD" w:rsidRDefault="006D63FC" w:rsidP="006D63FC">
      <w:pPr>
        <w:spacing w:after="260"/>
        <w:ind w:firstLine="540"/>
        <w:jc w:val="both"/>
        <w:rPr>
          <w:rFonts w:ascii="Times New Roman" w:hAnsi="Times New Roman" w:cs="Times New Roman"/>
          <w:color w:val="auto"/>
        </w:rPr>
      </w:pPr>
      <w:r w:rsidRPr="002520BD">
        <w:rPr>
          <w:rFonts w:ascii="Times New Roman" w:hAnsi="Times New Roman" w:cs="Times New Roman"/>
          <w:b/>
          <w:bCs/>
          <w:color w:val="auto"/>
        </w:rPr>
        <w:t xml:space="preserve">Метапредметные результаты </w:t>
      </w:r>
      <w:r w:rsidRPr="002520BD">
        <w:rPr>
          <w:rFonts w:ascii="Times New Roman" w:hAnsi="Times New Roman" w:cs="Times New Roman"/>
          <w:color w:val="auto"/>
        </w:rPr>
        <w:t>освоения основной образовательной программы должны отражать:</w:t>
      </w:r>
    </w:p>
    <w:p w14:paraId="169A3AF1" w14:textId="77777777" w:rsidR="006D63FC" w:rsidRPr="002520BD" w:rsidRDefault="006D63FC" w:rsidP="00EE7F74">
      <w:pPr>
        <w:numPr>
          <w:ilvl w:val="0"/>
          <w:numId w:val="128"/>
        </w:numPr>
        <w:tabs>
          <w:tab w:val="left" w:pos="879"/>
        </w:tabs>
        <w:spacing w:after="200"/>
        <w:ind w:firstLine="540"/>
        <w:jc w:val="both"/>
        <w:rPr>
          <w:rFonts w:ascii="Times New Roman" w:hAnsi="Times New Roman" w:cs="Times New Roman"/>
          <w:color w:val="auto"/>
        </w:rPr>
      </w:pPr>
      <w:r w:rsidRPr="002520BD">
        <w:rPr>
          <w:rFonts w:ascii="Times New Roman" w:hAnsi="Times New Roman" w:cs="Times New Roman"/>
          <w:color w:val="auto"/>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35D3EE1E" w14:textId="77777777" w:rsidR="006D63FC" w:rsidRPr="002520BD" w:rsidRDefault="006D63FC" w:rsidP="00EE7F74">
      <w:pPr>
        <w:numPr>
          <w:ilvl w:val="0"/>
          <w:numId w:val="128"/>
        </w:numPr>
        <w:tabs>
          <w:tab w:val="left" w:pos="879"/>
        </w:tabs>
        <w:spacing w:after="200"/>
        <w:ind w:firstLine="540"/>
        <w:jc w:val="both"/>
        <w:rPr>
          <w:rFonts w:ascii="Times New Roman" w:hAnsi="Times New Roman" w:cs="Times New Roman"/>
          <w:color w:val="auto"/>
        </w:rPr>
      </w:pPr>
      <w:r w:rsidRPr="002520BD">
        <w:rPr>
          <w:rFonts w:ascii="Times New Roman" w:hAnsi="Times New Roman" w:cs="Times New Roman"/>
          <w:color w:val="auto"/>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1E62C214" w14:textId="77777777" w:rsidR="006D63FC" w:rsidRPr="002520BD" w:rsidRDefault="006D63FC" w:rsidP="00EE7F74">
      <w:pPr>
        <w:numPr>
          <w:ilvl w:val="0"/>
          <w:numId w:val="128"/>
        </w:numPr>
        <w:tabs>
          <w:tab w:val="left" w:pos="879"/>
        </w:tabs>
        <w:spacing w:after="200"/>
        <w:ind w:firstLine="540"/>
        <w:jc w:val="both"/>
        <w:rPr>
          <w:rFonts w:ascii="Times New Roman" w:hAnsi="Times New Roman" w:cs="Times New Roman"/>
          <w:color w:val="auto"/>
        </w:rPr>
      </w:pPr>
      <w:r w:rsidRPr="002520BD">
        <w:rPr>
          <w:rFonts w:ascii="Times New Roman" w:hAnsi="Times New Roman" w:cs="Times New Roman"/>
          <w:color w:val="auto"/>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4DBC3030" w14:textId="77777777" w:rsidR="006D63FC" w:rsidRPr="002520BD" w:rsidRDefault="006D63FC" w:rsidP="00EE7F74">
      <w:pPr>
        <w:numPr>
          <w:ilvl w:val="0"/>
          <w:numId w:val="128"/>
        </w:numPr>
        <w:tabs>
          <w:tab w:val="left" w:pos="879"/>
        </w:tabs>
        <w:spacing w:after="200"/>
        <w:ind w:firstLine="540"/>
        <w:jc w:val="both"/>
        <w:rPr>
          <w:rFonts w:ascii="Times New Roman" w:hAnsi="Times New Roman" w:cs="Times New Roman"/>
          <w:color w:val="auto"/>
        </w:rPr>
      </w:pPr>
      <w:r w:rsidRPr="002520BD">
        <w:rPr>
          <w:rFonts w:ascii="Times New Roman" w:hAnsi="Times New Roman" w:cs="Times New Roman"/>
          <w:color w:val="auto"/>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79180BF" w14:textId="77777777" w:rsidR="006D63FC" w:rsidRPr="002520BD" w:rsidRDefault="006D63FC" w:rsidP="00EE7F74">
      <w:pPr>
        <w:numPr>
          <w:ilvl w:val="0"/>
          <w:numId w:val="128"/>
        </w:numPr>
        <w:tabs>
          <w:tab w:val="left" w:pos="879"/>
        </w:tabs>
        <w:spacing w:after="200"/>
        <w:ind w:firstLine="540"/>
        <w:jc w:val="both"/>
        <w:rPr>
          <w:rFonts w:ascii="Times New Roman" w:hAnsi="Times New Roman" w:cs="Times New Roman"/>
          <w:color w:val="auto"/>
        </w:rPr>
      </w:pPr>
      <w:r w:rsidRPr="002520BD">
        <w:rPr>
          <w:rFonts w:ascii="Times New Roman" w:hAnsi="Times New Roman" w:cs="Times New Roman"/>
          <w:color w:val="auto"/>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404FB06" w14:textId="77777777" w:rsidR="006D63FC" w:rsidRPr="002520BD" w:rsidRDefault="006D63FC" w:rsidP="00EE7F74">
      <w:pPr>
        <w:numPr>
          <w:ilvl w:val="0"/>
          <w:numId w:val="128"/>
        </w:numPr>
        <w:tabs>
          <w:tab w:val="left" w:pos="882"/>
        </w:tabs>
        <w:spacing w:after="200"/>
        <w:ind w:firstLine="540"/>
        <w:jc w:val="both"/>
        <w:rPr>
          <w:rFonts w:ascii="Times New Roman" w:hAnsi="Times New Roman" w:cs="Times New Roman"/>
          <w:color w:val="auto"/>
        </w:rPr>
      </w:pPr>
      <w:r w:rsidRPr="002520BD">
        <w:rPr>
          <w:rFonts w:ascii="Times New Roman" w:hAnsi="Times New Roman" w:cs="Times New Roman"/>
          <w:color w:val="auto"/>
        </w:rPr>
        <w:t>умение определять назначение и функции различных социальных институтов;</w:t>
      </w:r>
    </w:p>
    <w:p w14:paraId="3E1EF4A4" w14:textId="77777777" w:rsidR="006D63FC" w:rsidRPr="002520BD" w:rsidRDefault="006D63FC" w:rsidP="00EE7F74">
      <w:pPr>
        <w:numPr>
          <w:ilvl w:val="0"/>
          <w:numId w:val="128"/>
        </w:numPr>
        <w:tabs>
          <w:tab w:val="left" w:pos="879"/>
        </w:tabs>
        <w:spacing w:after="200"/>
        <w:ind w:firstLine="540"/>
        <w:jc w:val="both"/>
        <w:rPr>
          <w:rFonts w:ascii="Times New Roman" w:hAnsi="Times New Roman" w:cs="Times New Roman"/>
          <w:color w:val="auto"/>
        </w:rPr>
      </w:pPr>
      <w:r w:rsidRPr="002520BD">
        <w:rPr>
          <w:rFonts w:ascii="Times New Roman" w:hAnsi="Times New Roman" w:cs="Times New Roman"/>
          <w:color w:val="auto"/>
        </w:rPr>
        <w:t>умение самостоятельно оценивать и принимать решения, определяющие стратегию поведения, с учетом гражданских и нравственных ценностей;</w:t>
      </w:r>
    </w:p>
    <w:p w14:paraId="449BFACA" w14:textId="77777777" w:rsidR="006D63FC" w:rsidRPr="002520BD" w:rsidRDefault="006D63FC" w:rsidP="00EE7F74">
      <w:pPr>
        <w:numPr>
          <w:ilvl w:val="0"/>
          <w:numId w:val="128"/>
        </w:numPr>
        <w:tabs>
          <w:tab w:val="left" w:pos="879"/>
        </w:tabs>
        <w:spacing w:after="200"/>
        <w:ind w:firstLine="540"/>
        <w:jc w:val="both"/>
        <w:rPr>
          <w:rFonts w:ascii="Times New Roman" w:hAnsi="Times New Roman" w:cs="Times New Roman"/>
          <w:color w:val="auto"/>
        </w:rPr>
      </w:pPr>
      <w:r w:rsidRPr="002520BD">
        <w:rPr>
          <w:rFonts w:ascii="Times New Roman" w:hAnsi="Times New Roman" w:cs="Times New Roman"/>
          <w:color w:val="auto"/>
        </w:rPr>
        <w:t>владение языковыми средствами - умение ясно, логично и точно излагать свою точку зрения, использовать адекватные языковые средства;</w:t>
      </w:r>
    </w:p>
    <w:p w14:paraId="2EF0EE9A" w14:textId="77777777" w:rsidR="006D63FC" w:rsidRPr="002520BD" w:rsidRDefault="006D63FC" w:rsidP="00EE7F74">
      <w:pPr>
        <w:numPr>
          <w:ilvl w:val="0"/>
          <w:numId w:val="128"/>
        </w:numPr>
        <w:tabs>
          <w:tab w:val="left" w:pos="879"/>
        </w:tabs>
        <w:spacing w:after="540"/>
        <w:ind w:firstLine="540"/>
        <w:jc w:val="both"/>
        <w:rPr>
          <w:rFonts w:ascii="Times New Roman" w:hAnsi="Times New Roman" w:cs="Times New Roman"/>
          <w:color w:val="auto"/>
        </w:rPr>
      </w:pPr>
      <w:r w:rsidRPr="002520BD">
        <w:rPr>
          <w:rFonts w:ascii="Times New Roman" w:hAnsi="Times New Roman" w:cs="Times New Roman"/>
          <w:color w:val="auto"/>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6BFE4DE7" w14:textId="77777777" w:rsidR="006D63FC" w:rsidRPr="002520BD" w:rsidRDefault="006D63FC" w:rsidP="006D63FC">
      <w:pPr>
        <w:pStyle w:val="26"/>
        <w:keepNext/>
        <w:keepLines/>
        <w:shd w:val="clear" w:color="auto" w:fill="auto"/>
        <w:spacing w:after="200" w:line="240" w:lineRule="auto"/>
        <w:ind w:firstLine="540"/>
        <w:jc w:val="both"/>
      </w:pPr>
      <w:r w:rsidRPr="002520BD">
        <w:t>Требования к предметным результатам освоения базового курса физической культуры должны отражать:</w:t>
      </w:r>
    </w:p>
    <w:p w14:paraId="15FF8D75" w14:textId="77777777" w:rsidR="006D63FC" w:rsidRPr="002520BD" w:rsidRDefault="006D63FC" w:rsidP="00EE7F74">
      <w:pPr>
        <w:numPr>
          <w:ilvl w:val="0"/>
          <w:numId w:val="129"/>
        </w:numPr>
        <w:tabs>
          <w:tab w:val="left" w:pos="879"/>
        </w:tabs>
        <w:spacing w:after="200"/>
        <w:ind w:firstLine="540"/>
        <w:jc w:val="both"/>
        <w:rPr>
          <w:rFonts w:ascii="Times New Roman" w:hAnsi="Times New Roman" w:cs="Times New Roman"/>
          <w:color w:val="auto"/>
        </w:rPr>
      </w:pPr>
      <w:r w:rsidRPr="002520BD">
        <w:rPr>
          <w:rFonts w:ascii="Times New Roman" w:hAnsi="Times New Roman" w:cs="Times New Roman"/>
          <w:color w:val="auto"/>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07E282C5" w14:textId="77777777" w:rsidR="006D63FC" w:rsidRPr="002520BD" w:rsidRDefault="006D63FC" w:rsidP="00EE7F74">
      <w:pPr>
        <w:numPr>
          <w:ilvl w:val="0"/>
          <w:numId w:val="129"/>
        </w:numPr>
        <w:tabs>
          <w:tab w:val="left" w:pos="879"/>
        </w:tabs>
        <w:spacing w:after="200"/>
        <w:ind w:firstLine="540"/>
        <w:jc w:val="both"/>
        <w:rPr>
          <w:rFonts w:ascii="Times New Roman" w:hAnsi="Times New Roman" w:cs="Times New Roman"/>
          <w:color w:val="auto"/>
        </w:rPr>
      </w:pPr>
      <w:r w:rsidRPr="002520BD">
        <w:rPr>
          <w:rFonts w:ascii="Times New Roman" w:hAnsi="Times New Roman" w:cs="Times New Roman"/>
          <w:color w:val="auto"/>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14:paraId="17BF7B10" w14:textId="77777777" w:rsidR="006D63FC" w:rsidRPr="002520BD" w:rsidRDefault="006D63FC" w:rsidP="00EE7F74">
      <w:pPr>
        <w:numPr>
          <w:ilvl w:val="0"/>
          <w:numId w:val="129"/>
        </w:numPr>
        <w:tabs>
          <w:tab w:val="left" w:pos="879"/>
        </w:tabs>
        <w:spacing w:after="200"/>
        <w:ind w:firstLine="540"/>
        <w:jc w:val="both"/>
        <w:rPr>
          <w:rFonts w:ascii="Times New Roman" w:hAnsi="Times New Roman" w:cs="Times New Roman"/>
          <w:color w:val="auto"/>
        </w:rPr>
      </w:pPr>
      <w:r w:rsidRPr="002520BD">
        <w:rPr>
          <w:rFonts w:ascii="Times New Roman" w:hAnsi="Times New Roman" w:cs="Times New Roman"/>
          <w:color w:val="auto"/>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27E0D0D5" w14:textId="77777777" w:rsidR="006D63FC" w:rsidRPr="002520BD" w:rsidRDefault="006D63FC" w:rsidP="00EE7F74">
      <w:pPr>
        <w:numPr>
          <w:ilvl w:val="0"/>
          <w:numId w:val="129"/>
        </w:numPr>
        <w:tabs>
          <w:tab w:val="left" w:pos="879"/>
        </w:tabs>
        <w:spacing w:after="80"/>
        <w:ind w:firstLine="540"/>
        <w:jc w:val="both"/>
        <w:rPr>
          <w:rFonts w:ascii="Times New Roman" w:hAnsi="Times New Roman" w:cs="Times New Roman"/>
          <w:color w:val="auto"/>
        </w:rPr>
      </w:pPr>
      <w:r w:rsidRPr="002520BD">
        <w:rPr>
          <w:rFonts w:ascii="Times New Roman" w:hAnsi="Times New Roman" w:cs="Times New Roman"/>
          <w:color w:val="auto"/>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6B841CF" w14:textId="77777777" w:rsidR="006D63FC" w:rsidRPr="002520BD" w:rsidRDefault="006D63FC" w:rsidP="00EE7F74">
      <w:pPr>
        <w:numPr>
          <w:ilvl w:val="0"/>
          <w:numId w:val="129"/>
        </w:numPr>
        <w:tabs>
          <w:tab w:val="left" w:pos="920"/>
        </w:tabs>
        <w:spacing w:after="520"/>
        <w:ind w:firstLine="540"/>
        <w:jc w:val="both"/>
        <w:rPr>
          <w:rFonts w:ascii="Times New Roman" w:hAnsi="Times New Roman" w:cs="Times New Roman"/>
          <w:color w:val="auto"/>
        </w:rPr>
      </w:pPr>
      <w:r w:rsidRPr="002520BD">
        <w:rPr>
          <w:rFonts w:ascii="Times New Roman" w:hAnsi="Times New Roman" w:cs="Times New Roman"/>
          <w:color w:val="auto"/>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14:paraId="15C19884" w14:textId="77777777" w:rsidR="006D63FC" w:rsidRPr="002520BD" w:rsidRDefault="006D63FC" w:rsidP="006D63FC">
      <w:pPr>
        <w:pStyle w:val="26"/>
        <w:keepNext/>
        <w:keepLines/>
        <w:shd w:val="clear" w:color="auto" w:fill="auto"/>
        <w:ind w:left="720" w:firstLine="0"/>
        <w:jc w:val="both"/>
      </w:pPr>
      <w:r w:rsidRPr="002520BD">
        <w:t>Предметные результаты:</w:t>
      </w:r>
    </w:p>
    <w:p w14:paraId="3F04AC3C" w14:textId="77777777" w:rsidR="006D63FC" w:rsidRPr="002520BD" w:rsidRDefault="006D63FC" w:rsidP="006D63FC">
      <w:pPr>
        <w:pStyle w:val="26"/>
        <w:keepNext/>
        <w:keepLines/>
        <w:shd w:val="clear" w:color="auto" w:fill="auto"/>
        <w:spacing w:line="276" w:lineRule="auto"/>
        <w:ind w:left="720" w:firstLine="0"/>
        <w:jc w:val="both"/>
        <w:rPr>
          <w:b w:val="0"/>
        </w:rPr>
      </w:pPr>
      <w:r w:rsidRPr="002520BD">
        <w:rPr>
          <w:b w:val="0"/>
        </w:rPr>
        <w:t xml:space="preserve">- умение использовать разнообразные виды и формы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14:paraId="3150610D" w14:textId="77777777" w:rsidR="006D63FC" w:rsidRPr="002520BD" w:rsidRDefault="006D63FC" w:rsidP="006D63FC">
      <w:pPr>
        <w:pStyle w:val="26"/>
        <w:keepNext/>
        <w:keepLines/>
        <w:shd w:val="clear" w:color="auto" w:fill="auto"/>
        <w:spacing w:line="276" w:lineRule="auto"/>
        <w:ind w:left="720" w:firstLine="0"/>
        <w:jc w:val="both"/>
        <w:rPr>
          <w:b w:val="0"/>
        </w:rPr>
      </w:pPr>
      <w:r w:rsidRPr="002520BD">
        <w:rPr>
          <w:b w:val="0"/>
        </w:rPr>
        <w:t xml:space="preserve">- овладение современными методиками укрепления и сохранения здоровья, поддержания работоспособности, профилактики заболеваний; </w:t>
      </w:r>
    </w:p>
    <w:p w14:paraId="73A7EEBC" w14:textId="77777777" w:rsidR="006D63FC" w:rsidRPr="002520BD" w:rsidRDefault="006D63FC" w:rsidP="006D63FC">
      <w:pPr>
        <w:pStyle w:val="26"/>
        <w:keepNext/>
        <w:keepLines/>
        <w:shd w:val="clear" w:color="auto" w:fill="auto"/>
        <w:spacing w:line="276" w:lineRule="auto"/>
        <w:ind w:left="720" w:firstLine="0"/>
        <w:jc w:val="both"/>
        <w:rPr>
          <w:b w:val="0"/>
        </w:rPr>
      </w:pPr>
      <w:r w:rsidRPr="002520BD">
        <w:rPr>
          <w:b w:val="0"/>
        </w:rPr>
        <w:t>- овладение способами контроля индивидуальных показателей здоровья, умственной и физической работоспособности, физического развития и физических качеств;</w:t>
      </w:r>
    </w:p>
    <w:p w14:paraId="0C7E9949" w14:textId="77777777" w:rsidR="006D63FC" w:rsidRPr="002520BD" w:rsidRDefault="006D63FC" w:rsidP="006D63FC">
      <w:pPr>
        <w:pStyle w:val="26"/>
        <w:keepNext/>
        <w:keepLines/>
        <w:shd w:val="clear" w:color="auto" w:fill="auto"/>
        <w:spacing w:line="276" w:lineRule="auto"/>
        <w:ind w:left="720" w:firstLine="0"/>
        <w:jc w:val="both"/>
        <w:rPr>
          <w:b w:val="0"/>
        </w:rPr>
      </w:pPr>
      <w:r w:rsidRPr="002520BD">
        <w:rPr>
          <w:b w:val="0"/>
        </w:rPr>
        <w:t xml:space="preserve">-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6FCB4A14" w14:textId="77777777" w:rsidR="006D63FC" w:rsidRPr="002520BD" w:rsidRDefault="006D63FC" w:rsidP="006D63FC">
      <w:pPr>
        <w:pStyle w:val="26"/>
        <w:keepNext/>
        <w:keepLines/>
        <w:shd w:val="clear" w:color="auto" w:fill="auto"/>
        <w:spacing w:line="276" w:lineRule="auto"/>
        <w:ind w:left="720" w:firstLine="0"/>
        <w:jc w:val="both"/>
        <w:rPr>
          <w:b w:val="0"/>
        </w:rPr>
      </w:pPr>
      <w:r w:rsidRPr="002520BD">
        <w:rPr>
          <w:b w:val="0"/>
        </w:rPr>
        <w:t>- овладение техническими приёмами и двигательными действиями базовых видов спорта с помощью их активного применения в игровой и соревновательной деятельности.</w:t>
      </w:r>
    </w:p>
    <w:p w14:paraId="64E5C2D2" w14:textId="77777777" w:rsidR="006D63FC" w:rsidRPr="002520BD" w:rsidRDefault="006D63FC" w:rsidP="006D63FC">
      <w:pPr>
        <w:pStyle w:val="26"/>
        <w:keepNext/>
        <w:keepLines/>
        <w:shd w:val="clear" w:color="auto" w:fill="auto"/>
        <w:spacing w:line="276" w:lineRule="auto"/>
        <w:ind w:firstLine="0"/>
        <w:jc w:val="both"/>
        <w:rPr>
          <w:b w:val="0"/>
        </w:rPr>
      </w:pPr>
      <w:r w:rsidRPr="002520BD">
        <w:rPr>
          <w:b w:val="0"/>
        </w:rPr>
        <w:t>Изучение предмета должно создать предпосылки для освоения учащимися различных физических упражнений с целью использования их в режиме учебной и производственной деятельности, для профилактики переутомления и сохранения работоспособности. Наконец, одно из самых серьёзных требований — научение владению технико-тактическими приёмами (умениями) базовых видов спорта и их применение в игровой и соревновательной деятельности.</w:t>
      </w:r>
    </w:p>
    <w:p w14:paraId="5D6FDF4F" w14:textId="77777777" w:rsidR="006D63FC" w:rsidRPr="002520BD" w:rsidRDefault="006D63FC" w:rsidP="006D63FC">
      <w:pPr>
        <w:pStyle w:val="26"/>
        <w:keepNext/>
        <w:keepLines/>
        <w:shd w:val="clear" w:color="auto" w:fill="auto"/>
        <w:spacing w:line="276" w:lineRule="auto"/>
        <w:ind w:firstLine="0"/>
        <w:jc w:val="both"/>
        <w:rPr>
          <w:b w:val="0"/>
        </w:rPr>
      </w:pPr>
      <w:r w:rsidRPr="002520BD">
        <w:rPr>
          <w:b w:val="0"/>
        </w:rPr>
        <w:t xml:space="preserve">На основании полученных знаний учащиеся должны </w:t>
      </w:r>
      <w:r w:rsidRPr="002520BD">
        <w:t>уметь объяснять:</w:t>
      </w:r>
    </w:p>
    <w:p w14:paraId="27D6BE8E" w14:textId="77777777" w:rsidR="006D63FC" w:rsidRPr="002520BD" w:rsidRDefault="006D63FC" w:rsidP="006D63FC">
      <w:pPr>
        <w:pStyle w:val="26"/>
        <w:keepNext/>
        <w:keepLines/>
        <w:shd w:val="clear" w:color="auto" w:fill="auto"/>
        <w:spacing w:line="276" w:lineRule="auto"/>
        <w:ind w:firstLine="0"/>
        <w:jc w:val="both"/>
        <w:rPr>
          <w:b w:val="0"/>
        </w:rPr>
      </w:pPr>
      <w:r w:rsidRPr="002520BD">
        <w:rPr>
          <w:b w:val="0"/>
        </w:rPr>
        <w:t xml:space="preserve">-  роль и значение физической 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 </w:t>
      </w:r>
    </w:p>
    <w:p w14:paraId="745913CA" w14:textId="77777777" w:rsidR="006D63FC" w:rsidRPr="002520BD" w:rsidRDefault="006D63FC" w:rsidP="006D63FC">
      <w:pPr>
        <w:pStyle w:val="26"/>
        <w:keepNext/>
        <w:keepLines/>
        <w:shd w:val="clear" w:color="auto" w:fill="auto"/>
        <w:spacing w:line="276" w:lineRule="auto"/>
        <w:ind w:firstLine="0"/>
        <w:jc w:val="both"/>
        <w:rPr>
          <w:b w:val="0"/>
        </w:rPr>
      </w:pPr>
      <w:r w:rsidRPr="002520BD">
        <w:rPr>
          <w:b w:val="0"/>
        </w:rPr>
        <w:t>- роль и значение занятий физической культурой в укреплении здоровья человека, профилактике вредных привычек, ведении здорового образа жизни.</w:t>
      </w:r>
    </w:p>
    <w:p w14:paraId="18593428" w14:textId="77777777" w:rsidR="006D63FC" w:rsidRPr="002520BD" w:rsidRDefault="006D63FC" w:rsidP="006D63FC">
      <w:pPr>
        <w:pStyle w:val="26"/>
        <w:keepNext/>
        <w:keepLines/>
        <w:shd w:val="clear" w:color="auto" w:fill="auto"/>
        <w:ind w:firstLine="0"/>
        <w:jc w:val="both"/>
      </w:pPr>
      <w:r w:rsidRPr="002520BD">
        <w:t xml:space="preserve">Характеризовать: </w:t>
      </w:r>
    </w:p>
    <w:p w14:paraId="31329B1A" w14:textId="77777777" w:rsidR="006D63FC" w:rsidRPr="002520BD" w:rsidRDefault="006D63FC" w:rsidP="006D63FC">
      <w:pPr>
        <w:pStyle w:val="26"/>
        <w:keepNext/>
        <w:keepLines/>
        <w:shd w:val="clear" w:color="auto" w:fill="auto"/>
        <w:spacing w:line="276" w:lineRule="auto"/>
        <w:ind w:firstLine="0"/>
        <w:jc w:val="both"/>
        <w:rPr>
          <w:b w:val="0"/>
        </w:rPr>
      </w:pPr>
      <w:r w:rsidRPr="002520BD">
        <w:rPr>
          <w:b w:val="0"/>
        </w:rPr>
        <w:t xml:space="preserve">-индивидуальные особенности физического и психического развития и их связь с регулярными занятиями физическими упражнениями; </w:t>
      </w:r>
    </w:p>
    <w:p w14:paraId="7D75139A" w14:textId="77777777" w:rsidR="006D63FC" w:rsidRPr="002520BD" w:rsidRDefault="006D63FC" w:rsidP="006D63FC">
      <w:pPr>
        <w:pStyle w:val="26"/>
        <w:keepNext/>
        <w:keepLines/>
        <w:shd w:val="clear" w:color="auto" w:fill="auto"/>
        <w:spacing w:line="276" w:lineRule="auto"/>
        <w:ind w:firstLine="0"/>
        <w:jc w:val="both"/>
        <w:rPr>
          <w:b w:val="0"/>
        </w:rPr>
      </w:pPr>
      <w:r w:rsidRPr="002520BD">
        <w:rPr>
          <w:b w:val="0"/>
        </w:rPr>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контроль за их эффективностью;</w:t>
      </w:r>
    </w:p>
    <w:p w14:paraId="0F7DEF03" w14:textId="77777777" w:rsidR="006D63FC" w:rsidRPr="002520BD" w:rsidRDefault="006D63FC" w:rsidP="006D63FC">
      <w:pPr>
        <w:pStyle w:val="26"/>
        <w:keepNext/>
        <w:keepLines/>
        <w:shd w:val="clear" w:color="auto" w:fill="auto"/>
        <w:spacing w:line="276" w:lineRule="auto"/>
        <w:ind w:firstLine="0"/>
        <w:jc w:val="both"/>
        <w:rPr>
          <w:b w:val="0"/>
        </w:rPr>
      </w:pPr>
      <w:r w:rsidRPr="002520BD">
        <w:rPr>
          <w:b w:val="0"/>
        </w:rPr>
        <w:t xml:space="preserve">- особенности организации и проведения индивидуальных занятий физическими упражнениями общей, профессиональноприкладной и оздоровительно-корригирующей направленности; </w:t>
      </w:r>
    </w:p>
    <w:p w14:paraId="6D470780" w14:textId="77777777" w:rsidR="006D63FC" w:rsidRPr="002520BD" w:rsidRDefault="006D63FC" w:rsidP="006D63FC">
      <w:pPr>
        <w:pStyle w:val="26"/>
        <w:keepNext/>
        <w:keepLines/>
        <w:shd w:val="clear" w:color="auto" w:fill="auto"/>
        <w:spacing w:line="276" w:lineRule="auto"/>
        <w:ind w:firstLine="0"/>
        <w:jc w:val="both"/>
        <w:rPr>
          <w:b w:val="0"/>
        </w:rPr>
      </w:pPr>
    </w:p>
    <w:p w14:paraId="58F7A94B" w14:textId="77777777" w:rsidR="006D63FC" w:rsidRPr="002520BD" w:rsidRDefault="006D63FC" w:rsidP="006D63FC">
      <w:pPr>
        <w:tabs>
          <w:tab w:val="left" w:pos="920"/>
        </w:tabs>
        <w:spacing w:after="520"/>
        <w:ind w:left="540"/>
        <w:jc w:val="both"/>
        <w:rPr>
          <w:rFonts w:ascii="Times New Roman" w:hAnsi="Times New Roman" w:cs="Times New Roman"/>
          <w:color w:val="auto"/>
        </w:rPr>
      </w:pPr>
    </w:p>
    <w:p w14:paraId="30267C63" w14:textId="77777777" w:rsidR="006D63FC" w:rsidRPr="002520BD" w:rsidRDefault="006D63FC" w:rsidP="006D63FC">
      <w:pPr>
        <w:pStyle w:val="26"/>
        <w:keepNext/>
        <w:keepLines/>
        <w:shd w:val="clear" w:color="auto" w:fill="auto"/>
        <w:spacing w:line="276" w:lineRule="auto"/>
        <w:ind w:firstLine="0"/>
        <w:jc w:val="both"/>
        <w:rPr>
          <w:b w:val="0"/>
        </w:rPr>
      </w:pPr>
      <w:r w:rsidRPr="002520BD">
        <w:rPr>
          <w:b w:val="0"/>
        </w:rPr>
        <w:t>-</w:t>
      </w:r>
    </w:p>
    <w:p w14:paraId="4F7EA925" w14:textId="77777777" w:rsidR="006D63FC" w:rsidRPr="002520BD" w:rsidRDefault="006D63FC" w:rsidP="006D63FC">
      <w:pPr>
        <w:pStyle w:val="26"/>
        <w:keepNext/>
        <w:keepLines/>
        <w:shd w:val="clear" w:color="auto" w:fill="auto"/>
        <w:spacing w:line="276" w:lineRule="auto"/>
        <w:ind w:firstLine="0"/>
        <w:jc w:val="both"/>
        <w:rPr>
          <w:b w:val="0"/>
        </w:rPr>
      </w:pPr>
      <w:r w:rsidRPr="002520BD">
        <w:rPr>
          <w:b w:val="0"/>
        </w:rPr>
        <w:t xml:space="preserve">- особенности обучения и самообучения двигательным действиям, особенности развития физических способностей на занятиях физической культурой; </w:t>
      </w:r>
    </w:p>
    <w:p w14:paraId="492BDFB6" w14:textId="77777777" w:rsidR="006D63FC" w:rsidRPr="002520BD" w:rsidRDefault="006D63FC" w:rsidP="006D63FC">
      <w:pPr>
        <w:pStyle w:val="26"/>
        <w:keepNext/>
        <w:keepLines/>
        <w:shd w:val="clear" w:color="auto" w:fill="auto"/>
        <w:spacing w:line="276" w:lineRule="auto"/>
        <w:ind w:firstLine="0"/>
        <w:jc w:val="both"/>
        <w:rPr>
          <w:b w:val="0"/>
        </w:rPr>
      </w:pPr>
      <w:r w:rsidRPr="002520BD">
        <w:rPr>
          <w:b w:val="0"/>
        </w:rPr>
        <w:t>- особенности форм урочных и внеурочных занятий физическими упражнениями, основы их структуры, содержания и направленности;</w:t>
      </w:r>
    </w:p>
    <w:p w14:paraId="333218D8" w14:textId="77777777" w:rsidR="006D63FC" w:rsidRPr="002520BD" w:rsidRDefault="006D63FC" w:rsidP="006D63FC">
      <w:pPr>
        <w:pStyle w:val="26"/>
        <w:keepNext/>
        <w:keepLines/>
        <w:shd w:val="clear" w:color="auto" w:fill="auto"/>
        <w:spacing w:line="276" w:lineRule="auto"/>
        <w:ind w:firstLine="0"/>
        <w:jc w:val="both"/>
        <w:rPr>
          <w:b w:val="0"/>
        </w:rPr>
      </w:pPr>
      <w:r w:rsidRPr="002520BD">
        <w:rPr>
          <w:b w:val="0"/>
        </w:rPr>
        <w:t>- особенности содержания и направленности различных систем физических упражнений, их оздоровительную и развивающую эффективность.</w:t>
      </w:r>
    </w:p>
    <w:p w14:paraId="23EFD423" w14:textId="77777777" w:rsidR="006D63FC" w:rsidRPr="002520BD" w:rsidRDefault="006D63FC" w:rsidP="006D63FC">
      <w:pPr>
        <w:keepNext/>
        <w:keepLines/>
        <w:tabs>
          <w:tab w:val="left" w:pos="318"/>
        </w:tabs>
        <w:spacing w:line="276" w:lineRule="auto"/>
        <w:jc w:val="both"/>
        <w:rPr>
          <w:rFonts w:ascii="Times New Roman" w:hAnsi="Times New Roman" w:cs="Times New Roman"/>
          <w:b/>
          <w:color w:val="auto"/>
        </w:rPr>
      </w:pPr>
      <w:r w:rsidRPr="002520BD">
        <w:rPr>
          <w:rFonts w:ascii="Times New Roman" w:hAnsi="Times New Roman" w:cs="Times New Roman"/>
          <w:color w:val="auto"/>
        </w:rPr>
        <w:t>Соблюдать правила:</w:t>
      </w:r>
    </w:p>
    <w:p w14:paraId="42AA08FF" w14:textId="77777777" w:rsidR="006D63FC" w:rsidRPr="002520BD" w:rsidRDefault="006D63FC" w:rsidP="006D63FC">
      <w:pPr>
        <w:keepNext/>
        <w:keepLines/>
        <w:tabs>
          <w:tab w:val="left" w:pos="318"/>
        </w:tabs>
        <w:spacing w:line="276" w:lineRule="auto"/>
        <w:jc w:val="both"/>
        <w:rPr>
          <w:rFonts w:ascii="Times New Roman" w:hAnsi="Times New Roman" w:cs="Times New Roman"/>
          <w:b/>
          <w:color w:val="auto"/>
        </w:rPr>
      </w:pPr>
      <w:r w:rsidRPr="002520BD">
        <w:rPr>
          <w:rFonts w:ascii="Times New Roman" w:hAnsi="Times New Roman" w:cs="Times New Roman"/>
          <w:color w:val="auto"/>
        </w:rPr>
        <w:t xml:space="preserve">- личной гигиены и закаливания организма; # организации и проведения самостоятельных и самодеятельных форм занятий физическими упражнениями и спортом; </w:t>
      </w:r>
    </w:p>
    <w:p w14:paraId="10280704" w14:textId="77777777" w:rsidR="006D63FC" w:rsidRPr="002520BD" w:rsidRDefault="006D63FC" w:rsidP="006D63FC">
      <w:pPr>
        <w:keepNext/>
        <w:keepLines/>
        <w:tabs>
          <w:tab w:val="left" w:pos="318"/>
        </w:tabs>
        <w:spacing w:line="276" w:lineRule="auto"/>
        <w:jc w:val="both"/>
        <w:rPr>
          <w:rFonts w:ascii="Times New Roman" w:hAnsi="Times New Roman" w:cs="Times New Roman"/>
          <w:b/>
          <w:color w:val="auto"/>
        </w:rPr>
      </w:pPr>
      <w:r w:rsidRPr="002520BD">
        <w:rPr>
          <w:rFonts w:ascii="Times New Roman" w:hAnsi="Times New Roman" w:cs="Times New Roman"/>
          <w:color w:val="auto"/>
        </w:rPr>
        <w:t xml:space="preserve">- культуры поведения и взаимодействия во время коллективных занятий и соревнований; </w:t>
      </w:r>
    </w:p>
    <w:p w14:paraId="6AA1D8E7" w14:textId="77777777" w:rsidR="006D63FC" w:rsidRPr="002520BD" w:rsidRDefault="006D63FC" w:rsidP="006D63FC">
      <w:pPr>
        <w:keepNext/>
        <w:keepLines/>
        <w:tabs>
          <w:tab w:val="left" w:pos="318"/>
        </w:tabs>
        <w:spacing w:line="276" w:lineRule="auto"/>
        <w:jc w:val="both"/>
        <w:rPr>
          <w:rFonts w:ascii="Times New Roman" w:hAnsi="Times New Roman" w:cs="Times New Roman"/>
          <w:b/>
          <w:color w:val="auto"/>
        </w:rPr>
      </w:pPr>
      <w:r w:rsidRPr="002520BD">
        <w:rPr>
          <w:rFonts w:ascii="Times New Roman" w:hAnsi="Times New Roman" w:cs="Times New Roman"/>
          <w:color w:val="auto"/>
        </w:rPr>
        <w:t xml:space="preserve">- профилактики травматизма и оказания первой помощи при травмах и ушибах; </w:t>
      </w:r>
    </w:p>
    <w:p w14:paraId="5E0AF573" w14:textId="77777777" w:rsidR="006D63FC" w:rsidRPr="002520BD" w:rsidRDefault="006D63FC" w:rsidP="006D63FC">
      <w:pPr>
        <w:keepNext/>
        <w:keepLines/>
        <w:tabs>
          <w:tab w:val="left" w:pos="318"/>
        </w:tabs>
        <w:spacing w:line="276" w:lineRule="auto"/>
        <w:jc w:val="both"/>
        <w:rPr>
          <w:rFonts w:ascii="Times New Roman" w:hAnsi="Times New Roman" w:cs="Times New Roman"/>
          <w:b/>
          <w:color w:val="auto"/>
        </w:rPr>
      </w:pPr>
      <w:r w:rsidRPr="002520BD">
        <w:rPr>
          <w:rFonts w:ascii="Times New Roman" w:hAnsi="Times New Roman" w:cs="Times New Roman"/>
          <w:color w:val="auto"/>
        </w:rPr>
        <w:t>- экипировки и использования спортивного инвентаря на занятиях физической культурой. Осуществлять:</w:t>
      </w:r>
    </w:p>
    <w:p w14:paraId="65772D51" w14:textId="77777777" w:rsidR="006D63FC" w:rsidRPr="002520BD" w:rsidRDefault="006D63FC" w:rsidP="006D63FC">
      <w:pPr>
        <w:keepNext/>
        <w:keepLines/>
        <w:tabs>
          <w:tab w:val="left" w:pos="318"/>
        </w:tabs>
        <w:spacing w:line="276" w:lineRule="auto"/>
        <w:jc w:val="both"/>
        <w:rPr>
          <w:rFonts w:ascii="Times New Roman" w:hAnsi="Times New Roman" w:cs="Times New Roman"/>
          <w:b/>
          <w:color w:val="auto"/>
        </w:rPr>
      </w:pPr>
      <w:r w:rsidRPr="002520BD">
        <w:rPr>
          <w:rFonts w:ascii="Times New Roman" w:hAnsi="Times New Roman" w:cs="Times New Roman"/>
          <w:color w:val="auto"/>
        </w:rPr>
        <w:t xml:space="preserve">- самостоятельные и самодеятельные занятия физическими упражнениями с общей профессионально-прикладной и оздоровительно-корригирующей направленностью; </w:t>
      </w:r>
    </w:p>
    <w:p w14:paraId="281275E3" w14:textId="77777777" w:rsidR="006D63FC" w:rsidRPr="002520BD" w:rsidRDefault="006D63FC" w:rsidP="006D63FC">
      <w:pPr>
        <w:keepNext/>
        <w:keepLines/>
        <w:tabs>
          <w:tab w:val="left" w:pos="318"/>
        </w:tabs>
        <w:spacing w:line="276" w:lineRule="auto"/>
        <w:jc w:val="both"/>
        <w:rPr>
          <w:rFonts w:ascii="Times New Roman" w:hAnsi="Times New Roman" w:cs="Times New Roman"/>
          <w:b/>
          <w:color w:val="auto"/>
        </w:rPr>
      </w:pPr>
      <w:r w:rsidRPr="002520BD">
        <w:rPr>
          <w:rFonts w:ascii="Times New Roman" w:hAnsi="Times New Roman" w:cs="Times New Roman"/>
          <w:color w:val="auto"/>
        </w:rPr>
        <w:t xml:space="preserve">- контроль за индивидуальным физическим развитием и физической подготовленностью, физической работоспособностью, осанкой; </w:t>
      </w:r>
    </w:p>
    <w:p w14:paraId="674149CC" w14:textId="77777777" w:rsidR="006D63FC" w:rsidRPr="002520BD" w:rsidRDefault="006D63FC" w:rsidP="006D63FC">
      <w:pPr>
        <w:keepNext/>
        <w:keepLines/>
        <w:tabs>
          <w:tab w:val="left" w:pos="318"/>
        </w:tabs>
        <w:spacing w:line="276" w:lineRule="auto"/>
        <w:jc w:val="both"/>
        <w:rPr>
          <w:rFonts w:ascii="Times New Roman" w:hAnsi="Times New Roman" w:cs="Times New Roman"/>
          <w:b/>
          <w:color w:val="auto"/>
        </w:rPr>
      </w:pPr>
      <w:r w:rsidRPr="002520BD">
        <w:rPr>
          <w:rFonts w:ascii="Times New Roman" w:hAnsi="Times New Roman" w:cs="Times New Roman"/>
          <w:color w:val="auto"/>
        </w:rPr>
        <w:t xml:space="preserve">-  приёмы по страховке и самостраховке во время занятий физическими упражнениями, приёмы оказания первой помощи при травмах и ушибах; </w:t>
      </w:r>
    </w:p>
    <w:p w14:paraId="4EB90A20" w14:textId="77777777" w:rsidR="006D63FC" w:rsidRPr="002520BD" w:rsidRDefault="006D63FC" w:rsidP="006D63FC">
      <w:pPr>
        <w:keepNext/>
        <w:keepLines/>
        <w:tabs>
          <w:tab w:val="left" w:pos="318"/>
        </w:tabs>
        <w:spacing w:line="276" w:lineRule="auto"/>
        <w:jc w:val="both"/>
        <w:rPr>
          <w:rFonts w:ascii="Times New Roman" w:hAnsi="Times New Roman" w:cs="Times New Roman"/>
          <w:b/>
          <w:color w:val="auto"/>
        </w:rPr>
      </w:pPr>
      <w:r w:rsidRPr="002520BD">
        <w:rPr>
          <w:rFonts w:ascii="Times New Roman" w:hAnsi="Times New Roman" w:cs="Times New Roman"/>
          <w:color w:val="auto"/>
        </w:rPr>
        <w:t xml:space="preserve">- приёмы массажа и самомассажа; </w:t>
      </w:r>
    </w:p>
    <w:p w14:paraId="2BC6407F" w14:textId="77777777" w:rsidR="006D63FC" w:rsidRPr="002520BD" w:rsidRDefault="006D63FC" w:rsidP="006D63FC">
      <w:pPr>
        <w:keepNext/>
        <w:keepLines/>
        <w:tabs>
          <w:tab w:val="left" w:pos="318"/>
        </w:tabs>
        <w:spacing w:line="276" w:lineRule="auto"/>
        <w:jc w:val="both"/>
        <w:rPr>
          <w:rFonts w:ascii="Times New Roman" w:hAnsi="Times New Roman" w:cs="Times New Roman"/>
          <w:b/>
          <w:color w:val="auto"/>
        </w:rPr>
      </w:pPr>
      <w:r w:rsidRPr="002520BD">
        <w:rPr>
          <w:rFonts w:ascii="Times New Roman" w:hAnsi="Times New Roman" w:cs="Times New Roman"/>
          <w:color w:val="auto"/>
        </w:rPr>
        <w:t xml:space="preserve">- занятия физической культурой и спортивные соревнования с учащимися младших классов; </w:t>
      </w:r>
    </w:p>
    <w:p w14:paraId="6FA51DED" w14:textId="77777777" w:rsidR="006D63FC" w:rsidRPr="002520BD" w:rsidRDefault="006D63FC" w:rsidP="006D63FC">
      <w:pPr>
        <w:keepNext/>
        <w:keepLines/>
        <w:tabs>
          <w:tab w:val="left" w:pos="318"/>
        </w:tabs>
        <w:spacing w:line="276" w:lineRule="auto"/>
        <w:jc w:val="both"/>
        <w:rPr>
          <w:rFonts w:ascii="Times New Roman" w:hAnsi="Times New Roman" w:cs="Times New Roman"/>
          <w:b/>
          <w:color w:val="auto"/>
        </w:rPr>
      </w:pPr>
      <w:r w:rsidRPr="002520BD">
        <w:rPr>
          <w:rFonts w:ascii="Times New Roman" w:hAnsi="Times New Roman" w:cs="Times New Roman"/>
          <w:color w:val="auto"/>
        </w:rPr>
        <w:t xml:space="preserve">-  судейство соревнований по одному из видов спорта. </w:t>
      </w:r>
    </w:p>
    <w:p w14:paraId="2C7A0C7A" w14:textId="77777777" w:rsidR="006D63FC" w:rsidRPr="002520BD" w:rsidRDefault="006D63FC" w:rsidP="006D63FC">
      <w:pPr>
        <w:keepNext/>
        <w:keepLines/>
        <w:tabs>
          <w:tab w:val="left" w:pos="318"/>
        </w:tabs>
        <w:spacing w:line="276" w:lineRule="auto"/>
        <w:jc w:val="both"/>
        <w:rPr>
          <w:rFonts w:ascii="Times New Roman" w:hAnsi="Times New Roman" w:cs="Times New Roman"/>
          <w:b/>
          <w:color w:val="auto"/>
        </w:rPr>
      </w:pPr>
      <w:r w:rsidRPr="002520BD">
        <w:rPr>
          <w:rFonts w:ascii="Times New Roman" w:hAnsi="Times New Roman" w:cs="Times New Roman"/>
          <w:color w:val="auto"/>
        </w:rPr>
        <w:t>Составлять:</w:t>
      </w:r>
    </w:p>
    <w:p w14:paraId="613D7611" w14:textId="77777777" w:rsidR="006D63FC" w:rsidRPr="002520BD" w:rsidRDefault="006D63FC" w:rsidP="006D63FC">
      <w:pPr>
        <w:keepNext/>
        <w:keepLines/>
        <w:tabs>
          <w:tab w:val="left" w:pos="318"/>
        </w:tabs>
        <w:spacing w:line="276" w:lineRule="auto"/>
        <w:jc w:val="both"/>
        <w:rPr>
          <w:rFonts w:ascii="Times New Roman" w:hAnsi="Times New Roman" w:cs="Times New Roman"/>
          <w:b/>
          <w:color w:val="auto"/>
        </w:rPr>
      </w:pPr>
      <w:r w:rsidRPr="002520BD">
        <w:rPr>
          <w:rFonts w:ascii="Times New Roman" w:hAnsi="Times New Roman" w:cs="Times New Roman"/>
          <w:color w:val="auto"/>
        </w:rPr>
        <w:t xml:space="preserve">-индивидуальные комплексы физических упражнений различной направленности; </w:t>
      </w:r>
    </w:p>
    <w:p w14:paraId="0DE74A89" w14:textId="77777777" w:rsidR="006D63FC" w:rsidRPr="002520BD" w:rsidRDefault="006D63FC" w:rsidP="006D63FC">
      <w:pPr>
        <w:keepNext/>
        <w:keepLines/>
        <w:tabs>
          <w:tab w:val="left" w:pos="318"/>
        </w:tabs>
        <w:spacing w:line="276" w:lineRule="auto"/>
        <w:jc w:val="both"/>
        <w:rPr>
          <w:rFonts w:ascii="Times New Roman" w:hAnsi="Times New Roman" w:cs="Times New Roman"/>
          <w:b/>
          <w:color w:val="auto"/>
        </w:rPr>
      </w:pPr>
      <w:r w:rsidRPr="002520BD">
        <w:rPr>
          <w:rFonts w:ascii="Times New Roman" w:hAnsi="Times New Roman" w:cs="Times New Roman"/>
          <w:color w:val="auto"/>
        </w:rPr>
        <w:t xml:space="preserve">- планы-конспекты индивидуальных занятий и систем занятий. </w:t>
      </w:r>
    </w:p>
    <w:p w14:paraId="7D2333DF" w14:textId="77777777" w:rsidR="006D63FC" w:rsidRPr="002520BD" w:rsidRDefault="006D63FC" w:rsidP="006D63FC">
      <w:pPr>
        <w:keepNext/>
        <w:keepLines/>
        <w:tabs>
          <w:tab w:val="left" w:pos="318"/>
        </w:tabs>
        <w:spacing w:line="276" w:lineRule="auto"/>
        <w:jc w:val="both"/>
        <w:rPr>
          <w:rFonts w:ascii="Times New Roman" w:hAnsi="Times New Roman" w:cs="Times New Roman"/>
          <w:b/>
          <w:color w:val="auto"/>
        </w:rPr>
      </w:pPr>
      <w:r w:rsidRPr="002520BD">
        <w:rPr>
          <w:rFonts w:ascii="Times New Roman" w:hAnsi="Times New Roman" w:cs="Times New Roman"/>
          <w:color w:val="auto"/>
        </w:rPr>
        <w:t>Определять:</w:t>
      </w:r>
    </w:p>
    <w:p w14:paraId="4A89E480" w14:textId="77777777" w:rsidR="006D63FC" w:rsidRPr="002520BD" w:rsidRDefault="006D63FC" w:rsidP="006D63FC">
      <w:pPr>
        <w:keepNext/>
        <w:keepLines/>
        <w:tabs>
          <w:tab w:val="left" w:pos="318"/>
        </w:tabs>
        <w:spacing w:line="276" w:lineRule="auto"/>
        <w:jc w:val="both"/>
        <w:rPr>
          <w:rFonts w:ascii="Times New Roman" w:hAnsi="Times New Roman" w:cs="Times New Roman"/>
          <w:b/>
          <w:color w:val="auto"/>
        </w:rPr>
      </w:pPr>
      <w:r w:rsidRPr="002520BD">
        <w:rPr>
          <w:rFonts w:ascii="Times New Roman" w:hAnsi="Times New Roman" w:cs="Times New Roman"/>
          <w:color w:val="auto"/>
        </w:rPr>
        <w:t xml:space="preserve">- уровни индивидуального физического развития и двигательной подготовленности; </w:t>
      </w:r>
    </w:p>
    <w:p w14:paraId="270FF152" w14:textId="77777777" w:rsidR="006D63FC" w:rsidRPr="002520BD" w:rsidRDefault="006D63FC" w:rsidP="006D63FC">
      <w:pPr>
        <w:keepNext/>
        <w:keepLines/>
        <w:tabs>
          <w:tab w:val="left" w:pos="318"/>
        </w:tabs>
        <w:spacing w:line="276" w:lineRule="auto"/>
        <w:jc w:val="both"/>
        <w:rPr>
          <w:rFonts w:ascii="Times New Roman" w:hAnsi="Times New Roman" w:cs="Times New Roman"/>
          <w:b/>
          <w:color w:val="auto"/>
        </w:rPr>
      </w:pPr>
      <w:r w:rsidRPr="002520BD">
        <w:rPr>
          <w:rFonts w:ascii="Times New Roman" w:hAnsi="Times New Roman" w:cs="Times New Roman"/>
          <w:color w:val="auto"/>
        </w:rPr>
        <w:t xml:space="preserve">- эффективность занятий физическими упражнениями, функциональное состояние организма и физическую работоспособность; </w:t>
      </w:r>
    </w:p>
    <w:p w14:paraId="29A9A311" w14:textId="77777777" w:rsidR="006D63FC" w:rsidRPr="002520BD" w:rsidRDefault="006D63FC" w:rsidP="006D63FC">
      <w:pPr>
        <w:keepNext/>
        <w:keepLines/>
        <w:tabs>
          <w:tab w:val="left" w:pos="318"/>
        </w:tabs>
        <w:spacing w:line="276" w:lineRule="auto"/>
        <w:jc w:val="both"/>
        <w:rPr>
          <w:rFonts w:ascii="Times New Roman" w:hAnsi="Times New Roman" w:cs="Times New Roman"/>
          <w:b/>
          <w:color w:val="auto"/>
        </w:rPr>
      </w:pPr>
      <w:r w:rsidRPr="002520BD">
        <w:rPr>
          <w:rFonts w:ascii="Times New Roman" w:hAnsi="Times New Roman" w:cs="Times New Roman"/>
          <w:color w:val="auto"/>
        </w:rPr>
        <w:t xml:space="preserve">- дозировку физической нагрузки и направленность воздействий физических упражнений. </w:t>
      </w:r>
    </w:p>
    <w:p w14:paraId="6BE19991" w14:textId="77777777" w:rsidR="006D63FC" w:rsidRPr="002520BD" w:rsidRDefault="006D63FC" w:rsidP="006D63FC">
      <w:pPr>
        <w:keepNext/>
        <w:keepLines/>
        <w:tabs>
          <w:tab w:val="left" w:pos="318"/>
        </w:tabs>
        <w:rPr>
          <w:rFonts w:ascii="Times New Roman" w:hAnsi="Times New Roman" w:cs="Times New Roman"/>
          <w:color w:val="auto"/>
        </w:rPr>
      </w:pPr>
      <w:r w:rsidRPr="002520BD">
        <w:rPr>
          <w:rFonts w:ascii="Times New Roman" w:hAnsi="Times New Roman" w:cs="Times New Roman"/>
          <w:color w:val="auto"/>
        </w:rPr>
        <w:t>Демонстрировать:</w:t>
      </w:r>
    </w:p>
    <w:tbl>
      <w:tblPr>
        <w:tblStyle w:val="af"/>
        <w:tblW w:w="0" w:type="auto"/>
        <w:tblLook w:val="04A0" w:firstRow="1" w:lastRow="0" w:firstColumn="1" w:lastColumn="0" w:noHBand="0" w:noVBand="1"/>
      </w:tblPr>
      <w:tblGrid>
        <w:gridCol w:w="2415"/>
        <w:gridCol w:w="2415"/>
        <w:gridCol w:w="2416"/>
        <w:gridCol w:w="2416"/>
      </w:tblGrid>
      <w:tr w:rsidR="006D63FC" w:rsidRPr="002520BD" w14:paraId="26E13C03" w14:textId="77777777" w:rsidTr="008D40AE">
        <w:tc>
          <w:tcPr>
            <w:tcW w:w="2415" w:type="dxa"/>
          </w:tcPr>
          <w:p w14:paraId="48CD3A13" w14:textId="77777777" w:rsidR="006D63FC" w:rsidRPr="002520BD" w:rsidRDefault="006D63FC" w:rsidP="008D40AE">
            <w:pPr>
              <w:rPr>
                <w:rFonts w:ascii="Times New Roman" w:hAnsi="Times New Roman" w:cs="Times New Roman"/>
                <w:color w:val="auto"/>
              </w:rPr>
            </w:pPr>
            <w:r w:rsidRPr="002520BD">
              <w:rPr>
                <w:rFonts w:ascii="Times New Roman" w:hAnsi="Times New Roman" w:cs="Times New Roman"/>
                <w:color w:val="auto"/>
              </w:rPr>
              <w:t xml:space="preserve">Физические способности </w:t>
            </w:r>
          </w:p>
        </w:tc>
        <w:tc>
          <w:tcPr>
            <w:tcW w:w="2415" w:type="dxa"/>
          </w:tcPr>
          <w:p w14:paraId="0439C20C" w14:textId="77777777" w:rsidR="006D63FC" w:rsidRPr="002520BD" w:rsidRDefault="006D63FC" w:rsidP="008D40AE">
            <w:pPr>
              <w:rPr>
                <w:rFonts w:ascii="Times New Roman" w:hAnsi="Times New Roman" w:cs="Times New Roman"/>
                <w:color w:val="auto"/>
              </w:rPr>
            </w:pPr>
            <w:r w:rsidRPr="002520BD">
              <w:rPr>
                <w:rFonts w:ascii="Times New Roman" w:hAnsi="Times New Roman" w:cs="Times New Roman"/>
                <w:color w:val="auto"/>
              </w:rPr>
              <w:t xml:space="preserve">Физические упражнения </w:t>
            </w:r>
          </w:p>
        </w:tc>
        <w:tc>
          <w:tcPr>
            <w:tcW w:w="2416" w:type="dxa"/>
          </w:tcPr>
          <w:p w14:paraId="36D6035A" w14:textId="77777777" w:rsidR="006D63FC" w:rsidRPr="002520BD" w:rsidRDefault="006D63FC" w:rsidP="008D40AE">
            <w:pPr>
              <w:rPr>
                <w:rFonts w:ascii="Times New Roman" w:hAnsi="Times New Roman" w:cs="Times New Roman"/>
                <w:color w:val="auto"/>
              </w:rPr>
            </w:pPr>
            <w:r w:rsidRPr="002520BD">
              <w:rPr>
                <w:rFonts w:ascii="Times New Roman" w:hAnsi="Times New Roman" w:cs="Times New Roman"/>
                <w:color w:val="auto"/>
              </w:rPr>
              <w:t xml:space="preserve">Юноши </w:t>
            </w:r>
          </w:p>
        </w:tc>
        <w:tc>
          <w:tcPr>
            <w:tcW w:w="2416" w:type="dxa"/>
          </w:tcPr>
          <w:p w14:paraId="4B4B67FD" w14:textId="77777777" w:rsidR="006D63FC" w:rsidRPr="002520BD" w:rsidRDefault="006D63FC" w:rsidP="008D40AE">
            <w:pPr>
              <w:rPr>
                <w:rFonts w:ascii="Times New Roman" w:hAnsi="Times New Roman" w:cs="Times New Roman"/>
                <w:color w:val="auto"/>
              </w:rPr>
            </w:pPr>
            <w:r w:rsidRPr="002520BD">
              <w:rPr>
                <w:rFonts w:ascii="Times New Roman" w:hAnsi="Times New Roman" w:cs="Times New Roman"/>
                <w:color w:val="auto"/>
              </w:rPr>
              <w:t>Девушки</w:t>
            </w:r>
          </w:p>
        </w:tc>
      </w:tr>
      <w:tr w:rsidR="006D63FC" w:rsidRPr="002520BD" w14:paraId="40B6E4C2" w14:textId="77777777" w:rsidTr="008D40AE">
        <w:tc>
          <w:tcPr>
            <w:tcW w:w="2415" w:type="dxa"/>
          </w:tcPr>
          <w:p w14:paraId="29C81688" w14:textId="77777777" w:rsidR="006D63FC" w:rsidRPr="002520BD" w:rsidRDefault="006D63FC" w:rsidP="008D40AE">
            <w:pPr>
              <w:rPr>
                <w:rFonts w:ascii="Times New Roman" w:hAnsi="Times New Roman" w:cs="Times New Roman"/>
                <w:color w:val="auto"/>
              </w:rPr>
            </w:pPr>
            <w:r w:rsidRPr="002520BD">
              <w:rPr>
                <w:rFonts w:ascii="Times New Roman" w:hAnsi="Times New Roman" w:cs="Times New Roman"/>
                <w:color w:val="auto"/>
              </w:rPr>
              <w:t>Скоростные</w:t>
            </w:r>
          </w:p>
        </w:tc>
        <w:tc>
          <w:tcPr>
            <w:tcW w:w="2415" w:type="dxa"/>
          </w:tcPr>
          <w:p w14:paraId="7C153845" w14:textId="77777777" w:rsidR="006D63FC" w:rsidRPr="002520BD" w:rsidRDefault="006D63FC" w:rsidP="008D40AE">
            <w:pPr>
              <w:rPr>
                <w:rFonts w:ascii="Times New Roman" w:hAnsi="Times New Roman" w:cs="Times New Roman"/>
                <w:color w:val="auto"/>
              </w:rPr>
            </w:pPr>
            <w:r w:rsidRPr="002520BD">
              <w:rPr>
                <w:rFonts w:ascii="Times New Roman" w:hAnsi="Times New Roman" w:cs="Times New Roman"/>
                <w:color w:val="auto"/>
              </w:rPr>
              <w:t>Бег 30 м, с</w:t>
            </w:r>
          </w:p>
          <w:p w14:paraId="551C993D" w14:textId="77777777" w:rsidR="006D63FC" w:rsidRPr="002520BD" w:rsidRDefault="006D63FC" w:rsidP="008D40AE">
            <w:pPr>
              <w:rPr>
                <w:rFonts w:ascii="Times New Roman" w:hAnsi="Times New Roman" w:cs="Times New Roman"/>
                <w:color w:val="auto"/>
              </w:rPr>
            </w:pPr>
            <w:r w:rsidRPr="002520BD">
              <w:rPr>
                <w:rFonts w:ascii="Times New Roman" w:hAnsi="Times New Roman" w:cs="Times New Roman"/>
                <w:color w:val="auto"/>
              </w:rPr>
              <w:t>Бег 100 м, с</w:t>
            </w:r>
          </w:p>
        </w:tc>
        <w:tc>
          <w:tcPr>
            <w:tcW w:w="2416" w:type="dxa"/>
          </w:tcPr>
          <w:p w14:paraId="452FA1D6" w14:textId="77777777" w:rsidR="006D63FC" w:rsidRPr="002520BD" w:rsidRDefault="006D63FC" w:rsidP="008D40AE">
            <w:pPr>
              <w:rPr>
                <w:rFonts w:ascii="Times New Roman" w:hAnsi="Times New Roman" w:cs="Times New Roman"/>
                <w:color w:val="auto"/>
              </w:rPr>
            </w:pPr>
            <w:r w:rsidRPr="002520BD">
              <w:rPr>
                <w:rFonts w:ascii="Times New Roman" w:hAnsi="Times New Roman" w:cs="Times New Roman"/>
                <w:color w:val="auto"/>
              </w:rPr>
              <w:t xml:space="preserve">5,0 </w:t>
            </w:r>
          </w:p>
          <w:p w14:paraId="4F605F11" w14:textId="77777777" w:rsidR="006D63FC" w:rsidRPr="002520BD" w:rsidRDefault="006D63FC" w:rsidP="008D40AE">
            <w:pPr>
              <w:rPr>
                <w:rFonts w:ascii="Times New Roman" w:hAnsi="Times New Roman" w:cs="Times New Roman"/>
                <w:color w:val="auto"/>
              </w:rPr>
            </w:pPr>
            <w:r w:rsidRPr="002520BD">
              <w:rPr>
                <w:rFonts w:ascii="Times New Roman" w:hAnsi="Times New Roman" w:cs="Times New Roman"/>
                <w:color w:val="auto"/>
              </w:rPr>
              <w:t>14,3</w:t>
            </w:r>
          </w:p>
        </w:tc>
        <w:tc>
          <w:tcPr>
            <w:tcW w:w="2416" w:type="dxa"/>
          </w:tcPr>
          <w:p w14:paraId="3F2BDE3A" w14:textId="77777777" w:rsidR="006D63FC" w:rsidRPr="002520BD" w:rsidRDefault="006D63FC" w:rsidP="008D40AE">
            <w:pPr>
              <w:rPr>
                <w:rFonts w:ascii="Times New Roman" w:hAnsi="Times New Roman" w:cs="Times New Roman"/>
                <w:color w:val="auto"/>
              </w:rPr>
            </w:pPr>
            <w:r w:rsidRPr="002520BD">
              <w:rPr>
                <w:rFonts w:ascii="Times New Roman" w:hAnsi="Times New Roman" w:cs="Times New Roman"/>
                <w:color w:val="auto"/>
              </w:rPr>
              <w:t xml:space="preserve">5,4 </w:t>
            </w:r>
          </w:p>
          <w:p w14:paraId="10F922C0" w14:textId="77777777" w:rsidR="006D63FC" w:rsidRPr="002520BD" w:rsidRDefault="006D63FC" w:rsidP="008D40AE">
            <w:pPr>
              <w:rPr>
                <w:rFonts w:ascii="Times New Roman" w:hAnsi="Times New Roman" w:cs="Times New Roman"/>
                <w:color w:val="auto"/>
              </w:rPr>
            </w:pPr>
            <w:r w:rsidRPr="002520BD">
              <w:rPr>
                <w:rFonts w:ascii="Times New Roman" w:hAnsi="Times New Roman" w:cs="Times New Roman"/>
                <w:color w:val="auto"/>
              </w:rPr>
              <w:t>17,5</w:t>
            </w:r>
          </w:p>
        </w:tc>
      </w:tr>
      <w:tr w:rsidR="006D63FC" w:rsidRPr="002520BD" w14:paraId="1DE122CB" w14:textId="77777777" w:rsidTr="008D40AE">
        <w:tc>
          <w:tcPr>
            <w:tcW w:w="2415" w:type="dxa"/>
          </w:tcPr>
          <w:p w14:paraId="4372CB7B" w14:textId="77777777" w:rsidR="006D63FC" w:rsidRPr="002520BD" w:rsidRDefault="006D63FC" w:rsidP="008D40AE">
            <w:pPr>
              <w:keepNext/>
              <w:keepLines/>
              <w:tabs>
                <w:tab w:val="left" w:pos="318"/>
              </w:tabs>
              <w:spacing w:after="240"/>
              <w:rPr>
                <w:rFonts w:ascii="Times New Roman" w:hAnsi="Times New Roman" w:cs="Times New Roman"/>
                <w:b/>
                <w:color w:val="auto"/>
              </w:rPr>
            </w:pPr>
            <w:r w:rsidRPr="002520BD">
              <w:rPr>
                <w:rFonts w:ascii="Times New Roman" w:hAnsi="Times New Roman" w:cs="Times New Roman"/>
                <w:color w:val="auto"/>
              </w:rPr>
              <w:t>Силовые</w:t>
            </w:r>
          </w:p>
        </w:tc>
        <w:tc>
          <w:tcPr>
            <w:tcW w:w="2415" w:type="dxa"/>
          </w:tcPr>
          <w:p w14:paraId="25F501D4" w14:textId="77777777" w:rsidR="006D63FC" w:rsidRPr="002520BD" w:rsidRDefault="006D63FC" w:rsidP="008D40AE">
            <w:pPr>
              <w:keepNext/>
              <w:keepLines/>
              <w:tabs>
                <w:tab w:val="left" w:pos="318"/>
              </w:tabs>
              <w:rPr>
                <w:rFonts w:ascii="Times New Roman" w:hAnsi="Times New Roman" w:cs="Times New Roman"/>
                <w:b/>
                <w:color w:val="auto"/>
              </w:rPr>
            </w:pPr>
            <w:r w:rsidRPr="002520BD">
              <w:rPr>
                <w:rFonts w:ascii="Times New Roman" w:hAnsi="Times New Roman" w:cs="Times New Roman"/>
                <w:color w:val="auto"/>
              </w:rPr>
              <w:t xml:space="preserve">Подтягивание из виса на высокой перекладине, кол-во раз </w:t>
            </w:r>
          </w:p>
          <w:p w14:paraId="4353FB2E" w14:textId="77777777" w:rsidR="006D63FC" w:rsidRPr="002520BD" w:rsidRDefault="006D63FC" w:rsidP="008D40AE">
            <w:pPr>
              <w:keepNext/>
              <w:keepLines/>
              <w:tabs>
                <w:tab w:val="left" w:pos="318"/>
              </w:tabs>
              <w:rPr>
                <w:rFonts w:ascii="Times New Roman" w:hAnsi="Times New Roman" w:cs="Times New Roman"/>
                <w:b/>
                <w:color w:val="auto"/>
              </w:rPr>
            </w:pPr>
            <w:r w:rsidRPr="002520BD">
              <w:rPr>
                <w:rFonts w:ascii="Times New Roman" w:hAnsi="Times New Roman" w:cs="Times New Roman"/>
                <w:color w:val="auto"/>
              </w:rPr>
              <w:t xml:space="preserve">Подтягивание в висе лёжа на низкой перекладине, кол-во раз </w:t>
            </w:r>
          </w:p>
          <w:p w14:paraId="07D7F366" w14:textId="77777777" w:rsidR="006D63FC" w:rsidRPr="002520BD" w:rsidRDefault="006D63FC" w:rsidP="008D40AE">
            <w:pPr>
              <w:keepNext/>
              <w:keepLines/>
              <w:tabs>
                <w:tab w:val="left" w:pos="318"/>
              </w:tabs>
              <w:rPr>
                <w:rFonts w:ascii="Times New Roman" w:hAnsi="Times New Roman" w:cs="Times New Roman"/>
                <w:b/>
                <w:color w:val="auto"/>
              </w:rPr>
            </w:pPr>
            <w:r w:rsidRPr="002520BD">
              <w:rPr>
                <w:rFonts w:ascii="Times New Roman" w:hAnsi="Times New Roman" w:cs="Times New Roman"/>
                <w:color w:val="auto"/>
              </w:rPr>
              <w:t>Прыжок в длину с места, см</w:t>
            </w:r>
          </w:p>
        </w:tc>
        <w:tc>
          <w:tcPr>
            <w:tcW w:w="2416" w:type="dxa"/>
          </w:tcPr>
          <w:p w14:paraId="02A141D0" w14:textId="77777777" w:rsidR="006D63FC" w:rsidRPr="002520BD" w:rsidRDefault="006D63FC" w:rsidP="008D40AE">
            <w:pPr>
              <w:keepNext/>
              <w:keepLines/>
              <w:tabs>
                <w:tab w:val="left" w:pos="318"/>
              </w:tabs>
              <w:spacing w:after="240"/>
              <w:rPr>
                <w:rFonts w:ascii="Times New Roman" w:hAnsi="Times New Roman" w:cs="Times New Roman"/>
                <w:b/>
                <w:color w:val="auto"/>
              </w:rPr>
            </w:pPr>
            <w:r w:rsidRPr="002520BD">
              <w:rPr>
                <w:rFonts w:ascii="Times New Roman" w:hAnsi="Times New Roman" w:cs="Times New Roman"/>
                <w:color w:val="auto"/>
              </w:rPr>
              <w:t>10</w:t>
            </w:r>
          </w:p>
          <w:p w14:paraId="7F666D0D" w14:textId="77777777" w:rsidR="006D63FC" w:rsidRPr="002520BD" w:rsidRDefault="006D63FC" w:rsidP="008D40AE">
            <w:pPr>
              <w:keepNext/>
              <w:keepLines/>
              <w:tabs>
                <w:tab w:val="left" w:pos="318"/>
              </w:tabs>
              <w:spacing w:after="240"/>
              <w:rPr>
                <w:rFonts w:ascii="Times New Roman" w:hAnsi="Times New Roman" w:cs="Times New Roman"/>
                <w:b/>
                <w:color w:val="auto"/>
              </w:rPr>
            </w:pPr>
          </w:p>
          <w:p w14:paraId="1772772D" w14:textId="77777777" w:rsidR="006D63FC" w:rsidRPr="002520BD" w:rsidRDefault="006D63FC" w:rsidP="008D40AE">
            <w:pPr>
              <w:keepNext/>
              <w:keepLines/>
              <w:tabs>
                <w:tab w:val="left" w:pos="318"/>
              </w:tabs>
              <w:spacing w:after="240"/>
              <w:rPr>
                <w:rFonts w:ascii="Times New Roman" w:hAnsi="Times New Roman" w:cs="Times New Roman"/>
                <w:b/>
                <w:color w:val="auto"/>
              </w:rPr>
            </w:pPr>
            <w:r w:rsidRPr="002520BD">
              <w:rPr>
                <w:rFonts w:ascii="Times New Roman" w:hAnsi="Times New Roman" w:cs="Times New Roman"/>
                <w:color w:val="auto"/>
              </w:rPr>
              <w:t>-</w:t>
            </w:r>
          </w:p>
          <w:p w14:paraId="1D52AFAC" w14:textId="77777777" w:rsidR="006D63FC" w:rsidRPr="002520BD" w:rsidRDefault="006D63FC" w:rsidP="008D40AE">
            <w:pPr>
              <w:keepNext/>
              <w:keepLines/>
              <w:tabs>
                <w:tab w:val="left" w:pos="318"/>
              </w:tabs>
              <w:spacing w:after="240"/>
              <w:rPr>
                <w:rFonts w:ascii="Times New Roman" w:hAnsi="Times New Roman" w:cs="Times New Roman"/>
                <w:b/>
                <w:color w:val="auto"/>
              </w:rPr>
            </w:pPr>
          </w:p>
          <w:p w14:paraId="082A276A" w14:textId="77777777" w:rsidR="006D63FC" w:rsidRPr="002520BD" w:rsidRDefault="006D63FC" w:rsidP="008D40AE">
            <w:pPr>
              <w:keepNext/>
              <w:keepLines/>
              <w:tabs>
                <w:tab w:val="left" w:pos="318"/>
              </w:tabs>
              <w:spacing w:after="240"/>
              <w:rPr>
                <w:rFonts w:ascii="Times New Roman" w:hAnsi="Times New Roman" w:cs="Times New Roman"/>
                <w:b/>
                <w:color w:val="auto"/>
              </w:rPr>
            </w:pPr>
            <w:r w:rsidRPr="002520BD">
              <w:rPr>
                <w:rFonts w:ascii="Times New Roman" w:hAnsi="Times New Roman" w:cs="Times New Roman"/>
                <w:color w:val="auto"/>
              </w:rPr>
              <w:t>215</w:t>
            </w:r>
          </w:p>
        </w:tc>
        <w:tc>
          <w:tcPr>
            <w:tcW w:w="2416" w:type="dxa"/>
          </w:tcPr>
          <w:p w14:paraId="5436BD63" w14:textId="77777777" w:rsidR="006D63FC" w:rsidRPr="002520BD" w:rsidRDefault="006D63FC" w:rsidP="008D40AE">
            <w:pPr>
              <w:keepNext/>
              <w:keepLines/>
              <w:tabs>
                <w:tab w:val="left" w:pos="318"/>
              </w:tabs>
              <w:spacing w:after="240"/>
              <w:rPr>
                <w:rFonts w:ascii="Times New Roman" w:hAnsi="Times New Roman" w:cs="Times New Roman"/>
                <w:b/>
                <w:color w:val="auto"/>
              </w:rPr>
            </w:pPr>
            <w:r w:rsidRPr="002520BD">
              <w:rPr>
                <w:rFonts w:ascii="Times New Roman" w:hAnsi="Times New Roman" w:cs="Times New Roman"/>
                <w:color w:val="auto"/>
              </w:rPr>
              <w:t>-</w:t>
            </w:r>
          </w:p>
          <w:p w14:paraId="530C5B6D" w14:textId="77777777" w:rsidR="006D63FC" w:rsidRPr="002520BD" w:rsidRDefault="006D63FC" w:rsidP="008D40AE">
            <w:pPr>
              <w:keepNext/>
              <w:keepLines/>
              <w:tabs>
                <w:tab w:val="left" w:pos="318"/>
              </w:tabs>
              <w:spacing w:after="240"/>
              <w:rPr>
                <w:rFonts w:ascii="Times New Roman" w:hAnsi="Times New Roman" w:cs="Times New Roman"/>
                <w:b/>
                <w:color w:val="auto"/>
              </w:rPr>
            </w:pPr>
          </w:p>
          <w:p w14:paraId="1C1C43FC" w14:textId="77777777" w:rsidR="006D63FC" w:rsidRPr="002520BD" w:rsidRDefault="006D63FC" w:rsidP="008D40AE">
            <w:pPr>
              <w:keepNext/>
              <w:keepLines/>
              <w:tabs>
                <w:tab w:val="left" w:pos="318"/>
              </w:tabs>
              <w:spacing w:after="240"/>
              <w:rPr>
                <w:rFonts w:ascii="Times New Roman" w:hAnsi="Times New Roman" w:cs="Times New Roman"/>
                <w:b/>
                <w:color w:val="auto"/>
              </w:rPr>
            </w:pPr>
            <w:r w:rsidRPr="002520BD">
              <w:rPr>
                <w:rFonts w:ascii="Times New Roman" w:hAnsi="Times New Roman" w:cs="Times New Roman"/>
                <w:color w:val="auto"/>
              </w:rPr>
              <w:t>14</w:t>
            </w:r>
          </w:p>
          <w:p w14:paraId="0368D6CB" w14:textId="77777777" w:rsidR="006D63FC" w:rsidRPr="002520BD" w:rsidRDefault="006D63FC" w:rsidP="008D40AE">
            <w:pPr>
              <w:keepNext/>
              <w:keepLines/>
              <w:tabs>
                <w:tab w:val="left" w:pos="318"/>
              </w:tabs>
              <w:spacing w:after="240"/>
              <w:rPr>
                <w:rFonts w:ascii="Times New Roman" w:hAnsi="Times New Roman" w:cs="Times New Roman"/>
                <w:b/>
                <w:color w:val="auto"/>
              </w:rPr>
            </w:pPr>
          </w:p>
          <w:p w14:paraId="6804DEB8" w14:textId="77777777" w:rsidR="006D63FC" w:rsidRPr="002520BD" w:rsidRDefault="006D63FC" w:rsidP="008D40AE">
            <w:pPr>
              <w:keepNext/>
              <w:keepLines/>
              <w:tabs>
                <w:tab w:val="left" w:pos="318"/>
              </w:tabs>
              <w:spacing w:after="240"/>
              <w:rPr>
                <w:rFonts w:ascii="Times New Roman" w:hAnsi="Times New Roman" w:cs="Times New Roman"/>
                <w:b/>
                <w:color w:val="auto"/>
              </w:rPr>
            </w:pPr>
            <w:r w:rsidRPr="002520BD">
              <w:rPr>
                <w:rFonts w:ascii="Times New Roman" w:hAnsi="Times New Roman" w:cs="Times New Roman"/>
                <w:color w:val="auto"/>
              </w:rPr>
              <w:t>170</w:t>
            </w:r>
          </w:p>
        </w:tc>
      </w:tr>
      <w:tr w:rsidR="006D63FC" w:rsidRPr="002520BD" w14:paraId="2E21416F" w14:textId="77777777" w:rsidTr="008D40AE">
        <w:tc>
          <w:tcPr>
            <w:tcW w:w="2415" w:type="dxa"/>
          </w:tcPr>
          <w:p w14:paraId="61009970" w14:textId="77777777" w:rsidR="006D63FC" w:rsidRPr="002520BD" w:rsidRDefault="006D63FC" w:rsidP="008D40AE">
            <w:pPr>
              <w:keepNext/>
              <w:keepLines/>
              <w:tabs>
                <w:tab w:val="left" w:pos="318"/>
              </w:tabs>
              <w:spacing w:after="240"/>
              <w:rPr>
                <w:rFonts w:ascii="Times New Roman" w:hAnsi="Times New Roman" w:cs="Times New Roman"/>
                <w:b/>
                <w:color w:val="auto"/>
              </w:rPr>
            </w:pPr>
            <w:r w:rsidRPr="002520BD">
              <w:rPr>
                <w:rFonts w:ascii="Times New Roman" w:hAnsi="Times New Roman" w:cs="Times New Roman"/>
                <w:color w:val="auto"/>
              </w:rPr>
              <w:t>Выносливость</w:t>
            </w:r>
          </w:p>
        </w:tc>
        <w:tc>
          <w:tcPr>
            <w:tcW w:w="2415" w:type="dxa"/>
          </w:tcPr>
          <w:p w14:paraId="6F0B59C4" w14:textId="77777777" w:rsidR="006D63FC" w:rsidRPr="002520BD" w:rsidRDefault="006D63FC" w:rsidP="008D40AE">
            <w:pPr>
              <w:keepNext/>
              <w:keepLines/>
              <w:tabs>
                <w:tab w:val="left" w:pos="318"/>
              </w:tabs>
              <w:rPr>
                <w:rFonts w:ascii="Times New Roman" w:hAnsi="Times New Roman" w:cs="Times New Roman"/>
                <w:b/>
                <w:color w:val="auto"/>
              </w:rPr>
            </w:pPr>
            <w:r w:rsidRPr="002520BD">
              <w:rPr>
                <w:rFonts w:ascii="Times New Roman" w:hAnsi="Times New Roman" w:cs="Times New Roman"/>
                <w:color w:val="auto"/>
              </w:rPr>
              <w:t>Кроссовый бег на 3 км, мин/с</w:t>
            </w:r>
          </w:p>
          <w:p w14:paraId="217FAC9D" w14:textId="77777777" w:rsidR="006D63FC" w:rsidRPr="002520BD" w:rsidRDefault="006D63FC" w:rsidP="008D40AE">
            <w:pPr>
              <w:keepNext/>
              <w:keepLines/>
              <w:tabs>
                <w:tab w:val="left" w:pos="318"/>
              </w:tabs>
              <w:rPr>
                <w:rFonts w:ascii="Times New Roman" w:hAnsi="Times New Roman" w:cs="Times New Roman"/>
                <w:b/>
                <w:color w:val="auto"/>
              </w:rPr>
            </w:pPr>
            <w:r w:rsidRPr="002520BD">
              <w:rPr>
                <w:rFonts w:ascii="Times New Roman" w:hAnsi="Times New Roman" w:cs="Times New Roman"/>
                <w:color w:val="auto"/>
              </w:rPr>
              <w:t>Кроссовый бег на 2 км, мин/с</w:t>
            </w:r>
          </w:p>
        </w:tc>
        <w:tc>
          <w:tcPr>
            <w:tcW w:w="2416" w:type="dxa"/>
          </w:tcPr>
          <w:p w14:paraId="3A0DD8FB" w14:textId="77777777" w:rsidR="006D63FC" w:rsidRPr="002520BD" w:rsidRDefault="006D63FC" w:rsidP="008D40AE">
            <w:pPr>
              <w:keepNext/>
              <w:keepLines/>
              <w:tabs>
                <w:tab w:val="left" w:pos="318"/>
              </w:tabs>
              <w:spacing w:after="240"/>
              <w:rPr>
                <w:rFonts w:ascii="Times New Roman" w:hAnsi="Times New Roman" w:cs="Times New Roman"/>
                <w:b/>
                <w:color w:val="auto"/>
              </w:rPr>
            </w:pPr>
            <w:r w:rsidRPr="002520BD">
              <w:rPr>
                <w:rFonts w:ascii="Times New Roman" w:hAnsi="Times New Roman" w:cs="Times New Roman"/>
                <w:color w:val="auto"/>
              </w:rPr>
              <w:t>13,5</w:t>
            </w:r>
          </w:p>
        </w:tc>
        <w:tc>
          <w:tcPr>
            <w:tcW w:w="2416" w:type="dxa"/>
          </w:tcPr>
          <w:p w14:paraId="4049D5C6" w14:textId="77777777" w:rsidR="006D63FC" w:rsidRPr="002520BD" w:rsidRDefault="006D63FC" w:rsidP="008D40AE">
            <w:pPr>
              <w:keepNext/>
              <w:keepLines/>
              <w:tabs>
                <w:tab w:val="left" w:pos="318"/>
              </w:tabs>
              <w:spacing w:after="240"/>
              <w:rPr>
                <w:rFonts w:ascii="Times New Roman" w:hAnsi="Times New Roman" w:cs="Times New Roman"/>
                <w:b/>
                <w:color w:val="auto"/>
              </w:rPr>
            </w:pPr>
            <w:r w:rsidRPr="002520BD">
              <w:rPr>
                <w:rFonts w:ascii="Times New Roman" w:hAnsi="Times New Roman" w:cs="Times New Roman"/>
                <w:color w:val="auto"/>
              </w:rPr>
              <w:t>-</w:t>
            </w:r>
          </w:p>
          <w:p w14:paraId="6B9AD66F" w14:textId="77777777" w:rsidR="006D63FC" w:rsidRPr="002520BD" w:rsidRDefault="006D63FC" w:rsidP="008D40AE">
            <w:pPr>
              <w:keepNext/>
              <w:keepLines/>
              <w:tabs>
                <w:tab w:val="left" w:pos="318"/>
              </w:tabs>
              <w:spacing w:after="240"/>
              <w:rPr>
                <w:rFonts w:ascii="Times New Roman" w:hAnsi="Times New Roman" w:cs="Times New Roman"/>
                <w:b/>
                <w:color w:val="auto"/>
              </w:rPr>
            </w:pPr>
            <w:r w:rsidRPr="002520BD">
              <w:rPr>
                <w:rFonts w:ascii="Times New Roman" w:hAnsi="Times New Roman" w:cs="Times New Roman"/>
                <w:color w:val="auto"/>
              </w:rPr>
              <w:t>10</w:t>
            </w:r>
          </w:p>
        </w:tc>
      </w:tr>
    </w:tbl>
    <w:p w14:paraId="4CD80262" w14:textId="77777777" w:rsidR="006D63FC" w:rsidRPr="002520BD" w:rsidRDefault="006D63FC" w:rsidP="006D63FC">
      <w:pPr>
        <w:keepNext/>
        <w:keepLines/>
        <w:tabs>
          <w:tab w:val="left" w:pos="318"/>
        </w:tabs>
        <w:spacing w:after="240"/>
        <w:rPr>
          <w:rFonts w:ascii="Times New Roman" w:hAnsi="Times New Roman" w:cs="Times New Roman"/>
          <w:b/>
          <w:color w:val="auto"/>
        </w:rPr>
      </w:pPr>
    </w:p>
    <w:p w14:paraId="15E0593F" w14:textId="77777777" w:rsidR="006D63FC" w:rsidRPr="002520BD" w:rsidRDefault="006D63FC" w:rsidP="006D63FC">
      <w:pPr>
        <w:keepNext/>
        <w:keepLines/>
        <w:tabs>
          <w:tab w:val="left" w:pos="318"/>
        </w:tabs>
        <w:spacing w:after="240"/>
        <w:rPr>
          <w:rFonts w:ascii="Times New Roman" w:hAnsi="Times New Roman" w:cs="Times New Roman"/>
          <w:b/>
          <w:color w:val="auto"/>
        </w:rPr>
      </w:pPr>
      <w:r w:rsidRPr="002520BD">
        <w:rPr>
          <w:rFonts w:ascii="Times New Roman" w:hAnsi="Times New Roman" w:cs="Times New Roman"/>
          <w:color w:val="auto"/>
        </w:rPr>
        <w:t xml:space="preserve">Освоить следующие двигательные умения, навыки и способности: </w:t>
      </w:r>
    </w:p>
    <w:p w14:paraId="5ACC9216" w14:textId="77777777" w:rsidR="006D63FC" w:rsidRPr="002520BD" w:rsidRDefault="006D63FC" w:rsidP="006D63FC">
      <w:pPr>
        <w:keepNext/>
        <w:keepLines/>
        <w:tabs>
          <w:tab w:val="left" w:pos="318"/>
        </w:tabs>
        <w:spacing w:after="240"/>
        <w:rPr>
          <w:rFonts w:ascii="Times New Roman" w:hAnsi="Times New Roman" w:cs="Times New Roman"/>
          <w:b/>
          <w:color w:val="auto"/>
        </w:rPr>
      </w:pPr>
      <w:r w:rsidRPr="002520BD">
        <w:rPr>
          <w:rFonts w:ascii="Times New Roman" w:hAnsi="Times New Roman" w:cs="Times New Roman"/>
          <w:color w:val="auto"/>
        </w:rPr>
        <w:t xml:space="preserve">-в метаниях на дальность и на меткость: метать различные по массе и форме снаряды (гранату, утяжелённые малые мячи, резиновые палки и др.) с места и с полного разбега (12—15 м) с использованием четырёхшажного варианта бросковых шагов; метать различные по массе и форме снаряды в горизонтальную цель размером 2,5 2,5 м с 10—12 м (девушки) и с 15—25 м (юноши); метать теннисный мяч в вертикальную цель размером 1 1 м с 10 м (девушки) и с 15—20 м (юноши); </w:t>
      </w:r>
    </w:p>
    <w:p w14:paraId="750D4BC7" w14:textId="77777777" w:rsidR="006D63FC" w:rsidRPr="002520BD" w:rsidRDefault="006D63FC" w:rsidP="006D63FC">
      <w:pPr>
        <w:keepNext/>
        <w:keepLines/>
        <w:tabs>
          <w:tab w:val="left" w:pos="318"/>
        </w:tabs>
        <w:spacing w:after="240"/>
        <w:rPr>
          <w:rFonts w:ascii="Times New Roman" w:hAnsi="Times New Roman" w:cs="Times New Roman"/>
          <w:b/>
          <w:color w:val="auto"/>
        </w:rPr>
      </w:pPr>
      <w:r w:rsidRPr="002520BD">
        <w:rPr>
          <w:rFonts w:ascii="Times New Roman" w:hAnsi="Times New Roman" w:cs="Times New Roman"/>
          <w:color w:val="auto"/>
        </w:rPr>
        <w:t xml:space="preserve">-в гимнастических и акробатических упражнениях: выполнять комбинацию из пяти элементов на брусьях или перекладине (юноши), на бревне или равновысоких брусьях (девушки), опорный прыжок ноги врозь через коня в длину высотой 115—125 см (юноши), комбинацию из отдельных элементов со скакалкой, обручем или лентой (девушки); выполнять акробатическую комбинацию из пяти элементов, включающую длинный кувырок через препятствие на высоте до 90 см, стойку на руках, переворот боком и другие ранее освоенные элементы (юноши), комбинацию из пяти ранее освоенных элементов (девушки), лазать по двум канатам без помощи ног и по одному канату с помощью ног на скорость (юноши), выполнять комплекс вольных упражнений (девушки); </w:t>
      </w:r>
    </w:p>
    <w:p w14:paraId="1A20FFD1" w14:textId="77777777" w:rsidR="006D63FC" w:rsidRPr="002520BD" w:rsidRDefault="006D63FC" w:rsidP="006D63FC">
      <w:pPr>
        <w:keepNext/>
        <w:keepLines/>
        <w:tabs>
          <w:tab w:val="left" w:pos="318"/>
        </w:tabs>
        <w:spacing w:after="240"/>
        <w:rPr>
          <w:rFonts w:ascii="Times New Roman" w:hAnsi="Times New Roman" w:cs="Times New Roman"/>
          <w:b/>
          <w:color w:val="auto"/>
        </w:rPr>
      </w:pPr>
      <w:r w:rsidRPr="002520BD">
        <w:rPr>
          <w:rFonts w:ascii="Times New Roman" w:hAnsi="Times New Roman" w:cs="Times New Roman"/>
          <w:color w:val="auto"/>
        </w:rPr>
        <w:t xml:space="preserve">-в единоборствах: проводить учебную схватку в одном из видов единоборств (юноши); </w:t>
      </w:r>
    </w:p>
    <w:p w14:paraId="7F02A567" w14:textId="77777777" w:rsidR="006D63FC" w:rsidRPr="002520BD" w:rsidRDefault="006D63FC" w:rsidP="006D63FC">
      <w:pPr>
        <w:keepNext/>
        <w:keepLines/>
        <w:tabs>
          <w:tab w:val="left" w:pos="318"/>
        </w:tabs>
        <w:spacing w:after="240"/>
        <w:rPr>
          <w:rFonts w:ascii="Times New Roman" w:hAnsi="Times New Roman" w:cs="Times New Roman"/>
          <w:b/>
          <w:color w:val="auto"/>
        </w:rPr>
      </w:pPr>
      <w:r w:rsidRPr="002520BD">
        <w:rPr>
          <w:rFonts w:ascii="Times New Roman" w:hAnsi="Times New Roman" w:cs="Times New Roman"/>
          <w:color w:val="auto"/>
        </w:rPr>
        <w:t xml:space="preserve">-в спортивных играх: демонстрировать и применять в игре или в процессе выполнения специально созданного комплексного упражнения основные технико-тактические действия одной из спортивных игр. </w:t>
      </w:r>
    </w:p>
    <w:p w14:paraId="23904E44" w14:textId="77777777" w:rsidR="006D63FC" w:rsidRPr="002520BD" w:rsidRDefault="006D63FC" w:rsidP="006D63FC">
      <w:pPr>
        <w:keepNext/>
        <w:keepLines/>
        <w:tabs>
          <w:tab w:val="left" w:pos="318"/>
        </w:tabs>
        <w:spacing w:after="240"/>
        <w:rPr>
          <w:rFonts w:ascii="Times New Roman" w:hAnsi="Times New Roman" w:cs="Times New Roman"/>
          <w:b/>
          <w:color w:val="auto"/>
        </w:rPr>
      </w:pPr>
      <w:r w:rsidRPr="002520BD">
        <w:rPr>
          <w:rFonts w:ascii="Times New Roman" w:hAnsi="Times New Roman" w:cs="Times New Roman"/>
          <w:color w:val="auto"/>
        </w:rPr>
        <w:t>Физическая подготовленность должна соответствовать уровню (не ниже среднего) показателей развития физических способностей (табл. 1) с учётом региональных условий и индивидуальных возможностей учащихся.</w:t>
      </w:r>
    </w:p>
    <w:p w14:paraId="72174544" w14:textId="77777777" w:rsidR="006D63FC" w:rsidRPr="002520BD" w:rsidRDefault="006D63FC" w:rsidP="006D63FC">
      <w:pPr>
        <w:keepNext/>
        <w:keepLines/>
        <w:tabs>
          <w:tab w:val="left" w:pos="318"/>
        </w:tabs>
        <w:spacing w:after="240"/>
        <w:rPr>
          <w:rFonts w:ascii="Times New Roman" w:hAnsi="Times New Roman" w:cs="Times New Roman"/>
          <w:b/>
          <w:color w:val="auto"/>
        </w:rPr>
      </w:pPr>
      <w:r w:rsidRPr="002520BD">
        <w:rPr>
          <w:rFonts w:ascii="Times New Roman" w:hAnsi="Times New Roman" w:cs="Times New Roman"/>
          <w:color w:val="auto"/>
        </w:rPr>
        <w:t>Должны быть освоены:</w:t>
      </w:r>
    </w:p>
    <w:p w14:paraId="01C9353F" w14:textId="77777777" w:rsidR="006D63FC" w:rsidRPr="002520BD" w:rsidRDefault="006D63FC" w:rsidP="006D63FC">
      <w:pPr>
        <w:keepNext/>
        <w:keepLines/>
        <w:tabs>
          <w:tab w:val="left" w:pos="318"/>
        </w:tabs>
        <w:spacing w:after="240"/>
        <w:rPr>
          <w:rFonts w:ascii="Times New Roman" w:hAnsi="Times New Roman" w:cs="Times New Roman"/>
          <w:b/>
          <w:color w:val="auto"/>
        </w:rPr>
      </w:pPr>
      <w:r w:rsidRPr="002520BD">
        <w:rPr>
          <w:rFonts w:ascii="Times New Roman" w:hAnsi="Times New Roman" w:cs="Times New Roman"/>
          <w:color w:val="auto"/>
        </w:rPr>
        <w:t xml:space="preserve">Способы физкультурно-оздоровительной деятельности: использование различных видов физических упражнений с целью самосовершенствования, организации досуга и здорового образа жизни; осуществление коррекции недостатков физического развития; проведение самоконтроля и саморегуляции физических и психических состояний. </w:t>
      </w:r>
    </w:p>
    <w:p w14:paraId="1F0C68F6" w14:textId="77777777" w:rsidR="006D63FC" w:rsidRPr="002520BD" w:rsidRDefault="006D63FC" w:rsidP="006D63FC">
      <w:pPr>
        <w:keepNext/>
        <w:keepLines/>
        <w:tabs>
          <w:tab w:val="left" w:pos="318"/>
        </w:tabs>
        <w:spacing w:after="240"/>
        <w:rPr>
          <w:rFonts w:ascii="Times New Roman" w:hAnsi="Times New Roman" w:cs="Times New Roman"/>
          <w:b/>
          <w:color w:val="auto"/>
        </w:rPr>
      </w:pPr>
      <w:r w:rsidRPr="002520BD">
        <w:rPr>
          <w:rFonts w:ascii="Times New Roman" w:hAnsi="Times New Roman" w:cs="Times New Roman"/>
          <w:color w:val="auto"/>
        </w:rPr>
        <w:t xml:space="preserve">Способы спортивной деятельности: участие в соревнованиях по легкоатлетическому четырёхборью: бег 100 м, прыжок в длину или высоту, метание мяча, бег на выносливость; осуществление соревновательной деятельности по одному из видов спорта, включая основные элементы техники и тактики национальных видов спорта. </w:t>
      </w:r>
    </w:p>
    <w:p w14:paraId="3A236C41" w14:textId="77777777" w:rsidR="006D63FC" w:rsidRPr="002520BD" w:rsidRDefault="006D63FC" w:rsidP="006D63FC">
      <w:pPr>
        <w:keepNext/>
        <w:keepLines/>
        <w:tabs>
          <w:tab w:val="left" w:pos="318"/>
        </w:tabs>
        <w:spacing w:after="240"/>
        <w:rPr>
          <w:rFonts w:ascii="Times New Roman" w:hAnsi="Times New Roman" w:cs="Times New Roman"/>
          <w:b/>
          <w:color w:val="auto"/>
        </w:rPr>
      </w:pPr>
      <w:r w:rsidRPr="002520BD">
        <w:rPr>
          <w:rFonts w:ascii="Times New Roman" w:hAnsi="Times New Roman" w:cs="Times New Roman"/>
          <w:color w:val="auto"/>
        </w:rPr>
        <w:t>Правила поведения на занятиях физическими упражнениями: согласование своего поведения с интересами коллектива; при выполнении упражнений критическое оценивание собственных достижений, поддержка товарищей, имеющих низкий уровень физической подготовленности; сознательные тренировки и стремление к лучшему результату. Требования к уровню физической культуры, составляющему вариативную часть (материал по выбору учителя, учащихся, определяемый самой школой), разрабатывает и определяет сам учитель, согласуя его с советом учителей, дирекцией школы и учащимися конкретного класса.</w:t>
      </w:r>
    </w:p>
    <w:p w14:paraId="7BFCBDA5" w14:textId="77777777" w:rsidR="006D63FC" w:rsidRPr="002520BD" w:rsidRDefault="006D63FC" w:rsidP="006D63FC">
      <w:pPr>
        <w:keepNext/>
        <w:keepLines/>
        <w:tabs>
          <w:tab w:val="left" w:pos="318"/>
        </w:tabs>
        <w:spacing w:after="240"/>
        <w:jc w:val="center"/>
        <w:rPr>
          <w:rFonts w:ascii="Times New Roman" w:hAnsi="Times New Roman" w:cs="Times New Roman"/>
          <w:color w:val="auto"/>
        </w:rPr>
      </w:pPr>
      <w:r w:rsidRPr="002520BD">
        <w:rPr>
          <w:rFonts w:ascii="Times New Roman" w:hAnsi="Times New Roman" w:cs="Times New Roman"/>
          <w:color w:val="auto"/>
        </w:rPr>
        <w:t>Содержание учебного предмета.</w:t>
      </w:r>
    </w:p>
    <w:p w14:paraId="2A046073" w14:textId="77777777" w:rsidR="006D63FC" w:rsidRPr="002520BD" w:rsidRDefault="006D63FC" w:rsidP="006D63FC">
      <w:pPr>
        <w:keepNext/>
        <w:keepLines/>
        <w:tabs>
          <w:tab w:val="left" w:pos="318"/>
        </w:tabs>
        <w:spacing w:after="240"/>
        <w:jc w:val="center"/>
        <w:rPr>
          <w:rFonts w:ascii="Times New Roman" w:hAnsi="Times New Roman" w:cs="Times New Roman"/>
          <w:b/>
          <w:color w:val="auto"/>
        </w:rPr>
      </w:pPr>
      <w:r w:rsidRPr="002520BD">
        <w:rPr>
          <w:rFonts w:ascii="Times New Roman" w:hAnsi="Times New Roman" w:cs="Times New Roman"/>
          <w:color w:val="auto"/>
        </w:rPr>
        <w:t>Знания о физической культуре</w:t>
      </w:r>
    </w:p>
    <w:p w14:paraId="04F4D8D9"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Социокультурные основы. 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физическое совершенствование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 </w:t>
      </w:r>
    </w:p>
    <w:p w14:paraId="402FB1BB"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Современное олимпийское и физкультурно-массовое движения (на примере движения «Спорт для всех»), их социальная направленность и формы организации. </w:t>
      </w:r>
    </w:p>
    <w:p w14:paraId="00C235EB"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Спортивно-оздоровительные системы физических упражнений в отечественной и зарубежной культуре, их цели и задачи, основы содержания и формы организации. </w:t>
      </w:r>
    </w:p>
    <w:p w14:paraId="359B29D3"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Основы законодательства Российской Федерации в области физической культуры, спорта, туризма, охраны здоровья. </w:t>
      </w:r>
    </w:p>
    <w:p w14:paraId="1CA05900"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Психолого-педагогические основы. Способы индивидуальной организации, планирования, регулирования физических нагрузок и контроля за ними во время занятий физическими упражнениями профессионально ориентированной и оздоровительно-корригирующей направленности. Основные формы и виды физических упражнений. </w:t>
      </w:r>
    </w:p>
    <w:p w14:paraId="4E830FAB"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Понятие телосложения и характеристика его основных типов, способы составления комплексов упражнений по современным системам физического воспитания. Способы регулирования массы тела, использование корригирующих упражнений для проведения самостоятельных занятий. </w:t>
      </w:r>
    </w:p>
    <w:p w14:paraId="14FCF594"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Представление о соревновательной и тренировочной деятельности. Понятие об основных видах тренировки: теоретической, физической, технической, тактической и психологической подготовке, их взаимосвязи. </w:t>
      </w:r>
    </w:p>
    <w:p w14:paraId="4765FC2B"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Основные технико-тактические действия и приёмы в игровых видах спорта, совершенствование техники движений в избранном виде спорта. </w:t>
      </w:r>
    </w:p>
    <w:p w14:paraId="2E87C973"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Основы начальной военной физической подготовки, совершенствование основных прикладных двигательных действий (передвижение на лыжах, гимнастика, плавание, лёгкая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 </w:t>
      </w:r>
    </w:p>
    <w:p w14:paraId="2A4813BA"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Основы организации и проведения спортивно-массовых соревнований по видам спорта (спортивные игры, лёгкая атлетика, лыжные гонки, гимнастика, плавание). Особенности самостоятельной подготовки к участию в спортивно-массовых соревнованиях. Представление о назначении и особенности прикладной физической подготовки в разных видах трудовой деятельности. </w:t>
      </w:r>
    </w:p>
    <w:p w14:paraId="2A297CF8"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Медико-биологические основы. Роль физической культуры и спорта в профилактике заболеваний и укреплении здоровья; поддержание репродуктивных функций человека, сохранение его творческой активности и долголетия. </w:t>
      </w:r>
    </w:p>
    <w:p w14:paraId="14AC0AFE"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w:t>
      </w:r>
    </w:p>
    <w:p w14:paraId="272E5E09"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 Основы техники безопасности и профилактики травматизма, профилактические мероприятия (гигиенические процедуры, закаливание) и восстановительные мероприятия (водные процедуры, массаж) при организации и проведении спортивно-массовых и индивидуальных занятий физической культурой и спортом.</w:t>
      </w:r>
    </w:p>
    <w:p w14:paraId="38DA35BE"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 Вредные привычки (курение, алкоголизм, наркомания), причины их возникновения и пагубное влияние на организм человека, его здоровье, в том числе здоровье детей. </w:t>
      </w:r>
    </w:p>
    <w:p w14:paraId="264C95E3"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Основы профилактики вредных привычек средствами физической культуры и формирование индивидуального здорового стиля жизни. </w:t>
      </w:r>
    </w:p>
    <w:p w14:paraId="631EF377"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Закрепление навыков закаливания. Воздушные и солнечные ванны, обтирание, обливание, душ, купание в реке, хождение босиком, банные процедуры. Дозировка указана в программах 1—9 классов. Изменения следует проводить с учётом индивидуальных особенностей учащихся. </w:t>
      </w:r>
    </w:p>
    <w:p w14:paraId="356EF971"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Закрепление приёмов саморегуляции. Повторение приёмов саморегуляции, освоенных в начальной и основной школе.  Аутогенная тренировка. Психомышечная и психорегулирующая тренировки. Элементы йоги. </w:t>
      </w:r>
    </w:p>
    <w:p w14:paraId="7D643C63"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Закрепление приёмов самоконтроля. Повторение приёмов самоконтроля, освоенных ранее. </w:t>
      </w:r>
    </w:p>
    <w:p w14:paraId="096DA817" w14:textId="77777777" w:rsidR="006D63FC" w:rsidRPr="002520BD" w:rsidRDefault="006D63FC" w:rsidP="006D63FC">
      <w:pPr>
        <w:keepNext/>
        <w:keepLines/>
        <w:tabs>
          <w:tab w:val="left" w:pos="318"/>
        </w:tabs>
        <w:spacing w:after="240"/>
        <w:jc w:val="center"/>
        <w:rPr>
          <w:rFonts w:ascii="Times New Roman" w:hAnsi="Times New Roman" w:cs="Times New Roman"/>
          <w:color w:val="auto"/>
        </w:rPr>
      </w:pPr>
      <w:r w:rsidRPr="002520BD">
        <w:rPr>
          <w:rFonts w:ascii="Times New Roman" w:hAnsi="Times New Roman" w:cs="Times New Roman"/>
          <w:color w:val="auto"/>
        </w:rPr>
        <w:t>Способы двигательной (физкультурно-оздоровительной, спортивно-оздоровительной и прикладной) деятельности</w:t>
      </w:r>
    </w:p>
    <w:p w14:paraId="4ED6333A"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Физкультурно-оздоровительная деятельность</w:t>
      </w:r>
    </w:p>
    <w:p w14:paraId="0A780CBE"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Организация и планирование самостоятельных занятий физическими упражнениями (оздоровительной тренировки, утренней гимнастики и др.). Закрепление навыков закаливания (воздушные и солнечные ванны, обтирание, обливание, душ, купание в реке, хождение босиком, банные процедуры), приобретённых в начальной и основной школе. </w:t>
      </w:r>
    </w:p>
    <w:p w14:paraId="3A8D923E"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Выполнение комплексов, составленных из упражнений оздоровительных систем физического воспитания: атлетической гимнастики (юноши), ритмической гимнастики (девушки), упражнений с использованием роликовых коньков, оздоровительного бега, аэробики, дартса. </w:t>
      </w:r>
    </w:p>
    <w:p w14:paraId="6430175C"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Контроль за индивидуальным здоровьем на основе методов измерения морфофункциональных показателей по определению массы и длины тела, соотношения роста и веса, кистевой и становой динамометрии, окружности грудной клетки, ЧСС в покое и после физической нагрузки, артериального давления, жизненной ёмкости лёгких, частоты дыхания, физической работоспособности; методов оценки физической подготовленности (выносливости, гибкости, силовых, скоростных и координационных способностей).</w:t>
      </w:r>
    </w:p>
    <w:p w14:paraId="23FCFF29"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 Ведение дневника контроля собственного физического состояния (признаки утомления разной степени при занятиях физическими упражнениями, показатели физического развития, физической подготовленности и работоспособности). </w:t>
      </w:r>
    </w:p>
    <w:p w14:paraId="3BD5A076"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Спортивно-оздоровительная деятельность</w:t>
      </w:r>
    </w:p>
    <w:p w14:paraId="0D799D2C"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Организация и планирование содержания индивидуальной спортивной подготовки в избранном виде спорта. Способы контроля и регулирования физической нагрузки во время индивидуальных тренировочных занятий. </w:t>
      </w:r>
    </w:p>
    <w:p w14:paraId="0D8F4D58"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Тестирование физической и технической подготовленности по базовым видам спорта школьной программы. Ведение дневника спортсмена. </w:t>
      </w:r>
    </w:p>
    <w:p w14:paraId="4D96F0D3"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Прикладная физкультурная деятельность</w:t>
      </w:r>
    </w:p>
    <w:p w14:paraId="32A1AFE9"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Умение разрабатывать и применять упражнения прикладной физической подготовки (это связано с будущей трудовой деятельностью и службой в армии (юноши). </w:t>
      </w:r>
    </w:p>
    <w:p w14:paraId="7FE64EA3"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Владение различными способами выполнения прикладных упражнений из базовых видов спорта школьной программы. </w:t>
      </w:r>
    </w:p>
    <w:p w14:paraId="4163D0FB"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i/>
          <w:color w:val="auto"/>
        </w:rPr>
        <w:t>Спортивные игры:</w:t>
      </w:r>
      <w:r w:rsidRPr="002520BD">
        <w:rPr>
          <w:rFonts w:ascii="Times New Roman" w:hAnsi="Times New Roman" w:cs="Times New Roman"/>
          <w:color w:val="auto"/>
        </w:rPr>
        <w:t xml:space="preserve"> игровые упражнения и эстафеты с набивными мячами с преодолением полос препятствий. </w:t>
      </w:r>
    </w:p>
    <w:p w14:paraId="2D54FA23"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i/>
          <w:color w:val="auto"/>
        </w:rPr>
        <w:t>Гимнастика (юноши):</w:t>
      </w:r>
      <w:r w:rsidRPr="002520BD">
        <w:rPr>
          <w:rFonts w:ascii="Times New Roman" w:hAnsi="Times New Roman" w:cs="Times New Roman"/>
          <w:color w:val="auto"/>
        </w:rPr>
        <w:t xml:space="preserve"> лазание по горизонтальному, наклонному и вертикальному канату с помощью и без помощи ног; различные виды ходьбы и приседания с партнёром, сидящим на плечах; опорные прыжки через препятствия; передвижения в висах и упорах на руках; длинный кувырок через препятствия. </w:t>
      </w:r>
    </w:p>
    <w:p w14:paraId="300CD919"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i/>
          <w:color w:val="auto"/>
        </w:rPr>
        <w:t>Лёгкая атлетика (юноши):</w:t>
      </w:r>
      <w:r w:rsidRPr="002520BD">
        <w:rPr>
          <w:rFonts w:ascii="Times New Roman" w:hAnsi="Times New Roman" w:cs="Times New Roman"/>
          <w:color w:val="auto"/>
        </w:rPr>
        <w:t xml:space="preserve"> метание утяжелённых мячей весом 150 г и гранаты весом до 700 г на расстояние и в цели; кросс по пересечённой местности; бег с препятствиями, эстафеты с метанием, бегом, прыжками, переноской груза или товарища. </w:t>
      </w:r>
    </w:p>
    <w:p w14:paraId="77F15963"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i/>
          <w:color w:val="auto"/>
        </w:rPr>
        <w:t>Лыжная подготовка (юноши):</w:t>
      </w:r>
      <w:r w:rsidRPr="002520BD">
        <w:rPr>
          <w:rFonts w:ascii="Times New Roman" w:hAnsi="Times New Roman" w:cs="Times New Roman"/>
          <w:color w:val="auto"/>
        </w:rPr>
        <w:t xml:space="preserve"> преодоление подъёмов и препятствий (заграждений, канав, рвов, стенок, заборов и др.); эстафеты с преодолением полос препятствий. </w:t>
      </w:r>
    </w:p>
    <w:p w14:paraId="00FF2BD8"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i/>
          <w:color w:val="auto"/>
        </w:rPr>
        <w:t>Плавание (юноши):</w:t>
      </w:r>
      <w:r w:rsidRPr="002520BD">
        <w:rPr>
          <w:rFonts w:ascii="Times New Roman" w:hAnsi="Times New Roman" w:cs="Times New Roman"/>
          <w:color w:val="auto"/>
        </w:rPr>
        <w:t xml:space="preserve"> плавание в одежде; освобождение от одежды в воде; ныряние в длину; прыжок в воду способом «ногами вниз» (высота 3 м); спасение утопающего. </w:t>
      </w:r>
    </w:p>
    <w:p w14:paraId="5841C121"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i/>
          <w:color w:val="auto"/>
        </w:rPr>
        <w:t>Единоборства (юноши):</w:t>
      </w:r>
      <w:r w:rsidRPr="002520BD">
        <w:rPr>
          <w:rFonts w:ascii="Times New Roman" w:hAnsi="Times New Roman" w:cs="Times New Roman"/>
          <w:color w:val="auto"/>
        </w:rPr>
        <w:t xml:space="preserve"> приёмы самостраховки; средства защиты и самообороны в виде захватов, бросков, упреждающих ударов руками и ногами, действий против ударов. Физическое совершенствование</w:t>
      </w:r>
    </w:p>
    <w:p w14:paraId="6D9AE9A6"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i/>
          <w:color w:val="auto"/>
        </w:rPr>
        <w:t>Спортивные игры:</w:t>
      </w:r>
      <w:r w:rsidRPr="002520BD">
        <w:rPr>
          <w:rFonts w:ascii="Times New Roman" w:hAnsi="Times New Roman" w:cs="Times New Roman"/>
          <w:color w:val="auto"/>
        </w:rPr>
        <w:t xml:space="preserve"> совершенствование техники передвижений, владения мячом, техники защитных действий, индивидуальных, групповых и командных тактических действий в нападении и защите (баскетбол, гандбол, волейбол, футбол). </w:t>
      </w:r>
    </w:p>
    <w:p w14:paraId="6B0288BA"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i/>
          <w:color w:val="auto"/>
        </w:rPr>
        <w:t>Гимнастика с элементами акробатики:</w:t>
      </w:r>
      <w:r w:rsidRPr="002520BD">
        <w:rPr>
          <w:rFonts w:ascii="Times New Roman" w:hAnsi="Times New Roman" w:cs="Times New Roman"/>
          <w:color w:val="auto"/>
        </w:rPr>
        <w:t xml:space="preserve"> освоение и совершенствование висов и упоров, опорных прыжков, акробатических упражнений, комбинаций из ранее изученных элементов. </w:t>
      </w:r>
    </w:p>
    <w:p w14:paraId="5B44387C"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i/>
          <w:color w:val="auto"/>
        </w:rPr>
        <w:t>Лёгкая атлетика:</w:t>
      </w:r>
      <w:r w:rsidRPr="002520BD">
        <w:rPr>
          <w:rFonts w:ascii="Times New Roman" w:hAnsi="Times New Roman" w:cs="Times New Roman"/>
          <w:color w:val="auto"/>
        </w:rPr>
        <w:t xml:space="preserve"> совершенствование техники спринтерского, эстафетного, длительного бега, прыжка в высоту и длину с разбега, метаний в цель и на дальность. </w:t>
      </w:r>
    </w:p>
    <w:p w14:paraId="6337E30F"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i/>
          <w:color w:val="auto"/>
        </w:rPr>
        <w:t>Лыжная подготовка:</w:t>
      </w:r>
      <w:r w:rsidRPr="002520BD">
        <w:rPr>
          <w:rFonts w:ascii="Times New Roman" w:hAnsi="Times New Roman" w:cs="Times New Roman"/>
          <w:color w:val="auto"/>
        </w:rPr>
        <w:t xml:space="preserve"> совершенствование техники переходов с одновременных ходов на попеременные, техники спортивных ходов и тактики прохождения дистанции. </w:t>
      </w:r>
    </w:p>
    <w:p w14:paraId="720E9382"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i/>
          <w:color w:val="auto"/>
        </w:rPr>
        <w:t>Элементы единоборств:</w:t>
      </w:r>
      <w:r w:rsidRPr="002520BD">
        <w:rPr>
          <w:rFonts w:ascii="Times New Roman" w:hAnsi="Times New Roman" w:cs="Times New Roman"/>
          <w:color w:val="auto"/>
        </w:rPr>
        <w:t xml:space="preserve"> совершенствование техники приёмов самостраховки, приёмов борьбы лёжа, борьбы стоя, проведение учебной схватки. </w:t>
      </w:r>
    </w:p>
    <w:p w14:paraId="343DD2FF"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i/>
          <w:color w:val="auto"/>
        </w:rPr>
        <w:t>Плавание:</w:t>
      </w:r>
      <w:r w:rsidRPr="002520BD">
        <w:rPr>
          <w:rFonts w:ascii="Times New Roman" w:hAnsi="Times New Roman" w:cs="Times New Roman"/>
          <w:color w:val="auto"/>
        </w:rPr>
        <w:t xml:space="preserve"> совершенствование техники плавания (брасс, кроль на груди и спине). </w:t>
      </w:r>
    </w:p>
    <w:p w14:paraId="42D44259" w14:textId="77777777" w:rsidR="006D63FC" w:rsidRPr="002520BD" w:rsidRDefault="006D63FC" w:rsidP="006D63FC">
      <w:pPr>
        <w:keepNext/>
        <w:keepLines/>
        <w:tabs>
          <w:tab w:val="left" w:pos="318"/>
        </w:tabs>
        <w:spacing w:after="240"/>
        <w:jc w:val="both"/>
        <w:rPr>
          <w:rFonts w:ascii="Times New Roman" w:hAnsi="Times New Roman" w:cs="Times New Roman"/>
          <w:b/>
          <w:color w:val="auto"/>
        </w:rPr>
      </w:pPr>
      <w:r w:rsidRPr="002520BD">
        <w:rPr>
          <w:rFonts w:ascii="Times New Roman" w:hAnsi="Times New Roman" w:cs="Times New Roman"/>
          <w:color w:val="auto"/>
        </w:rPr>
        <w:t xml:space="preserve">Развитие скоростных, силовых способностей, выносливости, гибкости и координационных способностей на основе использования упражнений базовых видов спорта школьной программы. По итогам изучения каждого из разделов школьной программы учащиеся готовят рефераты на одну из тем, предложенных в учебнике, а в конце 10 и 11 классов — итоговые работы. </w:t>
      </w:r>
    </w:p>
    <w:p w14:paraId="640235A2" w14:textId="77777777" w:rsidR="006D63FC" w:rsidRPr="002520BD" w:rsidRDefault="006D63FC" w:rsidP="006D63FC">
      <w:pPr>
        <w:widowControl/>
        <w:autoSpaceDE w:val="0"/>
        <w:autoSpaceDN w:val="0"/>
        <w:adjustRightInd w:val="0"/>
        <w:rPr>
          <w:rFonts w:ascii="Times New Roman" w:hAnsi="Times New Roman" w:cs="Times New Roman"/>
          <w:b/>
          <w:bCs/>
          <w:color w:val="auto"/>
        </w:rPr>
      </w:pPr>
      <w:r w:rsidRPr="002520BD">
        <w:rPr>
          <w:rFonts w:ascii="Times New Roman" w:hAnsi="Times New Roman" w:cs="Times New Roman"/>
          <w:b/>
          <w:bCs/>
          <w:color w:val="auto"/>
        </w:rPr>
        <w:t>Примерное распределение учебного времени</w:t>
      </w:r>
    </w:p>
    <w:p w14:paraId="43D077DF" w14:textId="77777777" w:rsidR="006D63FC" w:rsidRPr="002520BD" w:rsidRDefault="006D63FC" w:rsidP="006D63FC">
      <w:pPr>
        <w:widowControl/>
        <w:autoSpaceDE w:val="0"/>
        <w:autoSpaceDN w:val="0"/>
        <w:adjustRightInd w:val="0"/>
        <w:rPr>
          <w:rFonts w:ascii="Times New Roman" w:hAnsi="Times New Roman" w:cs="Times New Roman"/>
          <w:b/>
          <w:bCs/>
          <w:color w:val="auto"/>
        </w:rPr>
      </w:pPr>
      <w:r w:rsidRPr="002520BD">
        <w:rPr>
          <w:rFonts w:ascii="Times New Roman" w:hAnsi="Times New Roman" w:cs="Times New Roman"/>
          <w:b/>
          <w:bCs/>
          <w:color w:val="auto"/>
        </w:rPr>
        <w:t xml:space="preserve">на различные виды программного материала </w:t>
      </w:r>
    </w:p>
    <w:p w14:paraId="2F936EB2" w14:textId="77777777" w:rsidR="006D63FC" w:rsidRPr="002520BD" w:rsidRDefault="006D63FC" w:rsidP="006D63FC">
      <w:pPr>
        <w:widowControl/>
        <w:autoSpaceDE w:val="0"/>
        <w:autoSpaceDN w:val="0"/>
        <w:adjustRightInd w:val="0"/>
        <w:rPr>
          <w:rFonts w:ascii="Times New Roman" w:hAnsi="Times New Roman" w:cs="Times New Roman"/>
          <w:b/>
          <w:bCs/>
          <w:color w:val="auto"/>
        </w:rPr>
      </w:pPr>
      <w:r w:rsidRPr="002520BD">
        <w:rPr>
          <w:rFonts w:ascii="Times New Roman" w:hAnsi="Times New Roman" w:cs="Times New Roman"/>
          <w:b/>
          <w:bCs/>
          <w:color w:val="auto"/>
        </w:rPr>
        <w:t>п/п Вид программного материалаКоличество часов (уроков)</w:t>
      </w:r>
    </w:p>
    <w:p w14:paraId="460A5D7C" w14:textId="77777777" w:rsidR="006D63FC" w:rsidRPr="002520BD" w:rsidRDefault="006D63FC" w:rsidP="006D63FC">
      <w:pPr>
        <w:widowControl/>
        <w:autoSpaceDE w:val="0"/>
        <w:autoSpaceDN w:val="0"/>
        <w:adjustRightInd w:val="0"/>
        <w:rPr>
          <w:rFonts w:ascii="Times New Roman" w:hAnsi="Times New Roman" w:cs="Times New Roman"/>
          <w:b/>
          <w:bCs/>
          <w:color w:val="auto"/>
        </w:rPr>
      </w:pPr>
      <w:r w:rsidRPr="002520BD">
        <w:rPr>
          <w:rFonts w:ascii="Times New Roman" w:hAnsi="Times New Roman" w:cs="Times New Roman"/>
          <w:b/>
          <w:bCs/>
          <w:color w:val="auto"/>
        </w:rPr>
        <w:t xml:space="preserve">10 класс </w:t>
      </w:r>
    </w:p>
    <w:p w14:paraId="16B12814" w14:textId="77777777" w:rsidR="006D63FC" w:rsidRPr="002520BD" w:rsidRDefault="006D63FC" w:rsidP="006D63FC">
      <w:pPr>
        <w:widowControl/>
        <w:autoSpaceDE w:val="0"/>
        <w:autoSpaceDN w:val="0"/>
        <w:adjustRightInd w:val="0"/>
        <w:rPr>
          <w:rFonts w:ascii="Times New Roman" w:hAnsi="Times New Roman" w:cs="Times New Roman"/>
          <w:color w:val="auto"/>
        </w:rPr>
      </w:pPr>
      <w:r w:rsidRPr="002520BD">
        <w:rPr>
          <w:rFonts w:ascii="Times New Roman" w:hAnsi="Times New Roman" w:cs="Times New Roman"/>
          <w:color w:val="auto"/>
        </w:rPr>
        <w:t xml:space="preserve">1 </w:t>
      </w:r>
      <w:r w:rsidRPr="002520BD">
        <w:rPr>
          <w:rFonts w:ascii="Times New Roman" w:hAnsi="Times New Roman" w:cs="Times New Roman"/>
          <w:b/>
          <w:bCs/>
          <w:color w:val="auto"/>
        </w:rPr>
        <w:t xml:space="preserve">Базовая часть </w:t>
      </w:r>
      <w:r w:rsidRPr="002520BD">
        <w:rPr>
          <w:rFonts w:ascii="Times New Roman" w:hAnsi="Times New Roman" w:cs="Times New Roman"/>
          <w:color w:val="auto"/>
        </w:rPr>
        <w:t xml:space="preserve">90 </w:t>
      </w:r>
    </w:p>
    <w:p w14:paraId="255B4C6D" w14:textId="77777777" w:rsidR="006D63FC" w:rsidRPr="002520BD" w:rsidRDefault="006D63FC" w:rsidP="006D63FC">
      <w:pPr>
        <w:widowControl/>
        <w:autoSpaceDE w:val="0"/>
        <w:autoSpaceDN w:val="0"/>
        <w:adjustRightInd w:val="0"/>
        <w:rPr>
          <w:rFonts w:ascii="Times New Roman" w:hAnsi="Times New Roman" w:cs="Times New Roman"/>
          <w:color w:val="auto"/>
        </w:rPr>
      </w:pPr>
      <w:r w:rsidRPr="002520BD">
        <w:rPr>
          <w:rFonts w:ascii="Times New Roman" w:hAnsi="Times New Roman" w:cs="Times New Roman"/>
          <w:color w:val="auto"/>
        </w:rPr>
        <w:t xml:space="preserve">1.1 Основы знаний о физической культуре 7 </w:t>
      </w:r>
    </w:p>
    <w:p w14:paraId="3A8FBE2D" w14:textId="77777777" w:rsidR="006D63FC" w:rsidRPr="002520BD" w:rsidRDefault="006D63FC" w:rsidP="006D63FC">
      <w:pPr>
        <w:widowControl/>
        <w:autoSpaceDE w:val="0"/>
        <w:autoSpaceDN w:val="0"/>
        <w:adjustRightInd w:val="0"/>
        <w:rPr>
          <w:rFonts w:ascii="Times New Roman" w:hAnsi="Times New Roman" w:cs="Times New Roman"/>
          <w:color w:val="auto"/>
        </w:rPr>
      </w:pPr>
      <w:r w:rsidRPr="002520BD">
        <w:rPr>
          <w:rFonts w:ascii="Times New Roman" w:hAnsi="Times New Roman" w:cs="Times New Roman"/>
          <w:color w:val="auto"/>
        </w:rPr>
        <w:t>1.2 Спортивные игры 20</w:t>
      </w:r>
    </w:p>
    <w:p w14:paraId="377F9040" w14:textId="77777777" w:rsidR="006D63FC" w:rsidRPr="002520BD" w:rsidRDefault="006D63FC" w:rsidP="006D63FC">
      <w:pPr>
        <w:widowControl/>
        <w:autoSpaceDE w:val="0"/>
        <w:autoSpaceDN w:val="0"/>
        <w:adjustRightInd w:val="0"/>
        <w:rPr>
          <w:rFonts w:ascii="Times New Roman" w:hAnsi="Times New Roman" w:cs="Times New Roman"/>
          <w:color w:val="auto"/>
        </w:rPr>
      </w:pPr>
      <w:r w:rsidRPr="002520BD">
        <w:rPr>
          <w:rFonts w:ascii="Times New Roman" w:hAnsi="Times New Roman" w:cs="Times New Roman"/>
          <w:color w:val="auto"/>
        </w:rPr>
        <w:t xml:space="preserve">1.3 Гимнастика с элементами акробатики 18 </w:t>
      </w:r>
    </w:p>
    <w:p w14:paraId="33CDC12A" w14:textId="77777777" w:rsidR="006D63FC" w:rsidRPr="002520BD" w:rsidRDefault="006D63FC" w:rsidP="006D63FC">
      <w:pPr>
        <w:widowControl/>
        <w:autoSpaceDE w:val="0"/>
        <w:autoSpaceDN w:val="0"/>
        <w:adjustRightInd w:val="0"/>
        <w:rPr>
          <w:rFonts w:ascii="Times New Roman" w:hAnsi="Times New Roman" w:cs="Times New Roman"/>
          <w:color w:val="auto"/>
        </w:rPr>
      </w:pPr>
      <w:r w:rsidRPr="002520BD">
        <w:rPr>
          <w:rFonts w:ascii="Times New Roman" w:hAnsi="Times New Roman" w:cs="Times New Roman"/>
          <w:color w:val="auto"/>
        </w:rPr>
        <w:t xml:space="preserve">1.4 Лёгкая атлетика 20 </w:t>
      </w:r>
    </w:p>
    <w:p w14:paraId="777840E5" w14:textId="77777777" w:rsidR="006D63FC" w:rsidRPr="002520BD" w:rsidRDefault="006D63FC" w:rsidP="006D63FC">
      <w:pPr>
        <w:widowControl/>
        <w:autoSpaceDE w:val="0"/>
        <w:autoSpaceDN w:val="0"/>
        <w:adjustRightInd w:val="0"/>
        <w:rPr>
          <w:rFonts w:ascii="Times New Roman" w:hAnsi="Times New Roman" w:cs="Times New Roman"/>
          <w:color w:val="auto"/>
        </w:rPr>
      </w:pPr>
      <w:r w:rsidRPr="002520BD">
        <w:rPr>
          <w:rFonts w:ascii="Times New Roman" w:hAnsi="Times New Roman" w:cs="Times New Roman"/>
          <w:color w:val="auto"/>
        </w:rPr>
        <w:t xml:space="preserve">1.5 Лыжная подготовка 17 </w:t>
      </w:r>
    </w:p>
    <w:p w14:paraId="5B5E8CD2" w14:textId="77777777" w:rsidR="006D63FC" w:rsidRPr="002520BD" w:rsidRDefault="006D63FC" w:rsidP="006D63FC">
      <w:pPr>
        <w:widowControl/>
        <w:autoSpaceDE w:val="0"/>
        <w:autoSpaceDN w:val="0"/>
        <w:adjustRightInd w:val="0"/>
        <w:rPr>
          <w:rFonts w:ascii="Times New Roman" w:hAnsi="Times New Roman" w:cs="Times New Roman"/>
          <w:color w:val="auto"/>
        </w:rPr>
      </w:pPr>
      <w:r w:rsidRPr="002520BD">
        <w:rPr>
          <w:rFonts w:ascii="Times New Roman" w:hAnsi="Times New Roman" w:cs="Times New Roman"/>
          <w:color w:val="auto"/>
        </w:rPr>
        <w:t xml:space="preserve">1.6 Элементы единоборств 8 </w:t>
      </w:r>
    </w:p>
    <w:p w14:paraId="554D4967" w14:textId="77777777" w:rsidR="006D63FC" w:rsidRPr="002520BD" w:rsidRDefault="006D63FC" w:rsidP="006D63FC">
      <w:pPr>
        <w:widowControl/>
        <w:autoSpaceDE w:val="0"/>
        <w:autoSpaceDN w:val="0"/>
        <w:adjustRightInd w:val="0"/>
        <w:rPr>
          <w:rFonts w:ascii="Times New Roman" w:hAnsi="Times New Roman" w:cs="Times New Roman"/>
          <w:color w:val="auto"/>
        </w:rPr>
      </w:pPr>
      <w:r w:rsidRPr="002520BD">
        <w:rPr>
          <w:rFonts w:ascii="Times New Roman" w:hAnsi="Times New Roman" w:cs="Times New Roman"/>
          <w:color w:val="auto"/>
        </w:rPr>
        <w:t>1.7 Плавание</w:t>
      </w:r>
    </w:p>
    <w:p w14:paraId="1105CA97" w14:textId="77777777" w:rsidR="006D63FC" w:rsidRPr="002520BD" w:rsidRDefault="006D63FC" w:rsidP="006D63FC">
      <w:pPr>
        <w:widowControl/>
        <w:autoSpaceDE w:val="0"/>
        <w:autoSpaceDN w:val="0"/>
        <w:adjustRightInd w:val="0"/>
        <w:rPr>
          <w:rFonts w:ascii="Times New Roman" w:hAnsi="Times New Roman" w:cs="Times New Roman"/>
          <w:color w:val="auto"/>
        </w:rPr>
      </w:pPr>
      <w:r w:rsidRPr="002520BD">
        <w:rPr>
          <w:rFonts w:ascii="Times New Roman" w:hAnsi="Times New Roman" w:cs="Times New Roman"/>
          <w:color w:val="auto"/>
        </w:rPr>
        <w:t xml:space="preserve">2 </w:t>
      </w:r>
      <w:r w:rsidRPr="002520BD">
        <w:rPr>
          <w:rFonts w:ascii="Times New Roman" w:hAnsi="Times New Roman" w:cs="Times New Roman"/>
          <w:b/>
          <w:bCs/>
          <w:color w:val="auto"/>
        </w:rPr>
        <w:t xml:space="preserve">Вариативная часть </w:t>
      </w:r>
      <w:r w:rsidRPr="002520BD">
        <w:rPr>
          <w:rFonts w:ascii="Times New Roman" w:hAnsi="Times New Roman" w:cs="Times New Roman"/>
          <w:color w:val="auto"/>
        </w:rPr>
        <w:t xml:space="preserve">15 </w:t>
      </w:r>
    </w:p>
    <w:p w14:paraId="2639B1FD" w14:textId="77777777" w:rsidR="006D63FC" w:rsidRPr="002520BD" w:rsidRDefault="006D63FC" w:rsidP="006D63FC">
      <w:pPr>
        <w:widowControl/>
        <w:autoSpaceDE w:val="0"/>
        <w:autoSpaceDN w:val="0"/>
        <w:adjustRightInd w:val="0"/>
        <w:rPr>
          <w:rFonts w:ascii="Times New Roman" w:hAnsi="Times New Roman" w:cs="Times New Roman"/>
          <w:color w:val="auto"/>
        </w:rPr>
      </w:pPr>
      <w:r w:rsidRPr="002520BD">
        <w:rPr>
          <w:rFonts w:ascii="Times New Roman" w:hAnsi="Times New Roman" w:cs="Times New Roman"/>
          <w:color w:val="auto"/>
        </w:rPr>
        <w:t>2.1 Материал, связанный с региональными и национальными</w:t>
      </w:r>
    </w:p>
    <w:p w14:paraId="0E6DF40E" w14:textId="77777777" w:rsidR="006D63FC" w:rsidRPr="002520BD" w:rsidRDefault="006D63FC" w:rsidP="006D63FC">
      <w:pPr>
        <w:widowControl/>
        <w:autoSpaceDE w:val="0"/>
        <w:autoSpaceDN w:val="0"/>
        <w:adjustRightInd w:val="0"/>
        <w:rPr>
          <w:rFonts w:ascii="Times New Roman" w:hAnsi="Times New Roman" w:cs="Times New Roman"/>
          <w:color w:val="auto"/>
        </w:rPr>
      </w:pPr>
      <w:r w:rsidRPr="002520BD">
        <w:rPr>
          <w:rFonts w:ascii="Times New Roman" w:hAnsi="Times New Roman" w:cs="Times New Roman"/>
          <w:color w:val="auto"/>
        </w:rPr>
        <w:t xml:space="preserve">Особенностями  6 </w:t>
      </w:r>
    </w:p>
    <w:p w14:paraId="2B3878F5" w14:textId="77777777" w:rsidR="006D63FC" w:rsidRPr="002520BD" w:rsidRDefault="006D63FC" w:rsidP="006D63FC">
      <w:pPr>
        <w:widowControl/>
        <w:autoSpaceDE w:val="0"/>
        <w:autoSpaceDN w:val="0"/>
        <w:adjustRightInd w:val="0"/>
        <w:rPr>
          <w:rFonts w:ascii="Times New Roman" w:hAnsi="Times New Roman" w:cs="Times New Roman"/>
          <w:color w:val="auto"/>
        </w:rPr>
      </w:pPr>
      <w:r w:rsidRPr="002520BD">
        <w:rPr>
          <w:rFonts w:ascii="Times New Roman" w:hAnsi="Times New Roman" w:cs="Times New Roman"/>
          <w:color w:val="auto"/>
        </w:rPr>
        <w:t>2.2 По выбору учителя, учащихся, определяемый самой школой,</w:t>
      </w:r>
    </w:p>
    <w:p w14:paraId="30850780" w14:textId="77777777" w:rsidR="006D63FC" w:rsidRPr="002520BD" w:rsidRDefault="006D63FC" w:rsidP="006D63FC">
      <w:pPr>
        <w:widowControl/>
        <w:autoSpaceDE w:val="0"/>
        <w:autoSpaceDN w:val="0"/>
        <w:adjustRightInd w:val="0"/>
        <w:rPr>
          <w:rFonts w:ascii="Times New Roman" w:hAnsi="Times New Roman" w:cs="Times New Roman"/>
          <w:color w:val="auto"/>
        </w:rPr>
      </w:pPr>
      <w:r w:rsidRPr="002520BD">
        <w:rPr>
          <w:rFonts w:ascii="Times New Roman" w:hAnsi="Times New Roman" w:cs="Times New Roman"/>
          <w:color w:val="auto"/>
        </w:rPr>
        <w:t>по углублённому изучению одного из видов спорта 9</w:t>
      </w:r>
    </w:p>
    <w:p w14:paraId="7A7D91B0" w14:textId="77777777" w:rsidR="006D63FC" w:rsidRPr="002520BD" w:rsidRDefault="006D63FC" w:rsidP="006D63FC">
      <w:pPr>
        <w:spacing w:after="200"/>
        <w:jc w:val="center"/>
        <w:rPr>
          <w:rFonts w:ascii="Times New Roman" w:hAnsi="Times New Roman" w:cs="Times New Roman"/>
          <w:color w:val="auto"/>
        </w:rPr>
      </w:pPr>
      <w:r w:rsidRPr="002520BD">
        <w:rPr>
          <w:rFonts w:ascii="Times New Roman" w:hAnsi="Times New Roman" w:cs="Times New Roman"/>
          <w:b/>
          <w:bCs/>
          <w:color w:val="auto"/>
        </w:rPr>
        <w:t>Тематическое планирование с указанием количества часов, отводимых на</w:t>
      </w:r>
      <w:r w:rsidRPr="002520BD">
        <w:rPr>
          <w:rFonts w:ascii="Times New Roman" w:hAnsi="Times New Roman" w:cs="Times New Roman"/>
          <w:b/>
          <w:bCs/>
          <w:color w:val="auto"/>
        </w:rPr>
        <w:br/>
        <w:t>освоение каждой темы 10-11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253"/>
        <w:gridCol w:w="1560"/>
        <w:gridCol w:w="1392"/>
      </w:tblGrid>
      <w:tr w:rsidR="006D63FC" w:rsidRPr="002520BD" w14:paraId="7F29809A" w14:textId="77777777" w:rsidTr="008D40AE">
        <w:trPr>
          <w:trHeight w:hRule="exact" w:val="566"/>
          <w:jc w:val="center"/>
        </w:trPr>
        <w:tc>
          <w:tcPr>
            <w:tcW w:w="2131" w:type="dxa"/>
            <w:tcBorders>
              <w:top w:val="single" w:sz="4" w:space="0" w:color="auto"/>
              <w:left w:val="single" w:sz="4" w:space="0" w:color="auto"/>
            </w:tcBorders>
            <w:shd w:val="clear" w:color="auto" w:fill="FFFFFF"/>
            <w:vAlign w:val="bottom"/>
          </w:tcPr>
          <w:p w14:paraId="3E4B051F" w14:textId="77777777" w:rsidR="006D63FC" w:rsidRPr="002520BD" w:rsidRDefault="006D63FC" w:rsidP="008D40AE">
            <w:pPr>
              <w:pStyle w:val="aff"/>
              <w:shd w:val="clear" w:color="auto" w:fill="auto"/>
              <w:spacing w:line="240" w:lineRule="auto"/>
              <w:ind w:firstLine="0"/>
            </w:pPr>
            <w:r w:rsidRPr="002520BD">
              <w:t>Разделы программы</w:t>
            </w:r>
          </w:p>
        </w:tc>
        <w:tc>
          <w:tcPr>
            <w:tcW w:w="4253" w:type="dxa"/>
            <w:tcBorders>
              <w:top w:val="single" w:sz="4" w:space="0" w:color="auto"/>
              <w:left w:val="single" w:sz="4" w:space="0" w:color="auto"/>
            </w:tcBorders>
            <w:shd w:val="clear" w:color="auto" w:fill="FFFFFF"/>
          </w:tcPr>
          <w:p w14:paraId="5F105D96" w14:textId="77777777" w:rsidR="006D63FC" w:rsidRPr="002520BD" w:rsidRDefault="006D63FC" w:rsidP="008D40AE">
            <w:pPr>
              <w:pStyle w:val="aff"/>
              <w:shd w:val="clear" w:color="auto" w:fill="auto"/>
              <w:spacing w:line="240" w:lineRule="auto"/>
              <w:ind w:firstLine="0"/>
            </w:pPr>
            <w:r w:rsidRPr="002520BD">
              <w:t>Тематическое планирование</w:t>
            </w:r>
          </w:p>
        </w:tc>
        <w:tc>
          <w:tcPr>
            <w:tcW w:w="1560" w:type="dxa"/>
            <w:tcBorders>
              <w:top w:val="single" w:sz="4" w:space="0" w:color="auto"/>
              <w:left w:val="single" w:sz="4" w:space="0" w:color="auto"/>
            </w:tcBorders>
            <w:shd w:val="clear" w:color="auto" w:fill="FFFFFF"/>
          </w:tcPr>
          <w:p w14:paraId="11E32FD7" w14:textId="77777777" w:rsidR="006D63FC" w:rsidRPr="002520BD" w:rsidRDefault="006D63FC" w:rsidP="008D40AE">
            <w:pPr>
              <w:pStyle w:val="aff"/>
              <w:shd w:val="clear" w:color="auto" w:fill="auto"/>
              <w:spacing w:line="240" w:lineRule="auto"/>
              <w:ind w:firstLine="0"/>
              <w:jc w:val="center"/>
            </w:pPr>
            <w:r w:rsidRPr="002520BD">
              <w:t>10 кл</w:t>
            </w:r>
          </w:p>
        </w:tc>
        <w:tc>
          <w:tcPr>
            <w:tcW w:w="1392" w:type="dxa"/>
            <w:tcBorders>
              <w:top w:val="single" w:sz="4" w:space="0" w:color="auto"/>
              <w:left w:val="single" w:sz="4" w:space="0" w:color="auto"/>
              <w:right w:val="single" w:sz="4" w:space="0" w:color="auto"/>
            </w:tcBorders>
            <w:shd w:val="clear" w:color="auto" w:fill="FFFFFF"/>
          </w:tcPr>
          <w:p w14:paraId="53AF179B" w14:textId="77777777" w:rsidR="006D63FC" w:rsidRPr="002520BD" w:rsidRDefault="006D63FC" w:rsidP="008D40AE">
            <w:pPr>
              <w:pStyle w:val="aff"/>
              <w:shd w:val="clear" w:color="auto" w:fill="auto"/>
              <w:spacing w:line="240" w:lineRule="auto"/>
              <w:ind w:firstLine="0"/>
              <w:jc w:val="center"/>
            </w:pPr>
          </w:p>
        </w:tc>
      </w:tr>
      <w:tr w:rsidR="006D63FC" w:rsidRPr="002520BD" w14:paraId="1B4DA576" w14:textId="77777777" w:rsidTr="008D40AE">
        <w:trPr>
          <w:trHeight w:hRule="exact" w:val="413"/>
          <w:jc w:val="center"/>
        </w:trPr>
        <w:tc>
          <w:tcPr>
            <w:tcW w:w="2131" w:type="dxa"/>
            <w:vMerge w:val="restart"/>
            <w:tcBorders>
              <w:top w:val="single" w:sz="4" w:space="0" w:color="auto"/>
              <w:left w:val="single" w:sz="4" w:space="0" w:color="auto"/>
            </w:tcBorders>
            <w:shd w:val="clear" w:color="auto" w:fill="FFFFFF"/>
          </w:tcPr>
          <w:p w14:paraId="76379857" w14:textId="77777777" w:rsidR="006D63FC" w:rsidRPr="002520BD" w:rsidRDefault="006D63FC" w:rsidP="008D40AE">
            <w:pPr>
              <w:pStyle w:val="aff"/>
              <w:shd w:val="clear" w:color="auto" w:fill="auto"/>
              <w:spacing w:line="240" w:lineRule="auto"/>
              <w:ind w:firstLine="0"/>
            </w:pPr>
            <w:r w:rsidRPr="002520BD">
              <w:rPr>
                <w:b/>
                <w:bCs/>
              </w:rPr>
              <w:t>Общетеоретичес кие и исторические сведения</w:t>
            </w:r>
          </w:p>
        </w:tc>
        <w:tc>
          <w:tcPr>
            <w:tcW w:w="4253" w:type="dxa"/>
            <w:vMerge w:val="restart"/>
            <w:tcBorders>
              <w:top w:val="single" w:sz="4" w:space="0" w:color="auto"/>
              <w:left w:val="single" w:sz="4" w:space="0" w:color="auto"/>
            </w:tcBorders>
            <w:shd w:val="clear" w:color="auto" w:fill="FFFFFF"/>
          </w:tcPr>
          <w:p w14:paraId="4DDC404F" w14:textId="77777777" w:rsidR="006D63FC" w:rsidRPr="002520BD" w:rsidRDefault="006D63FC" w:rsidP="008D40AE">
            <w:pPr>
              <w:pStyle w:val="aff"/>
              <w:shd w:val="clear" w:color="auto" w:fill="auto"/>
              <w:spacing w:line="240" w:lineRule="auto"/>
              <w:ind w:firstLine="0"/>
            </w:pPr>
            <w:r w:rsidRPr="002520BD">
              <w:t>Правовые основы ФК и С</w:t>
            </w:r>
          </w:p>
        </w:tc>
        <w:tc>
          <w:tcPr>
            <w:tcW w:w="2952" w:type="dxa"/>
            <w:gridSpan w:val="2"/>
            <w:tcBorders>
              <w:top w:val="single" w:sz="4" w:space="0" w:color="auto"/>
              <w:left w:val="single" w:sz="4" w:space="0" w:color="auto"/>
              <w:right w:val="single" w:sz="4" w:space="0" w:color="auto"/>
            </w:tcBorders>
            <w:shd w:val="clear" w:color="auto" w:fill="FFFFFF"/>
          </w:tcPr>
          <w:p w14:paraId="159BF689" w14:textId="77777777" w:rsidR="006D63FC" w:rsidRPr="002520BD" w:rsidRDefault="006D63FC" w:rsidP="008D40AE">
            <w:pPr>
              <w:pStyle w:val="aff"/>
              <w:shd w:val="clear" w:color="auto" w:fill="auto"/>
              <w:spacing w:line="240" w:lineRule="auto"/>
              <w:ind w:firstLine="0"/>
              <w:jc w:val="center"/>
            </w:pPr>
            <w:r w:rsidRPr="002520BD">
              <w:t>В процессе урока</w:t>
            </w:r>
          </w:p>
        </w:tc>
      </w:tr>
      <w:tr w:rsidR="006D63FC" w:rsidRPr="002520BD" w14:paraId="61ABB214" w14:textId="77777777" w:rsidTr="008D40AE">
        <w:trPr>
          <w:trHeight w:hRule="exact" w:val="989"/>
          <w:jc w:val="center"/>
        </w:trPr>
        <w:tc>
          <w:tcPr>
            <w:tcW w:w="2131" w:type="dxa"/>
            <w:vMerge/>
            <w:tcBorders>
              <w:left w:val="single" w:sz="4" w:space="0" w:color="auto"/>
            </w:tcBorders>
            <w:shd w:val="clear" w:color="auto" w:fill="FFFFFF"/>
          </w:tcPr>
          <w:p w14:paraId="0CD1627B" w14:textId="77777777" w:rsidR="006D63FC" w:rsidRPr="002520BD" w:rsidRDefault="006D63FC" w:rsidP="008D40AE">
            <w:pPr>
              <w:rPr>
                <w:rFonts w:ascii="Times New Roman" w:hAnsi="Times New Roman" w:cs="Times New Roman"/>
                <w:color w:val="auto"/>
              </w:rPr>
            </w:pPr>
          </w:p>
        </w:tc>
        <w:tc>
          <w:tcPr>
            <w:tcW w:w="4253" w:type="dxa"/>
            <w:vMerge/>
            <w:tcBorders>
              <w:left w:val="single" w:sz="4" w:space="0" w:color="auto"/>
            </w:tcBorders>
            <w:shd w:val="clear" w:color="auto" w:fill="FFFFFF"/>
          </w:tcPr>
          <w:p w14:paraId="57BBCE84" w14:textId="77777777" w:rsidR="006D63FC" w:rsidRPr="002520BD" w:rsidRDefault="006D63FC" w:rsidP="008D40AE">
            <w:pPr>
              <w:rPr>
                <w:rFonts w:ascii="Times New Roman" w:hAnsi="Times New Roman" w:cs="Times New Roman"/>
                <w:color w:val="auto"/>
              </w:rPr>
            </w:pPr>
          </w:p>
        </w:tc>
        <w:tc>
          <w:tcPr>
            <w:tcW w:w="1560" w:type="dxa"/>
            <w:tcBorders>
              <w:top w:val="single" w:sz="4" w:space="0" w:color="auto"/>
              <w:left w:val="single" w:sz="4" w:space="0" w:color="auto"/>
            </w:tcBorders>
            <w:shd w:val="clear" w:color="auto" w:fill="FFFFFF"/>
            <w:vAlign w:val="center"/>
          </w:tcPr>
          <w:p w14:paraId="5AEE82E1" w14:textId="77777777" w:rsidR="006D63FC" w:rsidRPr="002520BD" w:rsidRDefault="006D63FC" w:rsidP="008D40AE">
            <w:pPr>
              <w:pStyle w:val="aff"/>
              <w:shd w:val="clear" w:color="auto" w:fill="auto"/>
              <w:spacing w:line="240" w:lineRule="auto"/>
              <w:ind w:firstLine="700"/>
            </w:pPr>
            <w:r w:rsidRPr="002520BD">
              <w:t>1</w:t>
            </w:r>
          </w:p>
        </w:tc>
        <w:tc>
          <w:tcPr>
            <w:tcW w:w="1392" w:type="dxa"/>
            <w:tcBorders>
              <w:top w:val="single" w:sz="4" w:space="0" w:color="auto"/>
              <w:left w:val="single" w:sz="4" w:space="0" w:color="auto"/>
              <w:right w:val="single" w:sz="4" w:space="0" w:color="auto"/>
            </w:tcBorders>
            <w:shd w:val="clear" w:color="auto" w:fill="FFFFFF"/>
            <w:vAlign w:val="center"/>
          </w:tcPr>
          <w:p w14:paraId="0B1FE548" w14:textId="77777777" w:rsidR="006D63FC" w:rsidRPr="002520BD" w:rsidRDefault="006D63FC" w:rsidP="008D40AE">
            <w:pPr>
              <w:pStyle w:val="aff"/>
              <w:shd w:val="clear" w:color="auto" w:fill="auto"/>
              <w:spacing w:line="240" w:lineRule="auto"/>
              <w:ind w:firstLine="0"/>
              <w:jc w:val="center"/>
            </w:pPr>
          </w:p>
        </w:tc>
      </w:tr>
      <w:tr w:rsidR="006D63FC" w:rsidRPr="002520BD" w14:paraId="34079EC1" w14:textId="77777777" w:rsidTr="008D40AE">
        <w:trPr>
          <w:trHeight w:hRule="exact" w:val="283"/>
          <w:jc w:val="center"/>
        </w:trPr>
        <w:tc>
          <w:tcPr>
            <w:tcW w:w="2131" w:type="dxa"/>
            <w:vMerge/>
            <w:tcBorders>
              <w:left w:val="single" w:sz="4" w:space="0" w:color="auto"/>
            </w:tcBorders>
            <w:shd w:val="clear" w:color="auto" w:fill="FFFFFF"/>
          </w:tcPr>
          <w:p w14:paraId="12DB8894"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vAlign w:val="center"/>
          </w:tcPr>
          <w:p w14:paraId="0B134B0B" w14:textId="77777777" w:rsidR="006D63FC" w:rsidRPr="002520BD" w:rsidRDefault="006D63FC" w:rsidP="008D40AE">
            <w:pPr>
              <w:pStyle w:val="aff"/>
              <w:shd w:val="clear" w:color="auto" w:fill="auto"/>
              <w:spacing w:line="240" w:lineRule="auto"/>
              <w:ind w:firstLine="0"/>
            </w:pPr>
            <w:r w:rsidRPr="002520BD">
              <w:t>Понятие о ФК личности</w:t>
            </w:r>
          </w:p>
        </w:tc>
        <w:tc>
          <w:tcPr>
            <w:tcW w:w="1560" w:type="dxa"/>
            <w:tcBorders>
              <w:top w:val="single" w:sz="4" w:space="0" w:color="auto"/>
              <w:left w:val="single" w:sz="4" w:space="0" w:color="auto"/>
            </w:tcBorders>
            <w:shd w:val="clear" w:color="auto" w:fill="FFFFFF"/>
            <w:vAlign w:val="center"/>
          </w:tcPr>
          <w:p w14:paraId="7E329E17" w14:textId="77777777" w:rsidR="006D63FC" w:rsidRPr="002520BD" w:rsidRDefault="006D63FC" w:rsidP="008D40AE">
            <w:pPr>
              <w:pStyle w:val="aff"/>
              <w:shd w:val="clear" w:color="auto" w:fill="auto"/>
              <w:spacing w:line="240" w:lineRule="auto"/>
              <w:ind w:firstLine="700"/>
            </w:pPr>
            <w:r w:rsidRPr="002520BD">
              <w:t>+</w:t>
            </w:r>
          </w:p>
        </w:tc>
        <w:tc>
          <w:tcPr>
            <w:tcW w:w="1392" w:type="dxa"/>
            <w:tcBorders>
              <w:top w:val="single" w:sz="4" w:space="0" w:color="auto"/>
              <w:left w:val="single" w:sz="4" w:space="0" w:color="auto"/>
              <w:right w:val="single" w:sz="4" w:space="0" w:color="auto"/>
            </w:tcBorders>
            <w:shd w:val="clear" w:color="auto" w:fill="FFFFFF"/>
          </w:tcPr>
          <w:p w14:paraId="76E7C1ED" w14:textId="77777777" w:rsidR="006D63FC" w:rsidRPr="002520BD" w:rsidRDefault="006D63FC" w:rsidP="008D40AE">
            <w:pPr>
              <w:rPr>
                <w:rFonts w:ascii="Times New Roman" w:hAnsi="Times New Roman" w:cs="Times New Roman"/>
                <w:color w:val="auto"/>
              </w:rPr>
            </w:pPr>
          </w:p>
        </w:tc>
      </w:tr>
      <w:tr w:rsidR="006D63FC" w:rsidRPr="002520BD" w14:paraId="3B42C9D7" w14:textId="77777777" w:rsidTr="008D40AE">
        <w:trPr>
          <w:trHeight w:hRule="exact" w:val="562"/>
          <w:jc w:val="center"/>
        </w:trPr>
        <w:tc>
          <w:tcPr>
            <w:tcW w:w="2131" w:type="dxa"/>
            <w:vMerge/>
            <w:tcBorders>
              <w:left w:val="single" w:sz="4" w:space="0" w:color="auto"/>
            </w:tcBorders>
            <w:shd w:val="clear" w:color="auto" w:fill="FFFFFF"/>
          </w:tcPr>
          <w:p w14:paraId="23621D1E"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vAlign w:val="bottom"/>
          </w:tcPr>
          <w:p w14:paraId="0603DAEC" w14:textId="77777777" w:rsidR="006D63FC" w:rsidRPr="002520BD" w:rsidRDefault="006D63FC" w:rsidP="008D40AE">
            <w:pPr>
              <w:pStyle w:val="aff"/>
              <w:shd w:val="clear" w:color="auto" w:fill="auto"/>
              <w:spacing w:line="240" w:lineRule="auto"/>
              <w:ind w:firstLine="0"/>
            </w:pPr>
            <w:r w:rsidRPr="002520BD">
              <w:t>ФК и С в профилактике заболеваний и укреплении здоровья</w:t>
            </w:r>
          </w:p>
        </w:tc>
        <w:tc>
          <w:tcPr>
            <w:tcW w:w="1560" w:type="dxa"/>
            <w:tcBorders>
              <w:top w:val="single" w:sz="4" w:space="0" w:color="auto"/>
              <w:left w:val="single" w:sz="4" w:space="0" w:color="auto"/>
            </w:tcBorders>
            <w:shd w:val="clear" w:color="auto" w:fill="FFFFFF"/>
            <w:vAlign w:val="center"/>
          </w:tcPr>
          <w:p w14:paraId="5CF24D19" w14:textId="77777777" w:rsidR="006D63FC" w:rsidRPr="002520BD" w:rsidRDefault="006D63FC" w:rsidP="008D40AE">
            <w:pPr>
              <w:pStyle w:val="aff"/>
              <w:shd w:val="clear" w:color="auto" w:fill="auto"/>
              <w:spacing w:line="240" w:lineRule="auto"/>
              <w:ind w:firstLine="700"/>
            </w:pPr>
            <w:r w:rsidRPr="002520BD">
              <w:t>+</w:t>
            </w:r>
          </w:p>
        </w:tc>
        <w:tc>
          <w:tcPr>
            <w:tcW w:w="1392" w:type="dxa"/>
            <w:tcBorders>
              <w:top w:val="single" w:sz="4" w:space="0" w:color="auto"/>
              <w:left w:val="single" w:sz="4" w:space="0" w:color="auto"/>
              <w:right w:val="single" w:sz="4" w:space="0" w:color="auto"/>
            </w:tcBorders>
            <w:shd w:val="clear" w:color="auto" w:fill="FFFFFF"/>
          </w:tcPr>
          <w:p w14:paraId="5684AF38" w14:textId="77777777" w:rsidR="006D63FC" w:rsidRPr="002520BD" w:rsidRDefault="006D63FC" w:rsidP="008D40AE">
            <w:pPr>
              <w:rPr>
                <w:rFonts w:ascii="Times New Roman" w:hAnsi="Times New Roman" w:cs="Times New Roman"/>
                <w:color w:val="auto"/>
              </w:rPr>
            </w:pPr>
          </w:p>
        </w:tc>
      </w:tr>
      <w:tr w:rsidR="006D63FC" w:rsidRPr="002520BD" w14:paraId="31A8446D" w14:textId="77777777" w:rsidTr="008D40AE">
        <w:trPr>
          <w:trHeight w:hRule="exact" w:val="840"/>
          <w:jc w:val="center"/>
        </w:trPr>
        <w:tc>
          <w:tcPr>
            <w:tcW w:w="2131" w:type="dxa"/>
            <w:vMerge/>
            <w:tcBorders>
              <w:left w:val="single" w:sz="4" w:space="0" w:color="auto"/>
            </w:tcBorders>
            <w:shd w:val="clear" w:color="auto" w:fill="FFFFFF"/>
          </w:tcPr>
          <w:p w14:paraId="0C46166C"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vAlign w:val="bottom"/>
          </w:tcPr>
          <w:p w14:paraId="77D6F47D" w14:textId="77777777" w:rsidR="006D63FC" w:rsidRPr="002520BD" w:rsidRDefault="006D63FC" w:rsidP="008D40AE">
            <w:pPr>
              <w:pStyle w:val="aff"/>
              <w:shd w:val="clear" w:color="auto" w:fill="auto"/>
              <w:spacing w:line="240" w:lineRule="auto"/>
              <w:ind w:firstLine="0"/>
            </w:pPr>
            <w:r w:rsidRPr="002520BD">
              <w:t>Правила поведения, ТБ и предупреждение травматизма на занятиях физическими упражнениями</w:t>
            </w:r>
          </w:p>
        </w:tc>
        <w:tc>
          <w:tcPr>
            <w:tcW w:w="1560" w:type="dxa"/>
            <w:tcBorders>
              <w:top w:val="single" w:sz="4" w:space="0" w:color="auto"/>
              <w:left w:val="single" w:sz="4" w:space="0" w:color="auto"/>
            </w:tcBorders>
            <w:shd w:val="clear" w:color="auto" w:fill="FFFFFF"/>
          </w:tcPr>
          <w:p w14:paraId="0C6E55A7" w14:textId="77777777" w:rsidR="006D63FC" w:rsidRPr="002520BD" w:rsidRDefault="006D63FC" w:rsidP="008D40AE">
            <w:pPr>
              <w:rPr>
                <w:rFonts w:ascii="Times New Roman" w:hAnsi="Times New Roman" w:cs="Times New Roman"/>
                <w:color w:val="auto"/>
              </w:rPr>
            </w:pPr>
          </w:p>
        </w:tc>
        <w:tc>
          <w:tcPr>
            <w:tcW w:w="1392" w:type="dxa"/>
            <w:tcBorders>
              <w:top w:val="single" w:sz="4" w:space="0" w:color="auto"/>
              <w:left w:val="single" w:sz="4" w:space="0" w:color="auto"/>
              <w:right w:val="single" w:sz="4" w:space="0" w:color="auto"/>
            </w:tcBorders>
            <w:shd w:val="clear" w:color="auto" w:fill="FFFFFF"/>
            <w:vAlign w:val="center"/>
          </w:tcPr>
          <w:p w14:paraId="7FD88D0E" w14:textId="77777777" w:rsidR="006D63FC" w:rsidRPr="002520BD" w:rsidRDefault="006D63FC" w:rsidP="008D40AE">
            <w:pPr>
              <w:pStyle w:val="aff"/>
              <w:shd w:val="clear" w:color="auto" w:fill="auto"/>
              <w:spacing w:line="240" w:lineRule="auto"/>
              <w:ind w:firstLine="600"/>
            </w:pPr>
          </w:p>
        </w:tc>
      </w:tr>
      <w:tr w:rsidR="006D63FC" w:rsidRPr="002520BD" w14:paraId="6645D08F" w14:textId="77777777" w:rsidTr="008D40AE">
        <w:trPr>
          <w:trHeight w:hRule="exact" w:val="562"/>
          <w:jc w:val="center"/>
        </w:trPr>
        <w:tc>
          <w:tcPr>
            <w:tcW w:w="2131" w:type="dxa"/>
            <w:vMerge/>
            <w:tcBorders>
              <w:left w:val="single" w:sz="4" w:space="0" w:color="auto"/>
            </w:tcBorders>
            <w:shd w:val="clear" w:color="auto" w:fill="FFFFFF"/>
          </w:tcPr>
          <w:p w14:paraId="1F55EAA2"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vAlign w:val="bottom"/>
          </w:tcPr>
          <w:p w14:paraId="3E1704F2" w14:textId="77777777" w:rsidR="006D63FC" w:rsidRPr="002520BD" w:rsidRDefault="006D63FC" w:rsidP="008D40AE">
            <w:pPr>
              <w:pStyle w:val="aff"/>
              <w:shd w:val="clear" w:color="auto" w:fill="auto"/>
              <w:spacing w:line="240" w:lineRule="auto"/>
              <w:ind w:firstLine="0"/>
            </w:pPr>
            <w:r w:rsidRPr="002520BD">
              <w:t>Основные формы и виды физических упражнений</w:t>
            </w:r>
          </w:p>
        </w:tc>
        <w:tc>
          <w:tcPr>
            <w:tcW w:w="1560" w:type="dxa"/>
            <w:tcBorders>
              <w:top w:val="single" w:sz="4" w:space="0" w:color="auto"/>
              <w:left w:val="single" w:sz="4" w:space="0" w:color="auto"/>
            </w:tcBorders>
            <w:shd w:val="clear" w:color="auto" w:fill="FFFFFF"/>
            <w:vAlign w:val="center"/>
          </w:tcPr>
          <w:p w14:paraId="14258551" w14:textId="77777777" w:rsidR="006D63FC" w:rsidRPr="002520BD" w:rsidRDefault="006D63FC" w:rsidP="008D40AE">
            <w:pPr>
              <w:pStyle w:val="aff"/>
              <w:shd w:val="clear" w:color="auto" w:fill="auto"/>
              <w:spacing w:line="240" w:lineRule="auto"/>
              <w:ind w:firstLine="700"/>
            </w:pPr>
            <w:r w:rsidRPr="002520BD">
              <w:t>+</w:t>
            </w:r>
          </w:p>
        </w:tc>
        <w:tc>
          <w:tcPr>
            <w:tcW w:w="1392" w:type="dxa"/>
            <w:tcBorders>
              <w:top w:val="single" w:sz="4" w:space="0" w:color="auto"/>
              <w:left w:val="single" w:sz="4" w:space="0" w:color="auto"/>
              <w:right w:val="single" w:sz="4" w:space="0" w:color="auto"/>
            </w:tcBorders>
            <w:shd w:val="clear" w:color="auto" w:fill="FFFFFF"/>
          </w:tcPr>
          <w:p w14:paraId="7E784040" w14:textId="77777777" w:rsidR="006D63FC" w:rsidRPr="002520BD" w:rsidRDefault="006D63FC" w:rsidP="008D40AE">
            <w:pPr>
              <w:rPr>
                <w:rFonts w:ascii="Times New Roman" w:hAnsi="Times New Roman" w:cs="Times New Roman"/>
                <w:color w:val="auto"/>
              </w:rPr>
            </w:pPr>
          </w:p>
        </w:tc>
      </w:tr>
      <w:tr w:rsidR="006D63FC" w:rsidRPr="002520BD" w14:paraId="3CF6675F" w14:textId="77777777" w:rsidTr="008D40AE">
        <w:trPr>
          <w:trHeight w:hRule="exact" w:val="840"/>
          <w:jc w:val="center"/>
        </w:trPr>
        <w:tc>
          <w:tcPr>
            <w:tcW w:w="2131" w:type="dxa"/>
            <w:vMerge/>
            <w:tcBorders>
              <w:left w:val="single" w:sz="4" w:space="0" w:color="auto"/>
            </w:tcBorders>
            <w:shd w:val="clear" w:color="auto" w:fill="FFFFFF"/>
          </w:tcPr>
          <w:p w14:paraId="1F5EDACA"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vAlign w:val="bottom"/>
          </w:tcPr>
          <w:p w14:paraId="14FC2CE2" w14:textId="77777777" w:rsidR="006D63FC" w:rsidRPr="002520BD" w:rsidRDefault="006D63FC" w:rsidP="008D40AE">
            <w:pPr>
              <w:pStyle w:val="aff"/>
              <w:shd w:val="clear" w:color="auto" w:fill="auto"/>
              <w:spacing w:line="240" w:lineRule="auto"/>
              <w:ind w:firstLine="0"/>
            </w:pPr>
            <w:r w:rsidRPr="002520BD">
              <w:t>Особенности урочных и внеурочных форм занятий физическими упражнениями</w:t>
            </w:r>
          </w:p>
        </w:tc>
        <w:tc>
          <w:tcPr>
            <w:tcW w:w="1560" w:type="dxa"/>
            <w:tcBorders>
              <w:top w:val="single" w:sz="4" w:space="0" w:color="auto"/>
              <w:left w:val="single" w:sz="4" w:space="0" w:color="auto"/>
            </w:tcBorders>
            <w:shd w:val="clear" w:color="auto" w:fill="FFFFFF"/>
          </w:tcPr>
          <w:p w14:paraId="2952A81B" w14:textId="77777777" w:rsidR="006D63FC" w:rsidRPr="002520BD" w:rsidRDefault="006D63FC" w:rsidP="008D40AE">
            <w:pPr>
              <w:rPr>
                <w:rFonts w:ascii="Times New Roman" w:hAnsi="Times New Roman" w:cs="Times New Roman"/>
                <w:color w:val="auto"/>
              </w:rPr>
            </w:pPr>
          </w:p>
        </w:tc>
        <w:tc>
          <w:tcPr>
            <w:tcW w:w="1392" w:type="dxa"/>
            <w:tcBorders>
              <w:top w:val="single" w:sz="4" w:space="0" w:color="auto"/>
              <w:left w:val="single" w:sz="4" w:space="0" w:color="auto"/>
              <w:right w:val="single" w:sz="4" w:space="0" w:color="auto"/>
            </w:tcBorders>
            <w:shd w:val="clear" w:color="auto" w:fill="FFFFFF"/>
            <w:vAlign w:val="center"/>
          </w:tcPr>
          <w:p w14:paraId="6307CAA7" w14:textId="77777777" w:rsidR="006D63FC" w:rsidRPr="002520BD" w:rsidRDefault="006D63FC" w:rsidP="008D40AE">
            <w:pPr>
              <w:pStyle w:val="aff"/>
              <w:shd w:val="clear" w:color="auto" w:fill="auto"/>
              <w:spacing w:line="240" w:lineRule="auto"/>
              <w:ind w:firstLine="600"/>
            </w:pPr>
          </w:p>
        </w:tc>
      </w:tr>
      <w:tr w:rsidR="006D63FC" w:rsidRPr="002520BD" w14:paraId="01139554" w14:textId="77777777" w:rsidTr="008D40AE">
        <w:trPr>
          <w:trHeight w:hRule="exact" w:val="283"/>
          <w:jc w:val="center"/>
        </w:trPr>
        <w:tc>
          <w:tcPr>
            <w:tcW w:w="2131" w:type="dxa"/>
            <w:vMerge/>
            <w:tcBorders>
              <w:left w:val="single" w:sz="4" w:space="0" w:color="auto"/>
            </w:tcBorders>
            <w:shd w:val="clear" w:color="auto" w:fill="FFFFFF"/>
          </w:tcPr>
          <w:p w14:paraId="53E88745"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vAlign w:val="center"/>
          </w:tcPr>
          <w:p w14:paraId="1A9A4127" w14:textId="77777777" w:rsidR="006D63FC" w:rsidRPr="002520BD" w:rsidRDefault="006D63FC" w:rsidP="008D40AE">
            <w:pPr>
              <w:pStyle w:val="aff"/>
              <w:shd w:val="clear" w:color="auto" w:fill="auto"/>
              <w:spacing w:line="240" w:lineRule="auto"/>
              <w:ind w:firstLine="0"/>
            </w:pPr>
            <w:r w:rsidRPr="002520BD">
              <w:t>Адаптивная ФК</w:t>
            </w:r>
          </w:p>
        </w:tc>
        <w:tc>
          <w:tcPr>
            <w:tcW w:w="1560" w:type="dxa"/>
            <w:tcBorders>
              <w:top w:val="single" w:sz="4" w:space="0" w:color="auto"/>
              <w:left w:val="single" w:sz="4" w:space="0" w:color="auto"/>
            </w:tcBorders>
            <w:shd w:val="clear" w:color="auto" w:fill="FFFFFF"/>
            <w:vAlign w:val="center"/>
          </w:tcPr>
          <w:p w14:paraId="2AC23BE7" w14:textId="77777777" w:rsidR="006D63FC" w:rsidRPr="002520BD" w:rsidRDefault="006D63FC" w:rsidP="008D40AE">
            <w:pPr>
              <w:pStyle w:val="aff"/>
              <w:shd w:val="clear" w:color="auto" w:fill="auto"/>
              <w:spacing w:line="240" w:lineRule="auto"/>
              <w:ind w:firstLine="700"/>
            </w:pPr>
            <w:r w:rsidRPr="002520BD">
              <w:t>+</w:t>
            </w:r>
          </w:p>
        </w:tc>
        <w:tc>
          <w:tcPr>
            <w:tcW w:w="1392" w:type="dxa"/>
            <w:tcBorders>
              <w:top w:val="single" w:sz="4" w:space="0" w:color="auto"/>
              <w:left w:val="single" w:sz="4" w:space="0" w:color="auto"/>
              <w:right w:val="single" w:sz="4" w:space="0" w:color="auto"/>
            </w:tcBorders>
            <w:shd w:val="clear" w:color="auto" w:fill="FFFFFF"/>
            <w:vAlign w:val="center"/>
          </w:tcPr>
          <w:p w14:paraId="7880D260" w14:textId="77777777" w:rsidR="006D63FC" w:rsidRPr="002520BD" w:rsidRDefault="006D63FC" w:rsidP="008D40AE">
            <w:pPr>
              <w:pStyle w:val="aff"/>
              <w:shd w:val="clear" w:color="auto" w:fill="auto"/>
              <w:spacing w:line="240" w:lineRule="auto"/>
              <w:ind w:firstLine="600"/>
            </w:pPr>
          </w:p>
        </w:tc>
      </w:tr>
      <w:tr w:rsidR="006D63FC" w:rsidRPr="002520BD" w14:paraId="55FBFF30" w14:textId="77777777" w:rsidTr="008D40AE">
        <w:trPr>
          <w:trHeight w:hRule="exact" w:val="840"/>
          <w:jc w:val="center"/>
        </w:trPr>
        <w:tc>
          <w:tcPr>
            <w:tcW w:w="2131" w:type="dxa"/>
            <w:vMerge/>
            <w:tcBorders>
              <w:left w:val="single" w:sz="4" w:space="0" w:color="auto"/>
            </w:tcBorders>
            <w:shd w:val="clear" w:color="auto" w:fill="FFFFFF"/>
          </w:tcPr>
          <w:p w14:paraId="67547315"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vAlign w:val="bottom"/>
          </w:tcPr>
          <w:p w14:paraId="2DCFD5FB" w14:textId="77777777" w:rsidR="006D63FC" w:rsidRPr="002520BD" w:rsidRDefault="006D63FC" w:rsidP="008D40AE">
            <w:pPr>
              <w:pStyle w:val="aff"/>
              <w:shd w:val="clear" w:color="auto" w:fill="auto"/>
              <w:spacing w:line="240" w:lineRule="auto"/>
              <w:ind w:firstLine="0"/>
            </w:pPr>
            <w:r w:rsidRPr="002520BD">
              <w:t>Способы регулирования физических нагрузок и контроля за ними во время занятий физическими упражнениями</w:t>
            </w:r>
          </w:p>
        </w:tc>
        <w:tc>
          <w:tcPr>
            <w:tcW w:w="1560" w:type="dxa"/>
            <w:tcBorders>
              <w:top w:val="single" w:sz="4" w:space="0" w:color="auto"/>
              <w:left w:val="single" w:sz="4" w:space="0" w:color="auto"/>
            </w:tcBorders>
            <w:shd w:val="clear" w:color="auto" w:fill="FFFFFF"/>
            <w:vAlign w:val="bottom"/>
          </w:tcPr>
          <w:p w14:paraId="1950CBF6" w14:textId="77777777" w:rsidR="006D63FC" w:rsidRPr="002520BD" w:rsidRDefault="006D63FC" w:rsidP="008D40AE">
            <w:pPr>
              <w:pStyle w:val="aff"/>
              <w:shd w:val="clear" w:color="auto" w:fill="auto"/>
              <w:spacing w:line="240" w:lineRule="auto"/>
              <w:ind w:firstLine="700"/>
            </w:pPr>
            <w:r w:rsidRPr="002520BD">
              <w:t>+</w:t>
            </w:r>
          </w:p>
        </w:tc>
        <w:tc>
          <w:tcPr>
            <w:tcW w:w="1392" w:type="dxa"/>
            <w:tcBorders>
              <w:top w:val="single" w:sz="4" w:space="0" w:color="auto"/>
              <w:left w:val="single" w:sz="4" w:space="0" w:color="auto"/>
              <w:right w:val="single" w:sz="4" w:space="0" w:color="auto"/>
            </w:tcBorders>
            <w:shd w:val="clear" w:color="auto" w:fill="FFFFFF"/>
          </w:tcPr>
          <w:p w14:paraId="4BAD64AC" w14:textId="77777777" w:rsidR="006D63FC" w:rsidRPr="002520BD" w:rsidRDefault="006D63FC" w:rsidP="008D40AE">
            <w:pPr>
              <w:rPr>
                <w:rFonts w:ascii="Times New Roman" w:hAnsi="Times New Roman" w:cs="Times New Roman"/>
                <w:color w:val="auto"/>
              </w:rPr>
            </w:pPr>
          </w:p>
        </w:tc>
      </w:tr>
      <w:tr w:rsidR="006D63FC" w:rsidRPr="002520BD" w14:paraId="245FFF48" w14:textId="77777777" w:rsidTr="008D40AE">
        <w:trPr>
          <w:trHeight w:hRule="exact" w:val="835"/>
          <w:jc w:val="center"/>
        </w:trPr>
        <w:tc>
          <w:tcPr>
            <w:tcW w:w="2131" w:type="dxa"/>
            <w:vMerge/>
            <w:tcBorders>
              <w:left w:val="single" w:sz="4" w:space="0" w:color="auto"/>
            </w:tcBorders>
            <w:shd w:val="clear" w:color="auto" w:fill="FFFFFF"/>
          </w:tcPr>
          <w:p w14:paraId="3F79B313"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vAlign w:val="bottom"/>
          </w:tcPr>
          <w:p w14:paraId="3AD7A330" w14:textId="77777777" w:rsidR="006D63FC" w:rsidRPr="002520BD" w:rsidRDefault="006D63FC" w:rsidP="008D40AE">
            <w:pPr>
              <w:pStyle w:val="aff"/>
              <w:shd w:val="clear" w:color="auto" w:fill="auto"/>
              <w:spacing w:line="240" w:lineRule="auto"/>
              <w:ind w:firstLine="0"/>
            </w:pPr>
            <w:r w:rsidRPr="002520BD">
              <w:t>Формы и средства контроля за индивидуальной физкультурной деятельностью</w:t>
            </w:r>
          </w:p>
        </w:tc>
        <w:tc>
          <w:tcPr>
            <w:tcW w:w="1560" w:type="dxa"/>
            <w:tcBorders>
              <w:top w:val="single" w:sz="4" w:space="0" w:color="auto"/>
              <w:left w:val="single" w:sz="4" w:space="0" w:color="auto"/>
            </w:tcBorders>
            <w:shd w:val="clear" w:color="auto" w:fill="FFFFFF"/>
            <w:vAlign w:val="bottom"/>
          </w:tcPr>
          <w:p w14:paraId="7D9C469E" w14:textId="77777777" w:rsidR="006D63FC" w:rsidRPr="002520BD" w:rsidRDefault="006D63FC" w:rsidP="008D40AE">
            <w:pPr>
              <w:pStyle w:val="aff"/>
              <w:shd w:val="clear" w:color="auto" w:fill="auto"/>
              <w:spacing w:line="240" w:lineRule="auto"/>
              <w:ind w:firstLine="700"/>
            </w:pPr>
            <w:r w:rsidRPr="002520BD">
              <w:t>+</w:t>
            </w:r>
          </w:p>
        </w:tc>
        <w:tc>
          <w:tcPr>
            <w:tcW w:w="1392" w:type="dxa"/>
            <w:tcBorders>
              <w:top w:val="single" w:sz="4" w:space="0" w:color="auto"/>
              <w:left w:val="single" w:sz="4" w:space="0" w:color="auto"/>
              <w:right w:val="single" w:sz="4" w:space="0" w:color="auto"/>
            </w:tcBorders>
            <w:shd w:val="clear" w:color="auto" w:fill="FFFFFF"/>
          </w:tcPr>
          <w:p w14:paraId="6F4E27F6" w14:textId="77777777" w:rsidR="006D63FC" w:rsidRPr="002520BD" w:rsidRDefault="006D63FC" w:rsidP="008D40AE">
            <w:pPr>
              <w:rPr>
                <w:rFonts w:ascii="Times New Roman" w:hAnsi="Times New Roman" w:cs="Times New Roman"/>
                <w:color w:val="auto"/>
              </w:rPr>
            </w:pPr>
          </w:p>
        </w:tc>
      </w:tr>
      <w:tr w:rsidR="006D63FC" w:rsidRPr="002520BD" w14:paraId="6AE38B23" w14:textId="77777777" w:rsidTr="008D40AE">
        <w:trPr>
          <w:trHeight w:hRule="exact" w:val="562"/>
          <w:jc w:val="center"/>
        </w:trPr>
        <w:tc>
          <w:tcPr>
            <w:tcW w:w="2131" w:type="dxa"/>
            <w:vMerge/>
            <w:tcBorders>
              <w:left w:val="single" w:sz="4" w:space="0" w:color="auto"/>
            </w:tcBorders>
            <w:shd w:val="clear" w:color="auto" w:fill="FFFFFF"/>
          </w:tcPr>
          <w:p w14:paraId="11D12AD3"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vAlign w:val="bottom"/>
          </w:tcPr>
          <w:p w14:paraId="2064A6F0" w14:textId="77777777" w:rsidR="006D63FC" w:rsidRPr="002520BD" w:rsidRDefault="006D63FC" w:rsidP="008D40AE">
            <w:pPr>
              <w:pStyle w:val="aff"/>
              <w:shd w:val="clear" w:color="auto" w:fill="auto"/>
              <w:spacing w:line="240" w:lineRule="auto"/>
              <w:ind w:firstLine="0"/>
            </w:pPr>
            <w:r w:rsidRPr="002520BD">
              <w:t>Основы организации двигательного режима</w:t>
            </w:r>
          </w:p>
        </w:tc>
        <w:tc>
          <w:tcPr>
            <w:tcW w:w="1560" w:type="dxa"/>
            <w:tcBorders>
              <w:top w:val="single" w:sz="4" w:space="0" w:color="auto"/>
              <w:left w:val="single" w:sz="4" w:space="0" w:color="auto"/>
            </w:tcBorders>
            <w:shd w:val="clear" w:color="auto" w:fill="FFFFFF"/>
            <w:vAlign w:val="center"/>
          </w:tcPr>
          <w:p w14:paraId="50650733" w14:textId="77777777" w:rsidR="006D63FC" w:rsidRPr="002520BD" w:rsidRDefault="006D63FC" w:rsidP="008D40AE">
            <w:pPr>
              <w:pStyle w:val="aff"/>
              <w:shd w:val="clear" w:color="auto" w:fill="auto"/>
              <w:spacing w:line="240" w:lineRule="auto"/>
              <w:ind w:firstLine="700"/>
            </w:pPr>
            <w:r w:rsidRPr="002520BD">
              <w:t>+</w:t>
            </w:r>
          </w:p>
        </w:tc>
        <w:tc>
          <w:tcPr>
            <w:tcW w:w="1392" w:type="dxa"/>
            <w:tcBorders>
              <w:top w:val="single" w:sz="4" w:space="0" w:color="auto"/>
              <w:left w:val="single" w:sz="4" w:space="0" w:color="auto"/>
              <w:right w:val="single" w:sz="4" w:space="0" w:color="auto"/>
            </w:tcBorders>
            <w:shd w:val="clear" w:color="auto" w:fill="FFFFFF"/>
          </w:tcPr>
          <w:p w14:paraId="4ED20A57" w14:textId="77777777" w:rsidR="006D63FC" w:rsidRPr="002520BD" w:rsidRDefault="006D63FC" w:rsidP="008D40AE">
            <w:pPr>
              <w:rPr>
                <w:rFonts w:ascii="Times New Roman" w:hAnsi="Times New Roman" w:cs="Times New Roman"/>
                <w:color w:val="auto"/>
              </w:rPr>
            </w:pPr>
          </w:p>
        </w:tc>
      </w:tr>
      <w:tr w:rsidR="006D63FC" w:rsidRPr="002520BD" w14:paraId="126EB4EB" w14:textId="77777777" w:rsidTr="008D40AE">
        <w:trPr>
          <w:trHeight w:hRule="exact" w:val="562"/>
          <w:jc w:val="center"/>
        </w:trPr>
        <w:tc>
          <w:tcPr>
            <w:tcW w:w="2131" w:type="dxa"/>
            <w:vMerge/>
            <w:tcBorders>
              <w:left w:val="single" w:sz="4" w:space="0" w:color="auto"/>
            </w:tcBorders>
            <w:shd w:val="clear" w:color="auto" w:fill="FFFFFF"/>
          </w:tcPr>
          <w:p w14:paraId="365DAE42"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vAlign w:val="bottom"/>
          </w:tcPr>
          <w:p w14:paraId="42F2ED39" w14:textId="77777777" w:rsidR="006D63FC" w:rsidRPr="002520BD" w:rsidRDefault="006D63FC" w:rsidP="008D40AE">
            <w:pPr>
              <w:pStyle w:val="aff"/>
              <w:shd w:val="clear" w:color="auto" w:fill="auto"/>
              <w:spacing w:line="240" w:lineRule="auto"/>
              <w:ind w:firstLine="0"/>
            </w:pPr>
            <w:r w:rsidRPr="002520BD">
              <w:t>Организация и проведение спортивно</w:t>
            </w:r>
            <w:r w:rsidRPr="002520BD">
              <w:softHyphen/>
              <w:t>массовых соревнований</w:t>
            </w:r>
          </w:p>
        </w:tc>
        <w:tc>
          <w:tcPr>
            <w:tcW w:w="1560" w:type="dxa"/>
            <w:tcBorders>
              <w:top w:val="single" w:sz="4" w:space="0" w:color="auto"/>
              <w:left w:val="single" w:sz="4" w:space="0" w:color="auto"/>
            </w:tcBorders>
            <w:shd w:val="clear" w:color="auto" w:fill="FFFFFF"/>
          </w:tcPr>
          <w:p w14:paraId="7C8375FA" w14:textId="77777777" w:rsidR="006D63FC" w:rsidRPr="002520BD" w:rsidRDefault="006D63FC" w:rsidP="008D40AE">
            <w:pPr>
              <w:rPr>
                <w:rFonts w:ascii="Times New Roman" w:hAnsi="Times New Roman" w:cs="Times New Roman"/>
                <w:color w:val="auto"/>
              </w:rPr>
            </w:pPr>
          </w:p>
        </w:tc>
        <w:tc>
          <w:tcPr>
            <w:tcW w:w="1392" w:type="dxa"/>
            <w:tcBorders>
              <w:top w:val="single" w:sz="4" w:space="0" w:color="auto"/>
              <w:left w:val="single" w:sz="4" w:space="0" w:color="auto"/>
              <w:right w:val="single" w:sz="4" w:space="0" w:color="auto"/>
            </w:tcBorders>
            <w:shd w:val="clear" w:color="auto" w:fill="FFFFFF"/>
            <w:vAlign w:val="center"/>
          </w:tcPr>
          <w:p w14:paraId="5A51E298" w14:textId="77777777" w:rsidR="006D63FC" w:rsidRPr="002520BD" w:rsidRDefault="006D63FC" w:rsidP="008D40AE">
            <w:pPr>
              <w:pStyle w:val="aff"/>
              <w:shd w:val="clear" w:color="auto" w:fill="auto"/>
              <w:spacing w:line="240" w:lineRule="auto"/>
              <w:ind w:firstLine="600"/>
            </w:pPr>
          </w:p>
        </w:tc>
      </w:tr>
      <w:tr w:rsidR="006D63FC" w:rsidRPr="002520BD" w14:paraId="01AEB791" w14:textId="77777777" w:rsidTr="008D40AE">
        <w:trPr>
          <w:trHeight w:hRule="exact" w:val="562"/>
          <w:jc w:val="center"/>
        </w:trPr>
        <w:tc>
          <w:tcPr>
            <w:tcW w:w="2131" w:type="dxa"/>
            <w:vMerge/>
            <w:tcBorders>
              <w:left w:val="single" w:sz="4" w:space="0" w:color="auto"/>
            </w:tcBorders>
            <w:shd w:val="clear" w:color="auto" w:fill="FFFFFF"/>
          </w:tcPr>
          <w:p w14:paraId="3C1F4ABA"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vAlign w:val="bottom"/>
          </w:tcPr>
          <w:p w14:paraId="1782939F" w14:textId="77777777" w:rsidR="006D63FC" w:rsidRPr="002520BD" w:rsidRDefault="006D63FC" w:rsidP="008D40AE">
            <w:pPr>
              <w:pStyle w:val="aff"/>
              <w:shd w:val="clear" w:color="auto" w:fill="auto"/>
              <w:spacing w:line="240" w:lineRule="auto"/>
              <w:ind w:firstLine="0"/>
            </w:pPr>
            <w:r w:rsidRPr="002520BD">
              <w:t>Понятие телосложения и характеристика его основных типов</w:t>
            </w:r>
          </w:p>
        </w:tc>
        <w:tc>
          <w:tcPr>
            <w:tcW w:w="1560" w:type="dxa"/>
            <w:tcBorders>
              <w:top w:val="single" w:sz="4" w:space="0" w:color="auto"/>
              <w:left w:val="single" w:sz="4" w:space="0" w:color="auto"/>
            </w:tcBorders>
            <w:shd w:val="clear" w:color="auto" w:fill="FFFFFF"/>
            <w:vAlign w:val="center"/>
          </w:tcPr>
          <w:p w14:paraId="0765EA45" w14:textId="77777777" w:rsidR="006D63FC" w:rsidRPr="002520BD" w:rsidRDefault="006D63FC" w:rsidP="008D40AE">
            <w:pPr>
              <w:pStyle w:val="aff"/>
              <w:shd w:val="clear" w:color="auto" w:fill="auto"/>
              <w:spacing w:line="240" w:lineRule="auto"/>
              <w:ind w:firstLine="700"/>
            </w:pPr>
            <w:r w:rsidRPr="002520BD">
              <w:t>+</w:t>
            </w:r>
          </w:p>
        </w:tc>
        <w:tc>
          <w:tcPr>
            <w:tcW w:w="1392" w:type="dxa"/>
            <w:tcBorders>
              <w:top w:val="single" w:sz="4" w:space="0" w:color="auto"/>
              <w:left w:val="single" w:sz="4" w:space="0" w:color="auto"/>
              <w:right w:val="single" w:sz="4" w:space="0" w:color="auto"/>
            </w:tcBorders>
            <w:shd w:val="clear" w:color="auto" w:fill="FFFFFF"/>
          </w:tcPr>
          <w:p w14:paraId="6BD912AF" w14:textId="77777777" w:rsidR="006D63FC" w:rsidRPr="002520BD" w:rsidRDefault="006D63FC" w:rsidP="008D40AE">
            <w:pPr>
              <w:rPr>
                <w:rFonts w:ascii="Times New Roman" w:hAnsi="Times New Roman" w:cs="Times New Roman"/>
                <w:color w:val="auto"/>
              </w:rPr>
            </w:pPr>
          </w:p>
        </w:tc>
      </w:tr>
      <w:tr w:rsidR="006D63FC" w:rsidRPr="002520BD" w14:paraId="0183BAFF" w14:textId="77777777" w:rsidTr="008D40AE">
        <w:trPr>
          <w:trHeight w:hRule="exact" w:val="566"/>
          <w:jc w:val="center"/>
        </w:trPr>
        <w:tc>
          <w:tcPr>
            <w:tcW w:w="2131" w:type="dxa"/>
            <w:vMerge/>
            <w:tcBorders>
              <w:left w:val="single" w:sz="4" w:space="0" w:color="auto"/>
            </w:tcBorders>
            <w:shd w:val="clear" w:color="auto" w:fill="FFFFFF"/>
          </w:tcPr>
          <w:p w14:paraId="26C4F00C"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vAlign w:val="bottom"/>
          </w:tcPr>
          <w:p w14:paraId="6C39C2F1" w14:textId="77777777" w:rsidR="006D63FC" w:rsidRPr="002520BD" w:rsidRDefault="006D63FC" w:rsidP="008D40AE">
            <w:pPr>
              <w:pStyle w:val="aff"/>
              <w:shd w:val="clear" w:color="auto" w:fill="auto"/>
              <w:spacing w:line="240" w:lineRule="auto"/>
              <w:ind w:firstLine="0"/>
            </w:pPr>
            <w:r w:rsidRPr="002520BD">
              <w:t>Способы регулирования массы тела человека</w:t>
            </w:r>
          </w:p>
        </w:tc>
        <w:tc>
          <w:tcPr>
            <w:tcW w:w="1560" w:type="dxa"/>
            <w:tcBorders>
              <w:top w:val="single" w:sz="4" w:space="0" w:color="auto"/>
              <w:left w:val="single" w:sz="4" w:space="0" w:color="auto"/>
            </w:tcBorders>
            <w:shd w:val="clear" w:color="auto" w:fill="FFFFFF"/>
          </w:tcPr>
          <w:p w14:paraId="7EF88C6F" w14:textId="77777777" w:rsidR="006D63FC" w:rsidRPr="002520BD" w:rsidRDefault="006D63FC" w:rsidP="008D40AE">
            <w:pPr>
              <w:rPr>
                <w:rFonts w:ascii="Times New Roman" w:hAnsi="Times New Roman" w:cs="Times New Roman"/>
                <w:color w:val="auto"/>
              </w:rPr>
            </w:pPr>
          </w:p>
        </w:tc>
        <w:tc>
          <w:tcPr>
            <w:tcW w:w="1392" w:type="dxa"/>
            <w:tcBorders>
              <w:top w:val="single" w:sz="4" w:space="0" w:color="auto"/>
              <w:left w:val="single" w:sz="4" w:space="0" w:color="auto"/>
              <w:right w:val="single" w:sz="4" w:space="0" w:color="auto"/>
            </w:tcBorders>
            <w:shd w:val="clear" w:color="auto" w:fill="FFFFFF"/>
            <w:vAlign w:val="center"/>
          </w:tcPr>
          <w:p w14:paraId="20308C51" w14:textId="77777777" w:rsidR="006D63FC" w:rsidRPr="002520BD" w:rsidRDefault="006D63FC" w:rsidP="008D40AE">
            <w:pPr>
              <w:pStyle w:val="aff"/>
              <w:shd w:val="clear" w:color="auto" w:fill="auto"/>
              <w:spacing w:line="240" w:lineRule="auto"/>
              <w:ind w:firstLine="600"/>
            </w:pPr>
          </w:p>
        </w:tc>
      </w:tr>
      <w:tr w:rsidR="006D63FC" w:rsidRPr="002520BD" w14:paraId="2EE5BC07" w14:textId="77777777" w:rsidTr="008D40AE">
        <w:trPr>
          <w:trHeight w:hRule="exact" w:val="562"/>
          <w:jc w:val="center"/>
        </w:trPr>
        <w:tc>
          <w:tcPr>
            <w:tcW w:w="2131" w:type="dxa"/>
            <w:vMerge/>
            <w:tcBorders>
              <w:left w:val="single" w:sz="4" w:space="0" w:color="auto"/>
            </w:tcBorders>
            <w:shd w:val="clear" w:color="auto" w:fill="FFFFFF"/>
          </w:tcPr>
          <w:p w14:paraId="35A98BA0"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vAlign w:val="bottom"/>
          </w:tcPr>
          <w:p w14:paraId="445E3B70" w14:textId="77777777" w:rsidR="006D63FC" w:rsidRPr="002520BD" w:rsidRDefault="006D63FC" w:rsidP="008D40AE">
            <w:pPr>
              <w:pStyle w:val="aff"/>
              <w:shd w:val="clear" w:color="auto" w:fill="auto"/>
              <w:spacing w:line="240" w:lineRule="auto"/>
              <w:ind w:firstLine="0"/>
            </w:pPr>
            <w:r w:rsidRPr="002520BD">
              <w:t>Вредные привычки и их профилактика средствами ФК</w:t>
            </w:r>
          </w:p>
        </w:tc>
        <w:tc>
          <w:tcPr>
            <w:tcW w:w="1560" w:type="dxa"/>
            <w:tcBorders>
              <w:top w:val="single" w:sz="4" w:space="0" w:color="auto"/>
              <w:left w:val="single" w:sz="4" w:space="0" w:color="auto"/>
            </w:tcBorders>
            <w:shd w:val="clear" w:color="auto" w:fill="FFFFFF"/>
          </w:tcPr>
          <w:p w14:paraId="6E1B1379" w14:textId="77777777" w:rsidR="006D63FC" w:rsidRPr="002520BD" w:rsidRDefault="006D63FC" w:rsidP="008D40AE">
            <w:pPr>
              <w:rPr>
                <w:rFonts w:ascii="Times New Roman" w:hAnsi="Times New Roman" w:cs="Times New Roman"/>
                <w:color w:val="auto"/>
              </w:rPr>
            </w:pPr>
          </w:p>
        </w:tc>
        <w:tc>
          <w:tcPr>
            <w:tcW w:w="1392" w:type="dxa"/>
            <w:tcBorders>
              <w:top w:val="single" w:sz="4" w:space="0" w:color="auto"/>
              <w:left w:val="single" w:sz="4" w:space="0" w:color="auto"/>
              <w:right w:val="single" w:sz="4" w:space="0" w:color="auto"/>
            </w:tcBorders>
            <w:shd w:val="clear" w:color="auto" w:fill="FFFFFF"/>
            <w:vAlign w:val="center"/>
          </w:tcPr>
          <w:p w14:paraId="1FC6F65B" w14:textId="77777777" w:rsidR="006D63FC" w:rsidRPr="002520BD" w:rsidRDefault="006D63FC" w:rsidP="008D40AE">
            <w:pPr>
              <w:pStyle w:val="aff"/>
              <w:shd w:val="clear" w:color="auto" w:fill="auto"/>
              <w:spacing w:line="240" w:lineRule="auto"/>
              <w:ind w:firstLine="600"/>
            </w:pPr>
          </w:p>
        </w:tc>
      </w:tr>
      <w:tr w:rsidR="006D63FC" w:rsidRPr="002520BD" w14:paraId="3EA8D67B" w14:textId="77777777" w:rsidTr="008D40AE">
        <w:trPr>
          <w:trHeight w:hRule="exact" w:val="835"/>
          <w:jc w:val="center"/>
        </w:trPr>
        <w:tc>
          <w:tcPr>
            <w:tcW w:w="2131" w:type="dxa"/>
            <w:vMerge/>
            <w:tcBorders>
              <w:left w:val="single" w:sz="4" w:space="0" w:color="auto"/>
            </w:tcBorders>
            <w:shd w:val="clear" w:color="auto" w:fill="FFFFFF"/>
          </w:tcPr>
          <w:p w14:paraId="3E6B3082"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vAlign w:val="bottom"/>
          </w:tcPr>
          <w:p w14:paraId="3130CE82" w14:textId="77777777" w:rsidR="006D63FC" w:rsidRPr="002520BD" w:rsidRDefault="006D63FC" w:rsidP="008D40AE">
            <w:pPr>
              <w:pStyle w:val="aff"/>
              <w:shd w:val="clear" w:color="auto" w:fill="auto"/>
              <w:spacing w:line="240" w:lineRule="auto"/>
              <w:ind w:firstLine="0"/>
            </w:pPr>
            <w:r w:rsidRPr="002520BD">
              <w:t>Современные спортивно</w:t>
            </w:r>
            <w:r w:rsidRPr="002520BD">
              <w:softHyphen/>
              <w:t>оздоровительные системы физических упражнений</w:t>
            </w:r>
          </w:p>
        </w:tc>
        <w:tc>
          <w:tcPr>
            <w:tcW w:w="1560" w:type="dxa"/>
            <w:tcBorders>
              <w:top w:val="single" w:sz="4" w:space="0" w:color="auto"/>
              <w:left w:val="single" w:sz="4" w:space="0" w:color="auto"/>
            </w:tcBorders>
            <w:shd w:val="clear" w:color="auto" w:fill="FFFFFF"/>
          </w:tcPr>
          <w:p w14:paraId="386F1E8E" w14:textId="77777777" w:rsidR="006D63FC" w:rsidRPr="002520BD" w:rsidRDefault="006D63FC" w:rsidP="008D40AE">
            <w:pPr>
              <w:rPr>
                <w:rFonts w:ascii="Times New Roman" w:hAnsi="Times New Roman" w:cs="Times New Roman"/>
                <w:color w:val="auto"/>
              </w:rPr>
            </w:pPr>
          </w:p>
        </w:tc>
        <w:tc>
          <w:tcPr>
            <w:tcW w:w="1392" w:type="dxa"/>
            <w:tcBorders>
              <w:top w:val="single" w:sz="4" w:space="0" w:color="auto"/>
              <w:left w:val="single" w:sz="4" w:space="0" w:color="auto"/>
              <w:right w:val="single" w:sz="4" w:space="0" w:color="auto"/>
            </w:tcBorders>
            <w:shd w:val="clear" w:color="auto" w:fill="FFFFFF"/>
            <w:vAlign w:val="bottom"/>
          </w:tcPr>
          <w:p w14:paraId="19F3F273" w14:textId="77777777" w:rsidR="006D63FC" w:rsidRPr="002520BD" w:rsidRDefault="006D63FC" w:rsidP="008D40AE">
            <w:pPr>
              <w:pStyle w:val="aff"/>
              <w:shd w:val="clear" w:color="auto" w:fill="auto"/>
              <w:spacing w:line="240" w:lineRule="auto"/>
              <w:ind w:firstLine="600"/>
            </w:pPr>
          </w:p>
        </w:tc>
      </w:tr>
      <w:tr w:rsidR="006D63FC" w:rsidRPr="002520BD" w14:paraId="139F26A5" w14:textId="77777777" w:rsidTr="008D40AE">
        <w:trPr>
          <w:trHeight w:hRule="exact" w:val="562"/>
          <w:jc w:val="center"/>
        </w:trPr>
        <w:tc>
          <w:tcPr>
            <w:tcW w:w="2131" w:type="dxa"/>
            <w:vMerge/>
            <w:tcBorders>
              <w:left w:val="single" w:sz="4" w:space="0" w:color="auto"/>
            </w:tcBorders>
            <w:shd w:val="clear" w:color="auto" w:fill="FFFFFF"/>
          </w:tcPr>
          <w:p w14:paraId="6E390911"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vAlign w:val="bottom"/>
          </w:tcPr>
          <w:p w14:paraId="1D1DCFF5" w14:textId="77777777" w:rsidR="006D63FC" w:rsidRPr="002520BD" w:rsidRDefault="006D63FC" w:rsidP="008D40AE">
            <w:pPr>
              <w:pStyle w:val="aff"/>
              <w:shd w:val="clear" w:color="auto" w:fill="auto"/>
              <w:spacing w:line="240" w:lineRule="auto"/>
              <w:ind w:firstLine="0"/>
            </w:pPr>
            <w:r w:rsidRPr="002520BD">
              <w:t>Современное олимпийское и физкультурно-массовое движение</w:t>
            </w:r>
          </w:p>
        </w:tc>
        <w:tc>
          <w:tcPr>
            <w:tcW w:w="1560" w:type="dxa"/>
            <w:tcBorders>
              <w:top w:val="single" w:sz="4" w:space="0" w:color="auto"/>
              <w:left w:val="single" w:sz="4" w:space="0" w:color="auto"/>
            </w:tcBorders>
            <w:shd w:val="clear" w:color="auto" w:fill="FFFFFF"/>
            <w:vAlign w:val="center"/>
          </w:tcPr>
          <w:p w14:paraId="1BBFAA5F" w14:textId="77777777" w:rsidR="006D63FC" w:rsidRPr="002520BD" w:rsidRDefault="006D63FC" w:rsidP="008D40AE">
            <w:pPr>
              <w:pStyle w:val="aff"/>
              <w:shd w:val="clear" w:color="auto" w:fill="auto"/>
              <w:spacing w:line="240" w:lineRule="auto"/>
              <w:ind w:firstLine="700"/>
            </w:pPr>
            <w:r w:rsidRPr="002520BD">
              <w:t>+</w:t>
            </w:r>
          </w:p>
        </w:tc>
        <w:tc>
          <w:tcPr>
            <w:tcW w:w="1392" w:type="dxa"/>
            <w:tcBorders>
              <w:top w:val="single" w:sz="4" w:space="0" w:color="auto"/>
              <w:left w:val="single" w:sz="4" w:space="0" w:color="auto"/>
              <w:right w:val="single" w:sz="4" w:space="0" w:color="auto"/>
            </w:tcBorders>
            <w:shd w:val="clear" w:color="auto" w:fill="FFFFFF"/>
          </w:tcPr>
          <w:p w14:paraId="22F7B31D" w14:textId="77777777" w:rsidR="006D63FC" w:rsidRPr="002520BD" w:rsidRDefault="006D63FC" w:rsidP="008D40AE">
            <w:pPr>
              <w:rPr>
                <w:rFonts w:ascii="Times New Roman" w:hAnsi="Times New Roman" w:cs="Times New Roman"/>
                <w:color w:val="auto"/>
              </w:rPr>
            </w:pPr>
          </w:p>
        </w:tc>
      </w:tr>
      <w:tr w:rsidR="006D63FC" w:rsidRPr="002520BD" w14:paraId="21493C46" w14:textId="77777777" w:rsidTr="008D40AE">
        <w:trPr>
          <w:trHeight w:hRule="exact" w:val="288"/>
          <w:jc w:val="center"/>
        </w:trPr>
        <w:tc>
          <w:tcPr>
            <w:tcW w:w="2131" w:type="dxa"/>
            <w:vMerge w:val="restart"/>
            <w:tcBorders>
              <w:top w:val="single" w:sz="4" w:space="0" w:color="auto"/>
              <w:left w:val="single" w:sz="4" w:space="0" w:color="auto"/>
            </w:tcBorders>
            <w:shd w:val="clear" w:color="auto" w:fill="FFFFFF"/>
          </w:tcPr>
          <w:p w14:paraId="5B9A49E0" w14:textId="77777777" w:rsidR="006D63FC" w:rsidRPr="002520BD" w:rsidRDefault="006D63FC" w:rsidP="008D40AE">
            <w:pPr>
              <w:pStyle w:val="aff"/>
              <w:shd w:val="clear" w:color="auto" w:fill="auto"/>
              <w:spacing w:line="240" w:lineRule="auto"/>
              <w:ind w:firstLine="0"/>
            </w:pPr>
            <w:r w:rsidRPr="002520BD">
              <w:rPr>
                <w:b/>
                <w:bCs/>
              </w:rPr>
              <w:t>Базовые виды спорта школьной программы</w:t>
            </w:r>
          </w:p>
        </w:tc>
        <w:tc>
          <w:tcPr>
            <w:tcW w:w="4253" w:type="dxa"/>
            <w:tcBorders>
              <w:top w:val="single" w:sz="4" w:space="0" w:color="auto"/>
              <w:left w:val="single" w:sz="4" w:space="0" w:color="auto"/>
            </w:tcBorders>
            <w:shd w:val="clear" w:color="auto" w:fill="FFFFFF"/>
            <w:vAlign w:val="center"/>
          </w:tcPr>
          <w:p w14:paraId="49111095" w14:textId="77777777" w:rsidR="006D63FC" w:rsidRPr="002520BD" w:rsidRDefault="006D63FC" w:rsidP="008D40AE">
            <w:pPr>
              <w:pStyle w:val="aff"/>
              <w:shd w:val="clear" w:color="auto" w:fill="auto"/>
              <w:spacing w:line="240" w:lineRule="auto"/>
              <w:ind w:firstLine="0"/>
            </w:pPr>
            <w:r w:rsidRPr="002520BD">
              <w:t>Баскетбол</w:t>
            </w:r>
          </w:p>
        </w:tc>
        <w:tc>
          <w:tcPr>
            <w:tcW w:w="1560" w:type="dxa"/>
            <w:tcBorders>
              <w:top w:val="single" w:sz="4" w:space="0" w:color="auto"/>
              <w:left w:val="single" w:sz="4" w:space="0" w:color="auto"/>
            </w:tcBorders>
            <w:shd w:val="clear" w:color="auto" w:fill="FFFFFF"/>
            <w:vAlign w:val="bottom"/>
          </w:tcPr>
          <w:p w14:paraId="2EB607C9" w14:textId="77777777" w:rsidR="006D63FC" w:rsidRPr="002520BD" w:rsidRDefault="006D63FC" w:rsidP="008D40AE">
            <w:pPr>
              <w:pStyle w:val="aff"/>
              <w:shd w:val="clear" w:color="auto" w:fill="auto"/>
              <w:spacing w:line="240" w:lineRule="auto"/>
              <w:ind w:firstLine="0"/>
            </w:pPr>
            <w:r w:rsidRPr="002520BD">
              <w:t>12</w:t>
            </w:r>
          </w:p>
        </w:tc>
        <w:tc>
          <w:tcPr>
            <w:tcW w:w="1392" w:type="dxa"/>
            <w:tcBorders>
              <w:top w:val="single" w:sz="4" w:space="0" w:color="auto"/>
              <w:left w:val="single" w:sz="4" w:space="0" w:color="auto"/>
              <w:right w:val="single" w:sz="4" w:space="0" w:color="auto"/>
            </w:tcBorders>
            <w:shd w:val="clear" w:color="auto" w:fill="FFFFFF"/>
            <w:vAlign w:val="bottom"/>
          </w:tcPr>
          <w:p w14:paraId="185573D4" w14:textId="77777777" w:rsidR="006D63FC" w:rsidRPr="002520BD" w:rsidRDefault="006D63FC" w:rsidP="008D40AE">
            <w:pPr>
              <w:pStyle w:val="aff"/>
              <w:shd w:val="clear" w:color="auto" w:fill="auto"/>
              <w:spacing w:line="240" w:lineRule="auto"/>
              <w:ind w:firstLine="0"/>
            </w:pPr>
          </w:p>
        </w:tc>
      </w:tr>
      <w:tr w:rsidR="006D63FC" w:rsidRPr="002520BD" w14:paraId="754307AC" w14:textId="77777777" w:rsidTr="008D40AE">
        <w:trPr>
          <w:trHeight w:hRule="exact" w:val="283"/>
          <w:jc w:val="center"/>
        </w:trPr>
        <w:tc>
          <w:tcPr>
            <w:tcW w:w="2131" w:type="dxa"/>
            <w:vMerge/>
            <w:tcBorders>
              <w:left w:val="single" w:sz="4" w:space="0" w:color="auto"/>
            </w:tcBorders>
            <w:shd w:val="clear" w:color="auto" w:fill="FFFFFF"/>
          </w:tcPr>
          <w:p w14:paraId="1199FC02"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vAlign w:val="center"/>
          </w:tcPr>
          <w:p w14:paraId="5B65A381" w14:textId="77777777" w:rsidR="006D63FC" w:rsidRPr="002520BD" w:rsidRDefault="006D63FC" w:rsidP="008D40AE">
            <w:pPr>
              <w:pStyle w:val="aff"/>
              <w:shd w:val="clear" w:color="auto" w:fill="auto"/>
              <w:spacing w:line="240" w:lineRule="auto"/>
              <w:ind w:firstLine="0"/>
            </w:pPr>
            <w:r w:rsidRPr="002520BD">
              <w:t>Волейбол</w:t>
            </w:r>
          </w:p>
        </w:tc>
        <w:tc>
          <w:tcPr>
            <w:tcW w:w="1560" w:type="dxa"/>
            <w:tcBorders>
              <w:top w:val="single" w:sz="4" w:space="0" w:color="auto"/>
              <w:left w:val="single" w:sz="4" w:space="0" w:color="auto"/>
            </w:tcBorders>
            <w:shd w:val="clear" w:color="auto" w:fill="FFFFFF"/>
            <w:vAlign w:val="bottom"/>
          </w:tcPr>
          <w:p w14:paraId="653E7057" w14:textId="77777777" w:rsidR="006D63FC" w:rsidRPr="002520BD" w:rsidRDefault="006D63FC" w:rsidP="008D40AE">
            <w:pPr>
              <w:pStyle w:val="aff"/>
              <w:shd w:val="clear" w:color="auto" w:fill="auto"/>
              <w:spacing w:line="240" w:lineRule="auto"/>
              <w:ind w:firstLine="0"/>
            </w:pPr>
            <w:r w:rsidRPr="002520BD">
              <w:t>11</w:t>
            </w:r>
          </w:p>
        </w:tc>
        <w:tc>
          <w:tcPr>
            <w:tcW w:w="1392" w:type="dxa"/>
            <w:tcBorders>
              <w:top w:val="single" w:sz="4" w:space="0" w:color="auto"/>
              <w:left w:val="single" w:sz="4" w:space="0" w:color="auto"/>
              <w:right w:val="single" w:sz="4" w:space="0" w:color="auto"/>
            </w:tcBorders>
            <w:shd w:val="clear" w:color="auto" w:fill="FFFFFF"/>
            <w:vAlign w:val="bottom"/>
          </w:tcPr>
          <w:p w14:paraId="2768A9B3" w14:textId="77777777" w:rsidR="006D63FC" w:rsidRPr="002520BD" w:rsidRDefault="006D63FC" w:rsidP="008D40AE">
            <w:pPr>
              <w:pStyle w:val="aff"/>
              <w:shd w:val="clear" w:color="auto" w:fill="auto"/>
              <w:spacing w:line="240" w:lineRule="auto"/>
              <w:ind w:firstLine="0"/>
            </w:pPr>
          </w:p>
        </w:tc>
      </w:tr>
      <w:tr w:rsidR="006D63FC" w:rsidRPr="002520BD" w14:paraId="40BBA81F" w14:textId="77777777" w:rsidTr="008D40AE">
        <w:trPr>
          <w:trHeight w:hRule="exact" w:val="288"/>
          <w:jc w:val="center"/>
        </w:trPr>
        <w:tc>
          <w:tcPr>
            <w:tcW w:w="2131" w:type="dxa"/>
            <w:vMerge/>
            <w:tcBorders>
              <w:left w:val="single" w:sz="4" w:space="0" w:color="auto"/>
            </w:tcBorders>
            <w:shd w:val="clear" w:color="auto" w:fill="FFFFFF"/>
          </w:tcPr>
          <w:p w14:paraId="278A54E9"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vAlign w:val="bottom"/>
          </w:tcPr>
          <w:p w14:paraId="00E83934" w14:textId="77777777" w:rsidR="006D63FC" w:rsidRPr="002520BD" w:rsidRDefault="006D63FC" w:rsidP="008D40AE">
            <w:pPr>
              <w:pStyle w:val="aff"/>
              <w:shd w:val="clear" w:color="auto" w:fill="auto"/>
              <w:spacing w:line="240" w:lineRule="auto"/>
              <w:ind w:firstLine="0"/>
            </w:pPr>
            <w:r w:rsidRPr="002520BD">
              <w:t>Гимнастика с элементами акробатики</w:t>
            </w:r>
          </w:p>
        </w:tc>
        <w:tc>
          <w:tcPr>
            <w:tcW w:w="1560" w:type="dxa"/>
            <w:tcBorders>
              <w:top w:val="single" w:sz="4" w:space="0" w:color="auto"/>
              <w:left w:val="single" w:sz="4" w:space="0" w:color="auto"/>
            </w:tcBorders>
            <w:shd w:val="clear" w:color="auto" w:fill="FFFFFF"/>
            <w:vAlign w:val="bottom"/>
          </w:tcPr>
          <w:p w14:paraId="67E72919" w14:textId="77777777" w:rsidR="006D63FC" w:rsidRPr="002520BD" w:rsidRDefault="006D63FC" w:rsidP="008D40AE">
            <w:pPr>
              <w:pStyle w:val="aff"/>
              <w:shd w:val="clear" w:color="auto" w:fill="auto"/>
              <w:spacing w:line="240" w:lineRule="auto"/>
              <w:ind w:firstLine="0"/>
            </w:pPr>
            <w:r w:rsidRPr="002520BD">
              <w:t>16</w:t>
            </w:r>
          </w:p>
        </w:tc>
        <w:tc>
          <w:tcPr>
            <w:tcW w:w="1392" w:type="dxa"/>
            <w:tcBorders>
              <w:top w:val="single" w:sz="4" w:space="0" w:color="auto"/>
              <w:left w:val="single" w:sz="4" w:space="0" w:color="auto"/>
              <w:right w:val="single" w:sz="4" w:space="0" w:color="auto"/>
            </w:tcBorders>
            <w:shd w:val="clear" w:color="auto" w:fill="FFFFFF"/>
            <w:vAlign w:val="bottom"/>
          </w:tcPr>
          <w:p w14:paraId="2A20A08A" w14:textId="77777777" w:rsidR="006D63FC" w:rsidRPr="002520BD" w:rsidRDefault="006D63FC" w:rsidP="008D40AE">
            <w:pPr>
              <w:pStyle w:val="aff"/>
              <w:shd w:val="clear" w:color="auto" w:fill="auto"/>
              <w:spacing w:line="240" w:lineRule="auto"/>
              <w:ind w:firstLine="0"/>
            </w:pPr>
          </w:p>
        </w:tc>
      </w:tr>
      <w:tr w:rsidR="006D63FC" w:rsidRPr="002520BD" w14:paraId="7DC24239" w14:textId="77777777" w:rsidTr="008D40AE">
        <w:trPr>
          <w:trHeight w:hRule="exact" w:val="288"/>
          <w:jc w:val="center"/>
        </w:trPr>
        <w:tc>
          <w:tcPr>
            <w:tcW w:w="2131" w:type="dxa"/>
            <w:vMerge/>
            <w:tcBorders>
              <w:left w:val="single" w:sz="4" w:space="0" w:color="auto"/>
            </w:tcBorders>
            <w:shd w:val="clear" w:color="auto" w:fill="FFFFFF"/>
          </w:tcPr>
          <w:p w14:paraId="7A2D8CDE"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vAlign w:val="bottom"/>
          </w:tcPr>
          <w:p w14:paraId="40821829" w14:textId="77777777" w:rsidR="006D63FC" w:rsidRPr="002520BD" w:rsidRDefault="006D63FC" w:rsidP="008D40AE">
            <w:pPr>
              <w:pStyle w:val="aff"/>
              <w:shd w:val="clear" w:color="auto" w:fill="auto"/>
              <w:spacing w:line="240" w:lineRule="auto"/>
              <w:ind w:firstLine="0"/>
            </w:pPr>
            <w:r w:rsidRPr="002520BD">
              <w:t>Легкая атлетика</w:t>
            </w:r>
          </w:p>
        </w:tc>
        <w:tc>
          <w:tcPr>
            <w:tcW w:w="1560" w:type="dxa"/>
            <w:tcBorders>
              <w:top w:val="single" w:sz="4" w:space="0" w:color="auto"/>
              <w:left w:val="single" w:sz="4" w:space="0" w:color="auto"/>
            </w:tcBorders>
            <w:shd w:val="clear" w:color="auto" w:fill="FFFFFF"/>
            <w:vAlign w:val="bottom"/>
          </w:tcPr>
          <w:p w14:paraId="59E5ABF1" w14:textId="77777777" w:rsidR="006D63FC" w:rsidRPr="002520BD" w:rsidRDefault="006D63FC" w:rsidP="008D40AE">
            <w:pPr>
              <w:pStyle w:val="aff"/>
              <w:shd w:val="clear" w:color="auto" w:fill="auto"/>
              <w:spacing w:line="240" w:lineRule="auto"/>
              <w:ind w:firstLine="0"/>
            </w:pPr>
            <w:r w:rsidRPr="002520BD">
              <w:t>34</w:t>
            </w:r>
          </w:p>
        </w:tc>
        <w:tc>
          <w:tcPr>
            <w:tcW w:w="1392" w:type="dxa"/>
            <w:tcBorders>
              <w:top w:val="single" w:sz="4" w:space="0" w:color="auto"/>
              <w:left w:val="single" w:sz="4" w:space="0" w:color="auto"/>
              <w:right w:val="single" w:sz="4" w:space="0" w:color="auto"/>
            </w:tcBorders>
            <w:shd w:val="clear" w:color="auto" w:fill="FFFFFF"/>
            <w:vAlign w:val="bottom"/>
          </w:tcPr>
          <w:p w14:paraId="5B022E97" w14:textId="77777777" w:rsidR="006D63FC" w:rsidRPr="002520BD" w:rsidRDefault="006D63FC" w:rsidP="008D40AE">
            <w:pPr>
              <w:pStyle w:val="aff"/>
              <w:shd w:val="clear" w:color="auto" w:fill="auto"/>
              <w:spacing w:line="240" w:lineRule="auto"/>
              <w:ind w:firstLine="0"/>
            </w:pPr>
          </w:p>
        </w:tc>
      </w:tr>
      <w:tr w:rsidR="006D63FC" w:rsidRPr="002520BD" w14:paraId="5E5AE9F9" w14:textId="77777777" w:rsidTr="008D40AE">
        <w:trPr>
          <w:trHeight w:hRule="exact" w:val="283"/>
          <w:jc w:val="center"/>
        </w:trPr>
        <w:tc>
          <w:tcPr>
            <w:tcW w:w="2131" w:type="dxa"/>
            <w:vMerge/>
            <w:tcBorders>
              <w:left w:val="single" w:sz="4" w:space="0" w:color="auto"/>
            </w:tcBorders>
            <w:shd w:val="clear" w:color="auto" w:fill="FFFFFF"/>
          </w:tcPr>
          <w:p w14:paraId="20739013"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vAlign w:val="bottom"/>
          </w:tcPr>
          <w:p w14:paraId="0C6AFD0D" w14:textId="77777777" w:rsidR="006D63FC" w:rsidRPr="002520BD" w:rsidRDefault="006D63FC" w:rsidP="008D40AE">
            <w:pPr>
              <w:pStyle w:val="aff"/>
              <w:shd w:val="clear" w:color="auto" w:fill="auto"/>
              <w:spacing w:line="240" w:lineRule="auto"/>
              <w:ind w:firstLine="0"/>
            </w:pPr>
            <w:r w:rsidRPr="002520BD">
              <w:t>Лыжная подготовка</w:t>
            </w:r>
          </w:p>
        </w:tc>
        <w:tc>
          <w:tcPr>
            <w:tcW w:w="1560" w:type="dxa"/>
            <w:tcBorders>
              <w:top w:val="single" w:sz="4" w:space="0" w:color="auto"/>
              <w:left w:val="single" w:sz="4" w:space="0" w:color="auto"/>
            </w:tcBorders>
            <w:shd w:val="clear" w:color="auto" w:fill="FFFFFF"/>
            <w:vAlign w:val="bottom"/>
          </w:tcPr>
          <w:p w14:paraId="7F7A8E85" w14:textId="77777777" w:rsidR="006D63FC" w:rsidRPr="002520BD" w:rsidRDefault="006D63FC" w:rsidP="008D40AE">
            <w:pPr>
              <w:pStyle w:val="aff"/>
              <w:shd w:val="clear" w:color="auto" w:fill="auto"/>
              <w:spacing w:line="240" w:lineRule="auto"/>
              <w:ind w:firstLine="0"/>
            </w:pPr>
            <w:r w:rsidRPr="002520BD">
              <w:t>14</w:t>
            </w:r>
          </w:p>
        </w:tc>
        <w:tc>
          <w:tcPr>
            <w:tcW w:w="1392" w:type="dxa"/>
            <w:tcBorders>
              <w:top w:val="single" w:sz="4" w:space="0" w:color="auto"/>
              <w:left w:val="single" w:sz="4" w:space="0" w:color="auto"/>
              <w:right w:val="single" w:sz="4" w:space="0" w:color="auto"/>
            </w:tcBorders>
            <w:shd w:val="clear" w:color="auto" w:fill="FFFFFF"/>
            <w:vAlign w:val="bottom"/>
          </w:tcPr>
          <w:p w14:paraId="1BBA8A5E" w14:textId="77777777" w:rsidR="006D63FC" w:rsidRPr="002520BD" w:rsidRDefault="006D63FC" w:rsidP="008D40AE">
            <w:pPr>
              <w:pStyle w:val="aff"/>
              <w:shd w:val="clear" w:color="auto" w:fill="auto"/>
              <w:spacing w:line="240" w:lineRule="auto"/>
              <w:ind w:firstLine="0"/>
            </w:pPr>
          </w:p>
        </w:tc>
      </w:tr>
      <w:tr w:rsidR="006D63FC" w:rsidRPr="002520BD" w14:paraId="0A8D97EF" w14:textId="77777777" w:rsidTr="008D40AE">
        <w:trPr>
          <w:trHeight w:hRule="exact" w:val="288"/>
          <w:jc w:val="center"/>
        </w:trPr>
        <w:tc>
          <w:tcPr>
            <w:tcW w:w="2131" w:type="dxa"/>
            <w:vMerge/>
            <w:tcBorders>
              <w:left w:val="single" w:sz="4" w:space="0" w:color="auto"/>
            </w:tcBorders>
            <w:shd w:val="clear" w:color="auto" w:fill="FFFFFF"/>
          </w:tcPr>
          <w:p w14:paraId="60CEEDA4"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vAlign w:val="center"/>
          </w:tcPr>
          <w:p w14:paraId="7D7F93E7" w14:textId="77777777" w:rsidR="006D63FC" w:rsidRPr="002520BD" w:rsidRDefault="006D63FC" w:rsidP="008D40AE">
            <w:pPr>
              <w:pStyle w:val="aff"/>
              <w:shd w:val="clear" w:color="auto" w:fill="auto"/>
              <w:spacing w:line="240" w:lineRule="auto"/>
              <w:ind w:firstLine="0"/>
            </w:pPr>
            <w:r w:rsidRPr="002520BD">
              <w:t>Гандбол</w:t>
            </w:r>
          </w:p>
        </w:tc>
        <w:tc>
          <w:tcPr>
            <w:tcW w:w="1560" w:type="dxa"/>
            <w:tcBorders>
              <w:top w:val="single" w:sz="4" w:space="0" w:color="auto"/>
              <w:left w:val="single" w:sz="4" w:space="0" w:color="auto"/>
            </w:tcBorders>
            <w:shd w:val="clear" w:color="auto" w:fill="FFFFFF"/>
            <w:vAlign w:val="bottom"/>
          </w:tcPr>
          <w:p w14:paraId="2259F144" w14:textId="77777777" w:rsidR="006D63FC" w:rsidRPr="002520BD" w:rsidRDefault="006D63FC" w:rsidP="008D40AE">
            <w:pPr>
              <w:pStyle w:val="aff"/>
              <w:shd w:val="clear" w:color="auto" w:fill="auto"/>
              <w:spacing w:line="240" w:lineRule="auto"/>
              <w:ind w:firstLine="0"/>
            </w:pPr>
            <w:r w:rsidRPr="002520BD">
              <w:t>6</w:t>
            </w:r>
          </w:p>
        </w:tc>
        <w:tc>
          <w:tcPr>
            <w:tcW w:w="1392" w:type="dxa"/>
            <w:tcBorders>
              <w:top w:val="single" w:sz="4" w:space="0" w:color="auto"/>
              <w:left w:val="single" w:sz="4" w:space="0" w:color="auto"/>
              <w:right w:val="single" w:sz="4" w:space="0" w:color="auto"/>
            </w:tcBorders>
            <w:shd w:val="clear" w:color="auto" w:fill="FFFFFF"/>
            <w:vAlign w:val="bottom"/>
          </w:tcPr>
          <w:p w14:paraId="6F898A5A" w14:textId="77777777" w:rsidR="006D63FC" w:rsidRPr="002520BD" w:rsidRDefault="006D63FC" w:rsidP="008D40AE">
            <w:pPr>
              <w:pStyle w:val="aff"/>
              <w:shd w:val="clear" w:color="auto" w:fill="auto"/>
              <w:spacing w:line="240" w:lineRule="auto"/>
              <w:ind w:firstLine="0"/>
            </w:pPr>
          </w:p>
        </w:tc>
      </w:tr>
      <w:tr w:rsidR="006D63FC" w:rsidRPr="002520BD" w14:paraId="26252C28" w14:textId="77777777" w:rsidTr="008D40AE">
        <w:trPr>
          <w:trHeight w:hRule="exact" w:val="283"/>
          <w:jc w:val="center"/>
        </w:trPr>
        <w:tc>
          <w:tcPr>
            <w:tcW w:w="2131" w:type="dxa"/>
            <w:vMerge/>
            <w:tcBorders>
              <w:left w:val="single" w:sz="4" w:space="0" w:color="auto"/>
            </w:tcBorders>
            <w:shd w:val="clear" w:color="auto" w:fill="FFFFFF"/>
          </w:tcPr>
          <w:p w14:paraId="750A5B67"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vAlign w:val="bottom"/>
          </w:tcPr>
          <w:p w14:paraId="2961655F" w14:textId="77777777" w:rsidR="006D63FC" w:rsidRPr="002520BD" w:rsidRDefault="006D63FC" w:rsidP="008D40AE">
            <w:pPr>
              <w:pStyle w:val="aff"/>
              <w:shd w:val="clear" w:color="auto" w:fill="auto"/>
              <w:spacing w:line="240" w:lineRule="auto"/>
              <w:ind w:firstLine="0"/>
            </w:pPr>
            <w:r w:rsidRPr="002520BD">
              <w:t>Элементы единоборств</w:t>
            </w:r>
          </w:p>
        </w:tc>
        <w:tc>
          <w:tcPr>
            <w:tcW w:w="1560" w:type="dxa"/>
            <w:tcBorders>
              <w:top w:val="single" w:sz="4" w:space="0" w:color="auto"/>
              <w:left w:val="single" w:sz="4" w:space="0" w:color="auto"/>
            </w:tcBorders>
            <w:shd w:val="clear" w:color="auto" w:fill="FFFFFF"/>
            <w:vAlign w:val="bottom"/>
          </w:tcPr>
          <w:p w14:paraId="187AB72B" w14:textId="77777777" w:rsidR="006D63FC" w:rsidRPr="002520BD" w:rsidRDefault="006D63FC" w:rsidP="008D40AE">
            <w:pPr>
              <w:pStyle w:val="aff"/>
              <w:shd w:val="clear" w:color="auto" w:fill="auto"/>
              <w:spacing w:line="240" w:lineRule="auto"/>
              <w:ind w:firstLine="0"/>
            </w:pPr>
            <w:r w:rsidRPr="002520BD">
              <w:t>8</w:t>
            </w:r>
          </w:p>
        </w:tc>
        <w:tc>
          <w:tcPr>
            <w:tcW w:w="1392" w:type="dxa"/>
            <w:tcBorders>
              <w:top w:val="single" w:sz="4" w:space="0" w:color="auto"/>
              <w:left w:val="single" w:sz="4" w:space="0" w:color="auto"/>
              <w:right w:val="single" w:sz="4" w:space="0" w:color="auto"/>
            </w:tcBorders>
            <w:shd w:val="clear" w:color="auto" w:fill="FFFFFF"/>
            <w:vAlign w:val="bottom"/>
          </w:tcPr>
          <w:p w14:paraId="36D1B54D" w14:textId="77777777" w:rsidR="006D63FC" w:rsidRPr="002520BD" w:rsidRDefault="006D63FC" w:rsidP="008D40AE">
            <w:pPr>
              <w:pStyle w:val="aff"/>
              <w:shd w:val="clear" w:color="auto" w:fill="auto"/>
              <w:spacing w:line="240" w:lineRule="auto"/>
              <w:ind w:firstLine="0"/>
            </w:pPr>
          </w:p>
        </w:tc>
      </w:tr>
      <w:tr w:rsidR="006D63FC" w:rsidRPr="002520BD" w14:paraId="420C5E9E" w14:textId="77777777" w:rsidTr="008D40AE">
        <w:trPr>
          <w:trHeight w:hRule="exact" w:val="298"/>
          <w:jc w:val="center"/>
        </w:trPr>
        <w:tc>
          <w:tcPr>
            <w:tcW w:w="2131" w:type="dxa"/>
            <w:vMerge/>
            <w:tcBorders>
              <w:left w:val="single" w:sz="4" w:space="0" w:color="auto"/>
            </w:tcBorders>
            <w:shd w:val="clear" w:color="auto" w:fill="FFFFFF"/>
          </w:tcPr>
          <w:p w14:paraId="7B1BC48F"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bottom w:val="single" w:sz="4" w:space="0" w:color="auto"/>
            </w:tcBorders>
            <w:shd w:val="clear" w:color="auto" w:fill="FFFFFF"/>
            <w:vAlign w:val="bottom"/>
          </w:tcPr>
          <w:p w14:paraId="73508D78" w14:textId="77777777" w:rsidR="006D63FC" w:rsidRPr="002520BD" w:rsidRDefault="006D63FC" w:rsidP="008D40AE">
            <w:pPr>
              <w:pStyle w:val="aff"/>
              <w:shd w:val="clear" w:color="auto" w:fill="auto"/>
              <w:spacing w:line="240" w:lineRule="auto"/>
              <w:ind w:firstLine="0"/>
            </w:pPr>
            <w:r w:rsidRPr="002520BD">
              <w:t>Плавание</w:t>
            </w:r>
          </w:p>
        </w:tc>
        <w:tc>
          <w:tcPr>
            <w:tcW w:w="295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450279B" w14:textId="77777777" w:rsidR="006D63FC" w:rsidRPr="002520BD" w:rsidRDefault="006D63FC" w:rsidP="008D40AE">
            <w:pPr>
              <w:pStyle w:val="aff"/>
              <w:shd w:val="clear" w:color="auto" w:fill="auto"/>
              <w:spacing w:line="240" w:lineRule="auto"/>
              <w:ind w:firstLine="0"/>
            </w:pPr>
            <w:r w:rsidRPr="002520BD">
              <w:t>В процессе уроков</w:t>
            </w:r>
          </w:p>
        </w:tc>
      </w:tr>
      <w:tr w:rsidR="006D63FC" w:rsidRPr="002520BD" w14:paraId="64AF8DA5" w14:textId="77777777" w:rsidTr="008D40AE">
        <w:trPr>
          <w:trHeight w:hRule="exact" w:val="298"/>
          <w:jc w:val="center"/>
        </w:trPr>
        <w:tc>
          <w:tcPr>
            <w:tcW w:w="2131" w:type="dxa"/>
            <w:tcBorders>
              <w:left w:val="single" w:sz="4" w:space="0" w:color="auto"/>
            </w:tcBorders>
            <w:shd w:val="clear" w:color="auto" w:fill="FFFFFF"/>
          </w:tcPr>
          <w:p w14:paraId="6F96B03B"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bottom w:val="single" w:sz="4" w:space="0" w:color="auto"/>
            </w:tcBorders>
            <w:shd w:val="clear" w:color="auto" w:fill="FFFFFF"/>
            <w:vAlign w:val="bottom"/>
          </w:tcPr>
          <w:p w14:paraId="02F3C9AA" w14:textId="77777777" w:rsidR="006D63FC" w:rsidRPr="002520BD" w:rsidRDefault="006D63FC" w:rsidP="008D40AE">
            <w:pPr>
              <w:pStyle w:val="aff"/>
              <w:shd w:val="clear" w:color="auto" w:fill="auto"/>
              <w:spacing w:line="240" w:lineRule="auto"/>
              <w:ind w:firstLine="0"/>
            </w:pPr>
          </w:p>
        </w:tc>
        <w:tc>
          <w:tcPr>
            <w:tcW w:w="295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D8C268B" w14:textId="77777777" w:rsidR="006D63FC" w:rsidRPr="002520BD" w:rsidRDefault="006D63FC" w:rsidP="008D40AE">
            <w:pPr>
              <w:pStyle w:val="aff"/>
              <w:shd w:val="clear" w:color="auto" w:fill="auto"/>
              <w:spacing w:line="240" w:lineRule="auto"/>
              <w:ind w:firstLine="0"/>
            </w:pPr>
          </w:p>
        </w:tc>
      </w:tr>
      <w:tr w:rsidR="006D63FC" w:rsidRPr="002520BD" w14:paraId="2405EF66" w14:textId="77777777" w:rsidTr="008D40AE">
        <w:trPr>
          <w:trHeight w:hRule="exact" w:val="298"/>
          <w:jc w:val="center"/>
        </w:trPr>
        <w:tc>
          <w:tcPr>
            <w:tcW w:w="2131" w:type="dxa"/>
            <w:tcBorders>
              <w:left w:val="single" w:sz="4" w:space="0" w:color="auto"/>
              <w:bottom w:val="single" w:sz="4" w:space="0" w:color="auto"/>
            </w:tcBorders>
            <w:shd w:val="clear" w:color="auto" w:fill="FFFFFF"/>
          </w:tcPr>
          <w:p w14:paraId="3DD9DA0B"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bottom w:val="single" w:sz="4" w:space="0" w:color="auto"/>
            </w:tcBorders>
            <w:shd w:val="clear" w:color="auto" w:fill="FFFFFF"/>
            <w:vAlign w:val="bottom"/>
          </w:tcPr>
          <w:p w14:paraId="698EAF6F" w14:textId="77777777" w:rsidR="006D63FC" w:rsidRPr="002520BD" w:rsidRDefault="006D63FC" w:rsidP="008D40AE">
            <w:pPr>
              <w:pStyle w:val="aff"/>
              <w:shd w:val="clear" w:color="auto" w:fill="auto"/>
              <w:spacing w:line="240" w:lineRule="auto"/>
              <w:ind w:firstLine="0"/>
            </w:pPr>
          </w:p>
        </w:tc>
        <w:tc>
          <w:tcPr>
            <w:tcW w:w="295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1ED348E" w14:textId="77777777" w:rsidR="006D63FC" w:rsidRPr="002520BD" w:rsidRDefault="006D63FC" w:rsidP="008D40AE">
            <w:pPr>
              <w:pStyle w:val="aff"/>
              <w:shd w:val="clear" w:color="auto" w:fill="auto"/>
              <w:spacing w:line="240" w:lineRule="auto"/>
              <w:ind w:firstLine="0"/>
            </w:pPr>
          </w:p>
        </w:tc>
      </w:tr>
    </w:tbl>
    <w:p w14:paraId="12BDDE4B" w14:textId="77777777" w:rsidR="006D63FC" w:rsidRPr="002520BD" w:rsidRDefault="006D63FC" w:rsidP="006D63FC">
      <w:pPr>
        <w:spacing w:line="1" w:lineRule="exact"/>
        <w:rPr>
          <w:rFonts w:ascii="Times New Roman" w:hAnsi="Times New Roman" w:cs="Times New Roman"/>
          <w:color w:val="auto"/>
        </w:rPr>
      </w:pPr>
      <w:r w:rsidRPr="002520BD">
        <w:rPr>
          <w:rFonts w:ascii="Times New Roman" w:hAnsi="Times New Roman" w:cs="Times New Roman"/>
          <w:color w:val="auto"/>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253"/>
        <w:gridCol w:w="2952"/>
      </w:tblGrid>
      <w:tr w:rsidR="006D63FC" w:rsidRPr="002520BD" w14:paraId="5A90306B" w14:textId="77777777" w:rsidTr="008D40AE">
        <w:trPr>
          <w:trHeight w:hRule="exact" w:val="293"/>
          <w:jc w:val="center"/>
        </w:trPr>
        <w:tc>
          <w:tcPr>
            <w:tcW w:w="2131" w:type="dxa"/>
            <w:tcBorders>
              <w:top w:val="single" w:sz="4" w:space="0" w:color="auto"/>
              <w:left w:val="single" w:sz="4" w:space="0" w:color="auto"/>
            </w:tcBorders>
            <w:shd w:val="clear" w:color="auto" w:fill="FFFFFF"/>
          </w:tcPr>
          <w:p w14:paraId="1905AC9B"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tcPr>
          <w:p w14:paraId="09BB631F" w14:textId="77777777" w:rsidR="006D63FC" w:rsidRPr="002520BD" w:rsidRDefault="006D63FC" w:rsidP="008D40AE">
            <w:pPr>
              <w:rPr>
                <w:rFonts w:ascii="Times New Roman" w:hAnsi="Times New Roman" w:cs="Times New Roman"/>
                <w:color w:val="auto"/>
              </w:rPr>
            </w:pPr>
          </w:p>
        </w:tc>
        <w:tc>
          <w:tcPr>
            <w:tcW w:w="2952" w:type="dxa"/>
            <w:tcBorders>
              <w:top w:val="single" w:sz="4" w:space="0" w:color="auto"/>
              <w:left w:val="single" w:sz="4" w:space="0" w:color="auto"/>
              <w:right w:val="single" w:sz="4" w:space="0" w:color="auto"/>
            </w:tcBorders>
            <w:shd w:val="clear" w:color="auto" w:fill="FFFFFF"/>
            <w:vAlign w:val="bottom"/>
          </w:tcPr>
          <w:p w14:paraId="74D64133" w14:textId="77777777" w:rsidR="006D63FC" w:rsidRPr="002520BD" w:rsidRDefault="006D63FC" w:rsidP="008D40AE">
            <w:pPr>
              <w:pStyle w:val="aff"/>
              <w:shd w:val="clear" w:color="auto" w:fill="auto"/>
              <w:spacing w:line="240" w:lineRule="auto"/>
              <w:ind w:firstLine="0"/>
            </w:pPr>
            <w:r w:rsidRPr="002520BD">
              <w:t>гимнастики</w:t>
            </w:r>
          </w:p>
        </w:tc>
      </w:tr>
      <w:tr w:rsidR="006D63FC" w:rsidRPr="002520BD" w14:paraId="3C49DF21" w14:textId="77777777" w:rsidTr="008D40AE">
        <w:trPr>
          <w:trHeight w:hRule="exact" w:val="696"/>
          <w:jc w:val="center"/>
        </w:trPr>
        <w:tc>
          <w:tcPr>
            <w:tcW w:w="2131" w:type="dxa"/>
            <w:tcBorders>
              <w:top w:val="single" w:sz="4" w:space="0" w:color="auto"/>
              <w:left w:val="single" w:sz="4" w:space="0" w:color="auto"/>
            </w:tcBorders>
            <w:shd w:val="clear" w:color="auto" w:fill="FFFFFF"/>
          </w:tcPr>
          <w:p w14:paraId="689E727A" w14:textId="77777777" w:rsidR="006D63FC" w:rsidRPr="002520BD" w:rsidRDefault="006D63FC" w:rsidP="008D40AE">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FFFFFF"/>
          </w:tcPr>
          <w:p w14:paraId="219AAAF5" w14:textId="77777777" w:rsidR="006D63FC" w:rsidRPr="002520BD" w:rsidRDefault="006D63FC" w:rsidP="008D40AE">
            <w:pPr>
              <w:pStyle w:val="aff"/>
              <w:shd w:val="clear" w:color="auto" w:fill="auto"/>
              <w:spacing w:line="240" w:lineRule="auto"/>
              <w:ind w:firstLine="0"/>
            </w:pPr>
            <w:r w:rsidRPr="002520BD">
              <w:t>Футбол</w:t>
            </w:r>
          </w:p>
        </w:tc>
        <w:tc>
          <w:tcPr>
            <w:tcW w:w="2952" w:type="dxa"/>
            <w:tcBorders>
              <w:top w:val="single" w:sz="4" w:space="0" w:color="auto"/>
              <w:left w:val="single" w:sz="4" w:space="0" w:color="auto"/>
              <w:right w:val="single" w:sz="4" w:space="0" w:color="auto"/>
            </w:tcBorders>
            <w:shd w:val="clear" w:color="auto" w:fill="FFFFFF"/>
            <w:vAlign w:val="center"/>
          </w:tcPr>
          <w:p w14:paraId="459D3D6A" w14:textId="77777777" w:rsidR="006D63FC" w:rsidRPr="002520BD" w:rsidRDefault="006D63FC" w:rsidP="008D40AE">
            <w:pPr>
              <w:pStyle w:val="aff"/>
              <w:shd w:val="clear" w:color="auto" w:fill="auto"/>
              <w:spacing w:line="240" w:lineRule="auto"/>
              <w:ind w:firstLine="0"/>
            </w:pPr>
            <w:r w:rsidRPr="002520BD">
              <w:t>В процессе уроков легкой атлетики</w:t>
            </w:r>
          </w:p>
        </w:tc>
      </w:tr>
      <w:tr w:rsidR="006D63FC" w:rsidRPr="002520BD" w14:paraId="5FA61DFD" w14:textId="77777777" w:rsidTr="008D40AE">
        <w:trPr>
          <w:trHeight w:hRule="exact" w:val="2496"/>
          <w:jc w:val="center"/>
        </w:trPr>
        <w:tc>
          <w:tcPr>
            <w:tcW w:w="2131" w:type="dxa"/>
            <w:tcBorders>
              <w:top w:val="single" w:sz="4" w:space="0" w:color="auto"/>
              <w:left w:val="single" w:sz="4" w:space="0" w:color="auto"/>
            </w:tcBorders>
            <w:shd w:val="clear" w:color="auto" w:fill="FFFFFF"/>
          </w:tcPr>
          <w:p w14:paraId="7901C3BC" w14:textId="77777777" w:rsidR="006D63FC" w:rsidRPr="002520BD" w:rsidRDefault="006D63FC" w:rsidP="008D40AE">
            <w:pPr>
              <w:pStyle w:val="aff"/>
              <w:shd w:val="clear" w:color="auto" w:fill="auto"/>
              <w:spacing w:line="240" w:lineRule="auto"/>
              <w:ind w:firstLine="0"/>
            </w:pPr>
            <w:r w:rsidRPr="002520BD">
              <w:rPr>
                <w:b/>
                <w:bCs/>
              </w:rPr>
              <w:t>Самостоятельны е занятия физическими упражнениями</w:t>
            </w:r>
          </w:p>
        </w:tc>
        <w:tc>
          <w:tcPr>
            <w:tcW w:w="4253" w:type="dxa"/>
            <w:tcBorders>
              <w:top w:val="single" w:sz="4" w:space="0" w:color="auto"/>
              <w:left w:val="single" w:sz="4" w:space="0" w:color="auto"/>
            </w:tcBorders>
            <w:shd w:val="clear" w:color="auto" w:fill="FFFFFF"/>
            <w:vAlign w:val="bottom"/>
          </w:tcPr>
          <w:p w14:paraId="53BEFFD4" w14:textId="77777777" w:rsidR="006D63FC" w:rsidRPr="002520BD" w:rsidRDefault="006D63FC" w:rsidP="008D40AE">
            <w:pPr>
              <w:pStyle w:val="aff"/>
              <w:shd w:val="clear" w:color="auto" w:fill="auto"/>
              <w:spacing w:line="240" w:lineRule="auto"/>
              <w:ind w:firstLine="0"/>
            </w:pPr>
            <w:r w:rsidRPr="002520BD">
              <w:t>Как правильно тренироваться. Утренняя гимнастика.</w:t>
            </w:r>
          </w:p>
          <w:p w14:paraId="61693DA8" w14:textId="77777777" w:rsidR="006D63FC" w:rsidRPr="002520BD" w:rsidRDefault="006D63FC" w:rsidP="008D40AE">
            <w:pPr>
              <w:pStyle w:val="aff"/>
              <w:shd w:val="clear" w:color="auto" w:fill="auto"/>
              <w:spacing w:line="240" w:lineRule="auto"/>
              <w:ind w:firstLine="0"/>
            </w:pPr>
            <w:r w:rsidRPr="002520BD">
              <w:t>Совершенствуйте координационные способности.</w:t>
            </w:r>
          </w:p>
          <w:p w14:paraId="1D6F477A" w14:textId="77777777" w:rsidR="006D63FC" w:rsidRPr="002520BD" w:rsidRDefault="006D63FC" w:rsidP="008D40AE">
            <w:pPr>
              <w:pStyle w:val="aff"/>
              <w:shd w:val="clear" w:color="auto" w:fill="auto"/>
              <w:spacing w:line="240" w:lineRule="auto"/>
              <w:ind w:firstLine="0"/>
            </w:pPr>
            <w:r w:rsidRPr="002520BD">
              <w:t>Ритмическая гимнастика для девушек. Атлетическая гимнастика для юношей. Оздоровительный бег.</w:t>
            </w:r>
          </w:p>
          <w:p w14:paraId="5115C6F2" w14:textId="77777777" w:rsidR="006D63FC" w:rsidRPr="002520BD" w:rsidRDefault="006D63FC" w:rsidP="008D40AE">
            <w:pPr>
              <w:pStyle w:val="aff"/>
              <w:shd w:val="clear" w:color="auto" w:fill="auto"/>
              <w:spacing w:line="240" w:lineRule="auto"/>
              <w:ind w:firstLine="0"/>
            </w:pPr>
            <w:r w:rsidRPr="002520BD">
              <w:t>Аэробика.</w:t>
            </w:r>
          </w:p>
          <w:p w14:paraId="4B7E1186" w14:textId="77777777" w:rsidR="006D63FC" w:rsidRPr="002520BD" w:rsidRDefault="006D63FC" w:rsidP="008D40AE">
            <w:pPr>
              <w:pStyle w:val="aff"/>
              <w:shd w:val="clear" w:color="auto" w:fill="auto"/>
              <w:spacing w:line="240" w:lineRule="auto"/>
              <w:ind w:firstLine="0"/>
            </w:pPr>
            <w:r w:rsidRPr="002520BD">
              <w:t>Туризм.</w:t>
            </w:r>
          </w:p>
        </w:tc>
        <w:tc>
          <w:tcPr>
            <w:tcW w:w="2952" w:type="dxa"/>
            <w:tcBorders>
              <w:top w:val="single" w:sz="4" w:space="0" w:color="auto"/>
              <w:left w:val="single" w:sz="4" w:space="0" w:color="auto"/>
              <w:right w:val="single" w:sz="4" w:space="0" w:color="auto"/>
            </w:tcBorders>
            <w:shd w:val="clear" w:color="auto" w:fill="FFFFFF"/>
          </w:tcPr>
          <w:p w14:paraId="3E7312D4" w14:textId="77777777" w:rsidR="006D63FC" w:rsidRPr="002520BD" w:rsidRDefault="006D63FC" w:rsidP="008D40AE">
            <w:pPr>
              <w:pStyle w:val="aff"/>
              <w:shd w:val="clear" w:color="auto" w:fill="auto"/>
              <w:spacing w:line="240" w:lineRule="auto"/>
              <w:ind w:firstLine="0"/>
            </w:pPr>
            <w:r w:rsidRPr="002520BD">
              <w:t>В процессе урока</w:t>
            </w:r>
          </w:p>
        </w:tc>
      </w:tr>
      <w:tr w:rsidR="006D63FC" w:rsidRPr="002520BD" w14:paraId="6131E0FD" w14:textId="77777777" w:rsidTr="008D40AE">
        <w:trPr>
          <w:trHeight w:hRule="exact" w:val="293"/>
          <w:jc w:val="center"/>
        </w:trPr>
        <w:tc>
          <w:tcPr>
            <w:tcW w:w="2131" w:type="dxa"/>
            <w:tcBorders>
              <w:top w:val="single" w:sz="4" w:space="0" w:color="auto"/>
              <w:left w:val="single" w:sz="4" w:space="0" w:color="auto"/>
              <w:bottom w:val="single" w:sz="4" w:space="0" w:color="auto"/>
            </w:tcBorders>
            <w:shd w:val="clear" w:color="auto" w:fill="FFFFFF"/>
            <w:vAlign w:val="center"/>
          </w:tcPr>
          <w:p w14:paraId="02D95DFD" w14:textId="77777777" w:rsidR="006D63FC" w:rsidRPr="002520BD" w:rsidRDefault="006D63FC" w:rsidP="008D40AE">
            <w:pPr>
              <w:pStyle w:val="aff"/>
              <w:shd w:val="clear" w:color="auto" w:fill="auto"/>
              <w:spacing w:line="240" w:lineRule="auto"/>
              <w:ind w:firstLine="0"/>
            </w:pPr>
            <w:r w:rsidRPr="002520BD">
              <w:rPr>
                <w:b/>
                <w:bCs/>
              </w:rPr>
              <w:t>Итого:</w:t>
            </w:r>
          </w:p>
        </w:tc>
        <w:tc>
          <w:tcPr>
            <w:tcW w:w="4253" w:type="dxa"/>
            <w:tcBorders>
              <w:top w:val="single" w:sz="4" w:space="0" w:color="auto"/>
              <w:left w:val="single" w:sz="4" w:space="0" w:color="auto"/>
              <w:bottom w:val="single" w:sz="4" w:space="0" w:color="auto"/>
            </w:tcBorders>
            <w:shd w:val="clear" w:color="auto" w:fill="FFFFFF"/>
          </w:tcPr>
          <w:p w14:paraId="67F755AD" w14:textId="77777777" w:rsidR="006D63FC" w:rsidRPr="002520BD" w:rsidRDefault="006D63FC" w:rsidP="008D40AE">
            <w:pPr>
              <w:rPr>
                <w:rFonts w:ascii="Times New Roman" w:hAnsi="Times New Roman" w:cs="Times New Roman"/>
                <w:color w:val="auto"/>
              </w:rPr>
            </w:pPr>
          </w:p>
        </w:tc>
        <w:tc>
          <w:tcPr>
            <w:tcW w:w="2952" w:type="dxa"/>
            <w:tcBorders>
              <w:top w:val="single" w:sz="4" w:space="0" w:color="auto"/>
              <w:left w:val="single" w:sz="4" w:space="0" w:color="auto"/>
              <w:bottom w:val="single" w:sz="4" w:space="0" w:color="auto"/>
              <w:right w:val="single" w:sz="4" w:space="0" w:color="auto"/>
            </w:tcBorders>
            <w:shd w:val="clear" w:color="auto" w:fill="FFFFFF"/>
            <w:vAlign w:val="bottom"/>
          </w:tcPr>
          <w:p w14:paraId="169EB27B" w14:textId="77777777" w:rsidR="006D63FC" w:rsidRPr="002520BD" w:rsidRDefault="006D63FC" w:rsidP="008D40AE">
            <w:pPr>
              <w:pStyle w:val="aff"/>
              <w:shd w:val="clear" w:color="auto" w:fill="auto"/>
              <w:spacing w:line="240" w:lineRule="auto"/>
              <w:ind w:firstLine="0"/>
            </w:pPr>
            <w:r w:rsidRPr="002520BD">
              <w:rPr>
                <w:b/>
                <w:bCs/>
              </w:rPr>
              <w:t xml:space="preserve">102 </w:t>
            </w:r>
          </w:p>
        </w:tc>
      </w:tr>
    </w:tbl>
    <w:p w14:paraId="51912E9D" w14:textId="77777777" w:rsidR="006D63FC" w:rsidRPr="002520BD" w:rsidRDefault="006D63FC" w:rsidP="006D63FC">
      <w:pPr>
        <w:rPr>
          <w:rFonts w:ascii="Times New Roman" w:hAnsi="Times New Roman" w:cs="Times New Roman"/>
          <w:color w:val="auto"/>
        </w:rPr>
      </w:pPr>
    </w:p>
    <w:p w14:paraId="49B61BAB" w14:textId="77777777" w:rsidR="006D63FC" w:rsidRPr="002520BD" w:rsidRDefault="006D63FC" w:rsidP="006D63FC">
      <w:pPr>
        <w:ind w:right="-959"/>
        <w:jc w:val="center"/>
        <w:rPr>
          <w:rFonts w:ascii="Times New Roman" w:hAnsi="Times New Roman" w:cs="Times New Roman"/>
          <w:b/>
          <w:bCs/>
          <w:color w:val="auto"/>
        </w:rPr>
      </w:pPr>
    </w:p>
    <w:p w14:paraId="6A5058C5" w14:textId="77777777" w:rsidR="006D63FC" w:rsidRPr="002520BD" w:rsidRDefault="006D63FC" w:rsidP="006D63FC">
      <w:pPr>
        <w:ind w:right="-959"/>
        <w:jc w:val="center"/>
        <w:rPr>
          <w:rFonts w:ascii="Times New Roman" w:hAnsi="Times New Roman" w:cs="Times New Roman"/>
          <w:b/>
          <w:bCs/>
          <w:color w:val="auto"/>
        </w:rPr>
      </w:pPr>
    </w:p>
    <w:p w14:paraId="276A5BC1" w14:textId="77777777" w:rsidR="006D63FC" w:rsidRPr="002520BD" w:rsidRDefault="006D63FC" w:rsidP="006D63FC">
      <w:pPr>
        <w:pStyle w:val="a6"/>
        <w:framePr w:w="15173" w:wrap="notBeside" w:vAnchor="text" w:hAnchor="text" w:xAlign="center" w:y="1"/>
        <w:shd w:val="clear" w:color="auto" w:fill="auto"/>
        <w:spacing w:line="283" w:lineRule="exact"/>
        <w:jc w:val="center"/>
      </w:pPr>
      <w:r w:rsidRPr="002520BD">
        <w:t>АСТРОНОМИЯ - 11 класс (УМК "Астрономия" В.М. Чаругин (Сферы 1-11))</w:t>
      </w:r>
    </w:p>
    <w:p w14:paraId="364EBAF4" w14:textId="77777777" w:rsidR="006D63FC" w:rsidRPr="002520BD" w:rsidRDefault="006D63FC" w:rsidP="006D63FC">
      <w:pPr>
        <w:rPr>
          <w:color w:val="auto"/>
          <w:sz w:val="2"/>
          <w:szCs w:val="2"/>
        </w:rPr>
      </w:pPr>
    </w:p>
    <w:p w14:paraId="0566F331" w14:textId="77777777" w:rsidR="006D63FC" w:rsidRPr="002520BD" w:rsidRDefault="006D63FC" w:rsidP="006D63FC">
      <w:pPr>
        <w:pStyle w:val="12"/>
        <w:shd w:val="clear" w:color="auto" w:fill="auto"/>
        <w:spacing w:line="274" w:lineRule="exact"/>
        <w:ind w:left="20" w:firstLine="700"/>
        <w:jc w:val="both"/>
      </w:pPr>
      <w:r w:rsidRPr="002520BD">
        <w:rPr>
          <w:rStyle w:val="31"/>
        </w:rPr>
        <w:t>Планируемые результаты изучения учебного предмета</w:t>
      </w:r>
    </w:p>
    <w:p w14:paraId="598C5C64" w14:textId="77777777" w:rsidR="006D63FC" w:rsidRPr="002520BD" w:rsidRDefault="006D63FC" w:rsidP="006D63FC">
      <w:pPr>
        <w:pStyle w:val="12"/>
        <w:shd w:val="clear" w:color="auto" w:fill="auto"/>
        <w:spacing w:line="274" w:lineRule="exact"/>
        <w:ind w:left="20" w:firstLine="700"/>
        <w:jc w:val="both"/>
      </w:pPr>
      <w:r w:rsidRPr="002520BD">
        <w:rPr>
          <w:rStyle w:val="31"/>
        </w:rPr>
        <w:t>В результате изучения учебного предмета «Астрономия» на базовом уровне ученик должен:</w:t>
      </w:r>
    </w:p>
    <w:p w14:paraId="78C14E01" w14:textId="77777777" w:rsidR="006D63FC" w:rsidRPr="002520BD" w:rsidRDefault="006D63FC" w:rsidP="006D63FC">
      <w:pPr>
        <w:pStyle w:val="12"/>
        <w:shd w:val="clear" w:color="auto" w:fill="auto"/>
        <w:spacing w:line="274" w:lineRule="exact"/>
        <w:ind w:left="20" w:firstLine="0"/>
      </w:pPr>
      <w:r w:rsidRPr="002520BD">
        <w:rPr>
          <w:rStyle w:val="31"/>
        </w:rPr>
        <w:t>Знать/понимать:</w:t>
      </w:r>
    </w:p>
    <w:p w14:paraId="2ADA68DC" w14:textId="77777777" w:rsidR="006D63FC" w:rsidRPr="002520BD" w:rsidRDefault="006D63FC" w:rsidP="00EE7F74">
      <w:pPr>
        <w:pStyle w:val="12"/>
        <w:numPr>
          <w:ilvl w:val="0"/>
          <w:numId w:val="51"/>
        </w:numPr>
        <w:shd w:val="clear" w:color="auto" w:fill="auto"/>
        <w:tabs>
          <w:tab w:val="left" w:pos="913"/>
        </w:tabs>
        <w:spacing w:line="274" w:lineRule="exact"/>
        <w:ind w:left="20" w:right="120" w:firstLine="700"/>
        <w:jc w:val="both"/>
      </w:pPr>
      <w:r w:rsidRPr="002520BD">
        <w:rPr>
          <w:rStyle w:val="31"/>
        </w:rPr>
        <w:t>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14:paraId="17F59A5D" w14:textId="77777777" w:rsidR="006D63FC" w:rsidRPr="002520BD" w:rsidRDefault="006D63FC" w:rsidP="00EE7F74">
      <w:pPr>
        <w:pStyle w:val="12"/>
        <w:numPr>
          <w:ilvl w:val="0"/>
          <w:numId w:val="51"/>
        </w:numPr>
        <w:shd w:val="clear" w:color="auto" w:fill="auto"/>
        <w:tabs>
          <w:tab w:val="left" w:pos="864"/>
        </w:tabs>
        <w:spacing w:line="274" w:lineRule="exact"/>
        <w:ind w:left="20" w:firstLine="700"/>
        <w:jc w:val="both"/>
      </w:pPr>
      <w:r w:rsidRPr="002520BD">
        <w:rPr>
          <w:rStyle w:val="31"/>
        </w:rPr>
        <w:t>смысл физических величин: парсек, световой год, астрономическая единица, звездная величина;</w:t>
      </w:r>
    </w:p>
    <w:p w14:paraId="442F9E7A" w14:textId="77777777" w:rsidR="006D63FC" w:rsidRPr="002520BD" w:rsidRDefault="006D63FC" w:rsidP="00EE7F74">
      <w:pPr>
        <w:pStyle w:val="12"/>
        <w:numPr>
          <w:ilvl w:val="0"/>
          <w:numId w:val="51"/>
        </w:numPr>
        <w:shd w:val="clear" w:color="auto" w:fill="auto"/>
        <w:tabs>
          <w:tab w:val="left" w:pos="864"/>
        </w:tabs>
        <w:spacing w:line="274" w:lineRule="exact"/>
        <w:ind w:left="20" w:firstLine="700"/>
        <w:jc w:val="both"/>
      </w:pPr>
      <w:r w:rsidRPr="002520BD">
        <w:rPr>
          <w:rStyle w:val="31"/>
        </w:rPr>
        <w:t>смысл физического закона Хаббла;</w:t>
      </w:r>
    </w:p>
    <w:p w14:paraId="71DF8D1A" w14:textId="77777777" w:rsidR="006D63FC" w:rsidRPr="002520BD" w:rsidRDefault="006D63FC" w:rsidP="00EE7F74">
      <w:pPr>
        <w:pStyle w:val="12"/>
        <w:numPr>
          <w:ilvl w:val="0"/>
          <w:numId w:val="51"/>
        </w:numPr>
        <w:shd w:val="clear" w:color="auto" w:fill="auto"/>
        <w:tabs>
          <w:tab w:val="left" w:pos="864"/>
        </w:tabs>
        <w:spacing w:line="274" w:lineRule="exact"/>
        <w:ind w:left="20" w:firstLine="700"/>
        <w:jc w:val="both"/>
      </w:pPr>
      <w:r w:rsidRPr="002520BD">
        <w:rPr>
          <w:rStyle w:val="31"/>
        </w:rPr>
        <w:t>основные этапы освоения космического пространства;</w:t>
      </w:r>
    </w:p>
    <w:p w14:paraId="28351608" w14:textId="77777777" w:rsidR="006D63FC" w:rsidRPr="002520BD" w:rsidRDefault="006D63FC" w:rsidP="00EE7F74">
      <w:pPr>
        <w:pStyle w:val="12"/>
        <w:numPr>
          <w:ilvl w:val="0"/>
          <w:numId w:val="51"/>
        </w:numPr>
        <w:shd w:val="clear" w:color="auto" w:fill="auto"/>
        <w:tabs>
          <w:tab w:val="left" w:pos="864"/>
        </w:tabs>
        <w:spacing w:line="274" w:lineRule="exact"/>
        <w:ind w:left="20" w:firstLine="700"/>
        <w:jc w:val="both"/>
      </w:pPr>
      <w:r w:rsidRPr="002520BD">
        <w:rPr>
          <w:rStyle w:val="31"/>
        </w:rPr>
        <w:t>гипотезы происхождения Солнечной системы;</w:t>
      </w:r>
    </w:p>
    <w:p w14:paraId="179B06DA" w14:textId="77777777" w:rsidR="006D63FC" w:rsidRPr="002520BD" w:rsidRDefault="006D63FC" w:rsidP="00EE7F74">
      <w:pPr>
        <w:pStyle w:val="12"/>
        <w:numPr>
          <w:ilvl w:val="0"/>
          <w:numId w:val="51"/>
        </w:numPr>
        <w:shd w:val="clear" w:color="auto" w:fill="auto"/>
        <w:tabs>
          <w:tab w:val="left" w:pos="932"/>
        </w:tabs>
        <w:spacing w:line="274" w:lineRule="exact"/>
        <w:ind w:left="20" w:right="120" w:firstLine="700"/>
        <w:jc w:val="both"/>
      </w:pPr>
      <w:r w:rsidRPr="002520BD">
        <w:rPr>
          <w:rStyle w:val="31"/>
        </w:rPr>
        <w:t>основные характеристики и строение Солнца, солнечной атмосферы; размеры Галактики, положение и период обращения Солнца относительно центра Галактики.</w:t>
      </w:r>
    </w:p>
    <w:p w14:paraId="316299C9" w14:textId="77777777" w:rsidR="006D63FC" w:rsidRPr="002520BD" w:rsidRDefault="006D63FC" w:rsidP="006D63FC">
      <w:pPr>
        <w:pStyle w:val="12"/>
        <w:shd w:val="clear" w:color="auto" w:fill="auto"/>
        <w:spacing w:line="274" w:lineRule="exact"/>
        <w:ind w:left="20" w:firstLine="0"/>
      </w:pPr>
      <w:r w:rsidRPr="002520BD">
        <w:rPr>
          <w:rStyle w:val="31"/>
        </w:rPr>
        <w:t>Уметь:</w:t>
      </w:r>
    </w:p>
    <w:p w14:paraId="2EB27D87" w14:textId="77777777" w:rsidR="006D63FC" w:rsidRPr="002520BD" w:rsidRDefault="006D63FC" w:rsidP="00EE7F74">
      <w:pPr>
        <w:pStyle w:val="12"/>
        <w:numPr>
          <w:ilvl w:val="0"/>
          <w:numId w:val="51"/>
        </w:numPr>
        <w:shd w:val="clear" w:color="auto" w:fill="auto"/>
        <w:tabs>
          <w:tab w:val="left" w:pos="961"/>
        </w:tabs>
        <w:spacing w:line="274" w:lineRule="exact"/>
        <w:ind w:left="20" w:right="120" w:firstLine="700"/>
        <w:jc w:val="both"/>
      </w:pPr>
      <w:r w:rsidRPr="002520BD">
        <w:rPr>
          <w:rStyle w:val="31"/>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w:t>
      </w:r>
    </w:p>
    <w:p w14:paraId="10865ECA" w14:textId="77777777" w:rsidR="006D63FC" w:rsidRPr="002520BD" w:rsidRDefault="006D63FC" w:rsidP="006D63FC">
      <w:pPr>
        <w:pStyle w:val="12"/>
        <w:shd w:val="clear" w:color="auto" w:fill="auto"/>
        <w:spacing w:line="274" w:lineRule="exact"/>
        <w:ind w:left="20" w:firstLine="0"/>
      </w:pPr>
      <w:r w:rsidRPr="002520BD">
        <w:rPr>
          <w:rStyle w:val="31"/>
        </w:rPr>
        <w:t>помощью космических аппаратов и спектрального анализа, влияния солнечной активности на Землю;</w:t>
      </w:r>
    </w:p>
    <w:p w14:paraId="0DEF2E72" w14:textId="77777777" w:rsidR="006D63FC" w:rsidRPr="002520BD" w:rsidRDefault="006D63FC" w:rsidP="00EE7F74">
      <w:pPr>
        <w:pStyle w:val="12"/>
        <w:numPr>
          <w:ilvl w:val="0"/>
          <w:numId w:val="51"/>
        </w:numPr>
        <w:shd w:val="clear" w:color="auto" w:fill="auto"/>
        <w:tabs>
          <w:tab w:val="left" w:pos="927"/>
        </w:tabs>
        <w:spacing w:line="274" w:lineRule="exact"/>
        <w:ind w:left="20" w:right="20" w:firstLine="700"/>
        <w:jc w:val="both"/>
      </w:pPr>
      <w:r w:rsidRPr="002520BD">
        <w:rPr>
          <w:rStyle w:val="31"/>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14:paraId="2BD594B2" w14:textId="77777777" w:rsidR="006D63FC" w:rsidRPr="002520BD" w:rsidRDefault="006D63FC" w:rsidP="00EE7F74">
      <w:pPr>
        <w:pStyle w:val="12"/>
        <w:numPr>
          <w:ilvl w:val="0"/>
          <w:numId w:val="51"/>
        </w:numPr>
        <w:shd w:val="clear" w:color="auto" w:fill="auto"/>
        <w:tabs>
          <w:tab w:val="left" w:pos="937"/>
        </w:tabs>
        <w:spacing w:line="274" w:lineRule="exact"/>
        <w:ind w:left="20" w:right="20" w:firstLine="700"/>
        <w:jc w:val="both"/>
      </w:pPr>
      <w:r w:rsidRPr="002520BD">
        <w:rPr>
          <w:rStyle w:val="31"/>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14:paraId="3BB63CDE" w14:textId="77777777" w:rsidR="006D63FC" w:rsidRPr="002520BD" w:rsidRDefault="006D63FC" w:rsidP="00EE7F74">
      <w:pPr>
        <w:pStyle w:val="12"/>
        <w:numPr>
          <w:ilvl w:val="0"/>
          <w:numId w:val="51"/>
        </w:numPr>
        <w:shd w:val="clear" w:color="auto" w:fill="auto"/>
        <w:tabs>
          <w:tab w:val="left" w:pos="922"/>
        </w:tabs>
        <w:spacing w:line="274" w:lineRule="exact"/>
        <w:ind w:left="20" w:right="20" w:firstLine="700"/>
        <w:jc w:val="both"/>
      </w:pPr>
      <w:r w:rsidRPr="002520BD">
        <w:rPr>
          <w:rStyle w:val="31"/>
        </w:rPr>
        <w:t>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14:paraId="5949E012" w14:textId="77777777" w:rsidR="006D63FC" w:rsidRPr="002520BD" w:rsidRDefault="006D63FC" w:rsidP="00EE7F74">
      <w:pPr>
        <w:pStyle w:val="12"/>
        <w:numPr>
          <w:ilvl w:val="0"/>
          <w:numId w:val="51"/>
        </w:numPr>
        <w:shd w:val="clear" w:color="auto" w:fill="auto"/>
        <w:tabs>
          <w:tab w:val="left" w:pos="889"/>
        </w:tabs>
        <w:spacing w:line="274" w:lineRule="exact"/>
        <w:ind w:left="20" w:right="20" w:firstLine="700"/>
        <w:jc w:val="both"/>
      </w:pPr>
      <w:r w:rsidRPr="002520BD">
        <w:rPr>
          <w:rStyle w:val="31"/>
        </w:rP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14:paraId="02260110" w14:textId="77777777" w:rsidR="006D63FC" w:rsidRPr="002520BD" w:rsidRDefault="006D63FC" w:rsidP="006D63FC">
      <w:pPr>
        <w:pStyle w:val="12"/>
        <w:shd w:val="clear" w:color="auto" w:fill="auto"/>
        <w:spacing w:line="274" w:lineRule="exact"/>
        <w:ind w:left="20" w:firstLine="0"/>
      </w:pPr>
      <w:r w:rsidRPr="002520BD">
        <w:rPr>
          <w:rStyle w:val="31"/>
        </w:rPr>
        <w:t>Использовать приобретенные знания и умения в практической деятельности и повседневной жизни для:</w:t>
      </w:r>
    </w:p>
    <w:p w14:paraId="07037338" w14:textId="77777777" w:rsidR="006D63FC" w:rsidRPr="002520BD" w:rsidRDefault="006D63FC" w:rsidP="00EE7F74">
      <w:pPr>
        <w:pStyle w:val="12"/>
        <w:numPr>
          <w:ilvl w:val="0"/>
          <w:numId w:val="51"/>
        </w:numPr>
        <w:shd w:val="clear" w:color="auto" w:fill="auto"/>
        <w:tabs>
          <w:tab w:val="left" w:pos="864"/>
        </w:tabs>
        <w:spacing w:line="274" w:lineRule="exact"/>
        <w:ind w:left="20" w:firstLine="700"/>
        <w:jc w:val="both"/>
      </w:pPr>
      <w:r w:rsidRPr="002520BD">
        <w:rPr>
          <w:rStyle w:val="31"/>
        </w:rPr>
        <w:t>понимания взаимосвязи астрономии с другими науками, в основе которых лежат знания по астрономии, отделение ее от лженаук;</w:t>
      </w:r>
    </w:p>
    <w:p w14:paraId="2A67EBDC" w14:textId="77777777" w:rsidR="006D63FC" w:rsidRPr="002520BD" w:rsidRDefault="006D63FC" w:rsidP="00EE7F74">
      <w:pPr>
        <w:pStyle w:val="12"/>
        <w:numPr>
          <w:ilvl w:val="0"/>
          <w:numId w:val="51"/>
        </w:numPr>
        <w:shd w:val="clear" w:color="auto" w:fill="auto"/>
        <w:tabs>
          <w:tab w:val="left" w:pos="864"/>
        </w:tabs>
        <w:spacing w:line="274" w:lineRule="exact"/>
        <w:ind w:left="20" w:firstLine="700"/>
        <w:jc w:val="both"/>
      </w:pPr>
      <w:r w:rsidRPr="002520BD">
        <w:rPr>
          <w:rStyle w:val="31"/>
        </w:rPr>
        <w:t>оценивания информации, содержащейся в сообщениях СМИ, Интернете, научно-популярных статьях.</w:t>
      </w:r>
    </w:p>
    <w:p w14:paraId="6FD03073" w14:textId="77777777" w:rsidR="006D63FC" w:rsidRPr="002520BD" w:rsidRDefault="006D63FC" w:rsidP="006D63FC">
      <w:pPr>
        <w:pStyle w:val="12"/>
        <w:shd w:val="clear" w:color="auto" w:fill="auto"/>
        <w:spacing w:line="274" w:lineRule="exact"/>
        <w:ind w:left="20" w:right="20" w:firstLine="700"/>
        <w:jc w:val="both"/>
      </w:pPr>
      <w:r w:rsidRPr="002520BD">
        <w:rPr>
          <w:rStyle w:val="31"/>
        </w:rPr>
        <w:t>Рабочая программа составлена на основе авторской программы Чаругина В.М. (Астрономия. Методическое пособие 10-11 классы. Базовый уровень : учеб. пособие для учителей общеобразоват. организаций. — М. : Просвещение, 2017. — 32 с.) и будет реализована на основе учебника: Астрономия. 10 - 11 класс: учеб. для общеобразоват. организаций: базовый уровень / В. М. Чаругин. - М.: Просвещение, 2018. - 144 с.</w:t>
      </w:r>
    </w:p>
    <w:p w14:paraId="20DF9F0F" w14:textId="77777777" w:rsidR="006D63FC" w:rsidRPr="002520BD" w:rsidRDefault="006D63FC" w:rsidP="006D63FC">
      <w:pPr>
        <w:pStyle w:val="12"/>
        <w:shd w:val="clear" w:color="auto" w:fill="auto"/>
        <w:spacing w:line="274" w:lineRule="exact"/>
        <w:ind w:left="5340" w:firstLine="0"/>
      </w:pPr>
      <w:r w:rsidRPr="002520BD">
        <w:rPr>
          <w:rStyle w:val="31"/>
        </w:rPr>
        <w:t>СОДЕРЖАНИЕ КУРСА 11 класс (35 ч, 1 ч в неделю)</w:t>
      </w:r>
    </w:p>
    <w:p w14:paraId="3DE5B447" w14:textId="77777777" w:rsidR="006D63FC" w:rsidRPr="002520BD" w:rsidRDefault="006D63FC" w:rsidP="006D63FC">
      <w:pPr>
        <w:pStyle w:val="12"/>
        <w:shd w:val="clear" w:color="auto" w:fill="auto"/>
        <w:spacing w:line="274" w:lineRule="exact"/>
        <w:ind w:left="20" w:firstLine="700"/>
        <w:jc w:val="both"/>
      </w:pPr>
      <w:r w:rsidRPr="002520BD">
        <w:rPr>
          <w:rStyle w:val="4"/>
        </w:rPr>
        <w:t>Введение в астрономию</w:t>
      </w:r>
    </w:p>
    <w:p w14:paraId="3041D99E" w14:textId="77777777" w:rsidR="006D63FC" w:rsidRPr="002520BD" w:rsidRDefault="006D63FC" w:rsidP="006D63FC">
      <w:pPr>
        <w:pStyle w:val="12"/>
        <w:shd w:val="clear" w:color="auto" w:fill="auto"/>
        <w:spacing w:line="274" w:lineRule="exact"/>
        <w:ind w:left="20" w:firstLine="700"/>
        <w:jc w:val="both"/>
      </w:pPr>
      <w:r w:rsidRPr="002520BD">
        <w:rPr>
          <w:rStyle w:val="31"/>
        </w:rPr>
        <w:t>Строение и масштабы Вселенной, и современные наблюдения</w:t>
      </w:r>
    </w:p>
    <w:p w14:paraId="6946435C" w14:textId="77777777" w:rsidR="006D63FC" w:rsidRPr="002520BD" w:rsidRDefault="006D63FC" w:rsidP="006D63FC">
      <w:pPr>
        <w:pStyle w:val="12"/>
        <w:shd w:val="clear" w:color="auto" w:fill="auto"/>
        <w:spacing w:line="274" w:lineRule="exact"/>
        <w:ind w:left="20" w:right="20" w:firstLine="700"/>
        <w:jc w:val="both"/>
      </w:pPr>
      <w:r w:rsidRPr="002520BD">
        <w:rPr>
          <w:rStyle w:val="31"/>
        </w:rPr>
        <w:t>Какие тела заполняют Вселенную. Каковы их характерные размеры и расстояния между ними. Какие физические условия встречаются в них. Вселенная расширяется.</w:t>
      </w:r>
    </w:p>
    <w:p w14:paraId="47930CC5" w14:textId="77777777" w:rsidR="006D63FC" w:rsidRPr="002520BD" w:rsidRDefault="006D63FC" w:rsidP="006D63FC">
      <w:pPr>
        <w:pStyle w:val="12"/>
        <w:shd w:val="clear" w:color="auto" w:fill="auto"/>
        <w:spacing w:line="274" w:lineRule="exact"/>
        <w:ind w:left="20" w:right="20" w:firstLine="700"/>
        <w:jc w:val="both"/>
      </w:pPr>
      <w:r w:rsidRPr="002520BD">
        <w:rPr>
          <w:rStyle w:val="31"/>
        </w:rPr>
        <w:t>Где и как работают самые крупные оптические телескопы. Как астрономы исследуют гамма-излучение Вселенной. Что увидели гравитационно-волновые и нейтринные телескопы.</w:t>
      </w:r>
    </w:p>
    <w:p w14:paraId="6F5DAE11" w14:textId="77777777" w:rsidR="006D63FC" w:rsidRPr="002520BD" w:rsidRDefault="006D63FC" w:rsidP="006D63FC">
      <w:pPr>
        <w:pStyle w:val="12"/>
        <w:shd w:val="clear" w:color="auto" w:fill="auto"/>
        <w:spacing w:line="274" w:lineRule="exact"/>
        <w:ind w:left="20" w:firstLine="700"/>
        <w:jc w:val="both"/>
      </w:pPr>
      <w:r w:rsidRPr="002520BD">
        <w:rPr>
          <w:rStyle w:val="4"/>
        </w:rPr>
        <w:t>Астрометрия</w:t>
      </w:r>
    </w:p>
    <w:p w14:paraId="77EBAD78" w14:textId="77777777" w:rsidR="006D63FC" w:rsidRPr="002520BD" w:rsidRDefault="006D63FC" w:rsidP="006D63FC">
      <w:pPr>
        <w:pStyle w:val="12"/>
        <w:shd w:val="clear" w:color="auto" w:fill="auto"/>
        <w:spacing w:line="274" w:lineRule="exact"/>
        <w:ind w:left="20" w:firstLine="700"/>
        <w:jc w:val="both"/>
      </w:pPr>
      <w:r w:rsidRPr="002520BD">
        <w:rPr>
          <w:rStyle w:val="31"/>
        </w:rPr>
        <w:t>Звёздное небо и видимое движение небесных светил</w:t>
      </w:r>
    </w:p>
    <w:p w14:paraId="276AD8FE" w14:textId="77777777" w:rsidR="006D63FC" w:rsidRPr="002520BD" w:rsidRDefault="006D63FC" w:rsidP="006D63FC">
      <w:pPr>
        <w:pStyle w:val="12"/>
        <w:shd w:val="clear" w:color="auto" w:fill="auto"/>
        <w:spacing w:line="274" w:lineRule="exact"/>
        <w:ind w:left="20" w:right="20" w:firstLine="700"/>
        <w:jc w:val="both"/>
      </w:pPr>
      <w:r w:rsidRPr="002520BD">
        <w:rPr>
          <w:rStyle w:val="31"/>
        </w:rPr>
        <w:t>Какие звёзды входят в созвездия Ориона и Лебедя. Солнце движется по эклиптике. Планеты совершают петлеобразное движение. Небесные координаты</w:t>
      </w:r>
    </w:p>
    <w:p w14:paraId="4913609D" w14:textId="77777777" w:rsidR="006D63FC" w:rsidRPr="002520BD" w:rsidRDefault="006D63FC" w:rsidP="006D63FC">
      <w:pPr>
        <w:pStyle w:val="12"/>
        <w:shd w:val="clear" w:color="auto" w:fill="auto"/>
        <w:spacing w:line="274" w:lineRule="exact"/>
        <w:ind w:left="20" w:right="20" w:firstLine="700"/>
        <w:jc w:val="both"/>
      </w:pPr>
      <w:r w:rsidRPr="002520BD">
        <w:rPr>
          <w:rStyle w:val="31"/>
        </w:rPr>
        <w:t>Что такое небесный экватор и небесный меридиан. Как строят экваториальную систему небесных координат. Как строят горизонтальную систему небесных координат.</w:t>
      </w:r>
    </w:p>
    <w:p w14:paraId="076E46CC" w14:textId="77777777" w:rsidR="006D63FC" w:rsidRPr="002520BD" w:rsidRDefault="006D63FC" w:rsidP="006D63FC">
      <w:pPr>
        <w:pStyle w:val="12"/>
        <w:shd w:val="clear" w:color="auto" w:fill="auto"/>
        <w:spacing w:line="274" w:lineRule="exact"/>
        <w:ind w:left="20" w:firstLine="700"/>
        <w:jc w:val="both"/>
      </w:pPr>
      <w:r w:rsidRPr="002520BD">
        <w:rPr>
          <w:rStyle w:val="31"/>
        </w:rPr>
        <w:t>Видимое движение планет и Солнца</w:t>
      </w:r>
    </w:p>
    <w:p w14:paraId="2C9EB8D5" w14:textId="77777777" w:rsidR="006D63FC" w:rsidRPr="002520BD" w:rsidRDefault="006D63FC" w:rsidP="006D63FC">
      <w:pPr>
        <w:pStyle w:val="12"/>
        <w:shd w:val="clear" w:color="auto" w:fill="auto"/>
        <w:spacing w:line="274" w:lineRule="exact"/>
        <w:ind w:left="20" w:right="20" w:firstLine="700"/>
        <w:jc w:val="both"/>
      </w:pPr>
      <w:r w:rsidRPr="002520BD">
        <w:rPr>
          <w:rStyle w:val="31"/>
        </w:rPr>
        <w:t>Петлеобразное движение планет, попятное и прямое движение планет. Эклиптика, зодиакальные созвездия. Неравномерное движение Солнца по эклиптике.</w:t>
      </w:r>
    </w:p>
    <w:p w14:paraId="60258A1C" w14:textId="77777777" w:rsidR="006D63FC" w:rsidRPr="002520BD" w:rsidRDefault="006D63FC" w:rsidP="006D63FC">
      <w:pPr>
        <w:pStyle w:val="12"/>
        <w:shd w:val="clear" w:color="auto" w:fill="auto"/>
        <w:spacing w:line="274" w:lineRule="exact"/>
        <w:ind w:left="20" w:firstLine="700"/>
        <w:jc w:val="both"/>
      </w:pPr>
      <w:r w:rsidRPr="002520BD">
        <w:rPr>
          <w:rStyle w:val="31"/>
        </w:rPr>
        <w:t>Движение Луны и затмения</w:t>
      </w:r>
    </w:p>
    <w:p w14:paraId="1B303FFF" w14:textId="77777777" w:rsidR="006D63FC" w:rsidRPr="002520BD" w:rsidRDefault="006D63FC" w:rsidP="006D63FC">
      <w:pPr>
        <w:pStyle w:val="12"/>
        <w:shd w:val="clear" w:color="auto" w:fill="auto"/>
        <w:spacing w:line="274" w:lineRule="exact"/>
        <w:ind w:left="20" w:right="20" w:firstLine="700"/>
        <w:jc w:val="both"/>
      </w:pPr>
      <w:r w:rsidRPr="002520BD">
        <w:rPr>
          <w:rStyle w:val="31"/>
        </w:rPr>
        <w:t>Фазы Луны и синодический месяц, условия наступления солнечного и лунного затмений. Почему происходят солнечные затмения. Сарос и предсказания затмений</w:t>
      </w:r>
    </w:p>
    <w:p w14:paraId="2513DBBA" w14:textId="77777777" w:rsidR="006D63FC" w:rsidRPr="002520BD" w:rsidRDefault="006D63FC" w:rsidP="006D63FC">
      <w:pPr>
        <w:pStyle w:val="12"/>
        <w:shd w:val="clear" w:color="auto" w:fill="auto"/>
        <w:spacing w:line="274" w:lineRule="exact"/>
        <w:ind w:left="20" w:firstLine="700"/>
        <w:jc w:val="both"/>
      </w:pPr>
      <w:r w:rsidRPr="002520BD">
        <w:rPr>
          <w:rStyle w:val="31"/>
        </w:rPr>
        <w:t>Время и календарь</w:t>
      </w:r>
    </w:p>
    <w:p w14:paraId="05E129FE" w14:textId="77777777" w:rsidR="006D63FC" w:rsidRPr="002520BD" w:rsidRDefault="006D63FC" w:rsidP="006D63FC">
      <w:pPr>
        <w:pStyle w:val="12"/>
        <w:shd w:val="clear" w:color="auto" w:fill="auto"/>
        <w:spacing w:line="274" w:lineRule="exact"/>
        <w:ind w:left="20" w:right="20" w:firstLine="700"/>
        <w:jc w:val="both"/>
      </w:pPr>
      <w:r w:rsidRPr="002520BD">
        <w:rPr>
          <w:rStyle w:val="31"/>
        </w:rPr>
        <w:t>Звёздное и солнечное время, звёздный и тропический год. Устройство лунного и солнечного календаря, проблемы их согласования Юлианский и григорианский календари.</w:t>
      </w:r>
    </w:p>
    <w:p w14:paraId="2A14AA53" w14:textId="77777777" w:rsidR="006D63FC" w:rsidRPr="002520BD" w:rsidRDefault="006D63FC" w:rsidP="006D63FC">
      <w:pPr>
        <w:pStyle w:val="12"/>
        <w:shd w:val="clear" w:color="auto" w:fill="auto"/>
        <w:spacing w:line="274" w:lineRule="exact"/>
        <w:ind w:left="20" w:firstLine="700"/>
      </w:pPr>
      <w:r w:rsidRPr="002520BD">
        <w:rPr>
          <w:rStyle w:val="4"/>
        </w:rPr>
        <w:t>Небесная механика</w:t>
      </w:r>
    </w:p>
    <w:p w14:paraId="75D6FCB4" w14:textId="77777777" w:rsidR="006D63FC" w:rsidRPr="002520BD" w:rsidRDefault="006D63FC" w:rsidP="006D63FC">
      <w:pPr>
        <w:pStyle w:val="12"/>
        <w:shd w:val="clear" w:color="auto" w:fill="auto"/>
        <w:spacing w:line="274" w:lineRule="exact"/>
        <w:ind w:left="20" w:firstLine="700"/>
      </w:pPr>
      <w:r w:rsidRPr="002520BD">
        <w:rPr>
          <w:rStyle w:val="31"/>
        </w:rPr>
        <w:t>Г елиоцентрическая система мира</w:t>
      </w:r>
    </w:p>
    <w:p w14:paraId="53A97B54" w14:textId="77777777" w:rsidR="006D63FC" w:rsidRPr="002520BD" w:rsidRDefault="006D63FC" w:rsidP="006D63FC">
      <w:pPr>
        <w:pStyle w:val="12"/>
        <w:shd w:val="clear" w:color="auto" w:fill="auto"/>
        <w:spacing w:line="274" w:lineRule="exact"/>
        <w:ind w:left="20" w:right="20" w:firstLine="700"/>
      </w:pPr>
      <w:r w:rsidRPr="002520BD">
        <w:rPr>
          <w:rStyle w:val="31"/>
        </w:rPr>
        <w:t>Представления о строении Солнечной системы в античные времена и в средневековье. Гелиоцентрическая система мира, доказательство вращения Земли вокруг Солнца. Параллакс звёзд и определение расстояния до них, парсек.</w:t>
      </w:r>
    </w:p>
    <w:p w14:paraId="27ED1BC3" w14:textId="77777777" w:rsidR="006D63FC" w:rsidRPr="002520BD" w:rsidRDefault="006D63FC" w:rsidP="006D63FC">
      <w:pPr>
        <w:pStyle w:val="12"/>
        <w:shd w:val="clear" w:color="auto" w:fill="auto"/>
        <w:spacing w:line="274" w:lineRule="exact"/>
        <w:ind w:left="20" w:firstLine="700"/>
      </w:pPr>
      <w:r w:rsidRPr="002520BD">
        <w:rPr>
          <w:rStyle w:val="31"/>
        </w:rPr>
        <w:t>Законы Кеплера</w:t>
      </w:r>
    </w:p>
    <w:p w14:paraId="4E4EBDF0" w14:textId="77777777" w:rsidR="006D63FC" w:rsidRPr="002520BD" w:rsidRDefault="006D63FC" w:rsidP="006D63FC">
      <w:pPr>
        <w:pStyle w:val="12"/>
        <w:shd w:val="clear" w:color="auto" w:fill="auto"/>
        <w:spacing w:line="274" w:lineRule="exact"/>
        <w:ind w:left="20" w:right="20" w:firstLine="700"/>
      </w:pPr>
      <w:r w:rsidRPr="002520BD">
        <w:rPr>
          <w:rStyle w:val="31"/>
        </w:rPr>
        <w:t>Открытие И.Кеплером законов движения планет. Открытие закона Всемирного тяготения и обобщённые законы Кеплера. Определение масс небесных тел.</w:t>
      </w:r>
    </w:p>
    <w:p w14:paraId="3DD97F92" w14:textId="77777777" w:rsidR="006D63FC" w:rsidRPr="002520BD" w:rsidRDefault="006D63FC" w:rsidP="006D63FC">
      <w:pPr>
        <w:pStyle w:val="12"/>
        <w:shd w:val="clear" w:color="auto" w:fill="auto"/>
        <w:spacing w:line="274" w:lineRule="exact"/>
        <w:ind w:left="20" w:firstLine="700"/>
      </w:pPr>
      <w:r w:rsidRPr="002520BD">
        <w:rPr>
          <w:rStyle w:val="31"/>
        </w:rPr>
        <w:t>Космические скорости</w:t>
      </w:r>
    </w:p>
    <w:p w14:paraId="5BFFE6A5" w14:textId="77777777" w:rsidR="006D63FC" w:rsidRPr="002520BD" w:rsidRDefault="006D63FC" w:rsidP="006D63FC">
      <w:pPr>
        <w:pStyle w:val="12"/>
        <w:shd w:val="clear" w:color="auto" w:fill="auto"/>
        <w:spacing w:line="274" w:lineRule="exact"/>
        <w:ind w:left="20" w:firstLine="700"/>
      </w:pPr>
      <w:r w:rsidRPr="002520BD">
        <w:rPr>
          <w:rStyle w:val="31"/>
        </w:rPr>
        <w:t>Расчёты первой и второй космической скорости и их физический смысл. Полёт Ю.А. Гагарина вокруг Земли по круговой орбите.</w:t>
      </w:r>
    </w:p>
    <w:p w14:paraId="03402348" w14:textId="77777777" w:rsidR="006D63FC" w:rsidRPr="002520BD" w:rsidRDefault="006D63FC" w:rsidP="006D63FC">
      <w:pPr>
        <w:pStyle w:val="12"/>
        <w:shd w:val="clear" w:color="auto" w:fill="auto"/>
        <w:spacing w:line="274" w:lineRule="exact"/>
        <w:ind w:left="20" w:firstLine="700"/>
      </w:pPr>
      <w:r w:rsidRPr="002520BD">
        <w:rPr>
          <w:rStyle w:val="31"/>
        </w:rPr>
        <w:t>Межпланетные перелёты</w:t>
      </w:r>
    </w:p>
    <w:p w14:paraId="4E9644BE" w14:textId="77777777" w:rsidR="006D63FC" w:rsidRPr="002520BD" w:rsidRDefault="006D63FC" w:rsidP="006D63FC">
      <w:pPr>
        <w:pStyle w:val="12"/>
        <w:shd w:val="clear" w:color="auto" w:fill="auto"/>
        <w:spacing w:line="274" w:lineRule="exact"/>
        <w:ind w:left="20" w:firstLine="700"/>
      </w:pPr>
      <w:r w:rsidRPr="002520BD">
        <w:rPr>
          <w:rStyle w:val="31"/>
        </w:rPr>
        <w:t>Понятие оптимальной траектории полёта к планете. Время полёта к планете и даты стартов.</w:t>
      </w:r>
    </w:p>
    <w:p w14:paraId="75D800B8" w14:textId="77777777" w:rsidR="006D63FC" w:rsidRPr="002520BD" w:rsidRDefault="006D63FC" w:rsidP="006D63FC">
      <w:pPr>
        <w:pStyle w:val="12"/>
        <w:shd w:val="clear" w:color="auto" w:fill="auto"/>
        <w:spacing w:line="274" w:lineRule="exact"/>
        <w:ind w:left="20" w:firstLine="700"/>
      </w:pPr>
      <w:r w:rsidRPr="002520BD">
        <w:rPr>
          <w:rStyle w:val="31"/>
        </w:rPr>
        <w:t>Луна и её влияние на Землю</w:t>
      </w:r>
    </w:p>
    <w:p w14:paraId="7AA07F90" w14:textId="77777777" w:rsidR="006D63FC" w:rsidRPr="002520BD" w:rsidRDefault="006D63FC" w:rsidP="006D63FC">
      <w:pPr>
        <w:pStyle w:val="12"/>
        <w:shd w:val="clear" w:color="auto" w:fill="auto"/>
        <w:spacing w:line="274" w:lineRule="exact"/>
        <w:ind w:left="20" w:right="20" w:firstLine="700"/>
      </w:pPr>
      <w:r w:rsidRPr="002520BD">
        <w:rPr>
          <w:rStyle w:val="31"/>
        </w:rPr>
        <w:t>Лунный рельеф и его природа. Приливное взаимодействие между Луной и Землёй. Удаление Луны от Земли и замедление вращения Земли. Прецессия земной оси и предварение равноденствий.</w:t>
      </w:r>
    </w:p>
    <w:p w14:paraId="7A4AA6BA" w14:textId="77777777" w:rsidR="006D63FC" w:rsidRPr="002520BD" w:rsidRDefault="006D63FC" w:rsidP="006D63FC">
      <w:pPr>
        <w:pStyle w:val="12"/>
        <w:shd w:val="clear" w:color="auto" w:fill="auto"/>
        <w:spacing w:line="274" w:lineRule="exact"/>
        <w:ind w:left="20" w:firstLine="700"/>
      </w:pPr>
      <w:r w:rsidRPr="002520BD">
        <w:rPr>
          <w:rStyle w:val="4"/>
        </w:rPr>
        <w:t>Строение солнечной системы</w:t>
      </w:r>
    </w:p>
    <w:p w14:paraId="1CEB31AC" w14:textId="77777777" w:rsidR="006D63FC" w:rsidRPr="002520BD" w:rsidRDefault="006D63FC" w:rsidP="006D63FC">
      <w:pPr>
        <w:pStyle w:val="12"/>
        <w:shd w:val="clear" w:color="auto" w:fill="auto"/>
        <w:spacing w:line="274" w:lineRule="exact"/>
        <w:ind w:left="20" w:firstLine="700"/>
      </w:pPr>
      <w:r w:rsidRPr="002520BD">
        <w:rPr>
          <w:rStyle w:val="31"/>
        </w:rPr>
        <w:t>Современные представления о Солнечной системе.</w:t>
      </w:r>
    </w:p>
    <w:p w14:paraId="05DD4FF5" w14:textId="77777777" w:rsidR="006D63FC" w:rsidRPr="002520BD" w:rsidRDefault="006D63FC" w:rsidP="006D63FC">
      <w:pPr>
        <w:pStyle w:val="12"/>
        <w:shd w:val="clear" w:color="auto" w:fill="auto"/>
        <w:spacing w:line="274" w:lineRule="exact"/>
        <w:ind w:left="20" w:right="20" w:firstLine="700"/>
      </w:pPr>
      <w:r w:rsidRPr="002520BD">
        <w:rPr>
          <w:rStyle w:val="31"/>
        </w:rPr>
        <w:t>Состав Солнечной системы. Планеты земной группы и планеты- гиганты, их принципиальные различия. Облако комет Оорта и Пояс Койпера. Размеры тел солнечной системы.</w:t>
      </w:r>
    </w:p>
    <w:p w14:paraId="16510D86" w14:textId="77777777" w:rsidR="006D63FC" w:rsidRPr="002520BD" w:rsidRDefault="006D63FC" w:rsidP="006D63FC">
      <w:pPr>
        <w:pStyle w:val="12"/>
        <w:shd w:val="clear" w:color="auto" w:fill="auto"/>
        <w:spacing w:line="274" w:lineRule="exact"/>
        <w:ind w:left="20" w:firstLine="700"/>
      </w:pPr>
      <w:r w:rsidRPr="002520BD">
        <w:rPr>
          <w:rStyle w:val="31"/>
        </w:rPr>
        <w:t>Планета Земля</w:t>
      </w:r>
    </w:p>
    <w:p w14:paraId="3E8084E7" w14:textId="77777777" w:rsidR="006D63FC" w:rsidRPr="002520BD" w:rsidRDefault="006D63FC" w:rsidP="006D63FC">
      <w:pPr>
        <w:pStyle w:val="12"/>
        <w:shd w:val="clear" w:color="auto" w:fill="auto"/>
        <w:spacing w:line="274" w:lineRule="exact"/>
        <w:ind w:left="20" w:firstLine="700"/>
      </w:pPr>
      <w:r w:rsidRPr="002520BD">
        <w:rPr>
          <w:rStyle w:val="31"/>
        </w:rPr>
        <w:t>Форма и размеры Земли. Внутреннее строение Земли. Роль парникового эффекта в формировании климата Земли.</w:t>
      </w:r>
    </w:p>
    <w:p w14:paraId="637766BC" w14:textId="77777777" w:rsidR="006D63FC" w:rsidRPr="002520BD" w:rsidRDefault="006D63FC" w:rsidP="006D63FC">
      <w:pPr>
        <w:pStyle w:val="12"/>
        <w:shd w:val="clear" w:color="auto" w:fill="auto"/>
        <w:spacing w:line="274" w:lineRule="exact"/>
        <w:ind w:left="20" w:firstLine="700"/>
      </w:pPr>
      <w:r w:rsidRPr="002520BD">
        <w:rPr>
          <w:rStyle w:val="31"/>
        </w:rPr>
        <w:t>Планеты земной группы</w:t>
      </w:r>
    </w:p>
    <w:p w14:paraId="76AD2BCF" w14:textId="77777777" w:rsidR="006D63FC" w:rsidRPr="002520BD" w:rsidRDefault="006D63FC" w:rsidP="006D63FC">
      <w:pPr>
        <w:pStyle w:val="12"/>
        <w:shd w:val="clear" w:color="auto" w:fill="auto"/>
        <w:spacing w:line="274" w:lineRule="exact"/>
        <w:ind w:left="20" w:right="20" w:firstLine="700"/>
      </w:pPr>
      <w:r w:rsidRPr="002520BD">
        <w:rPr>
          <w:rStyle w:val="31"/>
        </w:rPr>
        <w:t>Исследования Меркурия, Венеры и Марса, их схожесть с Землёй. Как парниковый эффект греет поверхность Земли и перегревает атмосферу Венеры. Есть ли жизнь на Марсе. Эволюция орбит спутников Марса Фобоса и Деймоса.</w:t>
      </w:r>
    </w:p>
    <w:p w14:paraId="6C76AB84" w14:textId="77777777" w:rsidR="006D63FC" w:rsidRPr="002520BD" w:rsidRDefault="006D63FC" w:rsidP="006D63FC">
      <w:pPr>
        <w:pStyle w:val="12"/>
        <w:shd w:val="clear" w:color="auto" w:fill="auto"/>
        <w:spacing w:line="274" w:lineRule="exact"/>
        <w:ind w:left="20" w:firstLine="700"/>
      </w:pPr>
      <w:r w:rsidRPr="002520BD">
        <w:rPr>
          <w:rStyle w:val="31"/>
        </w:rPr>
        <w:t>Планеты-гиганты</w:t>
      </w:r>
    </w:p>
    <w:p w14:paraId="1F9EE8F5" w14:textId="77777777" w:rsidR="006D63FC" w:rsidRPr="002520BD" w:rsidRDefault="006D63FC" w:rsidP="006D63FC">
      <w:pPr>
        <w:pStyle w:val="12"/>
        <w:shd w:val="clear" w:color="auto" w:fill="auto"/>
        <w:spacing w:line="274" w:lineRule="exact"/>
        <w:ind w:left="20" w:right="20" w:firstLine="700"/>
      </w:pPr>
      <w:r w:rsidRPr="002520BD">
        <w:rPr>
          <w:rStyle w:val="31"/>
        </w:rPr>
        <w:t>Физические свойства Юпитера, Сатурна, Урана и Нептуна. Вулканическая деятельность на спутнике Юпитера Ио. Природа колец вокруг планет-гигантов.</w:t>
      </w:r>
    </w:p>
    <w:p w14:paraId="2E5BB82D" w14:textId="77777777" w:rsidR="006D63FC" w:rsidRPr="002520BD" w:rsidRDefault="006D63FC" w:rsidP="006D63FC">
      <w:pPr>
        <w:pStyle w:val="12"/>
        <w:shd w:val="clear" w:color="auto" w:fill="auto"/>
        <w:spacing w:line="274" w:lineRule="exact"/>
        <w:ind w:left="20" w:firstLine="700"/>
      </w:pPr>
      <w:r w:rsidRPr="002520BD">
        <w:rPr>
          <w:rStyle w:val="31"/>
        </w:rPr>
        <w:t>Планеты-карлики и их свойства. Малые тела Солнечной системы</w:t>
      </w:r>
    </w:p>
    <w:p w14:paraId="0FB56088" w14:textId="77777777" w:rsidR="006D63FC" w:rsidRPr="002520BD" w:rsidRDefault="006D63FC" w:rsidP="006D63FC">
      <w:pPr>
        <w:pStyle w:val="12"/>
        <w:shd w:val="clear" w:color="auto" w:fill="auto"/>
        <w:spacing w:line="274" w:lineRule="exact"/>
        <w:ind w:left="20" w:right="20" w:firstLine="700"/>
      </w:pPr>
      <w:r w:rsidRPr="002520BD">
        <w:rPr>
          <w:rStyle w:val="31"/>
        </w:rPr>
        <w:t>Природа и движение астероидов. Специфика движения групп астероидов Троянцев и Греков. Природа и движение комет. Пояс Койпера и Облако комет Оорта. Природа метеоров и метеоритов.</w:t>
      </w:r>
    </w:p>
    <w:p w14:paraId="3C44EE24" w14:textId="77777777" w:rsidR="006D63FC" w:rsidRPr="002520BD" w:rsidRDefault="006D63FC" w:rsidP="006D63FC">
      <w:pPr>
        <w:pStyle w:val="12"/>
        <w:shd w:val="clear" w:color="auto" w:fill="auto"/>
        <w:spacing w:line="274" w:lineRule="exact"/>
        <w:ind w:left="20" w:firstLine="700"/>
      </w:pPr>
      <w:r w:rsidRPr="002520BD">
        <w:rPr>
          <w:rStyle w:val="31"/>
        </w:rPr>
        <w:t>Метеоры и метеориты</w:t>
      </w:r>
    </w:p>
    <w:p w14:paraId="3B709F6A" w14:textId="77777777" w:rsidR="006D63FC" w:rsidRPr="002520BD" w:rsidRDefault="006D63FC" w:rsidP="006D63FC">
      <w:pPr>
        <w:pStyle w:val="12"/>
        <w:shd w:val="clear" w:color="auto" w:fill="auto"/>
        <w:spacing w:line="274" w:lineRule="exact"/>
        <w:ind w:left="20" w:right="20" w:firstLine="700"/>
      </w:pPr>
      <w:r w:rsidRPr="002520BD">
        <w:rPr>
          <w:rStyle w:val="31"/>
        </w:rPr>
        <w:t>Природа падающих звёзд, метеорные потоки и их радианты. Связь между метеорными потоками и кометами. Природа каменных и железных метеоритов. Природа метеоритных кратеров.</w:t>
      </w:r>
    </w:p>
    <w:p w14:paraId="6AA07228" w14:textId="77777777" w:rsidR="006D63FC" w:rsidRPr="002520BD" w:rsidRDefault="006D63FC" w:rsidP="006D63FC">
      <w:pPr>
        <w:pStyle w:val="12"/>
        <w:shd w:val="clear" w:color="auto" w:fill="auto"/>
        <w:spacing w:line="274" w:lineRule="exact"/>
        <w:ind w:left="20" w:firstLine="700"/>
      </w:pPr>
      <w:r w:rsidRPr="002520BD">
        <w:rPr>
          <w:rStyle w:val="4"/>
        </w:rPr>
        <w:t>Практическая астрофизика и физика Солнца</w:t>
      </w:r>
    </w:p>
    <w:p w14:paraId="284861C4" w14:textId="77777777" w:rsidR="006D63FC" w:rsidRPr="002520BD" w:rsidRDefault="006D63FC" w:rsidP="006D63FC">
      <w:pPr>
        <w:pStyle w:val="12"/>
        <w:shd w:val="clear" w:color="auto" w:fill="auto"/>
        <w:spacing w:line="274" w:lineRule="exact"/>
        <w:ind w:left="20" w:firstLine="700"/>
      </w:pPr>
      <w:r w:rsidRPr="002520BD">
        <w:rPr>
          <w:rStyle w:val="31"/>
        </w:rPr>
        <w:t>Методы астрофизических исследований</w:t>
      </w:r>
    </w:p>
    <w:p w14:paraId="7BDB71FE" w14:textId="77777777" w:rsidR="006D63FC" w:rsidRPr="002520BD" w:rsidRDefault="006D63FC" w:rsidP="006D63FC">
      <w:pPr>
        <w:pStyle w:val="12"/>
        <w:shd w:val="clear" w:color="auto" w:fill="auto"/>
        <w:spacing w:line="274" w:lineRule="exact"/>
        <w:ind w:left="20" w:firstLine="700"/>
      </w:pPr>
      <w:r w:rsidRPr="002520BD">
        <w:rPr>
          <w:rStyle w:val="31"/>
        </w:rPr>
        <w:t>Устройство и характеристики телескопов рефракторов и рефлекторов. Устройство радиотелескопов, радиоинтерферометры.</w:t>
      </w:r>
    </w:p>
    <w:p w14:paraId="2CB11CA7" w14:textId="77777777" w:rsidR="006D63FC" w:rsidRPr="002520BD" w:rsidRDefault="006D63FC" w:rsidP="006D63FC">
      <w:pPr>
        <w:pStyle w:val="12"/>
        <w:shd w:val="clear" w:color="auto" w:fill="auto"/>
        <w:spacing w:line="274" w:lineRule="exact"/>
        <w:ind w:left="20" w:firstLine="700"/>
      </w:pPr>
      <w:r w:rsidRPr="002520BD">
        <w:rPr>
          <w:rStyle w:val="31"/>
        </w:rPr>
        <w:t>Солнце</w:t>
      </w:r>
    </w:p>
    <w:p w14:paraId="21A5046B" w14:textId="77777777" w:rsidR="006D63FC" w:rsidRPr="002520BD" w:rsidRDefault="006D63FC" w:rsidP="006D63FC">
      <w:pPr>
        <w:pStyle w:val="12"/>
        <w:shd w:val="clear" w:color="auto" w:fill="auto"/>
        <w:spacing w:line="274" w:lineRule="exact"/>
        <w:ind w:left="20" w:right="20" w:firstLine="700"/>
      </w:pPr>
      <w:r w:rsidRPr="002520BD">
        <w:rPr>
          <w:rStyle w:val="31"/>
        </w:rPr>
        <w:t>Основные характеристики Солнца. Определение массы, температуры и химического состава Солнца. Строение солнечной атмосферы. Солнечная активность и её влияние на Землю и биосферу.</w:t>
      </w:r>
    </w:p>
    <w:p w14:paraId="52A736DD" w14:textId="77777777" w:rsidR="006D63FC" w:rsidRPr="002520BD" w:rsidRDefault="006D63FC" w:rsidP="006D63FC">
      <w:pPr>
        <w:pStyle w:val="12"/>
        <w:shd w:val="clear" w:color="auto" w:fill="auto"/>
        <w:spacing w:line="274" w:lineRule="exact"/>
        <w:ind w:left="20" w:firstLine="700"/>
      </w:pPr>
      <w:r w:rsidRPr="002520BD">
        <w:rPr>
          <w:rStyle w:val="31"/>
        </w:rPr>
        <w:t>Внутреннее строение Солнца</w:t>
      </w:r>
    </w:p>
    <w:p w14:paraId="73F0ACC0" w14:textId="77777777" w:rsidR="006D63FC" w:rsidRPr="002520BD" w:rsidRDefault="006D63FC" w:rsidP="006D63FC">
      <w:pPr>
        <w:pStyle w:val="12"/>
        <w:shd w:val="clear" w:color="auto" w:fill="auto"/>
        <w:spacing w:line="274" w:lineRule="exact"/>
        <w:ind w:left="20" w:right="20" w:firstLine="700"/>
        <w:jc w:val="both"/>
      </w:pPr>
      <w:r w:rsidRPr="002520BD">
        <w:rPr>
          <w:rStyle w:val="31"/>
        </w:rPr>
        <w:t>Теоретический расчёт температуры в центре Солнца. Ядерный источник энергии и термоядерные реакции синтеза гелия из водорода, перенос энергии из центра Солнца наружу, конвективная зона. Нейтринный телескоп и наблюдения потока нейтрино от Солнца.</w:t>
      </w:r>
    </w:p>
    <w:p w14:paraId="7320343D" w14:textId="77777777" w:rsidR="006D63FC" w:rsidRPr="002520BD" w:rsidRDefault="006D63FC" w:rsidP="006D63FC">
      <w:pPr>
        <w:pStyle w:val="12"/>
        <w:shd w:val="clear" w:color="auto" w:fill="auto"/>
        <w:spacing w:line="274" w:lineRule="exact"/>
        <w:ind w:left="20" w:firstLine="700"/>
        <w:jc w:val="both"/>
      </w:pPr>
      <w:r w:rsidRPr="002520BD">
        <w:rPr>
          <w:rStyle w:val="4"/>
        </w:rPr>
        <w:t>Звёзды</w:t>
      </w:r>
    </w:p>
    <w:p w14:paraId="3580F6FB" w14:textId="77777777" w:rsidR="006D63FC" w:rsidRPr="002520BD" w:rsidRDefault="006D63FC" w:rsidP="006D63FC">
      <w:pPr>
        <w:pStyle w:val="12"/>
        <w:shd w:val="clear" w:color="auto" w:fill="auto"/>
        <w:spacing w:line="274" w:lineRule="exact"/>
        <w:ind w:left="20" w:firstLine="700"/>
        <w:jc w:val="both"/>
      </w:pPr>
      <w:r w:rsidRPr="002520BD">
        <w:rPr>
          <w:rStyle w:val="31"/>
        </w:rPr>
        <w:t>Основные характеристики звёзд</w:t>
      </w:r>
    </w:p>
    <w:p w14:paraId="2F8FC789" w14:textId="77777777" w:rsidR="006D63FC" w:rsidRPr="002520BD" w:rsidRDefault="006D63FC" w:rsidP="006D63FC">
      <w:pPr>
        <w:pStyle w:val="12"/>
        <w:shd w:val="clear" w:color="auto" w:fill="auto"/>
        <w:spacing w:line="274" w:lineRule="exact"/>
        <w:ind w:left="20" w:right="20" w:firstLine="700"/>
        <w:jc w:val="both"/>
      </w:pPr>
      <w:r w:rsidRPr="002520BD">
        <w:rPr>
          <w:rStyle w:val="31"/>
        </w:rPr>
        <w:t>Определение основных характеристик звёзд: массы, светимости, температуры и химического состава. Спектральная классификация звёзд и её физические основы. Диаграмма «спектральный класс» — светимость звёзд, связь между массой и светимостью звёзд.</w:t>
      </w:r>
    </w:p>
    <w:p w14:paraId="39E6B022" w14:textId="77777777" w:rsidR="006D63FC" w:rsidRPr="002520BD" w:rsidRDefault="006D63FC" w:rsidP="006D63FC">
      <w:pPr>
        <w:pStyle w:val="12"/>
        <w:shd w:val="clear" w:color="auto" w:fill="auto"/>
        <w:spacing w:line="274" w:lineRule="exact"/>
        <w:ind w:left="20" w:firstLine="700"/>
        <w:jc w:val="both"/>
      </w:pPr>
      <w:r w:rsidRPr="002520BD">
        <w:rPr>
          <w:rStyle w:val="31"/>
        </w:rPr>
        <w:t>Внутреннее строение звёзд</w:t>
      </w:r>
    </w:p>
    <w:p w14:paraId="61FFC843" w14:textId="77777777" w:rsidR="006D63FC" w:rsidRPr="002520BD" w:rsidRDefault="006D63FC" w:rsidP="006D63FC">
      <w:pPr>
        <w:pStyle w:val="12"/>
        <w:shd w:val="clear" w:color="auto" w:fill="auto"/>
        <w:spacing w:line="274" w:lineRule="exact"/>
        <w:ind w:left="20" w:firstLine="700"/>
        <w:jc w:val="both"/>
      </w:pPr>
      <w:r w:rsidRPr="002520BD">
        <w:rPr>
          <w:rStyle w:val="31"/>
        </w:rPr>
        <w:t>Строение звезды главной последовательности.</w:t>
      </w:r>
    </w:p>
    <w:p w14:paraId="2CB2B039" w14:textId="77777777" w:rsidR="006D63FC" w:rsidRPr="002520BD" w:rsidRDefault="006D63FC" w:rsidP="006D63FC">
      <w:pPr>
        <w:pStyle w:val="12"/>
        <w:shd w:val="clear" w:color="auto" w:fill="auto"/>
        <w:spacing w:line="274" w:lineRule="exact"/>
        <w:ind w:left="20" w:firstLine="700"/>
        <w:jc w:val="both"/>
      </w:pPr>
      <w:r w:rsidRPr="002520BD">
        <w:rPr>
          <w:rStyle w:val="31"/>
        </w:rPr>
        <w:t>Строение звёзд красных гигантов и сверхгигантов.</w:t>
      </w:r>
    </w:p>
    <w:p w14:paraId="5E1F342D" w14:textId="77777777" w:rsidR="006D63FC" w:rsidRPr="002520BD" w:rsidRDefault="006D63FC" w:rsidP="006D63FC">
      <w:pPr>
        <w:pStyle w:val="12"/>
        <w:shd w:val="clear" w:color="auto" w:fill="auto"/>
        <w:spacing w:line="274" w:lineRule="exact"/>
        <w:ind w:left="20" w:firstLine="700"/>
        <w:jc w:val="both"/>
      </w:pPr>
      <w:r w:rsidRPr="002520BD">
        <w:rPr>
          <w:rStyle w:val="31"/>
        </w:rPr>
        <w:t>Белые карлики, нейтронные звёзды, пульсары и чёрные дыры</w:t>
      </w:r>
    </w:p>
    <w:p w14:paraId="6E218866" w14:textId="77777777" w:rsidR="006D63FC" w:rsidRPr="002520BD" w:rsidRDefault="006D63FC" w:rsidP="006D63FC">
      <w:pPr>
        <w:pStyle w:val="12"/>
        <w:shd w:val="clear" w:color="auto" w:fill="auto"/>
        <w:spacing w:line="274" w:lineRule="exact"/>
        <w:ind w:left="20" w:right="20" w:firstLine="700"/>
        <w:jc w:val="both"/>
      </w:pPr>
      <w:r w:rsidRPr="002520BD">
        <w:rPr>
          <w:rStyle w:val="31"/>
        </w:rPr>
        <w:t>Строение звёзд белых карликов и предел на их массу — предел Чандрасекара. Пульсары и нейтронные звёзды. Природа чёрных дыр и их параметры.</w:t>
      </w:r>
    </w:p>
    <w:p w14:paraId="177A9A08" w14:textId="77777777" w:rsidR="006D63FC" w:rsidRPr="002520BD" w:rsidRDefault="006D63FC" w:rsidP="006D63FC">
      <w:pPr>
        <w:pStyle w:val="12"/>
        <w:shd w:val="clear" w:color="auto" w:fill="auto"/>
        <w:spacing w:line="274" w:lineRule="exact"/>
        <w:ind w:left="20" w:firstLine="700"/>
        <w:jc w:val="both"/>
      </w:pPr>
      <w:r w:rsidRPr="002520BD">
        <w:rPr>
          <w:rStyle w:val="31"/>
        </w:rPr>
        <w:t>Двойные, кратные и переменные звёзды</w:t>
      </w:r>
    </w:p>
    <w:p w14:paraId="5573EAD0" w14:textId="77777777" w:rsidR="006D63FC" w:rsidRPr="002520BD" w:rsidRDefault="006D63FC" w:rsidP="006D63FC">
      <w:pPr>
        <w:pStyle w:val="12"/>
        <w:shd w:val="clear" w:color="auto" w:fill="auto"/>
        <w:spacing w:line="274" w:lineRule="exact"/>
        <w:ind w:left="20" w:right="20" w:firstLine="700"/>
        <w:jc w:val="both"/>
      </w:pPr>
      <w:r w:rsidRPr="002520BD">
        <w:rPr>
          <w:rStyle w:val="31"/>
        </w:rPr>
        <w:t>Наблюдения двойных и кратных звёзд. Затменно-переменные звёзды. Определение масс двойных звёзд. Пульсирующие переменные звёзды, кривые изменения блеска цефеид. Зависимость между светимостью и периодом пульсаций у цефеид. Цефеиды — маяки во Вселенной, по которым определяют расстояния до далёких скоплений и галактик.</w:t>
      </w:r>
    </w:p>
    <w:p w14:paraId="5B041975" w14:textId="77777777" w:rsidR="006D63FC" w:rsidRPr="002520BD" w:rsidRDefault="006D63FC" w:rsidP="006D63FC">
      <w:pPr>
        <w:pStyle w:val="12"/>
        <w:shd w:val="clear" w:color="auto" w:fill="auto"/>
        <w:spacing w:line="274" w:lineRule="exact"/>
        <w:ind w:left="20" w:firstLine="700"/>
        <w:jc w:val="both"/>
      </w:pPr>
      <w:r w:rsidRPr="002520BD">
        <w:rPr>
          <w:rStyle w:val="31"/>
        </w:rPr>
        <w:t>Новые и сверхновые звёзды</w:t>
      </w:r>
    </w:p>
    <w:p w14:paraId="47518CEC" w14:textId="77777777" w:rsidR="006D63FC" w:rsidRPr="002520BD" w:rsidRDefault="006D63FC" w:rsidP="006D63FC">
      <w:pPr>
        <w:pStyle w:val="12"/>
        <w:shd w:val="clear" w:color="auto" w:fill="auto"/>
        <w:spacing w:line="274" w:lineRule="exact"/>
        <w:ind w:left="20" w:right="20" w:firstLine="700"/>
        <w:jc w:val="both"/>
      </w:pPr>
      <w:r w:rsidRPr="002520BD">
        <w:rPr>
          <w:rStyle w:val="31"/>
        </w:rPr>
        <w:t>Характеристики вспышек новых звёзд. Связь новых звёзд с тесными двойными системами, содержащими звезду белый карлик. Перетекание вещества и ядерный взрыв на поверхности белого карлика. Как взрываются сверхновые звёзды. Характеристики вспышек сверхновых звёзд. Гравитационный коллапс белого карлика с массой Чандрасекара в составе тесной двойной звезды — вспышка сверхновой первого типа. Взрыв массивной звезды в конце своей эволюции — взрыв сверхновой второго типа. Наблюдение остатков взрывов сверхновых звёзд.</w:t>
      </w:r>
    </w:p>
    <w:p w14:paraId="1E981766" w14:textId="77777777" w:rsidR="006D63FC" w:rsidRPr="002520BD" w:rsidRDefault="006D63FC" w:rsidP="006D63FC">
      <w:pPr>
        <w:pStyle w:val="12"/>
        <w:shd w:val="clear" w:color="auto" w:fill="auto"/>
        <w:spacing w:line="274" w:lineRule="exact"/>
        <w:ind w:left="20" w:firstLine="700"/>
        <w:jc w:val="both"/>
      </w:pPr>
      <w:r w:rsidRPr="002520BD">
        <w:rPr>
          <w:rStyle w:val="31"/>
        </w:rPr>
        <w:t>Эволюция звёзд: рождение, жизнь и смерть звёзд</w:t>
      </w:r>
    </w:p>
    <w:p w14:paraId="4BC6597A" w14:textId="77777777" w:rsidR="006D63FC" w:rsidRPr="002520BD" w:rsidRDefault="006D63FC" w:rsidP="006D63FC">
      <w:pPr>
        <w:pStyle w:val="12"/>
        <w:shd w:val="clear" w:color="auto" w:fill="auto"/>
        <w:spacing w:line="274" w:lineRule="exact"/>
        <w:ind w:left="20" w:right="20" w:firstLine="700"/>
        <w:jc w:val="both"/>
      </w:pPr>
      <w:r w:rsidRPr="002520BD">
        <w:rPr>
          <w:rStyle w:val="31"/>
        </w:rPr>
        <w:t>Расчёт продолжительности жизни звёзд разной массы на главной последовательности. Переход в красные гиганты и сверхгиганты после исчерпания водорода. Спокойная эволюция маломассивных звёзд, и гравитационный коллапс и взрыв с образованием нейтронной звезды или чёрной дыры массивной звезды. Определение возраста звёздных скоплений и отдельных звёзд и проверка теории эволюции звёзд.</w:t>
      </w:r>
    </w:p>
    <w:p w14:paraId="13638AB8" w14:textId="77777777" w:rsidR="006D63FC" w:rsidRPr="002520BD" w:rsidRDefault="006D63FC" w:rsidP="006D63FC">
      <w:pPr>
        <w:pStyle w:val="12"/>
        <w:shd w:val="clear" w:color="auto" w:fill="auto"/>
        <w:spacing w:line="274" w:lineRule="exact"/>
        <w:ind w:left="20" w:firstLine="700"/>
        <w:jc w:val="both"/>
      </w:pPr>
      <w:r w:rsidRPr="002520BD">
        <w:rPr>
          <w:rStyle w:val="4"/>
        </w:rPr>
        <w:t>Млечный Путь</w:t>
      </w:r>
    </w:p>
    <w:p w14:paraId="6CCD6FCF" w14:textId="77777777" w:rsidR="006D63FC" w:rsidRPr="002520BD" w:rsidRDefault="006D63FC" w:rsidP="006D63FC">
      <w:pPr>
        <w:pStyle w:val="12"/>
        <w:shd w:val="clear" w:color="auto" w:fill="auto"/>
        <w:spacing w:line="274" w:lineRule="exact"/>
        <w:ind w:left="20" w:firstLine="700"/>
        <w:jc w:val="both"/>
      </w:pPr>
      <w:r w:rsidRPr="002520BD">
        <w:rPr>
          <w:rStyle w:val="31"/>
        </w:rPr>
        <w:t>Газ и пыль в Галактике</w:t>
      </w:r>
    </w:p>
    <w:p w14:paraId="20475688" w14:textId="77777777" w:rsidR="006D63FC" w:rsidRPr="002520BD" w:rsidRDefault="006D63FC" w:rsidP="006D63FC">
      <w:pPr>
        <w:pStyle w:val="12"/>
        <w:shd w:val="clear" w:color="auto" w:fill="auto"/>
        <w:spacing w:line="274" w:lineRule="exact"/>
        <w:ind w:left="20" w:firstLine="700"/>
        <w:jc w:val="both"/>
      </w:pPr>
      <w:r w:rsidRPr="002520BD">
        <w:rPr>
          <w:rStyle w:val="31"/>
        </w:rPr>
        <w:t>Как образуются отражательные туманности. Почему светятся диффузные туманности</w:t>
      </w:r>
    </w:p>
    <w:p w14:paraId="6BCF5C78" w14:textId="77777777" w:rsidR="006D63FC" w:rsidRPr="002520BD" w:rsidRDefault="006D63FC" w:rsidP="006D63FC">
      <w:pPr>
        <w:pStyle w:val="12"/>
        <w:shd w:val="clear" w:color="auto" w:fill="auto"/>
        <w:spacing w:line="274" w:lineRule="exact"/>
        <w:ind w:left="20" w:firstLine="700"/>
        <w:jc w:val="both"/>
      </w:pPr>
      <w:r w:rsidRPr="002520BD">
        <w:rPr>
          <w:rStyle w:val="31"/>
        </w:rPr>
        <w:t>Как концентрируются газовые и пылевые туманности в Галактике.</w:t>
      </w:r>
    </w:p>
    <w:p w14:paraId="0D1B6939" w14:textId="77777777" w:rsidR="006D63FC" w:rsidRPr="002520BD" w:rsidRDefault="006D63FC" w:rsidP="006D63FC">
      <w:pPr>
        <w:pStyle w:val="12"/>
        <w:shd w:val="clear" w:color="auto" w:fill="auto"/>
        <w:spacing w:line="274" w:lineRule="exact"/>
        <w:ind w:left="20" w:firstLine="700"/>
        <w:jc w:val="both"/>
      </w:pPr>
      <w:r w:rsidRPr="002520BD">
        <w:rPr>
          <w:rStyle w:val="31"/>
        </w:rPr>
        <w:t>Рассеянные и шаровые звёздные скопления</w:t>
      </w:r>
    </w:p>
    <w:p w14:paraId="6FA06C79" w14:textId="77777777" w:rsidR="006D63FC" w:rsidRPr="002520BD" w:rsidRDefault="006D63FC" w:rsidP="006D63FC">
      <w:pPr>
        <w:pStyle w:val="12"/>
        <w:shd w:val="clear" w:color="auto" w:fill="auto"/>
        <w:spacing w:line="274" w:lineRule="exact"/>
        <w:ind w:left="20" w:right="20" w:firstLine="700"/>
        <w:jc w:val="both"/>
      </w:pPr>
      <w:r w:rsidRPr="002520BD">
        <w:rPr>
          <w:rStyle w:val="31"/>
        </w:rPr>
        <w:t>Наблюдаемые свойства рассеянных звёздных скоплений. Наблюдаемые свойства шаровых звёздных скоплений. Распределение и характер движения скоплений в Галактике. Распределение звёзд, скоплений, газа и пыли в Галактике.</w:t>
      </w:r>
    </w:p>
    <w:p w14:paraId="786E43B5" w14:textId="77777777" w:rsidR="006D63FC" w:rsidRPr="002520BD" w:rsidRDefault="006D63FC" w:rsidP="006D63FC">
      <w:pPr>
        <w:pStyle w:val="12"/>
        <w:shd w:val="clear" w:color="auto" w:fill="auto"/>
        <w:spacing w:line="274" w:lineRule="exact"/>
        <w:ind w:left="20" w:right="20" w:firstLine="700"/>
        <w:jc w:val="both"/>
      </w:pPr>
      <w:r w:rsidRPr="002520BD">
        <w:rPr>
          <w:rStyle w:val="31"/>
        </w:rPr>
        <w:t>Сверхмассивная чёрная дыра в центре Галактики и космические лучи. Инфракрасные наблюдения движения звёзд в центре Галактики и обнаружение в центре Галактики сверхмассивной черной дыры. Расчёт параметров сверхмассивной чёрной дыры. Наблюдения космических лучей и их связь со взрывами сверхновых звёзд.</w:t>
      </w:r>
    </w:p>
    <w:p w14:paraId="39286A5E" w14:textId="77777777" w:rsidR="006D63FC" w:rsidRPr="002520BD" w:rsidRDefault="006D63FC" w:rsidP="006D63FC">
      <w:pPr>
        <w:pStyle w:val="12"/>
        <w:shd w:val="clear" w:color="auto" w:fill="auto"/>
        <w:spacing w:line="274" w:lineRule="exact"/>
        <w:ind w:left="20" w:firstLine="700"/>
        <w:jc w:val="both"/>
      </w:pPr>
      <w:r w:rsidRPr="002520BD">
        <w:rPr>
          <w:rStyle w:val="31"/>
        </w:rPr>
        <w:t>Галактики</w:t>
      </w:r>
    </w:p>
    <w:p w14:paraId="5E857C7A" w14:textId="77777777" w:rsidR="006D63FC" w:rsidRPr="002520BD" w:rsidRDefault="006D63FC" w:rsidP="006D63FC">
      <w:pPr>
        <w:pStyle w:val="12"/>
        <w:shd w:val="clear" w:color="auto" w:fill="auto"/>
        <w:spacing w:line="274" w:lineRule="exact"/>
        <w:ind w:left="20" w:right="20" w:firstLine="700"/>
        <w:jc w:val="both"/>
      </w:pPr>
      <w:r w:rsidRPr="002520BD">
        <w:rPr>
          <w:rStyle w:val="31"/>
        </w:rPr>
        <w:t>Как классифицировали галактики по форме и камертонная диаграмма Хаббла. Свойства спиральных, эллиптических и неправильных галактик. Красное смещение в спектрах галактик и определение расстояния до них. Закон Хаббла</w:t>
      </w:r>
    </w:p>
    <w:p w14:paraId="4205367A" w14:textId="77777777" w:rsidR="006D63FC" w:rsidRPr="002520BD" w:rsidRDefault="006D63FC" w:rsidP="006D63FC">
      <w:pPr>
        <w:pStyle w:val="12"/>
        <w:shd w:val="clear" w:color="auto" w:fill="auto"/>
        <w:spacing w:line="274" w:lineRule="exact"/>
        <w:ind w:left="20" w:firstLine="680"/>
        <w:jc w:val="both"/>
      </w:pPr>
      <w:r w:rsidRPr="002520BD">
        <w:rPr>
          <w:rStyle w:val="31"/>
        </w:rPr>
        <w:t>Вращение галактик и тёмная материя в них.</w:t>
      </w:r>
    </w:p>
    <w:p w14:paraId="5D07BE36" w14:textId="77777777" w:rsidR="006D63FC" w:rsidRPr="002520BD" w:rsidRDefault="006D63FC" w:rsidP="006D63FC">
      <w:pPr>
        <w:pStyle w:val="12"/>
        <w:shd w:val="clear" w:color="auto" w:fill="auto"/>
        <w:spacing w:line="274" w:lineRule="exact"/>
        <w:ind w:left="20" w:firstLine="680"/>
        <w:jc w:val="both"/>
      </w:pPr>
      <w:r w:rsidRPr="002520BD">
        <w:rPr>
          <w:rStyle w:val="31"/>
        </w:rPr>
        <w:t>Активные галактики и квазары</w:t>
      </w:r>
    </w:p>
    <w:p w14:paraId="0D18F9EF" w14:textId="77777777" w:rsidR="006D63FC" w:rsidRPr="002520BD" w:rsidRDefault="006D63FC" w:rsidP="006D63FC">
      <w:pPr>
        <w:pStyle w:val="12"/>
        <w:shd w:val="clear" w:color="auto" w:fill="auto"/>
        <w:spacing w:line="274" w:lineRule="exact"/>
        <w:ind w:left="20" w:right="20" w:firstLine="680"/>
        <w:jc w:val="both"/>
      </w:pPr>
      <w:r w:rsidRPr="002520BD">
        <w:rPr>
          <w:rStyle w:val="31"/>
        </w:rPr>
        <w:t>Природа активности галактик, радиогалактики и взаимодействующие галактики. Необычные свойства квазаров, их связь с ядрами галактик и активностью чёрных дыр в них.</w:t>
      </w:r>
    </w:p>
    <w:p w14:paraId="1238F0E9" w14:textId="77777777" w:rsidR="006D63FC" w:rsidRPr="002520BD" w:rsidRDefault="006D63FC" w:rsidP="006D63FC">
      <w:pPr>
        <w:pStyle w:val="12"/>
        <w:shd w:val="clear" w:color="auto" w:fill="auto"/>
        <w:spacing w:line="274" w:lineRule="exact"/>
        <w:ind w:left="20" w:firstLine="680"/>
        <w:jc w:val="both"/>
      </w:pPr>
      <w:r w:rsidRPr="002520BD">
        <w:rPr>
          <w:rStyle w:val="31"/>
        </w:rPr>
        <w:t>Скопления галактик</w:t>
      </w:r>
    </w:p>
    <w:p w14:paraId="2D7EDF21" w14:textId="77777777" w:rsidR="006D63FC" w:rsidRPr="002520BD" w:rsidRDefault="006D63FC" w:rsidP="006D63FC">
      <w:pPr>
        <w:pStyle w:val="12"/>
        <w:shd w:val="clear" w:color="auto" w:fill="auto"/>
        <w:spacing w:line="274" w:lineRule="exact"/>
        <w:ind w:left="20" w:right="20" w:firstLine="680"/>
        <w:jc w:val="both"/>
      </w:pPr>
      <w:r w:rsidRPr="002520BD">
        <w:rPr>
          <w:rStyle w:val="31"/>
        </w:rPr>
        <w:t>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 галактик.</w:t>
      </w:r>
    </w:p>
    <w:p w14:paraId="7742CF93" w14:textId="77777777" w:rsidR="006D63FC" w:rsidRPr="002520BD" w:rsidRDefault="006D63FC" w:rsidP="006D63FC">
      <w:pPr>
        <w:pStyle w:val="12"/>
        <w:shd w:val="clear" w:color="auto" w:fill="auto"/>
        <w:spacing w:line="274" w:lineRule="exact"/>
        <w:ind w:left="20" w:firstLine="680"/>
        <w:jc w:val="both"/>
      </w:pPr>
      <w:r w:rsidRPr="002520BD">
        <w:rPr>
          <w:rStyle w:val="4"/>
        </w:rPr>
        <w:t>Строение и эволюция Вселенной</w:t>
      </w:r>
    </w:p>
    <w:p w14:paraId="59222B65" w14:textId="77777777" w:rsidR="006D63FC" w:rsidRPr="002520BD" w:rsidRDefault="006D63FC" w:rsidP="006D63FC">
      <w:pPr>
        <w:pStyle w:val="12"/>
        <w:shd w:val="clear" w:color="auto" w:fill="auto"/>
        <w:spacing w:line="274" w:lineRule="exact"/>
        <w:ind w:left="20" w:firstLine="680"/>
        <w:jc w:val="both"/>
      </w:pPr>
      <w:r w:rsidRPr="002520BD">
        <w:rPr>
          <w:rStyle w:val="31"/>
        </w:rPr>
        <w:t>Конечность и бесконечность Вселенной — парадоксы классической космологии.</w:t>
      </w:r>
    </w:p>
    <w:p w14:paraId="0EE7983D" w14:textId="77777777" w:rsidR="006D63FC" w:rsidRPr="002520BD" w:rsidRDefault="006D63FC" w:rsidP="006D63FC">
      <w:pPr>
        <w:pStyle w:val="12"/>
        <w:shd w:val="clear" w:color="auto" w:fill="auto"/>
        <w:spacing w:line="274" w:lineRule="exact"/>
        <w:ind w:left="20" w:right="20" w:firstLine="680"/>
        <w:jc w:val="both"/>
      </w:pPr>
      <w:r w:rsidRPr="002520BD">
        <w:rPr>
          <w:rStyle w:val="31"/>
        </w:rPr>
        <w:t>Закон всемирного тяготения и представления о конечности и бесконечности Вселенной. Фотометрический парадокс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свойств пространства Вселенной с распределением и движением материи в ней.</w:t>
      </w:r>
    </w:p>
    <w:p w14:paraId="65C807C4" w14:textId="77777777" w:rsidR="006D63FC" w:rsidRPr="002520BD" w:rsidRDefault="006D63FC" w:rsidP="006D63FC">
      <w:pPr>
        <w:pStyle w:val="12"/>
        <w:shd w:val="clear" w:color="auto" w:fill="auto"/>
        <w:spacing w:line="274" w:lineRule="exact"/>
        <w:ind w:left="20" w:firstLine="680"/>
        <w:jc w:val="both"/>
      </w:pPr>
      <w:r w:rsidRPr="002520BD">
        <w:rPr>
          <w:rStyle w:val="31"/>
        </w:rPr>
        <w:t>Расширяющаяся Вселенная</w:t>
      </w:r>
    </w:p>
    <w:p w14:paraId="45DEDF77" w14:textId="77777777" w:rsidR="006D63FC" w:rsidRPr="002520BD" w:rsidRDefault="006D63FC" w:rsidP="006D63FC">
      <w:pPr>
        <w:pStyle w:val="12"/>
        <w:shd w:val="clear" w:color="auto" w:fill="auto"/>
        <w:spacing w:line="274" w:lineRule="exact"/>
        <w:ind w:left="20" w:right="20" w:firstLine="680"/>
        <w:jc w:val="both"/>
      </w:pPr>
      <w:r w:rsidRPr="002520BD">
        <w:rPr>
          <w:rStyle w:val="31"/>
        </w:rPr>
        <w:t>Связь средней плотности материи с законом расширения и геометрическими свойствами Вселенной. Евклидова и неевклидова геометрия Вселенной. Определение радиуса и возраста Вселенной. Модель «горячей Вселенной» и реликтовое излучения Образование химических элементов во Вселенной. Обилие гелия во Вселенной и необходимость 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эволюции Вселенной. Реликтовое излучение — излучение, которое осталось во Вселенной от горячего и сверхплотного состояния материи на ранних этапах жизни Вселенной. Наблюдаемые свойства реликтового излучения. Почему необходимо привлечение общей теории относительности для построения модели Вселенной.</w:t>
      </w:r>
    </w:p>
    <w:p w14:paraId="122FBC56" w14:textId="77777777" w:rsidR="006D63FC" w:rsidRPr="002520BD" w:rsidRDefault="006D63FC" w:rsidP="006D63FC">
      <w:pPr>
        <w:pStyle w:val="12"/>
        <w:shd w:val="clear" w:color="auto" w:fill="auto"/>
        <w:spacing w:line="274" w:lineRule="exact"/>
        <w:ind w:left="20" w:firstLine="680"/>
        <w:jc w:val="both"/>
      </w:pPr>
      <w:r w:rsidRPr="002520BD">
        <w:rPr>
          <w:rStyle w:val="4"/>
        </w:rPr>
        <w:t>Современные проблемы астрономии</w:t>
      </w:r>
    </w:p>
    <w:p w14:paraId="4C58FC7E" w14:textId="77777777" w:rsidR="006D63FC" w:rsidRPr="002520BD" w:rsidRDefault="006D63FC" w:rsidP="006D63FC">
      <w:pPr>
        <w:pStyle w:val="12"/>
        <w:shd w:val="clear" w:color="auto" w:fill="auto"/>
        <w:spacing w:line="274" w:lineRule="exact"/>
        <w:ind w:left="20" w:firstLine="680"/>
        <w:jc w:val="both"/>
      </w:pPr>
      <w:r w:rsidRPr="002520BD">
        <w:rPr>
          <w:rStyle w:val="31"/>
        </w:rPr>
        <w:t>Ускоренное расширение Вселенной и тёмная энергия</w:t>
      </w:r>
    </w:p>
    <w:p w14:paraId="0CDB5208" w14:textId="77777777" w:rsidR="006D63FC" w:rsidRPr="002520BD" w:rsidRDefault="006D63FC" w:rsidP="006D63FC">
      <w:pPr>
        <w:pStyle w:val="12"/>
        <w:shd w:val="clear" w:color="auto" w:fill="auto"/>
        <w:spacing w:line="274" w:lineRule="exact"/>
        <w:ind w:left="20" w:right="20" w:firstLine="680"/>
        <w:jc w:val="both"/>
      </w:pPr>
      <w:r w:rsidRPr="002520BD">
        <w:rPr>
          <w:rStyle w:val="31"/>
        </w:rPr>
        <w:t>Наблюдения сверхновых звёзд I типа в далёких галактиках и открытие ускоренного расширения Вселенной. Открытие силы всемирного отталкивания. Тёмная энергия увеличивает массу Вселенной по мере её расширения. Природа силы Всемирного отталкивания.</w:t>
      </w:r>
    </w:p>
    <w:p w14:paraId="54E6B1BB" w14:textId="77777777" w:rsidR="006D63FC" w:rsidRPr="002520BD" w:rsidRDefault="006D63FC" w:rsidP="006D63FC">
      <w:pPr>
        <w:pStyle w:val="12"/>
        <w:shd w:val="clear" w:color="auto" w:fill="auto"/>
        <w:spacing w:line="274" w:lineRule="exact"/>
        <w:ind w:left="20" w:firstLine="680"/>
        <w:jc w:val="both"/>
      </w:pPr>
      <w:r w:rsidRPr="002520BD">
        <w:rPr>
          <w:rStyle w:val="31"/>
        </w:rPr>
        <w:t>Обнаружение планет возле других звёзд.</w:t>
      </w:r>
    </w:p>
    <w:p w14:paraId="313D2EF2" w14:textId="77777777" w:rsidR="006D63FC" w:rsidRPr="002520BD" w:rsidRDefault="006D63FC" w:rsidP="006D63FC">
      <w:pPr>
        <w:pStyle w:val="12"/>
        <w:shd w:val="clear" w:color="auto" w:fill="auto"/>
        <w:spacing w:line="274" w:lineRule="exact"/>
        <w:ind w:left="20" w:right="20" w:firstLine="680"/>
        <w:jc w:val="both"/>
      </w:pPr>
      <w:r w:rsidRPr="002520BD">
        <w:rPr>
          <w:rStyle w:val="31"/>
        </w:rPr>
        <w:t>Наблюдения за движением звёзд и определения масс невидимых спутников звёзд, возмущающих их прямолинейное движение. Методы обнаружения экзопланет. Оценка условий на поверхностях экзопланет. Поиск экзопланет с комфортными условиями для жизни на них.</w:t>
      </w:r>
    </w:p>
    <w:p w14:paraId="133ED5DB" w14:textId="77777777" w:rsidR="006D63FC" w:rsidRPr="002520BD" w:rsidRDefault="006D63FC" w:rsidP="006D63FC">
      <w:pPr>
        <w:pStyle w:val="12"/>
        <w:shd w:val="clear" w:color="auto" w:fill="auto"/>
        <w:spacing w:line="274" w:lineRule="exact"/>
        <w:ind w:left="20" w:firstLine="680"/>
        <w:jc w:val="both"/>
      </w:pPr>
      <w:r w:rsidRPr="002520BD">
        <w:rPr>
          <w:rStyle w:val="31"/>
        </w:rPr>
        <w:t>Поиски жизни и разума во Вселенной</w:t>
      </w:r>
    </w:p>
    <w:p w14:paraId="6C9EE129" w14:textId="77777777" w:rsidR="006D63FC" w:rsidRPr="002520BD" w:rsidRDefault="006D63FC" w:rsidP="006D63FC">
      <w:pPr>
        <w:pStyle w:val="12"/>
        <w:shd w:val="clear" w:color="auto" w:fill="auto"/>
        <w:spacing w:line="274" w:lineRule="exact"/>
        <w:ind w:left="20" w:right="20" w:firstLine="680"/>
        <w:jc w:val="both"/>
      </w:pPr>
      <w:r w:rsidRPr="002520BD">
        <w:rPr>
          <w:rStyle w:val="31"/>
        </w:rPr>
        <w:t>Развитие представлений о возникновении и существовании жизни во Вселенной. Современные оценки количества высокоразвитых цивилизаций в Галактике. Попытки обнаружения и посылки сигналов внеземным цивилизациям.</w:t>
      </w:r>
    </w:p>
    <w:p w14:paraId="2630E159" w14:textId="77777777" w:rsidR="006D63FC" w:rsidRPr="002520BD" w:rsidRDefault="006D63FC" w:rsidP="006D63FC">
      <w:pPr>
        <w:pStyle w:val="12"/>
        <w:shd w:val="clear" w:color="auto" w:fill="auto"/>
        <w:spacing w:line="274" w:lineRule="exact"/>
        <w:ind w:left="4680" w:firstLine="0"/>
      </w:pPr>
      <w:r w:rsidRPr="002520BD">
        <w:rPr>
          <w:rStyle w:val="31"/>
        </w:rPr>
        <w:t>Тематическое планирование учебного предмета (11 класс)</w:t>
      </w:r>
    </w:p>
    <w:p w14:paraId="3C41EC1F" w14:textId="77777777" w:rsidR="006D63FC" w:rsidRPr="002520BD" w:rsidRDefault="006D63FC" w:rsidP="006D63FC">
      <w:pPr>
        <w:pStyle w:val="12"/>
        <w:shd w:val="clear" w:color="auto" w:fill="auto"/>
        <w:tabs>
          <w:tab w:val="left" w:leader="underscore" w:pos="14670"/>
        </w:tabs>
        <w:spacing w:line="274" w:lineRule="exact"/>
        <w:ind w:left="20" w:right="20" w:firstLine="680"/>
        <w:jc w:val="both"/>
      </w:pPr>
      <w:r w:rsidRPr="002520BD">
        <w:rPr>
          <w:rStyle w:val="31"/>
        </w:rPr>
        <w:t>В связи с тем, что учебный год в 11 классе длится 34 недели, необходимо скорректировать авторскую программу на 1 час за счет искл</w:t>
      </w:r>
      <w:r w:rsidRPr="002520BD">
        <w:rPr>
          <w:rStyle w:val="4"/>
        </w:rPr>
        <w:t>ючения резервного времени.</w:t>
      </w:r>
      <w:r w:rsidRPr="002520BD">
        <w:rPr>
          <w:rStyle w:val="31"/>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936"/>
        <w:gridCol w:w="9408"/>
        <w:gridCol w:w="3835"/>
      </w:tblGrid>
      <w:tr w:rsidR="006D63FC" w:rsidRPr="002520BD" w14:paraId="5747DC74" w14:textId="77777777" w:rsidTr="008D40AE">
        <w:trPr>
          <w:trHeight w:hRule="exact" w:val="566"/>
          <w:jc w:val="center"/>
        </w:trPr>
        <w:tc>
          <w:tcPr>
            <w:tcW w:w="936" w:type="dxa"/>
            <w:tcBorders>
              <w:top w:val="single" w:sz="4" w:space="0" w:color="auto"/>
              <w:left w:val="single" w:sz="4" w:space="0" w:color="auto"/>
            </w:tcBorders>
            <w:shd w:val="clear" w:color="auto" w:fill="FFFFFF"/>
          </w:tcPr>
          <w:p w14:paraId="480C4477" w14:textId="77777777" w:rsidR="006D63FC" w:rsidRPr="002520BD" w:rsidRDefault="006D63FC" w:rsidP="008D40AE">
            <w:pPr>
              <w:pStyle w:val="12"/>
              <w:framePr w:w="14179" w:wrap="notBeside" w:vAnchor="text" w:hAnchor="text" w:xAlign="center" w:y="1"/>
              <w:shd w:val="clear" w:color="auto" w:fill="auto"/>
              <w:spacing w:line="230" w:lineRule="exact"/>
              <w:ind w:right="160" w:firstLine="0"/>
              <w:jc w:val="right"/>
            </w:pPr>
            <w:r w:rsidRPr="002520BD">
              <w:rPr>
                <w:rStyle w:val="31"/>
              </w:rPr>
              <w:t>№ п\п</w:t>
            </w:r>
          </w:p>
        </w:tc>
        <w:tc>
          <w:tcPr>
            <w:tcW w:w="9408" w:type="dxa"/>
            <w:tcBorders>
              <w:top w:val="single" w:sz="4" w:space="0" w:color="auto"/>
              <w:left w:val="single" w:sz="4" w:space="0" w:color="auto"/>
            </w:tcBorders>
            <w:shd w:val="clear" w:color="auto" w:fill="FFFFFF"/>
          </w:tcPr>
          <w:p w14:paraId="19AB75F4" w14:textId="77777777" w:rsidR="006D63FC" w:rsidRPr="002520BD" w:rsidRDefault="006D63FC" w:rsidP="008D40AE">
            <w:pPr>
              <w:pStyle w:val="12"/>
              <w:framePr w:w="14179" w:wrap="notBeside" w:vAnchor="text" w:hAnchor="text" w:xAlign="center" w:y="1"/>
              <w:shd w:val="clear" w:color="auto" w:fill="auto"/>
              <w:spacing w:line="230" w:lineRule="exact"/>
              <w:ind w:left="3460" w:firstLine="0"/>
            </w:pPr>
            <w:r w:rsidRPr="002520BD">
              <w:rPr>
                <w:rStyle w:val="31"/>
              </w:rPr>
              <w:t>Наименование темы (раздела)</w:t>
            </w:r>
          </w:p>
        </w:tc>
        <w:tc>
          <w:tcPr>
            <w:tcW w:w="3835" w:type="dxa"/>
            <w:tcBorders>
              <w:top w:val="single" w:sz="4" w:space="0" w:color="auto"/>
              <w:left w:val="single" w:sz="4" w:space="0" w:color="auto"/>
              <w:right w:val="single" w:sz="4" w:space="0" w:color="auto"/>
            </w:tcBorders>
            <w:shd w:val="clear" w:color="auto" w:fill="FFFFFF"/>
          </w:tcPr>
          <w:p w14:paraId="61D8DA9E" w14:textId="77777777" w:rsidR="006D63FC" w:rsidRPr="002520BD" w:rsidRDefault="006D63FC" w:rsidP="008D40AE">
            <w:pPr>
              <w:pStyle w:val="12"/>
              <w:framePr w:w="14179" w:wrap="notBeside" w:vAnchor="text" w:hAnchor="text" w:xAlign="center" w:y="1"/>
              <w:shd w:val="clear" w:color="auto" w:fill="auto"/>
              <w:spacing w:line="274" w:lineRule="exact"/>
              <w:ind w:left="1500" w:hanging="640"/>
            </w:pPr>
            <w:r w:rsidRPr="002520BD">
              <w:rPr>
                <w:rStyle w:val="31"/>
              </w:rPr>
              <w:t>Количество часов на тему (раздел)</w:t>
            </w:r>
          </w:p>
        </w:tc>
      </w:tr>
      <w:tr w:rsidR="006D63FC" w:rsidRPr="002520BD" w14:paraId="66D85BCC" w14:textId="77777777" w:rsidTr="008D40AE">
        <w:trPr>
          <w:trHeight w:hRule="exact" w:val="288"/>
          <w:jc w:val="center"/>
        </w:trPr>
        <w:tc>
          <w:tcPr>
            <w:tcW w:w="936" w:type="dxa"/>
            <w:tcBorders>
              <w:top w:val="single" w:sz="4" w:space="0" w:color="auto"/>
              <w:left w:val="single" w:sz="4" w:space="0" w:color="auto"/>
            </w:tcBorders>
            <w:shd w:val="clear" w:color="auto" w:fill="FFFFFF"/>
          </w:tcPr>
          <w:p w14:paraId="7AE12E0C" w14:textId="77777777" w:rsidR="006D63FC" w:rsidRPr="002520BD" w:rsidRDefault="006D63FC" w:rsidP="008D40AE">
            <w:pPr>
              <w:pStyle w:val="12"/>
              <w:framePr w:w="14179" w:wrap="notBeside" w:vAnchor="text" w:hAnchor="text" w:xAlign="center" w:y="1"/>
              <w:shd w:val="clear" w:color="auto" w:fill="auto"/>
              <w:spacing w:line="230" w:lineRule="exact"/>
              <w:ind w:right="160" w:firstLine="0"/>
              <w:jc w:val="right"/>
            </w:pPr>
            <w:r w:rsidRPr="002520BD">
              <w:rPr>
                <w:rStyle w:val="31"/>
              </w:rPr>
              <w:t>1</w:t>
            </w:r>
          </w:p>
        </w:tc>
        <w:tc>
          <w:tcPr>
            <w:tcW w:w="9408" w:type="dxa"/>
            <w:tcBorders>
              <w:top w:val="single" w:sz="4" w:space="0" w:color="auto"/>
              <w:left w:val="single" w:sz="4" w:space="0" w:color="auto"/>
            </w:tcBorders>
            <w:shd w:val="clear" w:color="auto" w:fill="FFFFFF"/>
          </w:tcPr>
          <w:p w14:paraId="2BB06F62" w14:textId="77777777" w:rsidR="006D63FC" w:rsidRPr="002520BD" w:rsidRDefault="006D63FC" w:rsidP="008D40AE">
            <w:pPr>
              <w:pStyle w:val="12"/>
              <w:framePr w:w="14179" w:wrap="notBeside" w:vAnchor="text" w:hAnchor="text" w:xAlign="center" w:y="1"/>
              <w:shd w:val="clear" w:color="auto" w:fill="auto"/>
              <w:spacing w:line="230" w:lineRule="exact"/>
              <w:ind w:left="120" w:firstLine="0"/>
            </w:pPr>
            <w:r w:rsidRPr="002520BD">
              <w:rPr>
                <w:rStyle w:val="31"/>
              </w:rPr>
              <w:t>Введение</w:t>
            </w:r>
          </w:p>
        </w:tc>
        <w:tc>
          <w:tcPr>
            <w:tcW w:w="3835" w:type="dxa"/>
            <w:tcBorders>
              <w:top w:val="single" w:sz="4" w:space="0" w:color="auto"/>
              <w:left w:val="single" w:sz="4" w:space="0" w:color="auto"/>
              <w:right w:val="single" w:sz="4" w:space="0" w:color="auto"/>
            </w:tcBorders>
            <w:shd w:val="clear" w:color="auto" w:fill="FFFFFF"/>
          </w:tcPr>
          <w:p w14:paraId="2AADC12B" w14:textId="77777777" w:rsidR="006D63FC" w:rsidRPr="002520BD" w:rsidRDefault="006D63FC" w:rsidP="008D40AE">
            <w:pPr>
              <w:pStyle w:val="12"/>
              <w:framePr w:w="14179" w:wrap="notBeside" w:vAnchor="text" w:hAnchor="text" w:xAlign="center" w:y="1"/>
              <w:shd w:val="clear" w:color="auto" w:fill="auto"/>
              <w:spacing w:line="230" w:lineRule="exact"/>
              <w:ind w:left="2160" w:firstLine="0"/>
            </w:pPr>
            <w:r w:rsidRPr="002520BD">
              <w:rPr>
                <w:rStyle w:val="31"/>
              </w:rPr>
              <w:t>1</w:t>
            </w:r>
          </w:p>
        </w:tc>
      </w:tr>
      <w:tr w:rsidR="006D63FC" w:rsidRPr="002520BD" w14:paraId="229AE3AD" w14:textId="77777777" w:rsidTr="008D40AE">
        <w:trPr>
          <w:trHeight w:hRule="exact" w:val="288"/>
          <w:jc w:val="center"/>
        </w:trPr>
        <w:tc>
          <w:tcPr>
            <w:tcW w:w="936" w:type="dxa"/>
            <w:tcBorders>
              <w:top w:val="single" w:sz="4" w:space="0" w:color="auto"/>
              <w:left w:val="single" w:sz="4" w:space="0" w:color="auto"/>
            </w:tcBorders>
            <w:shd w:val="clear" w:color="auto" w:fill="FFFFFF"/>
          </w:tcPr>
          <w:p w14:paraId="15467E66" w14:textId="77777777" w:rsidR="006D63FC" w:rsidRPr="002520BD" w:rsidRDefault="006D63FC" w:rsidP="008D40AE">
            <w:pPr>
              <w:pStyle w:val="12"/>
              <w:framePr w:w="14179" w:wrap="notBeside" w:vAnchor="text" w:hAnchor="text" w:xAlign="center" w:y="1"/>
              <w:shd w:val="clear" w:color="auto" w:fill="auto"/>
              <w:spacing w:line="230" w:lineRule="exact"/>
              <w:ind w:right="160" w:firstLine="0"/>
              <w:jc w:val="right"/>
            </w:pPr>
            <w:r w:rsidRPr="002520BD">
              <w:rPr>
                <w:rStyle w:val="31"/>
              </w:rPr>
              <w:t>2</w:t>
            </w:r>
          </w:p>
        </w:tc>
        <w:tc>
          <w:tcPr>
            <w:tcW w:w="9408" w:type="dxa"/>
            <w:tcBorders>
              <w:top w:val="single" w:sz="4" w:space="0" w:color="auto"/>
              <w:left w:val="single" w:sz="4" w:space="0" w:color="auto"/>
            </w:tcBorders>
            <w:shd w:val="clear" w:color="auto" w:fill="FFFFFF"/>
          </w:tcPr>
          <w:p w14:paraId="4C6BC800" w14:textId="77777777" w:rsidR="006D63FC" w:rsidRPr="002520BD" w:rsidRDefault="006D63FC" w:rsidP="008D40AE">
            <w:pPr>
              <w:pStyle w:val="12"/>
              <w:framePr w:w="14179" w:wrap="notBeside" w:vAnchor="text" w:hAnchor="text" w:xAlign="center" w:y="1"/>
              <w:shd w:val="clear" w:color="auto" w:fill="auto"/>
              <w:spacing w:line="230" w:lineRule="exact"/>
              <w:ind w:left="120" w:firstLine="0"/>
            </w:pPr>
            <w:r w:rsidRPr="002520BD">
              <w:rPr>
                <w:rStyle w:val="31"/>
              </w:rPr>
              <w:t>Астрометрия</w:t>
            </w:r>
          </w:p>
        </w:tc>
        <w:tc>
          <w:tcPr>
            <w:tcW w:w="3835" w:type="dxa"/>
            <w:tcBorders>
              <w:top w:val="single" w:sz="4" w:space="0" w:color="auto"/>
              <w:left w:val="single" w:sz="4" w:space="0" w:color="auto"/>
              <w:right w:val="single" w:sz="4" w:space="0" w:color="auto"/>
            </w:tcBorders>
            <w:shd w:val="clear" w:color="auto" w:fill="FFFFFF"/>
          </w:tcPr>
          <w:p w14:paraId="5DE483A3" w14:textId="77777777" w:rsidR="006D63FC" w:rsidRPr="002520BD" w:rsidRDefault="006D63FC" w:rsidP="008D40AE">
            <w:pPr>
              <w:pStyle w:val="12"/>
              <w:framePr w:w="14179" w:wrap="notBeside" w:vAnchor="text" w:hAnchor="text" w:xAlign="center" w:y="1"/>
              <w:shd w:val="clear" w:color="auto" w:fill="auto"/>
              <w:spacing w:line="230" w:lineRule="exact"/>
              <w:ind w:left="2160" w:firstLine="0"/>
            </w:pPr>
            <w:r w:rsidRPr="002520BD">
              <w:rPr>
                <w:rStyle w:val="31"/>
              </w:rPr>
              <w:t>5</w:t>
            </w:r>
          </w:p>
        </w:tc>
      </w:tr>
      <w:tr w:rsidR="006D63FC" w:rsidRPr="002520BD" w14:paraId="39FA52CE" w14:textId="77777777" w:rsidTr="008D40AE">
        <w:trPr>
          <w:trHeight w:hRule="exact" w:val="293"/>
          <w:jc w:val="center"/>
        </w:trPr>
        <w:tc>
          <w:tcPr>
            <w:tcW w:w="936" w:type="dxa"/>
            <w:tcBorders>
              <w:top w:val="single" w:sz="4" w:space="0" w:color="auto"/>
              <w:left w:val="single" w:sz="4" w:space="0" w:color="auto"/>
              <w:bottom w:val="single" w:sz="4" w:space="0" w:color="auto"/>
            </w:tcBorders>
            <w:shd w:val="clear" w:color="auto" w:fill="FFFFFF"/>
          </w:tcPr>
          <w:p w14:paraId="2B1D270F" w14:textId="77777777" w:rsidR="006D63FC" w:rsidRPr="002520BD" w:rsidRDefault="006D63FC" w:rsidP="008D40AE">
            <w:pPr>
              <w:pStyle w:val="12"/>
              <w:framePr w:w="14179" w:wrap="notBeside" w:vAnchor="text" w:hAnchor="text" w:xAlign="center" w:y="1"/>
              <w:shd w:val="clear" w:color="auto" w:fill="auto"/>
              <w:spacing w:line="230" w:lineRule="exact"/>
              <w:ind w:right="160" w:firstLine="0"/>
              <w:jc w:val="right"/>
            </w:pPr>
            <w:r w:rsidRPr="002520BD">
              <w:rPr>
                <w:rStyle w:val="31"/>
              </w:rPr>
              <w:t>3</w:t>
            </w:r>
          </w:p>
        </w:tc>
        <w:tc>
          <w:tcPr>
            <w:tcW w:w="9408" w:type="dxa"/>
            <w:tcBorders>
              <w:top w:val="single" w:sz="4" w:space="0" w:color="auto"/>
              <w:left w:val="single" w:sz="4" w:space="0" w:color="auto"/>
              <w:bottom w:val="single" w:sz="4" w:space="0" w:color="auto"/>
            </w:tcBorders>
            <w:shd w:val="clear" w:color="auto" w:fill="FFFFFF"/>
          </w:tcPr>
          <w:p w14:paraId="187041AB" w14:textId="77777777" w:rsidR="006D63FC" w:rsidRPr="002520BD" w:rsidRDefault="006D63FC" w:rsidP="008D40AE">
            <w:pPr>
              <w:pStyle w:val="12"/>
              <w:framePr w:w="14179" w:wrap="notBeside" w:vAnchor="text" w:hAnchor="text" w:xAlign="center" w:y="1"/>
              <w:shd w:val="clear" w:color="auto" w:fill="auto"/>
              <w:spacing w:line="230" w:lineRule="exact"/>
              <w:ind w:left="120" w:firstLine="0"/>
            </w:pPr>
            <w:r w:rsidRPr="002520BD">
              <w:rPr>
                <w:rStyle w:val="31"/>
              </w:rPr>
              <w:t>Небесная механика</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25940115" w14:textId="77777777" w:rsidR="006D63FC" w:rsidRPr="002520BD" w:rsidRDefault="006D63FC" w:rsidP="008D40AE">
            <w:pPr>
              <w:pStyle w:val="12"/>
              <w:framePr w:w="14179" w:wrap="notBeside" w:vAnchor="text" w:hAnchor="text" w:xAlign="center" w:y="1"/>
              <w:shd w:val="clear" w:color="auto" w:fill="auto"/>
              <w:spacing w:line="230" w:lineRule="exact"/>
              <w:ind w:left="2160" w:firstLine="0"/>
            </w:pPr>
            <w:r w:rsidRPr="002520BD">
              <w:rPr>
                <w:rStyle w:val="31"/>
              </w:rPr>
              <w:t>3</w:t>
            </w:r>
          </w:p>
        </w:tc>
      </w:tr>
    </w:tbl>
    <w:p w14:paraId="534769F3" w14:textId="77777777" w:rsidR="006D63FC" w:rsidRPr="002520BD" w:rsidRDefault="006D63FC" w:rsidP="006D63FC">
      <w:pPr>
        <w:rPr>
          <w:color w:val="auto"/>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36"/>
        <w:gridCol w:w="9408"/>
        <w:gridCol w:w="3835"/>
      </w:tblGrid>
      <w:tr w:rsidR="006D63FC" w:rsidRPr="002520BD" w14:paraId="3C16D90A" w14:textId="77777777" w:rsidTr="008D40AE">
        <w:trPr>
          <w:trHeight w:hRule="exact" w:val="288"/>
          <w:jc w:val="center"/>
        </w:trPr>
        <w:tc>
          <w:tcPr>
            <w:tcW w:w="936" w:type="dxa"/>
            <w:tcBorders>
              <w:top w:val="single" w:sz="4" w:space="0" w:color="auto"/>
              <w:left w:val="single" w:sz="4" w:space="0" w:color="auto"/>
            </w:tcBorders>
            <w:shd w:val="clear" w:color="auto" w:fill="FFFFFF"/>
          </w:tcPr>
          <w:p w14:paraId="75B86332" w14:textId="77777777" w:rsidR="006D63FC" w:rsidRPr="002520BD" w:rsidRDefault="006D63FC" w:rsidP="008D40AE">
            <w:pPr>
              <w:pStyle w:val="12"/>
              <w:framePr w:w="14179" w:wrap="notBeside" w:vAnchor="text" w:hAnchor="text" w:xAlign="center" w:y="1"/>
              <w:shd w:val="clear" w:color="auto" w:fill="auto"/>
              <w:spacing w:line="230" w:lineRule="exact"/>
              <w:ind w:right="140" w:firstLine="0"/>
              <w:jc w:val="right"/>
            </w:pPr>
            <w:r w:rsidRPr="002520BD">
              <w:rPr>
                <w:rStyle w:val="31"/>
              </w:rPr>
              <w:t>4</w:t>
            </w:r>
          </w:p>
        </w:tc>
        <w:tc>
          <w:tcPr>
            <w:tcW w:w="9408" w:type="dxa"/>
            <w:tcBorders>
              <w:top w:val="single" w:sz="4" w:space="0" w:color="auto"/>
              <w:left w:val="single" w:sz="4" w:space="0" w:color="auto"/>
            </w:tcBorders>
            <w:shd w:val="clear" w:color="auto" w:fill="FFFFFF"/>
          </w:tcPr>
          <w:p w14:paraId="3DC25FCA" w14:textId="77777777" w:rsidR="006D63FC" w:rsidRPr="002520BD" w:rsidRDefault="006D63FC" w:rsidP="008D40AE">
            <w:pPr>
              <w:pStyle w:val="12"/>
              <w:framePr w:w="14179" w:wrap="notBeside" w:vAnchor="text" w:hAnchor="text" w:xAlign="center" w:y="1"/>
              <w:shd w:val="clear" w:color="auto" w:fill="auto"/>
              <w:spacing w:line="230" w:lineRule="exact"/>
              <w:ind w:left="120" w:firstLine="0"/>
            </w:pPr>
            <w:r w:rsidRPr="002520BD">
              <w:rPr>
                <w:rStyle w:val="31"/>
              </w:rPr>
              <w:t>Строение Солнечной системы</w:t>
            </w:r>
          </w:p>
        </w:tc>
        <w:tc>
          <w:tcPr>
            <w:tcW w:w="3835" w:type="dxa"/>
            <w:tcBorders>
              <w:top w:val="single" w:sz="4" w:space="0" w:color="auto"/>
              <w:left w:val="single" w:sz="4" w:space="0" w:color="auto"/>
              <w:right w:val="single" w:sz="4" w:space="0" w:color="auto"/>
            </w:tcBorders>
            <w:shd w:val="clear" w:color="auto" w:fill="FFFFFF"/>
          </w:tcPr>
          <w:p w14:paraId="64E18E24" w14:textId="77777777" w:rsidR="006D63FC" w:rsidRPr="002520BD" w:rsidRDefault="006D63FC" w:rsidP="008D40AE">
            <w:pPr>
              <w:pStyle w:val="12"/>
              <w:framePr w:w="14179" w:wrap="notBeside" w:vAnchor="text" w:hAnchor="text" w:xAlign="center" w:y="1"/>
              <w:shd w:val="clear" w:color="auto" w:fill="auto"/>
              <w:spacing w:line="230" w:lineRule="exact"/>
              <w:ind w:left="2140" w:firstLine="0"/>
            </w:pPr>
            <w:r w:rsidRPr="002520BD">
              <w:rPr>
                <w:rStyle w:val="31"/>
              </w:rPr>
              <w:t>7</w:t>
            </w:r>
          </w:p>
        </w:tc>
      </w:tr>
      <w:tr w:rsidR="006D63FC" w:rsidRPr="002520BD" w14:paraId="6610F4D9" w14:textId="77777777" w:rsidTr="008D40AE">
        <w:trPr>
          <w:trHeight w:hRule="exact" w:val="288"/>
          <w:jc w:val="center"/>
        </w:trPr>
        <w:tc>
          <w:tcPr>
            <w:tcW w:w="936" w:type="dxa"/>
            <w:tcBorders>
              <w:top w:val="single" w:sz="4" w:space="0" w:color="auto"/>
              <w:left w:val="single" w:sz="4" w:space="0" w:color="auto"/>
            </w:tcBorders>
            <w:shd w:val="clear" w:color="auto" w:fill="FFFFFF"/>
          </w:tcPr>
          <w:p w14:paraId="539125EE" w14:textId="77777777" w:rsidR="006D63FC" w:rsidRPr="002520BD" w:rsidRDefault="006D63FC" w:rsidP="008D40AE">
            <w:pPr>
              <w:pStyle w:val="12"/>
              <w:framePr w:w="14179" w:wrap="notBeside" w:vAnchor="text" w:hAnchor="text" w:xAlign="center" w:y="1"/>
              <w:shd w:val="clear" w:color="auto" w:fill="auto"/>
              <w:spacing w:line="230" w:lineRule="exact"/>
              <w:ind w:right="140" w:firstLine="0"/>
              <w:jc w:val="right"/>
            </w:pPr>
            <w:r w:rsidRPr="002520BD">
              <w:rPr>
                <w:rStyle w:val="31"/>
              </w:rPr>
              <w:t>5</w:t>
            </w:r>
          </w:p>
        </w:tc>
        <w:tc>
          <w:tcPr>
            <w:tcW w:w="9408" w:type="dxa"/>
            <w:tcBorders>
              <w:top w:val="single" w:sz="4" w:space="0" w:color="auto"/>
              <w:left w:val="single" w:sz="4" w:space="0" w:color="auto"/>
            </w:tcBorders>
            <w:shd w:val="clear" w:color="auto" w:fill="FFFFFF"/>
          </w:tcPr>
          <w:p w14:paraId="0268F860" w14:textId="77777777" w:rsidR="006D63FC" w:rsidRPr="002520BD" w:rsidRDefault="006D63FC" w:rsidP="008D40AE">
            <w:pPr>
              <w:pStyle w:val="12"/>
              <w:framePr w:w="14179" w:wrap="notBeside" w:vAnchor="text" w:hAnchor="text" w:xAlign="center" w:y="1"/>
              <w:shd w:val="clear" w:color="auto" w:fill="auto"/>
              <w:spacing w:line="230" w:lineRule="exact"/>
              <w:ind w:left="120" w:firstLine="0"/>
            </w:pPr>
            <w:r w:rsidRPr="002520BD">
              <w:rPr>
                <w:rStyle w:val="31"/>
              </w:rPr>
              <w:t>Астрофизика и звездная астрономия</w:t>
            </w:r>
          </w:p>
        </w:tc>
        <w:tc>
          <w:tcPr>
            <w:tcW w:w="3835" w:type="dxa"/>
            <w:tcBorders>
              <w:top w:val="single" w:sz="4" w:space="0" w:color="auto"/>
              <w:left w:val="single" w:sz="4" w:space="0" w:color="auto"/>
              <w:right w:val="single" w:sz="4" w:space="0" w:color="auto"/>
            </w:tcBorders>
            <w:shd w:val="clear" w:color="auto" w:fill="FFFFFF"/>
          </w:tcPr>
          <w:p w14:paraId="100D3758" w14:textId="77777777" w:rsidR="006D63FC" w:rsidRPr="002520BD" w:rsidRDefault="006D63FC" w:rsidP="008D40AE">
            <w:pPr>
              <w:pStyle w:val="12"/>
              <w:framePr w:w="14179" w:wrap="notBeside" w:vAnchor="text" w:hAnchor="text" w:xAlign="center" w:y="1"/>
              <w:shd w:val="clear" w:color="auto" w:fill="auto"/>
              <w:spacing w:line="230" w:lineRule="exact"/>
              <w:ind w:left="2140" w:firstLine="0"/>
            </w:pPr>
            <w:r w:rsidRPr="002520BD">
              <w:rPr>
                <w:rStyle w:val="31"/>
              </w:rPr>
              <w:t>7</w:t>
            </w:r>
          </w:p>
        </w:tc>
      </w:tr>
      <w:tr w:rsidR="006D63FC" w:rsidRPr="002520BD" w14:paraId="27398180" w14:textId="77777777" w:rsidTr="008D40AE">
        <w:trPr>
          <w:trHeight w:hRule="exact" w:val="288"/>
          <w:jc w:val="center"/>
        </w:trPr>
        <w:tc>
          <w:tcPr>
            <w:tcW w:w="936" w:type="dxa"/>
            <w:tcBorders>
              <w:top w:val="single" w:sz="4" w:space="0" w:color="auto"/>
              <w:left w:val="single" w:sz="4" w:space="0" w:color="auto"/>
            </w:tcBorders>
            <w:shd w:val="clear" w:color="auto" w:fill="FFFFFF"/>
          </w:tcPr>
          <w:p w14:paraId="338E1D6C" w14:textId="77777777" w:rsidR="006D63FC" w:rsidRPr="002520BD" w:rsidRDefault="006D63FC" w:rsidP="008D40AE">
            <w:pPr>
              <w:pStyle w:val="12"/>
              <w:framePr w:w="14179" w:wrap="notBeside" w:vAnchor="text" w:hAnchor="text" w:xAlign="center" w:y="1"/>
              <w:shd w:val="clear" w:color="auto" w:fill="auto"/>
              <w:spacing w:line="230" w:lineRule="exact"/>
              <w:ind w:right="140" w:firstLine="0"/>
              <w:jc w:val="right"/>
            </w:pPr>
            <w:r w:rsidRPr="002520BD">
              <w:rPr>
                <w:rStyle w:val="31"/>
              </w:rPr>
              <w:t>6</w:t>
            </w:r>
          </w:p>
        </w:tc>
        <w:tc>
          <w:tcPr>
            <w:tcW w:w="9408" w:type="dxa"/>
            <w:tcBorders>
              <w:top w:val="single" w:sz="4" w:space="0" w:color="auto"/>
              <w:left w:val="single" w:sz="4" w:space="0" w:color="auto"/>
            </w:tcBorders>
            <w:shd w:val="clear" w:color="auto" w:fill="FFFFFF"/>
          </w:tcPr>
          <w:p w14:paraId="6E0B83FC" w14:textId="77777777" w:rsidR="006D63FC" w:rsidRPr="002520BD" w:rsidRDefault="006D63FC" w:rsidP="008D40AE">
            <w:pPr>
              <w:pStyle w:val="12"/>
              <w:framePr w:w="14179" w:wrap="notBeside" w:vAnchor="text" w:hAnchor="text" w:xAlign="center" w:y="1"/>
              <w:shd w:val="clear" w:color="auto" w:fill="auto"/>
              <w:spacing w:line="230" w:lineRule="exact"/>
              <w:ind w:left="120" w:firstLine="0"/>
            </w:pPr>
            <w:r w:rsidRPr="002520BD">
              <w:rPr>
                <w:rStyle w:val="31"/>
              </w:rPr>
              <w:t>Млечный путь</w:t>
            </w:r>
          </w:p>
        </w:tc>
        <w:tc>
          <w:tcPr>
            <w:tcW w:w="3835" w:type="dxa"/>
            <w:tcBorders>
              <w:top w:val="single" w:sz="4" w:space="0" w:color="auto"/>
              <w:left w:val="single" w:sz="4" w:space="0" w:color="auto"/>
              <w:right w:val="single" w:sz="4" w:space="0" w:color="auto"/>
            </w:tcBorders>
            <w:shd w:val="clear" w:color="auto" w:fill="FFFFFF"/>
          </w:tcPr>
          <w:p w14:paraId="4AD34CE3" w14:textId="77777777" w:rsidR="006D63FC" w:rsidRPr="002520BD" w:rsidRDefault="006D63FC" w:rsidP="008D40AE">
            <w:pPr>
              <w:pStyle w:val="12"/>
              <w:framePr w:w="14179" w:wrap="notBeside" w:vAnchor="text" w:hAnchor="text" w:xAlign="center" w:y="1"/>
              <w:shd w:val="clear" w:color="auto" w:fill="auto"/>
              <w:spacing w:line="230" w:lineRule="exact"/>
              <w:ind w:left="2140" w:firstLine="0"/>
            </w:pPr>
            <w:r w:rsidRPr="002520BD">
              <w:rPr>
                <w:rStyle w:val="31"/>
              </w:rPr>
              <w:t>3</w:t>
            </w:r>
          </w:p>
        </w:tc>
      </w:tr>
      <w:tr w:rsidR="006D63FC" w:rsidRPr="002520BD" w14:paraId="03874DCE" w14:textId="77777777" w:rsidTr="008D40AE">
        <w:trPr>
          <w:trHeight w:hRule="exact" w:val="283"/>
          <w:jc w:val="center"/>
        </w:trPr>
        <w:tc>
          <w:tcPr>
            <w:tcW w:w="936" w:type="dxa"/>
            <w:tcBorders>
              <w:top w:val="single" w:sz="4" w:space="0" w:color="auto"/>
              <w:left w:val="single" w:sz="4" w:space="0" w:color="auto"/>
            </w:tcBorders>
            <w:shd w:val="clear" w:color="auto" w:fill="FFFFFF"/>
          </w:tcPr>
          <w:p w14:paraId="6429C797" w14:textId="77777777" w:rsidR="006D63FC" w:rsidRPr="002520BD" w:rsidRDefault="006D63FC" w:rsidP="008D40AE">
            <w:pPr>
              <w:pStyle w:val="12"/>
              <w:framePr w:w="14179" w:wrap="notBeside" w:vAnchor="text" w:hAnchor="text" w:xAlign="center" w:y="1"/>
              <w:shd w:val="clear" w:color="auto" w:fill="auto"/>
              <w:spacing w:line="230" w:lineRule="exact"/>
              <w:ind w:right="140" w:firstLine="0"/>
              <w:jc w:val="right"/>
            </w:pPr>
            <w:r w:rsidRPr="002520BD">
              <w:rPr>
                <w:rStyle w:val="31"/>
              </w:rPr>
              <w:t>7</w:t>
            </w:r>
          </w:p>
        </w:tc>
        <w:tc>
          <w:tcPr>
            <w:tcW w:w="9408" w:type="dxa"/>
            <w:tcBorders>
              <w:top w:val="single" w:sz="4" w:space="0" w:color="auto"/>
              <w:left w:val="single" w:sz="4" w:space="0" w:color="auto"/>
            </w:tcBorders>
            <w:shd w:val="clear" w:color="auto" w:fill="FFFFFF"/>
          </w:tcPr>
          <w:p w14:paraId="31DADF9F" w14:textId="77777777" w:rsidR="006D63FC" w:rsidRPr="002520BD" w:rsidRDefault="006D63FC" w:rsidP="008D40AE">
            <w:pPr>
              <w:pStyle w:val="12"/>
              <w:framePr w:w="14179" w:wrap="notBeside" w:vAnchor="text" w:hAnchor="text" w:xAlign="center" w:y="1"/>
              <w:shd w:val="clear" w:color="auto" w:fill="auto"/>
              <w:spacing w:line="230" w:lineRule="exact"/>
              <w:ind w:left="120" w:firstLine="0"/>
            </w:pPr>
            <w:r w:rsidRPr="002520BD">
              <w:rPr>
                <w:rStyle w:val="31"/>
              </w:rPr>
              <w:t>Галактики</w:t>
            </w:r>
          </w:p>
        </w:tc>
        <w:tc>
          <w:tcPr>
            <w:tcW w:w="3835" w:type="dxa"/>
            <w:tcBorders>
              <w:top w:val="single" w:sz="4" w:space="0" w:color="auto"/>
              <w:left w:val="single" w:sz="4" w:space="0" w:color="auto"/>
              <w:right w:val="single" w:sz="4" w:space="0" w:color="auto"/>
            </w:tcBorders>
            <w:shd w:val="clear" w:color="auto" w:fill="FFFFFF"/>
          </w:tcPr>
          <w:p w14:paraId="34C1A297" w14:textId="77777777" w:rsidR="006D63FC" w:rsidRPr="002520BD" w:rsidRDefault="006D63FC" w:rsidP="008D40AE">
            <w:pPr>
              <w:pStyle w:val="12"/>
              <w:framePr w:w="14179" w:wrap="notBeside" w:vAnchor="text" w:hAnchor="text" w:xAlign="center" w:y="1"/>
              <w:shd w:val="clear" w:color="auto" w:fill="auto"/>
              <w:spacing w:line="230" w:lineRule="exact"/>
              <w:ind w:left="2140" w:firstLine="0"/>
            </w:pPr>
            <w:r w:rsidRPr="002520BD">
              <w:rPr>
                <w:rStyle w:val="31"/>
              </w:rPr>
              <w:t>3</w:t>
            </w:r>
          </w:p>
        </w:tc>
      </w:tr>
      <w:tr w:rsidR="006D63FC" w:rsidRPr="002520BD" w14:paraId="32598BF1" w14:textId="77777777" w:rsidTr="008D40AE">
        <w:trPr>
          <w:trHeight w:hRule="exact" w:val="288"/>
          <w:jc w:val="center"/>
        </w:trPr>
        <w:tc>
          <w:tcPr>
            <w:tcW w:w="936" w:type="dxa"/>
            <w:tcBorders>
              <w:top w:val="single" w:sz="4" w:space="0" w:color="auto"/>
              <w:left w:val="single" w:sz="4" w:space="0" w:color="auto"/>
            </w:tcBorders>
            <w:shd w:val="clear" w:color="auto" w:fill="FFFFFF"/>
          </w:tcPr>
          <w:p w14:paraId="78C08E3B" w14:textId="77777777" w:rsidR="006D63FC" w:rsidRPr="002520BD" w:rsidRDefault="006D63FC" w:rsidP="008D40AE">
            <w:pPr>
              <w:pStyle w:val="12"/>
              <w:framePr w:w="14179" w:wrap="notBeside" w:vAnchor="text" w:hAnchor="text" w:xAlign="center" w:y="1"/>
              <w:shd w:val="clear" w:color="auto" w:fill="auto"/>
              <w:spacing w:line="230" w:lineRule="exact"/>
              <w:ind w:right="140" w:firstLine="0"/>
              <w:jc w:val="right"/>
            </w:pPr>
            <w:r w:rsidRPr="002520BD">
              <w:rPr>
                <w:rStyle w:val="31"/>
              </w:rPr>
              <w:t>8</w:t>
            </w:r>
          </w:p>
        </w:tc>
        <w:tc>
          <w:tcPr>
            <w:tcW w:w="9408" w:type="dxa"/>
            <w:tcBorders>
              <w:top w:val="single" w:sz="4" w:space="0" w:color="auto"/>
              <w:left w:val="single" w:sz="4" w:space="0" w:color="auto"/>
            </w:tcBorders>
            <w:shd w:val="clear" w:color="auto" w:fill="FFFFFF"/>
          </w:tcPr>
          <w:p w14:paraId="0E1D68B2" w14:textId="77777777" w:rsidR="006D63FC" w:rsidRPr="002520BD" w:rsidRDefault="006D63FC" w:rsidP="008D40AE">
            <w:pPr>
              <w:pStyle w:val="12"/>
              <w:framePr w:w="14179" w:wrap="notBeside" w:vAnchor="text" w:hAnchor="text" w:xAlign="center" w:y="1"/>
              <w:shd w:val="clear" w:color="auto" w:fill="auto"/>
              <w:spacing w:line="230" w:lineRule="exact"/>
              <w:ind w:left="120" w:firstLine="0"/>
            </w:pPr>
            <w:r w:rsidRPr="002520BD">
              <w:rPr>
                <w:rStyle w:val="31"/>
              </w:rPr>
              <w:t>Строение и эволюция Вселенной</w:t>
            </w:r>
          </w:p>
        </w:tc>
        <w:tc>
          <w:tcPr>
            <w:tcW w:w="3835" w:type="dxa"/>
            <w:tcBorders>
              <w:top w:val="single" w:sz="4" w:space="0" w:color="auto"/>
              <w:left w:val="single" w:sz="4" w:space="0" w:color="auto"/>
              <w:right w:val="single" w:sz="4" w:space="0" w:color="auto"/>
            </w:tcBorders>
            <w:shd w:val="clear" w:color="auto" w:fill="FFFFFF"/>
          </w:tcPr>
          <w:p w14:paraId="19462080" w14:textId="77777777" w:rsidR="006D63FC" w:rsidRPr="002520BD" w:rsidRDefault="006D63FC" w:rsidP="008D40AE">
            <w:pPr>
              <w:pStyle w:val="12"/>
              <w:framePr w:w="14179" w:wrap="notBeside" w:vAnchor="text" w:hAnchor="text" w:xAlign="center" w:y="1"/>
              <w:shd w:val="clear" w:color="auto" w:fill="auto"/>
              <w:spacing w:line="230" w:lineRule="exact"/>
              <w:ind w:left="2140" w:firstLine="0"/>
            </w:pPr>
            <w:r w:rsidRPr="002520BD">
              <w:rPr>
                <w:rStyle w:val="31"/>
              </w:rPr>
              <w:t>2</w:t>
            </w:r>
          </w:p>
        </w:tc>
      </w:tr>
      <w:tr w:rsidR="006D63FC" w:rsidRPr="002520BD" w14:paraId="5C82E5E0" w14:textId="77777777" w:rsidTr="008D40AE">
        <w:trPr>
          <w:trHeight w:hRule="exact" w:val="293"/>
          <w:jc w:val="center"/>
        </w:trPr>
        <w:tc>
          <w:tcPr>
            <w:tcW w:w="936" w:type="dxa"/>
            <w:tcBorders>
              <w:top w:val="single" w:sz="4" w:space="0" w:color="auto"/>
              <w:left w:val="single" w:sz="4" w:space="0" w:color="auto"/>
              <w:bottom w:val="single" w:sz="4" w:space="0" w:color="auto"/>
            </w:tcBorders>
            <w:shd w:val="clear" w:color="auto" w:fill="FFFFFF"/>
          </w:tcPr>
          <w:p w14:paraId="305A744B" w14:textId="77777777" w:rsidR="006D63FC" w:rsidRPr="002520BD" w:rsidRDefault="006D63FC" w:rsidP="008D40AE">
            <w:pPr>
              <w:pStyle w:val="12"/>
              <w:framePr w:w="14179" w:wrap="notBeside" w:vAnchor="text" w:hAnchor="text" w:xAlign="center" w:y="1"/>
              <w:shd w:val="clear" w:color="auto" w:fill="auto"/>
              <w:spacing w:line="230" w:lineRule="exact"/>
              <w:ind w:right="140" w:firstLine="0"/>
              <w:jc w:val="right"/>
            </w:pPr>
            <w:r w:rsidRPr="002520BD">
              <w:rPr>
                <w:rStyle w:val="31"/>
              </w:rPr>
              <w:t>9</w:t>
            </w:r>
          </w:p>
        </w:tc>
        <w:tc>
          <w:tcPr>
            <w:tcW w:w="9408" w:type="dxa"/>
            <w:tcBorders>
              <w:top w:val="single" w:sz="4" w:space="0" w:color="auto"/>
              <w:left w:val="single" w:sz="4" w:space="0" w:color="auto"/>
              <w:bottom w:val="single" w:sz="4" w:space="0" w:color="auto"/>
            </w:tcBorders>
            <w:shd w:val="clear" w:color="auto" w:fill="FFFFFF"/>
          </w:tcPr>
          <w:p w14:paraId="192C2FA0" w14:textId="77777777" w:rsidR="006D63FC" w:rsidRPr="002520BD" w:rsidRDefault="006D63FC" w:rsidP="008D40AE">
            <w:pPr>
              <w:pStyle w:val="12"/>
              <w:framePr w:w="14179" w:wrap="notBeside" w:vAnchor="text" w:hAnchor="text" w:xAlign="center" w:y="1"/>
              <w:shd w:val="clear" w:color="auto" w:fill="auto"/>
              <w:spacing w:line="230" w:lineRule="exact"/>
              <w:ind w:left="120" w:firstLine="0"/>
            </w:pPr>
            <w:r w:rsidRPr="002520BD">
              <w:rPr>
                <w:rStyle w:val="31"/>
              </w:rPr>
              <w:t>Современные проблемы астрономии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4F2BC073" w14:textId="77777777" w:rsidR="006D63FC" w:rsidRPr="002520BD" w:rsidRDefault="006D63FC" w:rsidP="008D40AE">
            <w:pPr>
              <w:pStyle w:val="12"/>
              <w:framePr w:w="14179" w:wrap="notBeside" w:vAnchor="text" w:hAnchor="text" w:xAlign="center" w:y="1"/>
              <w:shd w:val="clear" w:color="auto" w:fill="auto"/>
              <w:spacing w:line="230" w:lineRule="exact"/>
              <w:ind w:left="2140" w:firstLine="0"/>
            </w:pPr>
            <w:r w:rsidRPr="002520BD">
              <w:rPr>
                <w:rStyle w:val="31"/>
              </w:rPr>
              <w:t>3</w:t>
            </w:r>
          </w:p>
        </w:tc>
      </w:tr>
    </w:tbl>
    <w:p w14:paraId="24B9A402" w14:textId="77777777" w:rsidR="006D63FC" w:rsidRPr="002520BD" w:rsidRDefault="006D63FC" w:rsidP="006D63FC">
      <w:pPr>
        <w:rPr>
          <w:color w:val="auto"/>
          <w:sz w:val="2"/>
          <w:szCs w:val="2"/>
        </w:rPr>
      </w:pPr>
    </w:p>
    <w:p w14:paraId="00D5AE35" w14:textId="77777777" w:rsidR="006D63FC" w:rsidRPr="002520BD" w:rsidRDefault="006D63FC" w:rsidP="006D63FC">
      <w:pPr>
        <w:pStyle w:val="12"/>
        <w:shd w:val="clear" w:color="auto" w:fill="auto"/>
        <w:spacing w:line="274" w:lineRule="exact"/>
        <w:ind w:left="200" w:right="40" w:firstLine="460"/>
      </w:pPr>
      <w:r w:rsidRPr="002520BD">
        <w:rPr>
          <w:rStyle w:val="31"/>
        </w:rPr>
        <w:t>Таким образом, рабочая программа по астрономии в 11 классе рассчитана на 34 часа (авторская программа не предусматривает выполнение обязательных контрольных и лабораторных работ).</w:t>
      </w:r>
    </w:p>
    <w:p w14:paraId="2088D3B0" w14:textId="77777777" w:rsidR="006D63FC" w:rsidRDefault="006D63FC" w:rsidP="006D63FC">
      <w:pPr>
        <w:pStyle w:val="12"/>
        <w:shd w:val="clear" w:color="auto" w:fill="auto"/>
        <w:spacing w:line="274" w:lineRule="exact"/>
        <w:ind w:right="160" w:firstLine="0"/>
        <w:jc w:val="center"/>
      </w:pPr>
      <w:r>
        <w:rPr>
          <w:rStyle w:val="31"/>
        </w:rPr>
        <w:t>РАБОЧИЕ ПРОГРАММЫ КУРСОВ</w:t>
      </w:r>
    </w:p>
    <w:p w14:paraId="3C2DD5C4" w14:textId="77777777" w:rsidR="006D63FC" w:rsidRDefault="006D63FC" w:rsidP="006D63FC">
      <w:pPr>
        <w:pStyle w:val="12"/>
        <w:shd w:val="clear" w:color="auto" w:fill="auto"/>
        <w:spacing w:line="274" w:lineRule="exact"/>
        <w:ind w:left="200" w:firstLine="0"/>
        <w:jc w:val="both"/>
      </w:pPr>
      <w:r>
        <w:rPr>
          <w:rStyle w:val="4"/>
        </w:rPr>
        <w:t>КУЛЬТУРА РОССИИ</w:t>
      </w:r>
    </w:p>
    <w:p w14:paraId="456E827A" w14:textId="77777777" w:rsidR="006D63FC" w:rsidRDefault="006D63FC" w:rsidP="006D63FC">
      <w:pPr>
        <w:pStyle w:val="12"/>
        <w:shd w:val="clear" w:color="auto" w:fill="auto"/>
        <w:spacing w:line="274" w:lineRule="exact"/>
        <w:ind w:left="200" w:right="40" w:firstLine="0"/>
        <w:jc w:val="both"/>
      </w:pPr>
      <w:r>
        <w:rPr>
          <w:rStyle w:val="31"/>
        </w:rPr>
        <w:t>Программа предназначена для учащихся 10 - 11 класса. Программа конкретизирует содержание предметных тем, дает распределение учебных часов по темам курса, определяет набор самостоятельных и практических работ, выполняемых учащимися. Важное место в содержании курса отводится знакомству с известными деятелями науки, выдающимися изобретателями, писателями, поэтами, художниками, чьи имена вошли в историческую память человечества. Основная цель курса «История культуры» состоит в помощи старшеклассникам:</w:t>
      </w:r>
    </w:p>
    <w:p w14:paraId="3B906261" w14:textId="77777777" w:rsidR="006D63FC" w:rsidRDefault="006D63FC" w:rsidP="006D63FC">
      <w:pPr>
        <w:pStyle w:val="12"/>
        <w:shd w:val="clear" w:color="auto" w:fill="auto"/>
        <w:spacing w:line="274" w:lineRule="exact"/>
        <w:ind w:left="200" w:firstLine="0"/>
        <w:jc w:val="both"/>
      </w:pPr>
      <w:r>
        <w:rPr>
          <w:rStyle w:val="31"/>
        </w:rPr>
        <w:t>-Повышение интереса к гуманитарному образованию</w:t>
      </w:r>
    </w:p>
    <w:p w14:paraId="2D1AF7D5" w14:textId="77777777" w:rsidR="006D63FC" w:rsidRDefault="006D63FC" w:rsidP="006D63FC">
      <w:pPr>
        <w:pStyle w:val="12"/>
        <w:shd w:val="clear" w:color="auto" w:fill="auto"/>
        <w:spacing w:line="274" w:lineRule="exact"/>
        <w:ind w:left="200" w:right="4200" w:firstLine="0"/>
      </w:pPr>
      <w:r>
        <w:rPr>
          <w:rStyle w:val="31"/>
        </w:rPr>
        <w:t>-Формирование навыков работы со справочной литературой, развитие навыков исследовательской работы -Реализация интереса к предмету -Расширение кругозора учащихся.</w:t>
      </w:r>
    </w:p>
    <w:p w14:paraId="7EA282FD" w14:textId="77777777" w:rsidR="006D63FC" w:rsidRDefault="006D63FC" w:rsidP="006D63FC">
      <w:pPr>
        <w:pStyle w:val="12"/>
        <w:shd w:val="clear" w:color="auto" w:fill="auto"/>
        <w:spacing w:line="274" w:lineRule="exact"/>
        <w:ind w:left="200" w:firstLine="0"/>
        <w:jc w:val="both"/>
      </w:pPr>
      <w:r>
        <w:rPr>
          <w:rStyle w:val="31"/>
        </w:rPr>
        <w:t>Личностные результаты:</w:t>
      </w:r>
    </w:p>
    <w:p w14:paraId="3B88113B" w14:textId="77777777" w:rsidR="006D63FC" w:rsidRDefault="006D63FC" w:rsidP="00EE7F74">
      <w:pPr>
        <w:pStyle w:val="12"/>
        <w:numPr>
          <w:ilvl w:val="0"/>
          <w:numId w:val="51"/>
        </w:numPr>
        <w:shd w:val="clear" w:color="auto" w:fill="auto"/>
        <w:tabs>
          <w:tab w:val="left" w:pos="565"/>
        </w:tabs>
        <w:spacing w:line="293" w:lineRule="exact"/>
        <w:ind w:left="200" w:firstLine="0"/>
        <w:jc w:val="both"/>
      </w:pPr>
      <w:r>
        <w:rPr>
          <w:rStyle w:val="31"/>
        </w:rPr>
        <w:t>вооружить учащихся интеллектуальным инструментарием, необходимым для самостоятельной учебной и исследовательской деятельности;</w:t>
      </w:r>
    </w:p>
    <w:p w14:paraId="6E09DEDF" w14:textId="77777777" w:rsidR="006D63FC" w:rsidRDefault="006D63FC" w:rsidP="00EE7F74">
      <w:pPr>
        <w:pStyle w:val="12"/>
        <w:numPr>
          <w:ilvl w:val="0"/>
          <w:numId w:val="51"/>
        </w:numPr>
        <w:shd w:val="clear" w:color="auto" w:fill="auto"/>
        <w:tabs>
          <w:tab w:val="left" w:pos="565"/>
        </w:tabs>
        <w:spacing w:line="293" w:lineRule="exact"/>
        <w:ind w:left="200" w:firstLine="0"/>
        <w:jc w:val="both"/>
      </w:pPr>
      <w:r>
        <w:rPr>
          <w:rStyle w:val="31"/>
        </w:rPr>
        <w:t>формировать умения и навыки, связанные с культурой устной и письменной речи;</w:t>
      </w:r>
    </w:p>
    <w:p w14:paraId="0BB7F412" w14:textId="77777777" w:rsidR="006D63FC" w:rsidRDefault="006D63FC" w:rsidP="00EE7F74">
      <w:pPr>
        <w:pStyle w:val="12"/>
        <w:numPr>
          <w:ilvl w:val="0"/>
          <w:numId w:val="51"/>
        </w:numPr>
        <w:shd w:val="clear" w:color="auto" w:fill="auto"/>
        <w:tabs>
          <w:tab w:val="left" w:pos="555"/>
        </w:tabs>
        <w:spacing w:line="293" w:lineRule="exact"/>
        <w:ind w:left="200" w:firstLine="0"/>
        <w:jc w:val="both"/>
      </w:pPr>
      <w:r>
        <w:rPr>
          <w:rStyle w:val="31"/>
        </w:rPr>
        <w:t>умения и навыки работы с различными источниками исторической информации;</w:t>
      </w:r>
    </w:p>
    <w:p w14:paraId="2B1B0F1D" w14:textId="77777777" w:rsidR="006D63FC" w:rsidRDefault="006D63FC" w:rsidP="00EE7F74">
      <w:pPr>
        <w:pStyle w:val="12"/>
        <w:numPr>
          <w:ilvl w:val="0"/>
          <w:numId w:val="51"/>
        </w:numPr>
        <w:shd w:val="clear" w:color="auto" w:fill="auto"/>
        <w:tabs>
          <w:tab w:val="left" w:pos="565"/>
        </w:tabs>
        <w:spacing w:line="293" w:lineRule="exact"/>
        <w:ind w:left="200" w:firstLine="0"/>
        <w:jc w:val="both"/>
      </w:pPr>
      <w:r>
        <w:rPr>
          <w:rStyle w:val="31"/>
        </w:rPr>
        <w:t>специальные исследовательские умения;</w:t>
      </w:r>
    </w:p>
    <w:p w14:paraId="481F8455" w14:textId="77777777" w:rsidR="006D63FC" w:rsidRDefault="006D63FC" w:rsidP="00EE7F74">
      <w:pPr>
        <w:pStyle w:val="12"/>
        <w:numPr>
          <w:ilvl w:val="0"/>
          <w:numId w:val="51"/>
        </w:numPr>
        <w:shd w:val="clear" w:color="auto" w:fill="auto"/>
        <w:tabs>
          <w:tab w:val="left" w:pos="565"/>
        </w:tabs>
        <w:spacing w:line="293" w:lineRule="exact"/>
        <w:ind w:left="200" w:firstLine="0"/>
        <w:jc w:val="both"/>
      </w:pPr>
      <w:r>
        <w:rPr>
          <w:rStyle w:val="31"/>
        </w:rPr>
        <w:t>создать условия для развития навыков совместной деятельности, для творческой самореализации личности;</w:t>
      </w:r>
    </w:p>
    <w:p w14:paraId="7C247E94" w14:textId="77777777" w:rsidR="006D63FC" w:rsidRDefault="006D63FC" w:rsidP="00EE7F74">
      <w:pPr>
        <w:pStyle w:val="12"/>
        <w:numPr>
          <w:ilvl w:val="0"/>
          <w:numId w:val="51"/>
        </w:numPr>
        <w:shd w:val="clear" w:color="auto" w:fill="auto"/>
        <w:tabs>
          <w:tab w:val="left" w:pos="565"/>
        </w:tabs>
        <w:spacing w:line="274" w:lineRule="exact"/>
        <w:ind w:left="200" w:firstLine="0"/>
        <w:jc w:val="both"/>
      </w:pPr>
      <w:r>
        <w:rPr>
          <w:rStyle w:val="31"/>
        </w:rPr>
        <w:t>пробудить у учащихся чувство любви и интереса к отечественной культуре.</w:t>
      </w:r>
    </w:p>
    <w:p w14:paraId="1F18DB78" w14:textId="77777777" w:rsidR="006D63FC" w:rsidRDefault="006D63FC" w:rsidP="006D63FC">
      <w:pPr>
        <w:pStyle w:val="12"/>
        <w:shd w:val="clear" w:color="auto" w:fill="auto"/>
        <w:spacing w:line="274" w:lineRule="exact"/>
        <w:ind w:left="200" w:firstLine="0"/>
        <w:jc w:val="both"/>
      </w:pPr>
      <w:r>
        <w:rPr>
          <w:rStyle w:val="31"/>
        </w:rPr>
        <w:t>Предметные результаты:</w:t>
      </w:r>
    </w:p>
    <w:p w14:paraId="17A84D0F" w14:textId="77777777" w:rsidR="006D63FC" w:rsidRDefault="006D63FC" w:rsidP="006D63FC">
      <w:pPr>
        <w:pStyle w:val="12"/>
        <w:shd w:val="clear" w:color="auto" w:fill="auto"/>
        <w:spacing w:line="274" w:lineRule="exact"/>
        <w:ind w:left="200" w:firstLine="0"/>
        <w:jc w:val="both"/>
      </w:pPr>
      <w:r>
        <w:rPr>
          <w:rStyle w:val="31"/>
        </w:rPr>
        <w:t>-конкретно-исторические сведения, касающиеся различных аспектов развития культуры;</w:t>
      </w:r>
    </w:p>
    <w:p w14:paraId="2EA0F059" w14:textId="77777777" w:rsidR="006D63FC" w:rsidRDefault="006D63FC" w:rsidP="006D63FC">
      <w:pPr>
        <w:pStyle w:val="12"/>
        <w:shd w:val="clear" w:color="auto" w:fill="auto"/>
        <w:spacing w:line="274" w:lineRule="exact"/>
        <w:ind w:left="200" w:firstLine="0"/>
        <w:jc w:val="both"/>
      </w:pPr>
      <w:r>
        <w:rPr>
          <w:rStyle w:val="31"/>
        </w:rPr>
        <w:t>-историко-биографическая информация, касающаяся выдающихся деятелей культуры;</w:t>
      </w:r>
    </w:p>
    <w:p w14:paraId="6F314D23" w14:textId="77777777" w:rsidR="006D63FC" w:rsidRDefault="006D63FC" w:rsidP="006D63FC">
      <w:pPr>
        <w:pStyle w:val="12"/>
        <w:shd w:val="clear" w:color="auto" w:fill="auto"/>
        <w:spacing w:line="274" w:lineRule="exact"/>
        <w:ind w:left="200" w:firstLine="0"/>
        <w:jc w:val="both"/>
      </w:pPr>
      <w:r>
        <w:rPr>
          <w:rStyle w:val="31"/>
        </w:rPr>
        <w:t>-вклад России в мировую культуру.</w:t>
      </w:r>
    </w:p>
    <w:p w14:paraId="51692A81" w14:textId="77777777" w:rsidR="006D63FC" w:rsidRDefault="006D63FC" w:rsidP="006D63FC">
      <w:pPr>
        <w:pStyle w:val="12"/>
        <w:shd w:val="clear" w:color="auto" w:fill="auto"/>
        <w:spacing w:line="274" w:lineRule="exact"/>
        <w:ind w:left="200" w:right="40" w:firstLine="0"/>
        <w:jc w:val="both"/>
      </w:pPr>
      <w:r>
        <w:rPr>
          <w:rStyle w:val="31"/>
        </w:rPr>
        <w:t>Метапредметные результаты: искать и отбирать необходимую информацию на сайтах в сети Интернет, самостоятельно работать с текстом, анализировать документ; умение построить план ответа, изложить факты в повествовательной и письменной форме, анализировать обобщать, обсуждать и объяснять, критически оценивать события культурной жизни России.</w:t>
      </w:r>
    </w:p>
    <w:p w14:paraId="4A907B31" w14:textId="77777777" w:rsidR="006D63FC" w:rsidRDefault="006D63FC" w:rsidP="006D63FC">
      <w:pPr>
        <w:pStyle w:val="12"/>
        <w:shd w:val="clear" w:color="auto" w:fill="auto"/>
        <w:spacing w:line="274" w:lineRule="exact"/>
        <w:ind w:left="200" w:firstLine="0"/>
        <w:jc w:val="both"/>
      </w:pPr>
      <w:r>
        <w:rPr>
          <w:rStyle w:val="31"/>
        </w:rPr>
        <w:t>Всего занятий 34ч.</w:t>
      </w:r>
    </w:p>
    <w:p w14:paraId="23D2E8F5" w14:textId="77777777" w:rsidR="006D63FC" w:rsidRDefault="006D63FC" w:rsidP="006D63FC">
      <w:pPr>
        <w:pStyle w:val="a6"/>
        <w:framePr w:w="14803" w:wrap="notBeside" w:vAnchor="text" w:hAnchor="text" w:xAlign="center" w:y="1"/>
        <w:shd w:val="clear" w:color="auto" w:fill="auto"/>
        <w:spacing w:line="230" w:lineRule="exact"/>
      </w:pPr>
      <w:r>
        <w:t>Поурочное планирование курса «Культура России». 11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2"/>
        <w:gridCol w:w="11174"/>
        <w:gridCol w:w="2827"/>
      </w:tblGrid>
      <w:tr w:rsidR="006D63FC" w14:paraId="5E1D128C" w14:textId="77777777" w:rsidTr="008D40AE">
        <w:trPr>
          <w:trHeight w:hRule="exact" w:val="298"/>
          <w:jc w:val="center"/>
        </w:trPr>
        <w:tc>
          <w:tcPr>
            <w:tcW w:w="802" w:type="dxa"/>
            <w:tcBorders>
              <w:top w:val="single" w:sz="4" w:space="0" w:color="auto"/>
              <w:left w:val="single" w:sz="4" w:space="0" w:color="auto"/>
            </w:tcBorders>
            <w:shd w:val="clear" w:color="auto" w:fill="FFFFFF"/>
          </w:tcPr>
          <w:p w14:paraId="6D3FD6E4" w14:textId="77777777" w:rsidR="006D63FC" w:rsidRDefault="006D63FC" w:rsidP="008D40AE">
            <w:pPr>
              <w:pStyle w:val="12"/>
              <w:framePr w:w="14803" w:wrap="notBeside" w:vAnchor="text" w:hAnchor="text" w:xAlign="center" w:y="1"/>
              <w:shd w:val="clear" w:color="auto" w:fill="auto"/>
              <w:spacing w:line="230" w:lineRule="exact"/>
              <w:ind w:left="340" w:firstLine="0"/>
            </w:pPr>
            <w:r>
              <w:rPr>
                <w:rStyle w:val="31"/>
              </w:rPr>
              <w:t>№</w:t>
            </w:r>
          </w:p>
        </w:tc>
        <w:tc>
          <w:tcPr>
            <w:tcW w:w="11174" w:type="dxa"/>
            <w:tcBorders>
              <w:top w:val="single" w:sz="4" w:space="0" w:color="auto"/>
              <w:left w:val="single" w:sz="4" w:space="0" w:color="auto"/>
            </w:tcBorders>
            <w:shd w:val="clear" w:color="auto" w:fill="FFFFFF"/>
          </w:tcPr>
          <w:p w14:paraId="4523EB81"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Тема</w:t>
            </w:r>
          </w:p>
        </w:tc>
        <w:tc>
          <w:tcPr>
            <w:tcW w:w="2827" w:type="dxa"/>
            <w:tcBorders>
              <w:top w:val="single" w:sz="4" w:space="0" w:color="auto"/>
              <w:left w:val="single" w:sz="4" w:space="0" w:color="auto"/>
              <w:right w:val="single" w:sz="4" w:space="0" w:color="auto"/>
            </w:tcBorders>
            <w:shd w:val="clear" w:color="auto" w:fill="FFFFFF"/>
          </w:tcPr>
          <w:p w14:paraId="0E0E8550"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Всего часов</w:t>
            </w:r>
          </w:p>
        </w:tc>
      </w:tr>
      <w:tr w:rsidR="006D63FC" w14:paraId="68800F1F" w14:textId="77777777" w:rsidTr="008D40AE">
        <w:trPr>
          <w:trHeight w:hRule="exact" w:val="283"/>
          <w:jc w:val="center"/>
        </w:trPr>
        <w:tc>
          <w:tcPr>
            <w:tcW w:w="802" w:type="dxa"/>
            <w:tcBorders>
              <w:top w:val="single" w:sz="4" w:space="0" w:color="auto"/>
              <w:left w:val="single" w:sz="4" w:space="0" w:color="auto"/>
            </w:tcBorders>
            <w:shd w:val="clear" w:color="auto" w:fill="FFFFFF"/>
          </w:tcPr>
          <w:p w14:paraId="1C5D5F73"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c>
          <w:tcPr>
            <w:tcW w:w="11174" w:type="dxa"/>
            <w:tcBorders>
              <w:top w:val="single" w:sz="4" w:space="0" w:color="auto"/>
              <w:left w:val="single" w:sz="4" w:space="0" w:color="auto"/>
            </w:tcBorders>
            <w:shd w:val="clear" w:color="auto" w:fill="FFFFFF"/>
          </w:tcPr>
          <w:p w14:paraId="45238968"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Культура и быт древних славян.</w:t>
            </w:r>
          </w:p>
        </w:tc>
        <w:tc>
          <w:tcPr>
            <w:tcW w:w="2827" w:type="dxa"/>
            <w:tcBorders>
              <w:top w:val="single" w:sz="4" w:space="0" w:color="auto"/>
              <w:left w:val="single" w:sz="4" w:space="0" w:color="auto"/>
              <w:right w:val="single" w:sz="4" w:space="0" w:color="auto"/>
            </w:tcBorders>
            <w:shd w:val="clear" w:color="auto" w:fill="FFFFFF"/>
          </w:tcPr>
          <w:p w14:paraId="7F5B3152"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778790B9" w14:textId="77777777" w:rsidTr="008D40AE">
        <w:trPr>
          <w:trHeight w:hRule="exact" w:val="288"/>
          <w:jc w:val="center"/>
        </w:trPr>
        <w:tc>
          <w:tcPr>
            <w:tcW w:w="802" w:type="dxa"/>
            <w:tcBorders>
              <w:top w:val="single" w:sz="4" w:space="0" w:color="auto"/>
              <w:left w:val="single" w:sz="4" w:space="0" w:color="auto"/>
            </w:tcBorders>
            <w:shd w:val="clear" w:color="auto" w:fill="FFFFFF"/>
          </w:tcPr>
          <w:p w14:paraId="13D10DAD"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2</w:t>
            </w:r>
          </w:p>
        </w:tc>
        <w:tc>
          <w:tcPr>
            <w:tcW w:w="11174" w:type="dxa"/>
            <w:tcBorders>
              <w:top w:val="single" w:sz="4" w:space="0" w:color="auto"/>
              <w:left w:val="single" w:sz="4" w:space="0" w:color="auto"/>
            </w:tcBorders>
            <w:shd w:val="clear" w:color="auto" w:fill="FFFFFF"/>
          </w:tcPr>
          <w:p w14:paraId="56067186"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Архитектура Древней Руси.</w:t>
            </w:r>
          </w:p>
        </w:tc>
        <w:tc>
          <w:tcPr>
            <w:tcW w:w="2827" w:type="dxa"/>
            <w:tcBorders>
              <w:top w:val="single" w:sz="4" w:space="0" w:color="auto"/>
              <w:left w:val="single" w:sz="4" w:space="0" w:color="auto"/>
              <w:right w:val="single" w:sz="4" w:space="0" w:color="auto"/>
            </w:tcBorders>
            <w:shd w:val="clear" w:color="auto" w:fill="FFFFFF"/>
          </w:tcPr>
          <w:p w14:paraId="503E0D0D"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00990D23" w14:textId="77777777" w:rsidTr="008D40AE">
        <w:trPr>
          <w:trHeight w:hRule="exact" w:val="298"/>
          <w:jc w:val="center"/>
        </w:trPr>
        <w:tc>
          <w:tcPr>
            <w:tcW w:w="802" w:type="dxa"/>
            <w:tcBorders>
              <w:top w:val="single" w:sz="4" w:space="0" w:color="auto"/>
              <w:left w:val="single" w:sz="4" w:space="0" w:color="auto"/>
              <w:bottom w:val="single" w:sz="4" w:space="0" w:color="auto"/>
            </w:tcBorders>
            <w:shd w:val="clear" w:color="auto" w:fill="FFFFFF"/>
          </w:tcPr>
          <w:p w14:paraId="26C803B7"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3</w:t>
            </w:r>
          </w:p>
        </w:tc>
        <w:tc>
          <w:tcPr>
            <w:tcW w:w="11174" w:type="dxa"/>
            <w:tcBorders>
              <w:top w:val="single" w:sz="4" w:space="0" w:color="auto"/>
              <w:left w:val="single" w:sz="4" w:space="0" w:color="auto"/>
              <w:bottom w:val="single" w:sz="4" w:space="0" w:color="auto"/>
            </w:tcBorders>
            <w:shd w:val="clear" w:color="auto" w:fill="FFFFFF"/>
          </w:tcPr>
          <w:p w14:paraId="62435CB8"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Храмы Владимиро - Суздальской земли и Новгорода</w:t>
            </w:r>
          </w:p>
        </w:tc>
        <w:tc>
          <w:tcPr>
            <w:tcW w:w="2827" w:type="dxa"/>
            <w:tcBorders>
              <w:top w:val="single" w:sz="4" w:space="0" w:color="auto"/>
              <w:left w:val="single" w:sz="4" w:space="0" w:color="auto"/>
              <w:bottom w:val="single" w:sz="4" w:space="0" w:color="auto"/>
              <w:right w:val="single" w:sz="4" w:space="0" w:color="auto"/>
            </w:tcBorders>
            <w:shd w:val="clear" w:color="auto" w:fill="FFFFFF"/>
          </w:tcPr>
          <w:p w14:paraId="4D48E57F"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bl>
    <w:p w14:paraId="0A999C95" w14:textId="77777777" w:rsidR="006D63FC" w:rsidRDefault="006D63FC" w:rsidP="006D63F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02"/>
        <w:gridCol w:w="11174"/>
        <w:gridCol w:w="2827"/>
      </w:tblGrid>
      <w:tr w:rsidR="006D63FC" w14:paraId="44FCCA07" w14:textId="77777777" w:rsidTr="008D40AE">
        <w:trPr>
          <w:trHeight w:hRule="exact" w:val="288"/>
          <w:jc w:val="center"/>
        </w:trPr>
        <w:tc>
          <w:tcPr>
            <w:tcW w:w="802" w:type="dxa"/>
            <w:tcBorders>
              <w:top w:val="single" w:sz="4" w:space="0" w:color="auto"/>
              <w:left w:val="single" w:sz="4" w:space="0" w:color="auto"/>
            </w:tcBorders>
            <w:shd w:val="clear" w:color="auto" w:fill="FFFFFF"/>
          </w:tcPr>
          <w:p w14:paraId="4218C1B1"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4</w:t>
            </w:r>
          </w:p>
        </w:tc>
        <w:tc>
          <w:tcPr>
            <w:tcW w:w="11174" w:type="dxa"/>
            <w:tcBorders>
              <w:top w:val="single" w:sz="4" w:space="0" w:color="auto"/>
              <w:left w:val="single" w:sz="4" w:space="0" w:color="auto"/>
            </w:tcBorders>
            <w:shd w:val="clear" w:color="auto" w:fill="FFFFFF"/>
          </w:tcPr>
          <w:p w14:paraId="4ACB862B"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Деревянное храмовое зодчество</w:t>
            </w:r>
          </w:p>
        </w:tc>
        <w:tc>
          <w:tcPr>
            <w:tcW w:w="2827" w:type="dxa"/>
            <w:tcBorders>
              <w:top w:val="single" w:sz="4" w:space="0" w:color="auto"/>
              <w:left w:val="single" w:sz="4" w:space="0" w:color="auto"/>
              <w:right w:val="single" w:sz="4" w:space="0" w:color="auto"/>
            </w:tcBorders>
            <w:shd w:val="clear" w:color="auto" w:fill="FFFFFF"/>
          </w:tcPr>
          <w:p w14:paraId="7CE70020"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5171221F" w14:textId="77777777" w:rsidTr="008D40AE">
        <w:trPr>
          <w:trHeight w:hRule="exact" w:val="288"/>
          <w:jc w:val="center"/>
        </w:trPr>
        <w:tc>
          <w:tcPr>
            <w:tcW w:w="802" w:type="dxa"/>
            <w:tcBorders>
              <w:top w:val="single" w:sz="4" w:space="0" w:color="auto"/>
              <w:left w:val="single" w:sz="4" w:space="0" w:color="auto"/>
            </w:tcBorders>
            <w:shd w:val="clear" w:color="auto" w:fill="FFFFFF"/>
          </w:tcPr>
          <w:p w14:paraId="30DF58DE"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5</w:t>
            </w:r>
          </w:p>
        </w:tc>
        <w:tc>
          <w:tcPr>
            <w:tcW w:w="11174" w:type="dxa"/>
            <w:tcBorders>
              <w:top w:val="single" w:sz="4" w:space="0" w:color="auto"/>
              <w:left w:val="single" w:sz="4" w:space="0" w:color="auto"/>
            </w:tcBorders>
            <w:shd w:val="clear" w:color="auto" w:fill="FFFFFF"/>
          </w:tcPr>
          <w:p w14:paraId="03610CD3"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Русские города и монастыри IX - XVII вв</w:t>
            </w:r>
          </w:p>
        </w:tc>
        <w:tc>
          <w:tcPr>
            <w:tcW w:w="2827" w:type="dxa"/>
            <w:tcBorders>
              <w:top w:val="single" w:sz="4" w:space="0" w:color="auto"/>
              <w:left w:val="single" w:sz="4" w:space="0" w:color="auto"/>
              <w:right w:val="single" w:sz="4" w:space="0" w:color="auto"/>
            </w:tcBorders>
            <w:shd w:val="clear" w:color="auto" w:fill="FFFFFF"/>
          </w:tcPr>
          <w:p w14:paraId="3D35BBC4"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2815B645" w14:textId="77777777" w:rsidTr="008D40AE">
        <w:trPr>
          <w:trHeight w:hRule="exact" w:val="288"/>
          <w:jc w:val="center"/>
        </w:trPr>
        <w:tc>
          <w:tcPr>
            <w:tcW w:w="802" w:type="dxa"/>
            <w:tcBorders>
              <w:top w:val="single" w:sz="4" w:space="0" w:color="auto"/>
              <w:left w:val="single" w:sz="4" w:space="0" w:color="auto"/>
            </w:tcBorders>
            <w:shd w:val="clear" w:color="auto" w:fill="FFFFFF"/>
          </w:tcPr>
          <w:p w14:paraId="7C36E9E2"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6</w:t>
            </w:r>
          </w:p>
        </w:tc>
        <w:tc>
          <w:tcPr>
            <w:tcW w:w="11174" w:type="dxa"/>
            <w:tcBorders>
              <w:top w:val="single" w:sz="4" w:space="0" w:color="auto"/>
              <w:left w:val="single" w:sz="4" w:space="0" w:color="auto"/>
            </w:tcBorders>
            <w:shd w:val="clear" w:color="auto" w:fill="FFFFFF"/>
          </w:tcPr>
          <w:p w14:paraId="61B76F25"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Архитектура Москвы XIV - XVII вв</w:t>
            </w:r>
          </w:p>
        </w:tc>
        <w:tc>
          <w:tcPr>
            <w:tcW w:w="2827" w:type="dxa"/>
            <w:tcBorders>
              <w:top w:val="single" w:sz="4" w:space="0" w:color="auto"/>
              <w:left w:val="single" w:sz="4" w:space="0" w:color="auto"/>
              <w:right w:val="single" w:sz="4" w:space="0" w:color="auto"/>
            </w:tcBorders>
            <w:shd w:val="clear" w:color="auto" w:fill="FFFFFF"/>
          </w:tcPr>
          <w:p w14:paraId="552FDBF2"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6CF2D720" w14:textId="77777777" w:rsidTr="008D40AE">
        <w:trPr>
          <w:trHeight w:hRule="exact" w:val="283"/>
          <w:jc w:val="center"/>
        </w:trPr>
        <w:tc>
          <w:tcPr>
            <w:tcW w:w="802" w:type="dxa"/>
            <w:tcBorders>
              <w:top w:val="single" w:sz="4" w:space="0" w:color="auto"/>
              <w:left w:val="single" w:sz="4" w:space="0" w:color="auto"/>
            </w:tcBorders>
            <w:shd w:val="clear" w:color="auto" w:fill="FFFFFF"/>
          </w:tcPr>
          <w:p w14:paraId="63FE495C"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7</w:t>
            </w:r>
          </w:p>
        </w:tc>
        <w:tc>
          <w:tcPr>
            <w:tcW w:w="11174" w:type="dxa"/>
            <w:tcBorders>
              <w:top w:val="single" w:sz="4" w:space="0" w:color="auto"/>
              <w:left w:val="single" w:sz="4" w:space="0" w:color="auto"/>
            </w:tcBorders>
            <w:shd w:val="clear" w:color="auto" w:fill="FFFFFF"/>
          </w:tcPr>
          <w:p w14:paraId="2D513586"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Живопись Древней Руси</w:t>
            </w:r>
          </w:p>
        </w:tc>
        <w:tc>
          <w:tcPr>
            <w:tcW w:w="2827" w:type="dxa"/>
            <w:tcBorders>
              <w:top w:val="single" w:sz="4" w:space="0" w:color="auto"/>
              <w:left w:val="single" w:sz="4" w:space="0" w:color="auto"/>
              <w:right w:val="single" w:sz="4" w:space="0" w:color="auto"/>
            </w:tcBorders>
            <w:shd w:val="clear" w:color="auto" w:fill="FFFFFF"/>
          </w:tcPr>
          <w:p w14:paraId="1F7F2D20"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5FE4AC04" w14:textId="77777777" w:rsidTr="008D40AE">
        <w:trPr>
          <w:trHeight w:hRule="exact" w:val="288"/>
          <w:jc w:val="center"/>
        </w:trPr>
        <w:tc>
          <w:tcPr>
            <w:tcW w:w="802" w:type="dxa"/>
            <w:tcBorders>
              <w:top w:val="single" w:sz="4" w:space="0" w:color="auto"/>
              <w:left w:val="single" w:sz="4" w:space="0" w:color="auto"/>
            </w:tcBorders>
            <w:shd w:val="clear" w:color="auto" w:fill="FFFFFF"/>
          </w:tcPr>
          <w:p w14:paraId="3B33D0CD"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8</w:t>
            </w:r>
          </w:p>
        </w:tc>
        <w:tc>
          <w:tcPr>
            <w:tcW w:w="11174" w:type="dxa"/>
            <w:tcBorders>
              <w:top w:val="single" w:sz="4" w:space="0" w:color="auto"/>
              <w:left w:val="single" w:sz="4" w:space="0" w:color="auto"/>
            </w:tcBorders>
            <w:shd w:val="clear" w:color="auto" w:fill="FFFFFF"/>
          </w:tcPr>
          <w:p w14:paraId="4DDE0AC9"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Книжное дело на Руси</w:t>
            </w:r>
          </w:p>
        </w:tc>
        <w:tc>
          <w:tcPr>
            <w:tcW w:w="2827" w:type="dxa"/>
            <w:tcBorders>
              <w:top w:val="single" w:sz="4" w:space="0" w:color="auto"/>
              <w:left w:val="single" w:sz="4" w:space="0" w:color="auto"/>
              <w:right w:val="single" w:sz="4" w:space="0" w:color="auto"/>
            </w:tcBorders>
            <w:shd w:val="clear" w:color="auto" w:fill="FFFFFF"/>
          </w:tcPr>
          <w:p w14:paraId="5A509157"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5E81B18F" w14:textId="77777777" w:rsidTr="008D40AE">
        <w:trPr>
          <w:trHeight w:hRule="exact" w:val="283"/>
          <w:jc w:val="center"/>
        </w:trPr>
        <w:tc>
          <w:tcPr>
            <w:tcW w:w="802" w:type="dxa"/>
            <w:tcBorders>
              <w:top w:val="single" w:sz="4" w:space="0" w:color="auto"/>
              <w:left w:val="single" w:sz="4" w:space="0" w:color="auto"/>
            </w:tcBorders>
            <w:shd w:val="clear" w:color="auto" w:fill="FFFFFF"/>
          </w:tcPr>
          <w:p w14:paraId="62A8077E"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9</w:t>
            </w:r>
          </w:p>
        </w:tc>
        <w:tc>
          <w:tcPr>
            <w:tcW w:w="11174" w:type="dxa"/>
            <w:tcBorders>
              <w:top w:val="single" w:sz="4" w:space="0" w:color="auto"/>
              <w:left w:val="single" w:sz="4" w:space="0" w:color="auto"/>
            </w:tcBorders>
            <w:shd w:val="clear" w:color="auto" w:fill="FFFFFF"/>
          </w:tcPr>
          <w:p w14:paraId="63345825"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Жизненный уклад на Руси</w:t>
            </w:r>
          </w:p>
        </w:tc>
        <w:tc>
          <w:tcPr>
            <w:tcW w:w="2827" w:type="dxa"/>
            <w:tcBorders>
              <w:top w:val="single" w:sz="4" w:space="0" w:color="auto"/>
              <w:left w:val="single" w:sz="4" w:space="0" w:color="auto"/>
              <w:right w:val="single" w:sz="4" w:space="0" w:color="auto"/>
            </w:tcBorders>
            <w:shd w:val="clear" w:color="auto" w:fill="FFFFFF"/>
          </w:tcPr>
          <w:p w14:paraId="6A266871"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21D621B9" w14:textId="77777777" w:rsidTr="008D40AE">
        <w:trPr>
          <w:trHeight w:hRule="exact" w:val="288"/>
          <w:jc w:val="center"/>
        </w:trPr>
        <w:tc>
          <w:tcPr>
            <w:tcW w:w="802" w:type="dxa"/>
            <w:tcBorders>
              <w:top w:val="single" w:sz="4" w:space="0" w:color="auto"/>
              <w:left w:val="single" w:sz="4" w:space="0" w:color="auto"/>
            </w:tcBorders>
            <w:shd w:val="clear" w:color="auto" w:fill="FFFFFF"/>
          </w:tcPr>
          <w:p w14:paraId="3085941D" w14:textId="77777777" w:rsidR="006D63FC" w:rsidRDefault="006D63FC" w:rsidP="008D40AE">
            <w:pPr>
              <w:pStyle w:val="12"/>
              <w:framePr w:w="14803" w:wrap="notBeside" w:vAnchor="text" w:hAnchor="text" w:xAlign="center" w:y="1"/>
              <w:shd w:val="clear" w:color="auto" w:fill="auto"/>
              <w:spacing w:line="230" w:lineRule="exact"/>
              <w:ind w:right="300" w:firstLine="0"/>
              <w:jc w:val="right"/>
            </w:pPr>
            <w:r>
              <w:rPr>
                <w:rStyle w:val="31"/>
              </w:rPr>
              <w:t>10</w:t>
            </w:r>
          </w:p>
        </w:tc>
        <w:tc>
          <w:tcPr>
            <w:tcW w:w="11174" w:type="dxa"/>
            <w:tcBorders>
              <w:top w:val="single" w:sz="4" w:space="0" w:color="auto"/>
              <w:left w:val="single" w:sz="4" w:space="0" w:color="auto"/>
            </w:tcBorders>
            <w:shd w:val="clear" w:color="auto" w:fill="FFFFFF"/>
          </w:tcPr>
          <w:p w14:paraId="0F8FFC39"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Мифология</w:t>
            </w:r>
          </w:p>
        </w:tc>
        <w:tc>
          <w:tcPr>
            <w:tcW w:w="2827" w:type="dxa"/>
            <w:tcBorders>
              <w:top w:val="single" w:sz="4" w:space="0" w:color="auto"/>
              <w:left w:val="single" w:sz="4" w:space="0" w:color="auto"/>
              <w:right w:val="single" w:sz="4" w:space="0" w:color="auto"/>
            </w:tcBorders>
            <w:shd w:val="clear" w:color="auto" w:fill="FFFFFF"/>
          </w:tcPr>
          <w:p w14:paraId="21CBC876"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2942A3AC" w14:textId="77777777" w:rsidTr="008D40AE">
        <w:trPr>
          <w:trHeight w:hRule="exact" w:val="288"/>
          <w:jc w:val="center"/>
        </w:trPr>
        <w:tc>
          <w:tcPr>
            <w:tcW w:w="802" w:type="dxa"/>
            <w:tcBorders>
              <w:top w:val="single" w:sz="4" w:space="0" w:color="auto"/>
              <w:left w:val="single" w:sz="4" w:space="0" w:color="auto"/>
            </w:tcBorders>
            <w:shd w:val="clear" w:color="auto" w:fill="FFFFFF"/>
          </w:tcPr>
          <w:p w14:paraId="2ED87B4B" w14:textId="77777777" w:rsidR="006D63FC" w:rsidRDefault="006D63FC" w:rsidP="008D40AE">
            <w:pPr>
              <w:pStyle w:val="12"/>
              <w:framePr w:w="14803" w:wrap="notBeside" w:vAnchor="text" w:hAnchor="text" w:xAlign="center" w:y="1"/>
              <w:shd w:val="clear" w:color="auto" w:fill="auto"/>
              <w:spacing w:line="230" w:lineRule="exact"/>
              <w:ind w:right="300" w:firstLine="0"/>
              <w:jc w:val="right"/>
            </w:pPr>
            <w:r>
              <w:rPr>
                <w:rStyle w:val="31"/>
              </w:rPr>
              <w:t>11</w:t>
            </w:r>
          </w:p>
        </w:tc>
        <w:tc>
          <w:tcPr>
            <w:tcW w:w="11174" w:type="dxa"/>
            <w:tcBorders>
              <w:top w:val="single" w:sz="4" w:space="0" w:color="auto"/>
              <w:left w:val="single" w:sz="4" w:space="0" w:color="auto"/>
            </w:tcBorders>
            <w:shd w:val="clear" w:color="auto" w:fill="FFFFFF"/>
          </w:tcPr>
          <w:p w14:paraId="41FEB1DB"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Праздники и обряды</w:t>
            </w:r>
          </w:p>
        </w:tc>
        <w:tc>
          <w:tcPr>
            <w:tcW w:w="2827" w:type="dxa"/>
            <w:tcBorders>
              <w:top w:val="single" w:sz="4" w:space="0" w:color="auto"/>
              <w:left w:val="single" w:sz="4" w:space="0" w:color="auto"/>
              <w:right w:val="single" w:sz="4" w:space="0" w:color="auto"/>
            </w:tcBorders>
            <w:shd w:val="clear" w:color="auto" w:fill="FFFFFF"/>
          </w:tcPr>
          <w:p w14:paraId="62F9EE95"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40347690" w14:textId="77777777" w:rsidTr="008D40AE">
        <w:trPr>
          <w:trHeight w:hRule="exact" w:val="283"/>
          <w:jc w:val="center"/>
        </w:trPr>
        <w:tc>
          <w:tcPr>
            <w:tcW w:w="802" w:type="dxa"/>
            <w:tcBorders>
              <w:top w:val="single" w:sz="4" w:space="0" w:color="auto"/>
              <w:left w:val="single" w:sz="4" w:space="0" w:color="auto"/>
            </w:tcBorders>
            <w:shd w:val="clear" w:color="auto" w:fill="FFFFFF"/>
          </w:tcPr>
          <w:p w14:paraId="7C8DB348" w14:textId="77777777" w:rsidR="006D63FC" w:rsidRDefault="006D63FC" w:rsidP="008D40AE">
            <w:pPr>
              <w:pStyle w:val="12"/>
              <w:framePr w:w="14803" w:wrap="notBeside" w:vAnchor="text" w:hAnchor="text" w:xAlign="center" w:y="1"/>
              <w:shd w:val="clear" w:color="auto" w:fill="auto"/>
              <w:spacing w:line="230" w:lineRule="exact"/>
              <w:ind w:right="300" w:firstLine="0"/>
              <w:jc w:val="right"/>
            </w:pPr>
            <w:r>
              <w:rPr>
                <w:rStyle w:val="31"/>
              </w:rPr>
              <w:t>12</w:t>
            </w:r>
          </w:p>
        </w:tc>
        <w:tc>
          <w:tcPr>
            <w:tcW w:w="11174" w:type="dxa"/>
            <w:tcBorders>
              <w:top w:val="single" w:sz="4" w:space="0" w:color="auto"/>
              <w:left w:val="single" w:sz="4" w:space="0" w:color="auto"/>
            </w:tcBorders>
            <w:shd w:val="clear" w:color="auto" w:fill="FFFFFF"/>
          </w:tcPr>
          <w:p w14:paraId="6323BB07"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Русские города в XVIII в</w:t>
            </w:r>
          </w:p>
        </w:tc>
        <w:tc>
          <w:tcPr>
            <w:tcW w:w="2827" w:type="dxa"/>
            <w:tcBorders>
              <w:top w:val="single" w:sz="4" w:space="0" w:color="auto"/>
              <w:left w:val="single" w:sz="4" w:space="0" w:color="auto"/>
              <w:right w:val="single" w:sz="4" w:space="0" w:color="auto"/>
            </w:tcBorders>
            <w:shd w:val="clear" w:color="auto" w:fill="FFFFFF"/>
          </w:tcPr>
          <w:p w14:paraId="6CCAEEB5"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0B77CF1D" w14:textId="77777777" w:rsidTr="008D40AE">
        <w:trPr>
          <w:trHeight w:hRule="exact" w:val="288"/>
          <w:jc w:val="center"/>
        </w:trPr>
        <w:tc>
          <w:tcPr>
            <w:tcW w:w="802" w:type="dxa"/>
            <w:tcBorders>
              <w:top w:val="single" w:sz="4" w:space="0" w:color="auto"/>
              <w:left w:val="single" w:sz="4" w:space="0" w:color="auto"/>
            </w:tcBorders>
            <w:shd w:val="clear" w:color="auto" w:fill="FFFFFF"/>
          </w:tcPr>
          <w:p w14:paraId="37B53FDD" w14:textId="77777777" w:rsidR="006D63FC" w:rsidRDefault="006D63FC" w:rsidP="008D40AE">
            <w:pPr>
              <w:pStyle w:val="12"/>
              <w:framePr w:w="14803" w:wrap="notBeside" w:vAnchor="text" w:hAnchor="text" w:xAlign="center" w:y="1"/>
              <w:shd w:val="clear" w:color="auto" w:fill="auto"/>
              <w:spacing w:line="230" w:lineRule="exact"/>
              <w:ind w:right="300" w:firstLine="0"/>
              <w:jc w:val="right"/>
            </w:pPr>
            <w:r>
              <w:rPr>
                <w:rStyle w:val="31"/>
              </w:rPr>
              <w:t>13</w:t>
            </w:r>
          </w:p>
        </w:tc>
        <w:tc>
          <w:tcPr>
            <w:tcW w:w="11174" w:type="dxa"/>
            <w:tcBorders>
              <w:top w:val="single" w:sz="4" w:space="0" w:color="auto"/>
              <w:left w:val="single" w:sz="4" w:space="0" w:color="auto"/>
            </w:tcBorders>
            <w:shd w:val="clear" w:color="auto" w:fill="FFFFFF"/>
          </w:tcPr>
          <w:p w14:paraId="3F5FDB0D"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Архитектура XVIII в</w:t>
            </w:r>
          </w:p>
        </w:tc>
        <w:tc>
          <w:tcPr>
            <w:tcW w:w="2827" w:type="dxa"/>
            <w:tcBorders>
              <w:top w:val="single" w:sz="4" w:space="0" w:color="auto"/>
              <w:left w:val="single" w:sz="4" w:space="0" w:color="auto"/>
              <w:right w:val="single" w:sz="4" w:space="0" w:color="auto"/>
            </w:tcBorders>
            <w:shd w:val="clear" w:color="auto" w:fill="FFFFFF"/>
          </w:tcPr>
          <w:p w14:paraId="5B634C6D"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1AC4AE38" w14:textId="77777777" w:rsidTr="008D40AE">
        <w:trPr>
          <w:trHeight w:hRule="exact" w:val="283"/>
          <w:jc w:val="center"/>
        </w:trPr>
        <w:tc>
          <w:tcPr>
            <w:tcW w:w="802" w:type="dxa"/>
            <w:tcBorders>
              <w:top w:val="single" w:sz="4" w:space="0" w:color="auto"/>
              <w:left w:val="single" w:sz="4" w:space="0" w:color="auto"/>
            </w:tcBorders>
            <w:shd w:val="clear" w:color="auto" w:fill="FFFFFF"/>
          </w:tcPr>
          <w:p w14:paraId="0E513307" w14:textId="77777777" w:rsidR="006D63FC" w:rsidRDefault="006D63FC" w:rsidP="008D40AE">
            <w:pPr>
              <w:pStyle w:val="12"/>
              <w:framePr w:w="14803" w:wrap="notBeside" w:vAnchor="text" w:hAnchor="text" w:xAlign="center" w:y="1"/>
              <w:shd w:val="clear" w:color="auto" w:fill="auto"/>
              <w:spacing w:line="230" w:lineRule="exact"/>
              <w:ind w:right="300" w:firstLine="0"/>
              <w:jc w:val="right"/>
            </w:pPr>
            <w:r>
              <w:rPr>
                <w:rStyle w:val="31"/>
              </w:rPr>
              <w:t>14</w:t>
            </w:r>
          </w:p>
        </w:tc>
        <w:tc>
          <w:tcPr>
            <w:tcW w:w="11174" w:type="dxa"/>
            <w:tcBorders>
              <w:top w:val="single" w:sz="4" w:space="0" w:color="auto"/>
              <w:left w:val="single" w:sz="4" w:space="0" w:color="auto"/>
            </w:tcBorders>
            <w:shd w:val="clear" w:color="auto" w:fill="FFFFFF"/>
          </w:tcPr>
          <w:p w14:paraId="5C1F3C74"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Российские города в XIX в</w:t>
            </w:r>
          </w:p>
        </w:tc>
        <w:tc>
          <w:tcPr>
            <w:tcW w:w="2827" w:type="dxa"/>
            <w:tcBorders>
              <w:top w:val="single" w:sz="4" w:space="0" w:color="auto"/>
              <w:left w:val="single" w:sz="4" w:space="0" w:color="auto"/>
              <w:right w:val="single" w:sz="4" w:space="0" w:color="auto"/>
            </w:tcBorders>
            <w:shd w:val="clear" w:color="auto" w:fill="FFFFFF"/>
          </w:tcPr>
          <w:p w14:paraId="355F0EB9"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2BC031F5" w14:textId="77777777" w:rsidTr="008D40AE">
        <w:trPr>
          <w:trHeight w:hRule="exact" w:val="288"/>
          <w:jc w:val="center"/>
        </w:trPr>
        <w:tc>
          <w:tcPr>
            <w:tcW w:w="802" w:type="dxa"/>
            <w:tcBorders>
              <w:top w:val="single" w:sz="4" w:space="0" w:color="auto"/>
              <w:left w:val="single" w:sz="4" w:space="0" w:color="auto"/>
            </w:tcBorders>
            <w:shd w:val="clear" w:color="auto" w:fill="FFFFFF"/>
          </w:tcPr>
          <w:p w14:paraId="065C5A1D" w14:textId="77777777" w:rsidR="006D63FC" w:rsidRDefault="006D63FC" w:rsidP="008D40AE">
            <w:pPr>
              <w:pStyle w:val="12"/>
              <w:framePr w:w="14803" w:wrap="notBeside" w:vAnchor="text" w:hAnchor="text" w:xAlign="center" w:y="1"/>
              <w:shd w:val="clear" w:color="auto" w:fill="auto"/>
              <w:spacing w:line="230" w:lineRule="exact"/>
              <w:ind w:right="300" w:firstLine="0"/>
              <w:jc w:val="right"/>
            </w:pPr>
            <w:r>
              <w:rPr>
                <w:rStyle w:val="31"/>
              </w:rPr>
              <w:t>15</w:t>
            </w:r>
          </w:p>
        </w:tc>
        <w:tc>
          <w:tcPr>
            <w:tcW w:w="11174" w:type="dxa"/>
            <w:tcBorders>
              <w:top w:val="single" w:sz="4" w:space="0" w:color="auto"/>
              <w:left w:val="single" w:sz="4" w:space="0" w:color="auto"/>
            </w:tcBorders>
            <w:shd w:val="clear" w:color="auto" w:fill="FFFFFF"/>
          </w:tcPr>
          <w:p w14:paraId="1FF9ADC1"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Просвещение в первой половине XIX в</w:t>
            </w:r>
          </w:p>
        </w:tc>
        <w:tc>
          <w:tcPr>
            <w:tcW w:w="2827" w:type="dxa"/>
            <w:tcBorders>
              <w:top w:val="single" w:sz="4" w:space="0" w:color="auto"/>
              <w:left w:val="single" w:sz="4" w:space="0" w:color="auto"/>
              <w:right w:val="single" w:sz="4" w:space="0" w:color="auto"/>
            </w:tcBorders>
            <w:shd w:val="clear" w:color="auto" w:fill="FFFFFF"/>
          </w:tcPr>
          <w:p w14:paraId="488B86D3"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7C912505" w14:textId="77777777" w:rsidTr="008D40AE">
        <w:trPr>
          <w:trHeight w:hRule="exact" w:val="283"/>
          <w:jc w:val="center"/>
        </w:trPr>
        <w:tc>
          <w:tcPr>
            <w:tcW w:w="802" w:type="dxa"/>
            <w:tcBorders>
              <w:top w:val="single" w:sz="4" w:space="0" w:color="auto"/>
              <w:left w:val="single" w:sz="4" w:space="0" w:color="auto"/>
            </w:tcBorders>
            <w:shd w:val="clear" w:color="auto" w:fill="FFFFFF"/>
          </w:tcPr>
          <w:p w14:paraId="07494DAA" w14:textId="77777777" w:rsidR="006D63FC" w:rsidRDefault="006D63FC" w:rsidP="008D40AE">
            <w:pPr>
              <w:pStyle w:val="12"/>
              <w:framePr w:w="14803" w:wrap="notBeside" w:vAnchor="text" w:hAnchor="text" w:xAlign="center" w:y="1"/>
              <w:shd w:val="clear" w:color="auto" w:fill="auto"/>
              <w:spacing w:line="230" w:lineRule="exact"/>
              <w:ind w:right="300" w:firstLine="0"/>
              <w:jc w:val="right"/>
            </w:pPr>
            <w:r>
              <w:rPr>
                <w:rStyle w:val="31"/>
              </w:rPr>
              <w:t>16</w:t>
            </w:r>
          </w:p>
        </w:tc>
        <w:tc>
          <w:tcPr>
            <w:tcW w:w="11174" w:type="dxa"/>
            <w:tcBorders>
              <w:top w:val="single" w:sz="4" w:space="0" w:color="auto"/>
              <w:left w:val="single" w:sz="4" w:space="0" w:color="auto"/>
            </w:tcBorders>
            <w:shd w:val="clear" w:color="auto" w:fill="FFFFFF"/>
          </w:tcPr>
          <w:p w14:paraId="22351514"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Изобразительное искусство первой половины XIX в</w:t>
            </w:r>
          </w:p>
        </w:tc>
        <w:tc>
          <w:tcPr>
            <w:tcW w:w="2827" w:type="dxa"/>
            <w:tcBorders>
              <w:top w:val="single" w:sz="4" w:space="0" w:color="auto"/>
              <w:left w:val="single" w:sz="4" w:space="0" w:color="auto"/>
              <w:right w:val="single" w:sz="4" w:space="0" w:color="auto"/>
            </w:tcBorders>
            <w:shd w:val="clear" w:color="auto" w:fill="FFFFFF"/>
          </w:tcPr>
          <w:p w14:paraId="69765B15"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33F70AA0" w14:textId="77777777" w:rsidTr="008D40AE">
        <w:trPr>
          <w:trHeight w:hRule="exact" w:val="288"/>
          <w:jc w:val="center"/>
        </w:trPr>
        <w:tc>
          <w:tcPr>
            <w:tcW w:w="802" w:type="dxa"/>
            <w:tcBorders>
              <w:top w:val="single" w:sz="4" w:space="0" w:color="auto"/>
              <w:left w:val="single" w:sz="4" w:space="0" w:color="auto"/>
            </w:tcBorders>
            <w:shd w:val="clear" w:color="auto" w:fill="FFFFFF"/>
          </w:tcPr>
          <w:p w14:paraId="67461C56" w14:textId="77777777" w:rsidR="006D63FC" w:rsidRDefault="006D63FC" w:rsidP="008D40AE">
            <w:pPr>
              <w:pStyle w:val="12"/>
              <w:framePr w:w="14803" w:wrap="notBeside" w:vAnchor="text" w:hAnchor="text" w:xAlign="center" w:y="1"/>
              <w:shd w:val="clear" w:color="auto" w:fill="auto"/>
              <w:spacing w:line="230" w:lineRule="exact"/>
              <w:ind w:right="300" w:firstLine="0"/>
              <w:jc w:val="right"/>
            </w:pPr>
            <w:r>
              <w:rPr>
                <w:rStyle w:val="31"/>
              </w:rPr>
              <w:t>17</w:t>
            </w:r>
          </w:p>
        </w:tc>
        <w:tc>
          <w:tcPr>
            <w:tcW w:w="11174" w:type="dxa"/>
            <w:tcBorders>
              <w:top w:val="single" w:sz="4" w:space="0" w:color="auto"/>
              <w:left w:val="single" w:sz="4" w:space="0" w:color="auto"/>
            </w:tcBorders>
            <w:shd w:val="clear" w:color="auto" w:fill="FFFFFF"/>
          </w:tcPr>
          <w:p w14:paraId="07BA0243"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Архитектура XIX в</w:t>
            </w:r>
          </w:p>
        </w:tc>
        <w:tc>
          <w:tcPr>
            <w:tcW w:w="2827" w:type="dxa"/>
            <w:tcBorders>
              <w:top w:val="single" w:sz="4" w:space="0" w:color="auto"/>
              <w:left w:val="single" w:sz="4" w:space="0" w:color="auto"/>
              <w:right w:val="single" w:sz="4" w:space="0" w:color="auto"/>
            </w:tcBorders>
            <w:shd w:val="clear" w:color="auto" w:fill="FFFFFF"/>
          </w:tcPr>
          <w:p w14:paraId="05F570DA"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59810F31" w14:textId="77777777" w:rsidTr="008D40AE">
        <w:trPr>
          <w:trHeight w:hRule="exact" w:val="288"/>
          <w:jc w:val="center"/>
        </w:trPr>
        <w:tc>
          <w:tcPr>
            <w:tcW w:w="802" w:type="dxa"/>
            <w:tcBorders>
              <w:top w:val="single" w:sz="4" w:space="0" w:color="auto"/>
              <w:left w:val="single" w:sz="4" w:space="0" w:color="auto"/>
            </w:tcBorders>
            <w:shd w:val="clear" w:color="auto" w:fill="FFFFFF"/>
          </w:tcPr>
          <w:p w14:paraId="275F7524" w14:textId="77777777" w:rsidR="006D63FC" w:rsidRDefault="006D63FC" w:rsidP="008D40AE">
            <w:pPr>
              <w:pStyle w:val="12"/>
              <w:framePr w:w="14803" w:wrap="notBeside" w:vAnchor="text" w:hAnchor="text" w:xAlign="center" w:y="1"/>
              <w:shd w:val="clear" w:color="auto" w:fill="auto"/>
              <w:spacing w:line="230" w:lineRule="exact"/>
              <w:ind w:right="300" w:firstLine="0"/>
              <w:jc w:val="right"/>
            </w:pPr>
            <w:r>
              <w:rPr>
                <w:rStyle w:val="31"/>
              </w:rPr>
              <w:t>18</w:t>
            </w:r>
          </w:p>
        </w:tc>
        <w:tc>
          <w:tcPr>
            <w:tcW w:w="11174" w:type="dxa"/>
            <w:tcBorders>
              <w:top w:val="single" w:sz="4" w:space="0" w:color="auto"/>
              <w:left w:val="single" w:sz="4" w:space="0" w:color="auto"/>
            </w:tcBorders>
            <w:shd w:val="clear" w:color="auto" w:fill="FFFFFF"/>
          </w:tcPr>
          <w:p w14:paraId="141DB7D4"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Живопись XIX в</w:t>
            </w:r>
          </w:p>
        </w:tc>
        <w:tc>
          <w:tcPr>
            <w:tcW w:w="2827" w:type="dxa"/>
            <w:tcBorders>
              <w:top w:val="single" w:sz="4" w:space="0" w:color="auto"/>
              <w:left w:val="single" w:sz="4" w:space="0" w:color="auto"/>
              <w:right w:val="single" w:sz="4" w:space="0" w:color="auto"/>
            </w:tcBorders>
            <w:shd w:val="clear" w:color="auto" w:fill="FFFFFF"/>
          </w:tcPr>
          <w:p w14:paraId="5321FA02"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5AFFA583" w14:textId="77777777" w:rsidTr="008D40AE">
        <w:trPr>
          <w:trHeight w:hRule="exact" w:val="283"/>
          <w:jc w:val="center"/>
        </w:trPr>
        <w:tc>
          <w:tcPr>
            <w:tcW w:w="802" w:type="dxa"/>
            <w:tcBorders>
              <w:top w:val="single" w:sz="4" w:space="0" w:color="auto"/>
              <w:left w:val="single" w:sz="4" w:space="0" w:color="auto"/>
            </w:tcBorders>
            <w:shd w:val="clear" w:color="auto" w:fill="FFFFFF"/>
          </w:tcPr>
          <w:p w14:paraId="4730BD4B" w14:textId="77777777" w:rsidR="006D63FC" w:rsidRDefault="006D63FC" w:rsidP="008D40AE">
            <w:pPr>
              <w:pStyle w:val="12"/>
              <w:framePr w:w="14803" w:wrap="notBeside" w:vAnchor="text" w:hAnchor="text" w:xAlign="center" w:y="1"/>
              <w:shd w:val="clear" w:color="auto" w:fill="auto"/>
              <w:spacing w:line="230" w:lineRule="exact"/>
              <w:ind w:right="300" w:firstLine="0"/>
              <w:jc w:val="right"/>
            </w:pPr>
            <w:r>
              <w:rPr>
                <w:rStyle w:val="31"/>
              </w:rPr>
              <w:t>19</w:t>
            </w:r>
          </w:p>
        </w:tc>
        <w:tc>
          <w:tcPr>
            <w:tcW w:w="11174" w:type="dxa"/>
            <w:tcBorders>
              <w:top w:val="single" w:sz="4" w:space="0" w:color="auto"/>
              <w:left w:val="single" w:sz="4" w:space="0" w:color="auto"/>
            </w:tcBorders>
            <w:shd w:val="clear" w:color="auto" w:fill="FFFFFF"/>
          </w:tcPr>
          <w:p w14:paraId="33DAAEB4"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Литература XVIII в</w:t>
            </w:r>
          </w:p>
        </w:tc>
        <w:tc>
          <w:tcPr>
            <w:tcW w:w="2827" w:type="dxa"/>
            <w:tcBorders>
              <w:top w:val="single" w:sz="4" w:space="0" w:color="auto"/>
              <w:left w:val="single" w:sz="4" w:space="0" w:color="auto"/>
              <w:right w:val="single" w:sz="4" w:space="0" w:color="auto"/>
            </w:tcBorders>
            <w:shd w:val="clear" w:color="auto" w:fill="FFFFFF"/>
          </w:tcPr>
          <w:p w14:paraId="676CFBAA"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40E1868F" w14:textId="77777777" w:rsidTr="008D40AE">
        <w:trPr>
          <w:trHeight w:hRule="exact" w:val="288"/>
          <w:jc w:val="center"/>
        </w:trPr>
        <w:tc>
          <w:tcPr>
            <w:tcW w:w="802" w:type="dxa"/>
            <w:tcBorders>
              <w:top w:val="single" w:sz="4" w:space="0" w:color="auto"/>
              <w:left w:val="single" w:sz="4" w:space="0" w:color="auto"/>
            </w:tcBorders>
            <w:shd w:val="clear" w:color="auto" w:fill="FFFFFF"/>
          </w:tcPr>
          <w:p w14:paraId="1C7D7CFE" w14:textId="77777777" w:rsidR="006D63FC" w:rsidRDefault="006D63FC" w:rsidP="008D40AE">
            <w:pPr>
              <w:pStyle w:val="12"/>
              <w:framePr w:w="14803" w:wrap="notBeside" w:vAnchor="text" w:hAnchor="text" w:xAlign="center" w:y="1"/>
              <w:shd w:val="clear" w:color="auto" w:fill="auto"/>
              <w:spacing w:line="230" w:lineRule="exact"/>
              <w:ind w:left="320" w:firstLine="0"/>
            </w:pPr>
            <w:r>
              <w:rPr>
                <w:rStyle w:val="31"/>
              </w:rPr>
              <w:t>20</w:t>
            </w:r>
          </w:p>
        </w:tc>
        <w:tc>
          <w:tcPr>
            <w:tcW w:w="11174" w:type="dxa"/>
            <w:tcBorders>
              <w:top w:val="single" w:sz="4" w:space="0" w:color="auto"/>
              <w:left w:val="single" w:sz="4" w:space="0" w:color="auto"/>
            </w:tcBorders>
            <w:shd w:val="clear" w:color="auto" w:fill="FFFFFF"/>
          </w:tcPr>
          <w:p w14:paraId="1530CD0E"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Литература XIX в</w:t>
            </w:r>
          </w:p>
        </w:tc>
        <w:tc>
          <w:tcPr>
            <w:tcW w:w="2827" w:type="dxa"/>
            <w:tcBorders>
              <w:top w:val="single" w:sz="4" w:space="0" w:color="auto"/>
              <w:left w:val="single" w:sz="4" w:space="0" w:color="auto"/>
              <w:right w:val="single" w:sz="4" w:space="0" w:color="auto"/>
            </w:tcBorders>
            <w:shd w:val="clear" w:color="auto" w:fill="FFFFFF"/>
          </w:tcPr>
          <w:p w14:paraId="0C374F15"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06384C97" w14:textId="77777777" w:rsidTr="008D40AE">
        <w:trPr>
          <w:trHeight w:hRule="exact" w:val="283"/>
          <w:jc w:val="center"/>
        </w:trPr>
        <w:tc>
          <w:tcPr>
            <w:tcW w:w="802" w:type="dxa"/>
            <w:tcBorders>
              <w:top w:val="single" w:sz="4" w:space="0" w:color="auto"/>
              <w:left w:val="single" w:sz="4" w:space="0" w:color="auto"/>
            </w:tcBorders>
            <w:shd w:val="clear" w:color="auto" w:fill="FFFFFF"/>
          </w:tcPr>
          <w:p w14:paraId="26F4030D" w14:textId="77777777" w:rsidR="006D63FC" w:rsidRDefault="006D63FC" w:rsidP="008D40AE">
            <w:pPr>
              <w:pStyle w:val="12"/>
              <w:framePr w:w="14803" w:wrap="notBeside" w:vAnchor="text" w:hAnchor="text" w:xAlign="center" w:y="1"/>
              <w:shd w:val="clear" w:color="auto" w:fill="auto"/>
              <w:spacing w:line="230" w:lineRule="exact"/>
              <w:ind w:left="320" w:firstLine="0"/>
            </w:pPr>
            <w:r>
              <w:rPr>
                <w:rStyle w:val="31"/>
              </w:rPr>
              <w:t>21</w:t>
            </w:r>
          </w:p>
        </w:tc>
        <w:tc>
          <w:tcPr>
            <w:tcW w:w="11174" w:type="dxa"/>
            <w:tcBorders>
              <w:top w:val="single" w:sz="4" w:space="0" w:color="auto"/>
              <w:left w:val="single" w:sz="4" w:space="0" w:color="auto"/>
            </w:tcBorders>
            <w:shd w:val="clear" w:color="auto" w:fill="FFFFFF"/>
          </w:tcPr>
          <w:p w14:paraId="7A25E129"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Культура России в нач. ХХ в.</w:t>
            </w:r>
          </w:p>
        </w:tc>
        <w:tc>
          <w:tcPr>
            <w:tcW w:w="2827" w:type="dxa"/>
            <w:tcBorders>
              <w:top w:val="single" w:sz="4" w:space="0" w:color="auto"/>
              <w:left w:val="single" w:sz="4" w:space="0" w:color="auto"/>
              <w:right w:val="single" w:sz="4" w:space="0" w:color="auto"/>
            </w:tcBorders>
            <w:shd w:val="clear" w:color="auto" w:fill="FFFFFF"/>
          </w:tcPr>
          <w:p w14:paraId="1A3BE120"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06E4EB1B" w14:textId="77777777" w:rsidTr="008D40AE">
        <w:trPr>
          <w:trHeight w:hRule="exact" w:val="288"/>
          <w:jc w:val="center"/>
        </w:trPr>
        <w:tc>
          <w:tcPr>
            <w:tcW w:w="802" w:type="dxa"/>
            <w:tcBorders>
              <w:top w:val="single" w:sz="4" w:space="0" w:color="auto"/>
              <w:left w:val="single" w:sz="4" w:space="0" w:color="auto"/>
            </w:tcBorders>
            <w:shd w:val="clear" w:color="auto" w:fill="FFFFFF"/>
          </w:tcPr>
          <w:p w14:paraId="38DEE6AB" w14:textId="77777777" w:rsidR="006D63FC" w:rsidRDefault="006D63FC" w:rsidP="008D40AE">
            <w:pPr>
              <w:pStyle w:val="12"/>
              <w:framePr w:w="14803" w:wrap="notBeside" w:vAnchor="text" w:hAnchor="text" w:xAlign="center" w:y="1"/>
              <w:shd w:val="clear" w:color="auto" w:fill="auto"/>
              <w:spacing w:line="230" w:lineRule="exact"/>
              <w:ind w:left="320" w:firstLine="0"/>
            </w:pPr>
            <w:r>
              <w:rPr>
                <w:rStyle w:val="31"/>
              </w:rPr>
              <w:t>22</w:t>
            </w:r>
          </w:p>
        </w:tc>
        <w:tc>
          <w:tcPr>
            <w:tcW w:w="11174" w:type="dxa"/>
            <w:tcBorders>
              <w:top w:val="single" w:sz="4" w:space="0" w:color="auto"/>
              <w:left w:val="single" w:sz="4" w:space="0" w:color="auto"/>
            </w:tcBorders>
            <w:shd w:val="clear" w:color="auto" w:fill="FFFFFF"/>
          </w:tcPr>
          <w:p w14:paraId="5A43EF3C"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Литература в нач. ХХ в.</w:t>
            </w:r>
          </w:p>
        </w:tc>
        <w:tc>
          <w:tcPr>
            <w:tcW w:w="2827" w:type="dxa"/>
            <w:tcBorders>
              <w:top w:val="single" w:sz="4" w:space="0" w:color="auto"/>
              <w:left w:val="single" w:sz="4" w:space="0" w:color="auto"/>
              <w:right w:val="single" w:sz="4" w:space="0" w:color="auto"/>
            </w:tcBorders>
            <w:shd w:val="clear" w:color="auto" w:fill="FFFFFF"/>
          </w:tcPr>
          <w:p w14:paraId="7B3DA4B7"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484A4C80" w14:textId="77777777" w:rsidTr="008D40AE">
        <w:trPr>
          <w:trHeight w:hRule="exact" w:val="283"/>
          <w:jc w:val="center"/>
        </w:trPr>
        <w:tc>
          <w:tcPr>
            <w:tcW w:w="802" w:type="dxa"/>
            <w:tcBorders>
              <w:top w:val="single" w:sz="4" w:space="0" w:color="auto"/>
              <w:left w:val="single" w:sz="4" w:space="0" w:color="auto"/>
            </w:tcBorders>
            <w:shd w:val="clear" w:color="auto" w:fill="FFFFFF"/>
          </w:tcPr>
          <w:p w14:paraId="171C3092" w14:textId="77777777" w:rsidR="006D63FC" w:rsidRDefault="006D63FC" w:rsidP="008D40AE">
            <w:pPr>
              <w:pStyle w:val="12"/>
              <w:framePr w:w="14803" w:wrap="notBeside" w:vAnchor="text" w:hAnchor="text" w:xAlign="center" w:y="1"/>
              <w:shd w:val="clear" w:color="auto" w:fill="auto"/>
              <w:spacing w:line="230" w:lineRule="exact"/>
              <w:ind w:left="320" w:firstLine="0"/>
            </w:pPr>
            <w:r>
              <w:rPr>
                <w:rStyle w:val="31"/>
              </w:rPr>
              <w:t>23</w:t>
            </w:r>
          </w:p>
        </w:tc>
        <w:tc>
          <w:tcPr>
            <w:tcW w:w="11174" w:type="dxa"/>
            <w:tcBorders>
              <w:top w:val="single" w:sz="4" w:space="0" w:color="auto"/>
              <w:left w:val="single" w:sz="4" w:space="0" w:color="auto"/>
            </w:tcBorders>
            <w:shd w:val="clear" w:color="auto" w:fill="FFFFFF"/>
          </w:tcPr>
          <w:p w14:paraId="2F8008A3"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Живопись в нач. ХХ в.</w:t>
            </w:r>
          </w:p>
        </w:tc>
        <w:tc>
          <w:tcPr>
            <w:tcW w:w="2827" w:type="dxa"/>
            <w:tcBorders>
              <w:top w:val="single" w:sz="4" w:space="0" w:color="auto"/>
              <w:left w:val="single" w:sz="4" w:space="0" w:color="auto"/>
              <w:right w:val="single" w:sz="4" w:space="0" w:color="auto"/>
            </w:tcBorders>
            <w:shd w:val="clear" w:color="auto" w:fill="FFFFFF"/>
          </w:tcPr>
          <w:p w14:paraId="5DD82683"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4D0801A1" w14:textId="77777777" w:rsidTr="008D40AE">
        <w:trPr>
          <w:trHeight w:hRule="exact" w:val="288"/>
          <w:jc w:val="center"/>
        </w:trPr>
        <w:tc>
          <w:tcPr>
            <w:tcW w:w="802" w:type="dxa"/>
            <w:tcBorders>
              <w:top w:val="single" w:sz="4" w:space="0" w:color="auto"/>
              <w:left w:val="single" w:sz="4" w:space="0" w:color="auto"/>
            </w:tcBorders>
            <w:shd w:val="clear" w:color="auto" w:fill="FFFFFF"/>
          </w:tcPr>
          <w:p w14:paraId="6565AD54" w14:textId="77777777" w:rsidR="006D63FC" w:rsidRDefault="006D63FC" w:rsidP="008D40AE">
            <w:pPr>
              <w:pStyle w:val="12"/>
              <w:framePr w:w="14803" w:wrap="notBeside" w:vAnchor="text" w:hAnchor="text" w:xAlign="center" w:y="1"/>
              <w:shd w:val="clear" w:color="auto" w:fill="auto"/>
              <w:spacing w:line="230" w:lineRule="exact"/>
              <w:ind w:left="320" w:firstLine="0"/>
            </w:pPr>
            <w:r>
              <w:rPr>
                <w:rStyle w:val="31"/>
              </w:rPr>
              <w:t>24</w:t>
            </w:r>
          </w:p>
        </w:tc>
        <w:tc>
          <w:tcPr>
            <w:tcW w:w="11174" w:type="dxa"/>
            <w:tcBorders>
              <w:top w:val="single" w:sz="4" w:space="0" w:color="auto"/>
              <w:left w:val="single" w:sz="4" w:space="0" w:color="auto"/>
            </w:tcBorders>
            <w:shd w:val="clear" w:color="auto" w:fill="FFFFFF"/>
          </w:tcPr>
          <w:p w14:paraId="08B75FC3"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Кинематограф в нач. ХХ в.</w:t>
            </w:r>
          </w:p>
        </w:tc>
        <w:tc>
          <w:tcPr>
            <w:tcW w:w="2827" w:type="dxa"/>
            <w:tcBorders>
              <w:top w:val="single" w:sz="4" w:space="0" w:color="auto"/>
              <w:left w:val="single" w:sz="4" w:space="0" w:color="auto"/>
              <w:right w:val="single" w:sz="4" w:space="0" w:color="auto"/>
            </w:tcBorders>
            <w:shd w:val="clear" w:color="auto" w:fill="FFFFFF"/>
          </w:tcPr>
          <w:p w14:paraId="7DE1730F"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52D69050" w14:textId="77777777" w:rsidTr="008D40AE">
        <w:trPr>
          <w:trHeight w:hRule="exact" w:val="288"/>
          <w:jc w:val="center"/>
        </w:trPr>
        <w:tc>
          <w:tcPr>
            <w:tcW w:w="802" w:type="dxa"/>
            <w:tcBorders>
              <w:top w:val="single" w:sz="4" w:space="0" w:color="auto"/>
              <w:left w:val="single" w:sz="4" w:space="0" w:color="auto"/>
            </w:tcBorders>
            <w:shd w:val="clear" w:color="auto" w:fill="FFFFFF"/>
          </w:tcPr>
          <w:p w14:paraId="47336F01" w14:textId="77777777" w:rsidR="006D63FC" w:rsidRDefault="006D63FC" w:rsidP="008D40AE">
            <w:pPr>
              <w:pStyle w:val="12"/>
              <w:framePr w:w="14803" w:wrap="notBeside" w:vAnchor="text" w:hAnchor="text" w:xAlign="center" w:y="1"/>
              <w:shd w:val="clear" w:color="auto" w:fill="auto"/>
              <w:spacing w:line="230" w:lineRule="exact"/>
              <w:ind w:left="320" w:firstLine="0"/>
            </w:pPr>
            <w:r>
              <w:rPr>
                <w:rStyle w:val="31"/>
              </w:rPr>
              <w:t>25</w:t>
            </w:r>
          </w:p>
        </w:tc>
        <w:tc>
          <w:tcPr>
            <w:tcW w:w="11174" w:type="dxa"/>
            <w:tcBorders>
              <w:top w:val="single" w:sz="4" w:space="0" w:color="auto"/>
              <w:left w:val="single" w:sz="4" w:space="0" w:color="auto"/>
            </w:tcBorders>
            <w:shd w:val="clear" w:color="auto" w:fill="FFFFFF"/>
          </w:tcPr>
          <w:p w14:paraId="1B365A53"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Становление советской культуры</w:t>
            </w:r>
          </w:p>
        </w:tc>
        <w:tc>
          <w:tcPr>
            <w:tcW w:w="2827" w:type="dxa"/>
            <w:tcBorders>
              <w:top w:val="single" w:sz="4" w:space="0" w:color="auto"/>
              <w:left w:val="single" w:sz="4" w:space="0" w:color="auto"/>
              <w:right w:val="single" w:sz="4" w:space="0" w:color="auto"/>
            </w:tcBorders>
            <w:shd w:val="clear" w:color="auto" w:fill="FFFFFF"/>
          </w:tcPr>
          <w:p w14:paraId="0F33D748"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4E72B6FF" w14:textId="77777777" w:rsidTr="008D40AE">
        <w:trPr>
          <w:trHeight w:hRule="exact" w:val="283"/>
          <w:jc w:val="center"/>
        </w:trPr>
        <w:tc>
          <w:tcPr>
            <w:tcW w:w="802" w:type="dxa"/>
            <w:tcBorders>
              <w:top w:val="single" w:sz="4" w:space="0" w:color="auto"/>
              <w:left w:val="single" w:sz="4" w:space="0" w:color="auto"/>
            </w:tcBorders>
            <w:shd w:val="clear" w:color="auto" w:fill="FFFFFF"/>
          </w:tcPr>
          <w:p w14:paraId="0C6B3EE2" w14:textId="77777777" w:rsidR="006D63FC" w:rsidRDefault="006D63FC" w:rsidP="008D40AE">
            <w:pPr>
              <w:pStyle w:val="12"/>
              <w:framePr w:w="14803" w:wrap="notBeside" w:vAnchor="text" w:hAnchor="text" w:xAlign="center" w:y="1"/>
              <w:shd w:val="clear" w:color="auto" w:fill="auto"/>
              <w:spacing w:line="230" w:lineRule="exact"/>
              <w:ind w:left="320" w:firstLine="0"/>
            </w:pPr>
            <w:r>
              <w:rPr>
                <w:rStyle w:val="31"/>
              </w:rPr>
              <w:t>26</w:t>
            </w:r>
          </w:p>
        </w:tc>
        <w:tc>
          <w:tcPr>
            <w:tcW w:w="11174" w:type="dxa"/>
            <w:tcBorders>
              <w:top w:val="single" w:sz="4" w:space="0" w:color="auto"/>
              <w:left w:val="single" w:sz="4" w:space="0" w:color="auto"/>
            </w:tcBorders>
            <w:shd w:val="clear" w:color="auto" w:fill="FFFFFF"/>
          </w:tcPr>
          <w:p w14:paraId="09581436"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Литература 1917 - 1940 гг.</w:t>
            </w:r>
          </w:p>
        </w:tc>
        <w:tc>
          <w:tcPr>
            <w:tcW w:w="2827" w:type="dxa"/>
            <w:tcBorders>
              <w:top w:val="single" w:sz="4" w:space="0" w:color="auto"/>
              <w:left w:val="single" w:sz="4" w:space="0" w:color="auto"/>
              <w:right w:val="single" w:sz="4" w:space="0" w:color="auto"/>
            </w:tcBorders>
            <w:shd w:val="clear" w:color="auto" w:fill="FFFFFF"/>
          </w:tcPr>
          <w:p w14:paraId="130C0043"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35D3CEC0" w14:textId="77777777" w:rsidTr="008D40AE">
        <w:trPr>
          <w:trHeight w:hRule="exact" w:val="288"/>
          <w:jc w:val="center"/>
        </w:trPr>
        <w:tc>
          <w:tcPr>
            <w:tcW w:w="802" w:type="dxa"/>
            <w:tcBorders>
              <w:top w:val="single" w:sz="4" w:space="0" w:color="auto"/>
              <w:left w:val="single" w:sz="4" w:space="0" w:color="auto"/>
            </w:tcBorders>
            <w:shd w:val="clear" w:color="auto" w:fill="FFFFFF"/>
          </w:tcPr>
          <w:p w14:paraId="21E3385E" w14:textId="77777777" w:rsidR="006D63FC" w:rsidRDefault="006D63FC" w:rsidP="008D40AE">
            <w:pPr>
              <w:pStyle w:val="12"/>
              <w:framePr w:w="14803" w:wrap="notBeside" w:vAnchor="text" w:hAnchor="text" w:xAlign="center" w:y="1"/>
              <w:shd w:val="clear" w:color="auto" w:fill="auto"/>
              <w:spacing w:line="230" w:lineRule="exact"/>
              <w:ind w:left="320" w:firstLine="0"/>
            </w:pPr>
            <w:r>
              <w:rPr>
                <w:rStyle w:val="31"/>
              </w:rPr>
              <w:t>27</w:t>
            </w:r>
          </w:p>
        </w:tc>
        <w:tc>
          <w:tcPr>
            <w:tcW w:w="11174" w:type="dxa"/>
            <w:tcBorders>
              <w:top w:val="single" w:sz="4" w:space="0" w:color="auto"/>
              <w:left w:val="single" w:sz="4" w:space="0" w:color="auto"/>
            </w:tcBorders>
            <w:shd w:val="clear" w:color="auto" w:fill="FFFFFF"/>
          </w:tcPr>
          <w:p w14:paraId="24F63EEC"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Кинематограф 1917 - 1940 гг.</w:t>
            </w:r>
          </w:p>
        </w:tc>
        <w:tc>
          <w:tcPr>
            <w:tcW w:w="2827" w:type="dxa"/>
            <w:tcBorders>
              <w:top w:val="single" w:sz="4" w:space="0" w:color="auto"/>
              <w:left w:val="single" w:sz="4" w:space="0" w:color="auto"/>
              <w:right w:val="single" w:sz="4" w:space="0" w:color="auto"/>
            </w:tcBorders>
            <w:shd w:val="clear" w:color="auto" w:fill="FFFFFF"/>
          </w:tcPr>
          <w:p w14:paraId="15D8B63C"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37FFCD57" w14:textId="77777777" w:rsidTr="008D40AE">
        <w:trPr>
          <w:trHeight w:hRule="exact" w:val="283"/>
          <w:jc w:val="center"/>
        </w:trPr>
        <w:tc>
          <w:tcPr>
            <w:tcW w:w="802" w:type="dxa"/>
            <w:tcBorders>
              <w:top w:val="single" w:sz="4" w:space="0" w:color="auto"/>
              <w:left w:val="single" w:sz="4" w:space="0" w:color="auto"/>
            </w:tcBorders>
            <w:shd w:val="clear" w:color="auto" w:fill="FFFFFF"/>
          </w:tcPr>
          <w:p w14:paraId="19AF6302" w14:textId="77777777" w:rsidR="006D63FC" w:rsidRDefault="006D63FC" w:rsidP="008D40AE">
            <w:pPr>
              <w:pStyle w:val="12"/>
              <w:framePr w:w="14803" w:wrap="notBeside" w:vAnchor="text" w:hAnchor="text" w:xAlign="center" w:y="1"/>
              <w:shd w:val="clear" w:color="auto" w:fill="auto"/>
              <w:spacing w:line="230" w:lineRule="exact"/>
              <w:ind w:left="320" w:firstLine="0"/>
            </w:pPr>
            <w:r>
              <w:rPr>
                <w:rStyle w:val="31"/>
              </w:rPr>
              <w:t>28</w:t>
            </w:r>
          </w:p>
        </w:tc>
        <w:tc>
          <w:tcPr>
            <w:tcW w:w="11174" w:type="dxa"/>
            <w:tcBorders>
              <w:top w:val="single" w:sz="4" w:space="0" w:color="auto"/>
              <w:left w:val="single" w:sz="4" w:space="0" w:color="auto"/>
            </w:tcBorders>
            <w:shd w:val="clear" w:color="auto" w:fill="FFFFFF"/>
          </w:tcPr>
          <w:p w14:paraId="78761399"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Живопись 1917 - 1940 гг.</w:t>
            </w:r>
          </w:p>
        </w:tc>
        <w:tc>
          <w:tcPr>
            <w:tcW w:w="2827" w:type="dxa"/>
            <w:tcBorders>
              <w:top w:val="single" w:sz="4" w:space="0" w:color="auto"/>
              <w:left w:val="single" w:sz="4" w:space="0" w:color="auto"/>
              <w:right w:val="single" w:sz="4" w:space="0" w:color="auto"/>
            </w:tcBorders>
            <w:shd w:val="clear" w:color="auto" w:fill="FFFFFF"/>
          </w:tcPr>
          <w:p w14:paraId="64DAC68C"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64929E1A" w14:textId="77777777" w:rsidTr="008D40AE">
        <w:trPr>
          <w:trHeight w:hRule="exact" w:val="288"/>
          <w:jc w:val="center"/>
        </w:trPr>
        <w:tc>
          <w:tcPr>
            <w:tcW w:w="802" w:type="dxa"/>
            <w:tcBorders>
              <w:top w:val="single" w:sz="4" w:space="0" w:color="auto"/>
              <w:left w:val="single" w:sz="4" w:space="0" w:color="auto"/>
            </w:tcBorders>
            <w:shd w:val="clear" w:color="auto" w:fill="FFFFFF"/>
          </w:tcPr>
          <w:p w14:paraId="6B754C55" w14:textId="77777777" w:rsidR="006D63FC" w:rsidRDefault="006D63FC" w:rsidP="008D40AE">
            <w:pPr>
              <w:pStyle w:val="12"/>
              <w:framePr w:w="14803" w:wrap="notBeside" w:vAnchor="text" w:hAnchor="text" w:xAlign="center" w:y="1"/>
              <w:shd w:val="clear" w:color="auto" w:fill="auto"/>
              <w:spacing w:line="230" w:lineRule="exact"/>
              <w:ind w:left="320" w:firstLine="0"/>
            </w:pPr>
            <w:r>
              <w:rPr>
                <w:rStyle w:val="31"/>
              </w:rPr>
              <w:t>29</w:t>
            </w:r>
          </w:p>
        </w:tc>
        <w:tc>
          <w:tcPr>
            <w:tcW w:w="11174" w:type="dxa"/>
            <w:tcBorders>
              <w:top w:val="single" w:sz="4" w:space="0" w:color="auto"/>
              <w:left w:val="single" w:sz="4" w:space="0" w:color="auto"/>
            </w:tcBorders>
            <w:shd w:val="clear" w:color="auto" w:fill="FFFFFF"/>
          </w:tcPr>
          <w:p w14:paraId="0DFE4EE5"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Наука 1917 -2000 гг.</w:t>
            </w:r>
          </w:p>
        </w:tc>
        <w:tc>
          <w:tcPr>
            <w:tcW w:w="2827" w:type="dxa"/>
            <w:tcBorders>
              <w:top w:val="single" w:sz="4" w:space="0" w:color="auto"/>
              <w:left w:val="single" w:sz="4" w:space="0" w:color="auto"/>
              <w:right w:val="single" w:sz="4" w:space="0" w:color="auto"/>
            </w:tcBorders>
            <w:shd w:val="clear" w:color="auto" w:fill="FFFFFF"/>
          </w:tcPr>
          <w:p w14:paraId="70255DF6"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21EC999B" w14:textId="77777777" w:rsidTr="008D40AE">
        <w:trPr>
          <w:trHeight w:hRule="exact" w:val="283"/>
          <w:jc w:val="center"/>
        </w:trPr>
        <w:tc>
          <w:tcPr>
            <w:tcW w:w="802" w:type="dxa"/>
            <w:tcBorders>
              <w:top w:val="single" w:sz="4" w:space="0" w:color="auto"/>
              <w:left w:val="single" w:sz="4" w:space="0" w:color="auto"/>
            </w:tcBorders>
            <w:shd w:val="clear" w:color="auto" w:fill="FFFFFF"/>
          </w:tcPr>
          <w:p w14:paraId="67C82F79" w14:textId="77777777" w:rsidR="006D63FC" w:rsidRDefault="006D63FC" w:rsidP="008D40AE">
            <w:pPr>
              <w:pStyle w:val="12"/>
              <w:framePr w:w="14803" w:wrap="notBeside" w:vAnchor="text" w:hAnchor="text" w:xAlign="center" w:y="1"/>
              <w:shd w:val="clear" w:color="auto" w:fill="auto"/>
              <w:spacing w:line="230" w:lineRule="exact"/>
              <w:ind w:left="320" w:firstLine="0"/>
            </w:pPr>
            <w:r>
              <w:rPr>
                <w:rStyle w:val="31"/>
              </w:rPr>
              <w:t>30</w:t>
            </w:r>
          </w:p>
        </w:tc>
        <w:tc>
          <w:tcPr>
            <w:tcW w:w="11174" w:type="dxa"/>
            <w:tcBorders>
              <w:top w:val="single" w:sz="4" w:space="0" w:color="auto"/>
              <w:left w:val="single" w:sz="4" w:space="0" w:color="auto"/>
            </w:tcBorders>
            <w:shd w:val="clear" w:color="auto" w:fill="FFFFFF"/>
          </w:tcPr>
          <w:p w14:paraId="05D2219B"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Литература 1941 - 2000 г.</w:t>
            </w:r>
          </w:p>
        </w:tc>
        <w:tc>
          <w:tcPr>
            <w:tcW w:w="2827" w:type="dxa"/>
            <w:tcBorders>
              <w:top w:val="single" w:sz="4" w:space="0" w:color="auto"/>
              <w:left w:val="single" w:sz="4" w:space="0" w:color="auto"/>
              <w:right w:val="single" w:sz="4" w:space="0" w:color="auto"/>
            </w:tcBorders>
            <w:shd w:val="clear" w:color="auto" w:fill="FFFFFF"/>
          </w:tcPr>
          <w:p w14:paraId="695FF951"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56B0A0EF" w14:textId="77777777" w:rsidTr="008D40AE">
        <w:trPr>
          <w:trHeight w:hRule="exact" w:val="288"/>
          <w:jc w:val="center"/>
        </w:trPr>
        <w:tc>
          <w:tcPr>
            <w:tcW w:w="802" w:type="dxa"/>
            <w:tcBorders>
              <w:top w:val="single" w:sz="4" w:space="0" w:color="auto"/>
              <w:left w:val="single" w:sz="4" w:space="0" w:color="auto"/>
            </w:tcBorders>
            <w:shd w:val="clear" w:color="auto" w:fill="FFFFFF"/>
          </w:tcPr>
          <w:p w14:paraId="0CCD887B" w14:textId="77777777" w:rsidR="006D63FC" w:rsidRDefault="006D63FC" w:rsidP="008D40AE">
            <w:pPr>
              <w:pStyle w:val="12"/>
              <w:framePr w:w="14803" w:wrap="notBeside" w:vAnchor="text" w:hAnchor="text" w:xAlign="center" w:y="1"/>
              <w:shd w:val="clear" w:color="auto" w:fill="auto"/>
              <w:spacing w:line="230" w:lineRule="exact"/>
              <w:ind w:left="320" w:firstLine="0"/>
            </w:pPr>
            <w:r>
              <w:rPr>
                <w:rStyle w:val="31"/>
              </w:rPr>
              <w:t>31</w:t>
            </w:r>
          </w:p>
        </w:tc>
        <w:tc>
          <w:tcPr>
            <w:tcW w:w="11174" w:type="dxa"/>
            <w:tcBorders>
              <w:top w:val="single" w:sz="4" w:space="0" w:color="auto"/>
              <w:left w:val="single" w:sz="4" w:space="0" w:color="auto"/>
            </w:tcBorders>
            <w:shd w:val="clear" w:color="auto" w:fill="FFFFFF"/>
          </w:tcPr>
          <w:p w14:paraId="43F9A0DD"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Кинематограф 1941 - 2000 г.</w:t>
            </w:r>
          </w:p>
        </w:tc>
        <w:tc>
          <w:tcPr>
            <w:tcW w:w="2827" w:type="dxa"/>
            <w:tcBorders>
              <w:top w:val="single" w:sz="4" w:space="0" w:color="auto"/>
              <w:left w:val="single" w:sz="4" w:space="0" w:color="auto"/>
              <w:right w:val="single" w:sz="4" w:space="0" w:color="auto"/>
            </w:tcBorders>
            <w:shd w:val="clear" w:color="auto" w:fill="FFFFFF"/>
          </w:tcPr>
          <w:p w14:paraId="5A9D1161"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304F450D" w14:textId="77777777" w:rsidTr="008D40AE">
        <w:trPr>
          <w:trHeight w:hRule="exact" w:val="288"/>
          <w:jc w:val="center"/>
        </w:trPr>
        <w:tc>
          <w:tcPr>
            <w:tcW w:w="802" w:type="dxa"/>
            <w:tcBorders>
              <w:top w:val="single" w:sz="4" w:space="0" w:color="auto"/>
              <w:left w:val="single" w:sz="4" w:space="0" w:color="auto"/>
            </w:tcBorders>
            <w:shd w:val="clear" w:color="auto" w:fill="FFFFFF"/>
          </w:tcPr>
          <w:p w14:paraId="511AE3D7" w14:textId="77777777" w:rsidR="006D63FC" w:rsidRDefault="006D63FC" w:rsidP="008D40AE">
            <w:pPr>
              <w:pStyle w:val="12"/>
              <w:framePr w:w="14803" w:wrap="notBeside" w:vAnchor="text" w:hAnchor="text" w:xAlign="center" w:y="1"/>
              <w:shd w:val="clear" w:color="auto" w:fill="auto"/>
              <w:spacing w:line="230" w:lineRule="exact"/>
              <w:ind w:left="320" w:firstLine="0"/>
            </w:pPr>
            <w:r>
              <w:rPr>
                <w:rStyle w:val="31"/>
              </w:rPr>
              <w:t>32</w:t>
            </w:r>
          </w:p>
        </w:tc>
        <w:tc>
          <w:tcPr>
            <w:tcW w:w="11174" w:type="dxa"/>
            <w:tcBorders>
              <w:top w:val="single" w:sz="4" w:space="0" w:color="auto"/>
              <w:left w:val="single" w:sz="4" w:space="0" w:color="auto"/>
            </w:tcBorders>
            <w:shd w:val="clear" w:color="auto" w:fill="FFFFFF"/>
          </w:tcPr>
          <w:p w14:paraId="0FA381FB"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Живопись 1941 - 2000 г.</w:t>
            </w:r>
          </w:p>
        </w:tc>
        <w:tc>
          <w:tcPr>
            <w:tcW w:w="2827" w:type="dxa"/>
            <w:tcBorders>
              <w:top w:val="single" w:sz="4" w:space="0" w:color="auto"/>
              <w:left w:val="single" w:sz="4" w:space="0" w:color="auto"/>
              <w:right w:val="single" w:sz="4" w:space="0" w:color="auto"/>
            </w:tcBorders>
            <w:shd w:val="clear" w:color="auto" w:fill="FFFFFF"/>
          </w:tcPr>
          <w:p w14:paraId="0EBE299E"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5945F941" w14:textId="77777777" w:rsidTr="008D40AE">
        <w:trPr>
          <w:trHeight w:hRule="exact" w:val="283"/>
          <w:jc w:val="center"/>
        </w:trPr>
        <w:tc>
          <w:tcPr>
            <w:tcW w:w="802" w:type="dxa"/>
            <w:tcBorders>
              <w:top w:val="single" w:sz="4" w:space="0" w:color="auto"/>
              <w:left w:val="single" w:sz="4" w:space="0" w:color="auto"/>
            </w:tcBorders>
            <w:shd w:val="clear" w:color="auto" w:fill="FFFFFF"/>
          </w:tcPr>
          <w:p w14:paraId="6C18D578" w14:textId="77777777" w:rsidR="006D63FC" w:rsidRDefault="006D63FC" w:rsidP="008D40AE">
            <w:pPr>
              <w:pStyle w:val="12"/>
              <w:framePr w:w="14803" w:wrap="notBeside" w:vAnchor="text" w:hAnchor="text" w:xAlign="center" w:y="1"/>
              <w:shd w:val="clear" w:color="auto" w:fill="auto"/>
              <w:spacing w:line="230" w:lineRule="exact"/>
              <w:ind w:left="320" w:firstLine="0"/>
            </w:pPr>
            <w:r>
              <w:rPr>
                <w:rStyle w:val="31"/>
              </w:rPr>
              <w:t>33</w:t>
            </w:r>
          </w:p>
        </w:tc>
        <w:tc>
          <w:tcPr>
            <w:tcW w:w="11174" w:type="dxa"/>
            <w:tcBorders>
              <w:top w:val="single" w:sz="4" w:space="0" w:color="auto"/>
              <w:left w:val="single" w:sz="4" w:space="0" w:color="auto"/>
            </w:tcBorders>
            <w:shd w:val="clear" w:color="auto" w:fill="FFFFFF"/>
          </w:tcPr>
          <w:p w14:paraId="0FC23CF4"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Особенности развития современной культуры в России</w:t>
            </w:r>
          </w:p>
        </w:tc>
        <w:tc>
          <w:tcPr>
            <w:tcW w:w="2827" w:type="dxa"/>
            <w:tcBorders>
              <w:top w:val="single" w:sz="4" w:space="0" w:color="auto"/>
              <w:left w:val="single" w:sz="4" w:space="0" w:color="auto"/>
              <w:right w:val="single" w:sz="4" w:space="0" w:color="auto"/>
            </w:tcBorders>
            <w:shd w:val="clear" w:color="auto" w:fill="FFFFFF"/>
          </w:tcPr>
          <w:p w14:paraId="29A926E5"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r w:rsidR="006D63FC" w14:paraId="22895C57" w14:textId="77777777" w:rsidTr="008D40AE">
        <w:trPr>
          <w:trHeight w:hRule="exact" w:val="298"/>
          <w:jc w:val="center"/>
        </w:trPr>
        <w:tc>
          <w:tcPr>
            <w:tcW w:w="802" w:type="dxa"/>
            <w:tcBorders>
              <w:top w:val="single" w:sz="4" w:space="0" w:color="auto"/>
              <w:left w:val="single" w:sz="4" w:space="0" w:color="auto"/>
              <w:bottom w:val="single" w:sz="4" w:space="0" w:color="auto"/>
            </w:tcBorders>
            <w:shd w:val="clear" w:color="auto" w:fill="FFFFFF"/>
          </w:tcPr>
          <w:p w14:paraId="6C781930" w14:textId="77777777" w:rsidR="006D63FC" w:rsidRDefault="006D63FC" w:rsidP="008D40AE">
            <w:pPr>
              <w:pStyle w:val="12"/>
              <w:framePr w:w="14803" w:wrap="notBeside" w:vAnchor="text" w:hAnchor="text" w:xAlign="center" w:y="1"/>
              <w:shd w:val="clear" w:color="auto" w:fill="auto"/>
              <w:spacing w:line="230" w:lineRule="exact"/>
              <w:ind w:left="320" w:firstLine="0"/>
            </w:pPr>
            <w:r>
              <w:rPr>
                <w:rStyle w:val="31"/>
              </w:rPr>
              <w:t>34</w:t>
            </w:r>
          </w:p>
        </w:tc>
        <w:tc>
          <w:tcPr>
            <w:tcW w:w="11174" w:type="dxa"/>
            <w:tcBorders>
              <w:top w:val="single" w:sz="4" w:space="0" w:color="auto"/>
              <w:left w:val="single" w:sz="4" w:space="0" w:color="auto"/>
              <w:bottom w:val="single" w:sz="4" w:space="0" w:color="auto"/>
            </w:tcBorders>
            <w:shd w:val="clear" w:color="auto" w:fill="FFFFFF"/>
          </w:tcPr>
          <w:p w14:paraId="566B39D3" w14:textId="77777777" w:rsidR="006D63FC" w:rsidRDefault="006D63FC" w:rsidP="008D40AE">
            <w:pPr>
              <w:pStyle w:val="12"/>
              <w:framePr w:w="14803" w:wrap="notBeside" w:vAnchor="text" w:hAnchor="text" w:xAlign="center" w:y="1"/>
              <w:shd w:val="clear" w:color="auto" w:fill="auto"/>
              <w:spacing w:line="230" w:lineRule="exact"/>
              <w:ind w:left="120" w:firstLine="0"/>
            </w:pPr>
            <w:r>
              <w:rPr>
                <w:rStyle w:val="31"/>
              </w:rPr>
              <w:t>Итоговый урок</w:t>
            </w:r>
          </w:p>
        </w:tc>
        <w:tc>
          <w:tcPr>
            <w:tcW w:w="2827" w:type="dxa"/>
            <w:tcBorders>
              <w:top w:val="single" w:sz="4" w:space="0" w:color="auto"/>
              <w:left w:val="single" w:sz="4" w:space="0" w:color="auto"/>
              <w:bottom w:val="single" w:sz="4" w:space="0" w:color="auto"/>
              <w:right w:val="single" w:sz="4" w:space="0" w:color="auto"/>
            </w:tcBorders>
            <w:shd w:val="clear" w:color="auto" w:fill="FFFFFF"/>
          </w:tcPr>
          <w:p w14:paraId="6A96495D" w14:textId="77777777" w:rsidR="006D63FC" w:rsidRDefault="006D63FC" w:rsidP="008D40AE">
            <w:pPr>
              <w:pStyle w:val="12"/>
              <w:framePr w:w="14803" w:wrap="notBeside" w:vAnchor="text" w:hAnchor="text" w:xAlign="center" w:y="1"/>
              <w:shd w:val="clear" w:color="auto" w:fill="auto"/>
              <w:spacing w:line="230" w:lineRule="exact"/>
              <w:ind w:firstLine="0"/>
              <w:jc w:val="center"/>
            </w:pPr>
            <w:r>
              <w:rPr>
                <w:rStyle w:val="31"/>
              </w:rPr>
              <w:t>1</w:t>
            </w:r>
          </w:p>
        </w:tc>
      </w:tr>
    </w:tbl>
    <w:p w14:paraId="0AA82A22" w14:textId="77777777" w:rsidR="006D63FC" w:rsidRDefault="006D63FC" w:rsidP="006D63FC">
      <w:pPr>
        <w:pStyle w:val="a6"/>
        <w:framePr w:w="14803" w:wrap="notBeside" w:vAnchor="text" w:hAnchor="text" w:xAlign="center" w:y="1"/>
        <w:shd w:val="clear" w:color="auto" w:fill="auto"/>
        <w:spacing w:line="274" w:lineRule="exact"/>
        <w:jc w:val="both"/>
      </w:pPr>
      <w:r>
        <w:t>Курс «Культура России» предназначен для классов гуманитарного профиля. Он способствует углублению и систематизации знаний по истории России, реализации гуманитарного потенциала исторического образования. Оптимальный объем курса — 68 часов. Из них в 10 классе— 34 часа (1 час в неделю), в 11 классе — 34 часа (1 час в неделю). Курс состоит из 6 разделов модулей.</w:t>
      </w:r>
    </w:p>
    <w:p w14:paraId="70651A7D" w14:textId="77777777" w:rsidR="006D63FC" w:rsidRDefault="006D63FC" w:rsidP="006D63FC">
      <w:pPr>
        <w:pStyle w:val="a6"/>
        <w:framePr w:w="14803" w:wrap="notBeside" w:vAnchor="text" w:hAnchor="text" w:xAlign="center" w:y="1"/>
        <w:shd w:val="clear" w:color="auto" w:fill="auto"/>
        <w:spacing w:line="274" w:lineRule="exact"/>
        <w:jc w:val="both"/>
      </w:pPr>
      <w:r>
        <w:t>Предмет курса — отечественная культура от ее зарождения до настоящего времени. Курс расширяет возможности понимания исторического процесса, позволяет ощутить живое движение национального духа, опираясь на знания по истории Отечества.</w:t>
      </w:r>
    </w:p>
    <w:p w14:paraId="71B619D4" w14:textId="77777777" w:rsidR="006D63FC" w:rsidRDefault="006D63FC" w:rsidP="006D63FC">
      <w:pPr>
        <w:rPr>
          <w:sz w:val="2"/>
          <w:szCs w:val="2"/>
        </w:rPr>
      </w:pPr>
    </w:p>
    <w:p w14:paraId="7209D3EC" w14:textId="77777777" w:rsidR="006D63FC" w:rsidRDefault="006D63FC" w:rsidP="006D63FC">
      <w:pPr>
        <w:pStyle w:val="12"/>
        <w:shd w:val="clear" w:color="auto" w:fill="auto"/>
        <w:spacing w:line="274" w:lineRule="exact"/>
        <w:ind w:left="20" w:right="20" w:firstLine="560"/>
        <w:jc w:val="both"/>
      </w:pPr>
      <w:r>
        <w:rPr>
          <w:rStyle w:val="31"/>
        </w:rPr>
        <w:t>Главная цель курса — создание возможностей для активизации познавательных и духовных потребностей учащихся в осмыслении российской истории. В качестве основного метода изучения отечественной культуры выступает диалог, который позволяет обращаться к памятникам культуры, идеям, людям, событиям как собеседникам во времени. Особенность предлагаемого курса состоит в том, что каждая культурно-историческая эпоха представлена в динамике и взаимосвязи культурных и исторических явлений. Это позволяет рассматривать культуру как саморазвивающуюся систему, выявить ее место в российской истории. При таком подходе достигается понимание истории России как целостного процесса.</w:t>
      </w:r>
    </w:p>
    <w:p w14:paraId="7E13F2F3" w14:textId="77777777" w:rsidR="006D63FC" w:rsidRDefault="006D63FC" w:rsidP="006D63FC">
      <w:pPr>
        <w:pStyle w:val="12"/>
        <w:shd w:val="clear" w:color="auto" w:fill="auto"/>
        <w:spacing w:line="274" w:lineRule="exact"/>
        <w:ind w:left="20" w:right="20" w:firstLine="560"/>
        <w:jc w:val="both"/>
      </w:pPr>
      <w:r>
        <w:rPr>
          <w:rStyle w:val="31"/>
        </w:rPr>
        <w:t>Структурно курс построен по хронологически проблемному принципу, что позволяет избежать перенасыщенности информацией, четче обозначить ключевые события культурной истории России. Выявление ценностных ориентаций человека, определение культурной доминанты определенного периода позволяет найти ту «нить Ариадны», которая проходит сквозь культуру каждой исторической эпохи. Предлагаемое тематическое планирование имеет некоторый резерв учебного времени. Если у педагога появятся возможности для расширения курса и желание более глубокого изучения отдельных тем, возможно самостоятельное добавление нескольких занятий или увеличение учебного времени на уже запланированные.</w:t>
      </w:r>
    </w:p>
    <w:p w14:paraId="5E5C5BF9" w14:textId="77777777" w:rsidR="006D63FC" w:rsidRDefault="006D63FC" w:rsidP="006D63FC">
      <w:pPr>
        <w:pStyle w:val="12"/>
        <w:shd w:val="clear" w:color="auto" w:fill="auto"/>
        <w:spacing w:line="274" w:lineRule="exact"/>
        <w:ind w:left="20" w:firstLine="560"/>
        <w:jc w:val="both"/>
      </w:pPr>
      <w:r>
        <w:rPr>
          <w:rStyle w:val="31"/>
        </w:rPr>
        <w:t>Результаты работы учеников определяются следующими</w:t>
      </w:r>
    </w:p>
    <w:p w14:paraId="18413780" w14:textId="77777777" w:rsidR="006D63FC" w:rsidRDefault="006D63FC" w:rsidP="006D63FC">
      <w:pPr>
        <w:pStyle w:val="12"/>
        <w:shd w:val="clear" w:color="auto" w:fill="auto"/>
        <w:spacing w:line="274" w:lineRule="exact"/>
        <w:ind w:left="20" w:firstLine="560"/>
        <w:jc w:val="both"/>
      </w:pPr>
      <w:r>
        <w:rPr>
          <w:rStyle w:val="31"/>
        </w:rPr>
        <w:t>умениями и навыками:</w:t>
      </w:r>
    </w:p>
    <w:p w14:paraId="18FAED63" w14:textId="77777777" w:rsidR="006D63FC" w:rsidRDefault="006D63FC" w:rsidP="00EE7F74">
      <w:pPr>
        <w:pStyle w:val="12"/>
        <w:numPr>
          <w:ilvl w:val="0"/>
          <w:numId w:val="56"/>
        </w:numPr>
        <w:shd w:val="clear" w:color="auto" w:fill="auto"/>
        <w:tabs>
          <w:tab w:val="left" w:pos="892"/>
        </w:tabs>
        <w:spacing w:line="274" w:lineRule="exact"/>
        <w:ind w:left="20" w:firstLine="560"/>
        <w:jc w:val="both"/>
      </w:pPr>
      <w:r>
        <w:rPr>
          <w:rStyle w:val="31"/>
        </w:rPr>
        <w:t>владение ключевыми понятиями культурно-исторической эпохи;</w:t>
      </w:r>
    </w:p>
    <w:p w14:paraId="6D71B82B" w14:textId="77777777" w:rsidR="006D63FC" w:rsidRDefault="006D63FC" w:rsidP="00EE7F74">
      <w:pPr>
        <w:pStyle w:val="12"/>
        <w:numPr>
          <w:ilvl w:val="0"/>
          <w:numId w:val="56"/>
        </w:numPr>
        <w:shd w:val="clear" w:color="auto" w:fill="auto"/>
        <w:tabs>
          <w:tab w:val="left" w:pos="889"/>
        </w:tabs>
        <w:spacing w:line="274" w:lineRule="exact"/>
        <w:ind w:left="20" w:right="20" w:firstLine="560"/>
        <w:jc w:val="both"/>
      </w:pPr>
      <w:r>
        <w:rPr>
          <w:rStyle w:val="31"/>
        </w:rPr>
        <w:t>владение элементами исследовательской работы, связанной с поиском, отбором, анализом, обобщением материала, выдвигать гипотезы и осуществлять их проверку;</w:t>
      </w:r>
    </w:p>
    <w:p w14:paraId="3EB33538" w14:textId="77777777" w:rsidR="006D63FC" w:rsidRDefault="006D63FC" w:rsidP="00EE7F74">
      <w:pPr>
        <w:pStyle w:val="12"/>
        <w:numPr>
          <w:ilvl w:val="0"/>
          <w:numId w:val="56"/>
        </w:numPr>
        <w:shd w:val="clear" w:color="auto" w:fill="auto"/>
        <w:tabs>
          <w:tab w:val="left" w:pos="882"/>
        </w:tabs>
        <w:spacing w:line="274" w:lineRule="exact"/>
        <w:ind w:left="20" w:firstLine="560"/>
        <w:jc w:val="both"/>
      </w:pPr>
      <w:r>
        <w:rPr>
          <w:rStyle w:val="31"/>
        </w:rPr>
        <w:t>умение выявить культурную доминанту исторического времени через специфику картины мира и системы ценностей;</w:t>
      </w:r>
    </w:p>
    <w:p w14:paraId="7C0D78E3" w14:textId="77777777" w:rsidR="006D63FC" w:rsidRDefault="006D63FC" w:rsidP="00EE7F74">
      <w:pPr>
        <w:pStyle w:val="12"/>
        <w:numPr>
          <w:ilvl w:val="0"/>
          <w:numId w:val="56"/>
        </w:numPr>
        <w:shd w:val="clear" w:color="auto" w:fill="auto"/>
        <w:tabs>
          <w:tab w:val="left" w:pos="882"/>
        </w:tabs>
        <w:spacing w:line="274" w:lineRule="exact"/>
        <w:ind w:left="20" w:firstLine="560"/>
        <w:jc w:val="both"/>
      </w:pPr>
      <w:r>
        <w:rPr>
          <w:rStyle w:val="31"/>
        </w:rPr>
        <w:t>умение классифицировать исторические события через культурный опыт, биографию человека;</w:t>
      </w:r>
    </w:p>
    <w:p w14:paraId="2BE38A9C" w14:textId="77777777" w:rsidR="006D63FC" w:rsidRDefault="006D63FC" w:rsidP="00EE7F74">
      <w:pPr>
        <w:pStyle w:val="12"/>
        <w:numPr>
          <w:ilvl w:val="0"/>
          <w:numId w:val="56"/>
        </w:numPr>
        <w:shd w:val="clear" w:color="auto" w:fill="auto"/>
        <w:tabs>
          <w:tab w:val="left" w:pos="882"/>
        </w:tabs>
        <w:spacing w:line="274" w:lineRule="exact"/>
        <w:ind w:left="20" w:firstLine="560"/>
        <w:jc w:val="both"/>
      </w:pPr>
      <w:r>
        <w:rPr>
          <w:rStyle w:val="31"/>
        </w:rPr>
        <w:t>умение определять культурно-исторические эпохи в истории России через ведущие формы культурного творчества;</w:t>
      </w:r>
    </w:p>
    <w:p w14:paraId="53495D1C" w14:textId="77777777" w:rsidR="006D63FC" w:rsidRDefault="006D63FC" w:rsidP="00EE7F74">
      <w:pPr>
        <w:pStyle w:val="12"/>
        <w:numPr>
          <w:ilvl w:val="0"/>
          <w:numId w:val="56"/>
        </w:numPr>
        <w:shd w:val="clear" w:color="auto" w:fill="auto"/>
        <w:tabs>
          <w:tab w:val="left" w:pos="879"/>
        </w:tabs>
        <w:spacing w:line="274" w:lineRule="exact"/>
        <w:ind w:left="20" w:right="20" w:firstLine="560"/>
        <w:jc w:val="both"/>
      </w:pPr>
      <w:r>
        <w:rPr>
          <w:rStyle w:val="31"/>
        </w:rPr>
        <w:t>умение определять стилевые особенности памятников отечественной литературы и искусства, сопоставлять имена крупнейших деятелей культуры с контекстом данной культурно-исторической эпохи;</w:t>
      </w:r>
    </w:p>
    <w:p w14:paraId="4085DE3A" w14:textId="77777777" w:rsidR="006D63FC" w:rsidRDefault="006D63FC" w:rsidP="00EE7F74">
      <w:pPr>
        <w:pStyle w:val="12"/>
        <w:numPr>
          <w:ilvl w:val="0"/>
          <w:numId w:val="56"/>
        </w:numPr>
        <w:shd w:val="clear" w:color="auto" w:fill="auto"/>
        <w:tabs>
          <w:tab w:val="left" w:pos="882"/>
        </w:tabs>
        <w:spacing w:line="274" w:lineRule="exact"/>
        <w:ind w:left="20" w:firstLine="560"/>
        <w:jc w:val="both"/>
      </w:pPr>
      <w:r>
        <w:rPr>
          <w:rStyle w:val="31"/>
        </w:rPr>
        <w:t>умение систематизировать полученные знания (составлять аннотации, рецензии, схемы, таблицы и т.д.);</w:t>
      </w:r>
    </w:p>
    <w:p w14:paraId="6AAB35DA" w14:textId="77777777" w:rsidR="006D63FC" w:rsidRDefault="006D63FC" w:rsidP="00EE7F74">
      <w:pPr>
        <w:pStyle w:val="12"/>
        <w:numPr>
          <w:ilvl w:val="0"/>
          <w:numId w:val="56"/>
        </w:numPr>
        <w:shd w:val="clear" w:color="auto" w:fill="auto"/>
        <w:tabs>
          <w:tab w:val="left" w:pos="879"/>
        </w:tabs>
        <w:spacing w:line="274" w:lineRule="exact"/>
        <w:ind w:left="20" w:right="20" w:firstLine="560"/>
        <w:jc w:val="both"/>
      </w:pPr>
      <w:r>
        <w:rPr>
          <w:rStyle w:val="31"/>
        </w:rPr>
        <w:t>умение представить результаты своей деятельности в форме исторического эссе, рецензии, презентации, тезисов,реферата, выступления на конференции и т.п.</w:t>
      </w:r>
    </w:p>
    <w:p w14:paraId="453DE3C8" w14:textId="77777777" w:rsidR="006D63FC" w:rsidRDefault="006D63FC" w:rsidP="006D63FC">
      <w:pPr>
        <w:pStyle w:val="12"/>
        <w:shd w:val="clear" w:color="auto" w:fill="auto"/>
        <w:spacing w:line="274" w:lineRule="exact"/>
        <w:ind w:left="20" w:right="20" w:firstLine="560"/>
        <w:jc w:val="both"/>
      </w:pPr>
      <w:r>
        <w:rPr>
          <w:rStyle w:val="31"/>
        </w:rPr>
        <w:t>Работа над каждым разделом предполагает активизацию творческих возможностей учеников, развитие навыков аналитического мышления и критического анализа.</w:t>
      </w:r>
    </w:p>
    <w:p w14:paraId="72584599" w14:textId="77777777" w:rsidR="006D63FC" w:rsidRDefault="006D63FC" w:rsidP="006D63FC">
      <w:pPr>
        <w:pStyle w:val="12"/>
        <w:shd w:val="clear" w:color="auto" w:fill="auto"/>
        <w:spacing w:line="274" w:lineRule="exact"/>
        <w:ind w:left="20" w:right="20" w:firstLine="560"/>
        <w:jc w:val="both"/>
      </w:pPr>
      <w:r>
        <w:rPr>
          <w:rStyle w:val="31"/>
        </w:rPr>
        <w:t>Для организации самостоятельной работы и закрепления полученных знаний и умений предлагаются учебные задания и вопросы по параграфам, а также выводы по главам учебного пособия.</w:t>
      </w:r>
    </w:p>
    <w:p w14:paraId="3F72E589" w14:textId="77777777" w:rsidR="006D63FC" w:rsidRDefault="006D63FC" w:rsidP="006D63FC">
      <w:pPr>
        <w:pStyle w:val="12"/>
        <w:shd w:val="clear" w:color="auto" w:fill="auto"/>
        <w:spacing w:line="274" w:lineRule="exact"/>
        <w:ind w:left="20" w:right="20" w:firstLine="560"/>
        <w:jc w:val="both"/>
      </w:pPr>
      <w:r>
        <w:rPr>
          <w:rStyle w:val="31"/>
        </w:rPr>
        <w:t>Программа ориентирована на дополнение и углубление знаний учащихся о развитии культуры России с древнейших времён до начала XX века. Актуальность определяется важностью изучения культурного развития для понимания изучаемой эпохи, а также имеет практическое значение - подготовку к успешной итоговой аттестации.</w:t>
      </w:r>
    </w:p>
    <w:p w14:paraId="35DC826D" w14:textId="77777777" w:rsidR="006D63FC" w:rsidRDefault="006D63FC" w:rsidP="006D63FC">
      <w:pPr>
        <w:pStyle w:val="12"/>
        <w:shd w:val="clear" w:color="auto" w:fill="auto"/>
        <w:spacing w:line="274" w:lineRule="exact"/>
        <w:ind w:left="20" w:firstLine="560"/>
        <w:jc w:val="both"/>
      </w:pPr>
      <w:r>
        <w:rPr>
          <w:rStyle w:val="31"/>
        </w:rPr>
        <w:t>Содержание курса</w:t>
      </w:r>
    </w:p>
    <w:p w14:paraId="67845847" w14:textId="77777777" w:rsidR="006D63FC" w:rsidRDefault="006D63FC" w:rsidP="006D63FC">
      <w:pPr>
        <w:pStyle w:val="12"/>
        <w:shd w:val="clear" w:color="auto" w:fill="auto"/>
        <w:spacing w:line="274" w:lineRule="exact"/>
        <w:ind w:left="20" w:firstLine="560"/>
        <w:jc w:val="both"/>
      </w:pPr>
      <w:r>
        <w:rPr>
          <w:rStyle w:val="31"/>
        </w:rPr>
        <w:t>Введение</w:t>
      </w:r>
    </w:p>
    <w:p w14:paraId="5B3B7CF9" w14:textId="77777777" w:rsidR="006D63FC" w:rsidRDefault="006D63FC" w:rsidP="006D63FC">
      <w:pPr>
        <w:pStyle w:val="12"/>
        <w:shd w:val="clear" w:color="auto" w:fill="auto"/>
        <w:spacing w:line="274" w:lineRule="exact"/>
        <w:ind w:left="20" w:right="20" w:firstLine="560"/>
        <w:jc w:val="both"/>
      </w:pPr>
      <w:r>
        <w:rPr>
          <w:rStyle w:val="31"/>
        </w:rPr>
        <w:t>Понятие «культура». Культура. Человек. История. Культура как человеческое осмысление истории, основа формирования национального самосознания. Культура как способ познания человеком мира. Культурные явления как «знаки культуры», ее язык. Культура как саморазвивающаяся система. Взаимосвязь культурных и исторических явлений. Содержание понятия «культурно-историческая эпоха». Механизмы саморазвития культуры. Роль системы жизненных ценностей в формировании культурно исторической эпохи. Понятия «культурный диалог» и «культурная доминанта» в истории культуры. Культура как смысл истории. Роль культуры в эпоху глобализирующегося мира.</w:t>
      </w:r>
    </w:p>
    <w:p w14:paraId="14364CDA" w14:textId="77777777" w:rsidR="006D63FC" w:rsidRDefault="006D63FC" w:rsidP="006D63FC">
      <w:pPr>
        <w:pStyle w:val="12"/>
        <w:shd w:val="clear" w:color="auto" w:fill="auto"/>
        <w:spacing w:line="274" w:lineRule="exact"/>
        <w:ind w:left="20" w:right="20" w:firstLine="560"/>
        <w:jc w:val="both"/>
      </w:pPr>
      <w:r>
        <w:rPr>
          <w:rStyle w:val="31"/>
        </w:rPr>
        <w:t>Ключевые понятия: культура, культурно-историческая эпоха, культурный диалог, система жизненных ценностей (ценностные ориентации).</w:t>
      </w:r>
    </w:p>
    <w:p w14:paraId="022F0C5C" w14:textId="77777777" w:rsidR="006D63FC" w:rsidRDefault="006D63FC" w:rsidP="006D63FC">
      <w:pPr>
        <w:pStyle w:val="12"/>
        <w:shd w:val="clear" w:color="auto" w:fill="auto"/>
        <w:spacing w:line="274" w:lineRule="exact"/>
        <w:ind w:left="20" w:firstLine="560"/>
        <w:jc w:val="both"/>
      </w:pPr>
      <w:r>
        <w:rPr>
          <w:rStyle w:val="31"/>
        </w:rPr>
        <w:t>Рекомендуемая литература</w:t>
      </w:r>
    </w:p>
    <w:p w14:paraId="61F9CBA2" w14:textId="77777777" w:rsidR="006D63FC" w:rsidRDefault="006D63FC" w:rsidP="006D63FC">
      <w:pPr>
        <w:pStyle w:val="12"/>
        <w:shd w:val="clear" w:color="auto" w:fill="auto"/>
        <w:spacing w:line="274" w:lineRule="exact"/>
        <w:ind w:left="20" w:firstLine="560"/>
        <w:jc w:val="both"/>
      </w:pPr>
      <w:r>
        <w:rPr>
          <w:rStyle w:val="31"/>
        </w:rPr>
        <w:t>Арсеньев Н.С. Осмысление культуры // Русские философы: Сборник статей. М., 1993.</w:t>
      </w:r>
    </w:p>
    <w:p w14:paraId="4705F81F" w14:textId="77777777" w:rsidR="006D63FC" w:rsidRDefault="006D63FC" w:rsidP="006D63FC">
      <w:pPr>
        <w:pStyle w:val="12"/>
        <w:shd w:val="clear" w:color="auto" w:fill="auto"/>
        <w:spacing w:line="274" w:lineRule="exact"/>
        <w:ind w:left="20" w:firstLine="560"/>
        <w:jc w:val="both"/>
      </w:pPr>
      <w:r>
        <w:rPr>
          <w:rStyle w:val="31"/>
        </w:rPr>
        <w:t>Бердяев Н.А. Смысл истории. М., 1990.</w:t>
      </w:r>
    </w:p>
    <w:p w14:paraId="4B0C87D1" w14:textId="77777777" w:rsidR="006D63FC" w:rsidRDefault="006D63FC" w:rsidP="006D63FC">
      <w:pPr>
        <w:pStyle w:val="12"/>
        <w:shd w:val="clear" w:color="auto" w:fill="auto"/>
        <w:spacing w:line="274" w:lineRule="exact"/>
        <w:ind w:left="20" w:firstLine="560"/>
        <w:jc w:val="both"/>
      </w:pPr>
      <w:r>
        <w:rPr>
          <w:rStyle w:val="31"/>
        </w:rPr>
        <w:t>Гачев Г.Д. Национальный образ мира. М., 1988.</w:t>
      </w:r>
    </w:p>
    <w:p w14:paraId="3AC32C80" w14:textId="77777777" w:rsidR="006D63FC" w:rsidRDefault="006D63FC" w:rsidP="006D63FC">
      <w:pPr>
        <w:pStyle w:val="12"/>
        <w:shd w:val="clear" w:color="auto" w:fill="auto"/>
        <w:spacing w:line="274" w:lineRule="exact"/>
        <w:ind w:left="20" w:firstLine="560"/>
        <w:jc w:val="both"/>
      </w:pPr>
      <w:r>
        <w:rPr>
          <w:rStyle w:val="31"/>
        </w:rPr>
        <w:t>Карамзин Н.М. О любви к отечеству и народной гордости //Карамзин Н.М. Избранное. Л., 1985.</w:t>
      </w:r>
    </w:p>
    <w:p w14:paraId="6C8F0097" w14:textId="77777777" w:rsidR="006D63FC" w:rsidRDefault="006D63FC" w:rsidP="006D63FC">
      <w:pPr>
        <w:pStyle w:val="12"/>
        <w:shd w:val="clear" w:color="auto" w:fill="auto"/>
        <w:spacing w:line="274" w:lineRule="exact"/>
        <w:ind w:left="20" w:firstLine="560"/>
        <w:jc w:val="both"/>
      </w:pPr>
      <w:r>
        <w:rPr>
          <w:rStyle w:val="31"/>
        </w:rPr>
        <w:t>Кнабе Г.С. Материалы к лекциям по общей теории культуры и культуре античного Рима. М., 1993.</w:t>
      </w:r>
    </w:p>
    <w:p w14:paraId="451695BE" w14:textId="77777777" w:rsidR="006D63FC" w:rsidRDefault="006D63FC" w:rsidP="006D63FC">
      <w:pPr>
        <w:pStyle w:val="12"/>
        <w:shd w:val="clear" w:color="auto" w:fill="auto"/>
        <w:spacing w:line="274" w:lineRule="exact"/>
        <w:ind w:left="20" w:firstLine="0"/>
      </w:pPr>
      <w:r>
        <w:rPr>
          <w:rStyle w:val="4"/>
        </w:rPr>
        <w:t>ИНДИВИДУАЛЬНЫЙ ПРОЕКТ</w:t>
      </w:r>
    </w:p>
    <w:p w14:paraId="0E7B81A7" w14:textId="77777777" w:rsidR="006D63FC" w:rsidRDefault="006D63FC" w:rsidP="006D63FC">
      <w:pPr>
        <w:pStyle w:val="12"/>
        <w:shd w:val="clear" w:color="auto" w:fill="auto"/>
        <w:spacing w:line="274" w:lineRule="exact"/>
        <w:ind w:left="20" w:right="20" w:firstLine="600"/>
        <w:jc w:val="both"/>
      </w:pPr>
      <w:r>
        <w:rPr>
          <w:rStyle w:val="31"/>
        </w:rPr>
        <w:t xml:space="preserve">Настоящий курс предназначен для учащихся 10-го и 11-го классов </w:t>
      </w:r>
      <w:r w:rsidR="009F5CFA">
        <w:rPr>
          <w:rStyle w:val="31"/>
        </w:rPr>
        <w:t>МБОУ «СОШ№2»</w:t>
      </w:r>
      <w:r>
        <w:rPr>
          <w:rStyle w:val="31"/>
        </w:rPr>
        <w:t xml:space="preserve"> Продолжительность курса - два учебных года (35 часов для 10-го класса) и 34 часа для 11-го класса из расчета 1 час в неделю.</w:t>
      </w:r>
    </w:p>
    <w:p w14:paraId="33299F2A" w14:textId="77777777" w:rsidR="006D63FC" w:rsidRDefault="006D63FC" w:rsidP="006D63FC">
      <w:pPr>
        <w:pStyle w:val="12"/>
        <w:shd w:val="clear" w:color="auto" w:fill="auto"/>
        <w:spacing w:line="274" w:lineRule="exact"/>
        <w:ind w:left="20" w:right="20" w:firstLine="600"/>
        <w:jc w:val="both"/>
      </w:pPr>
      <w:r>
        <w:rPr>
          <w:rStyle w:val="31"/>
        </w:rPr>
        <w:t>Данная рабочая программа (далее Программа) предусматривает включение обучаемых в проектную и исследовательскую формы учебной работы, что предполагает предоставление обучаемым базовых знаний об общих принципах и закономерностях выполнения учебных и научных исследовательских работ, а также оформления их результатов, об особенностях применения этих принципов и закономерностей к учебным исследовательским проектам; развитие у обучаемых умения ставить цели и задачи исследования, подбирать источники и научную литературу по теме исследования, выполнять анализ источников и литературы, формулировать и представлять результаты исследования; закрепление у обучаемых навыков реферирования как базового элемента научной работы, создания текста учебной исследовательской работы, правильного применения научного аппарата, оформления рукописи.</w:t>
      </w:r>
    </w:p>
    <w:p w14:paraId="5ECBCA46" w14:textId="77777777" w:rsidR="006D63FC" w:rsidRDefault="006D63FC" w:rsidP="006D63FC">
      <w:pPr>
        <w:pStyle w:val="12"/>
        <w:shd w:val="clear" w:color="auto" w:fill="auto"/>
        <w:spacing w:line="274" w:lineRule="exact"/>
        <w:ind w:left="20" w:firstLine="600"/>
        <w:jc w:val="both"/>
      </w:pPr>
      <w:r>
        <w:rPr>
          <w:rStyle w:val="31"/>
        </w:rPr>
        <w:t>Общая характеристика учебного процесса</w:t>
      </w:r>
    </w:p>
    <w:p w14:paraId="4B1BCC3A" w14:textId="77777777" w:rsidR="006D63FC" w:rsidRDefault="006D63FC" w:rsidP="006D63FC">
      <w:pPr>
        <w:pStyle w:val="12"/>
        <w:shd w:val="clear" w:color="auto" w:fill="auto"/>
        <w:spacing w:line="274" w:lineRule="exact"/>
        <w:ind w:left="20" w:right="20" w:firstLine="600"/>
        <w:jc w:val="both"/>
      </w:pPr>
      <w:r>
        <w:rPr>
          <w:rStyle w:val="31"/>
        </w:rPr>
        <w:t>Основной целью курса является формирование у учащихся знания общих принципов и закономерности выполнения учебных и научных исследовательских работ, особенности этих принципов и закономерностей применительно к выпускным и другим квалификационным работам, различным жанрам научных работ и, шире, аналитических разработок; умения подходить к научному тексту как к способу обоснования результатов научного исследования и средству коммуникации в профессиональной среде, корректно ставить научные цели и задачи и находить адекватные способы и средства их решения, правильно оформлять результаты своей мыслительной деятельности, обеспечивать возможность их дальнейшего использования; навыков (опыта) реферирования, последовательного уточнения проблемного поля исследования, убедительного обоснования результатов исследования, правильного применения научного аппарата и оформления рукописи, владения языком и стилем научной речи.</w:t>
      </w:r>
    </w:p>
    <w:p w14:paraId="04769D06" w14:textId="77777777" w:rsidR="006D63FC" w:rsidRDefault="006D63FC" w:rsidP="006D63FC">
      <w:pPr>
        <w:pStyle w:val="12"/>
        <w:shd w:val="clear" w:color="auto" w:fill="auto"/>
        <w:spacing w:line="274" w:lineRule="exact"/>
        <w:ind w:left="20" w:firstLine="740"/>
        <w:jc w:val="both"/>
      </w:pPr>
      <w:r>
        <w:rPr>
          <w:rStyle w:val="31"/>
        </w:rPr>
        <w:t>Занятия носят лекционный и семинарский характер.</w:t>
      </w:r>
    </w:p>
    <w:p w14:paraId="55729B63" w14:textId="77777777" w:rsidR="006D63FC" w:rsidRDefault="006D63FC" w:rsidP="006D63FC">
      <w:pPr>
        <w:pStyle w:val="12"/>
        <w:shd w:val="clear" w:color="auto" w:fill="auto"/>
        <w:spacing w:line="274" w:lineRule="exact"/>
        <w:ind w:left="20" w:right="20" w:firstLine="740"/>
        <w:jc w:val="both"/>
      </w:pPr>
      <w:r>
        <w:rPr>
          <w:rStyle w:val="31"/>
        </w:rPr>
        <w:t>На лекциях педагог в устной форме излагает базовые концепции темы, разъясняет наиболее важные понятия и принципы. По окончании лекции учащимся предлагается домашнее задание в виде материалов для самостоятельного изучения (фрагментов публикаций по теме лекции, материалов для написания практических работ).</w:t>
      </w:r>
    </w:p>
    <w:p w14:paraId="28C00540" w14:textId="77777777" w:rsidR="006D63FC" w:rsidRDefault="006D63FC" w:rsidP="006D63FC">
      <w:pPr>
        <w:pStyle w:val="12"/>
        <w:shd w:val="clear" w:color="auto" w:fill="auto"/>
        <w:spacing w:line="274" w:lineRule="exact"/>
        <w:ind w:left="20" w:right="20" w:firstLine="740"/>
        <w:jc w:val="both"/>
      </w:pPr>
      <w:r>
        <w:rPr>
          <w:rStyle w:val="31"/>
        </w:rPr>
        <w:t>Семинар предполагает обсуждение педагогом и учащимися материалов, предлагавшихся в качестве домашнего задания, а также выполненных учащимися практических работ. В семинарские занятия также включаются практические задания по выполнению отдельных фаз исследовательского проекта.</w:t>
      </w:r>
    </w:p>
    <w:p w14:paraId="69962B62" w14:textId="77777777" w:rsidR="006D63FC" w:rsidRDefault="006D63FC" w:rsidP="006D63FC">
      <w:pPr>
        <w:pStyle w:val="12"/>
        <w:shd w:val="clear" w:color="auto" w:fill="auto"/>
        <w:spacing w:line="274" w:lineRule="exact"/>
        <w:ind w:left="20" w:firstLine="0"/>
        <w:jc w:val="both"/>
      </w:pPr>
      <w:r>
        <w:rPr>
          <w:rStyle w:val="31"/>
        </w:rPr>
        <w:t>Место учебного предмета в учебном плане</w:t>
      </w:r>
    </w:p>
    <w:p w14:paraId="410B4537" w14:textId="77777777" w:rsidR="006D63FC" w:rsidRDefault="006D63FC" w:rsidP="006D63FC">
      <w:pPr>
        <w:pStyle w:val="12"/>
        <w:shd w:val="clear" w:color="auto" w:fill="auto"/>
        <w:spacing w:line="274" w:lineRule="exact"/>
        <w:ind w:left="20" w:right="20" w:firstLine="740"/>
        <w:jc w:val="both"/>
      </w:pPr>
      <w:r>
        <w:rPr>
          <w:rStyle w:val="31"/>
        </w:rPr>
        <w:t>Курс в 10-11-м классах опирается главным образом на межпредметные связи, навыки самостоятельного выполнения докладов. Освоение основных общенаучных, исторических, лингвистических и компаративных методов исследования в ходе изучения указанного курса готовит учащихся к выполнению самостоятельного исследовательского проекта.</w:t>
      </w:r>
    </w:p>
    <w:p w14:paraId="686B170F" w14:textId="77777777" w:rsidR="006D63FC" w:rsidRDefault="006D63FC" w:rsidP="006D63FC">
      <w:pPr>
        <w:pStyle w:val="12"/>
        <w:shd w:val="clear" w:color="auto" w:fill="auto"/>
        <w:spacing w:line="274" w:lineRule="exact"/>
        <w:ind w:left="20" w:firstLine="0"/>
        <w:jc w:val="both"/>
      </w:pPr>
      <w:r>
        <w:rPr>
          <w:rStyle w:val="31"/>
        </w:rPr>
        <w:t>Планируемые результаты освоения учебного предмета</w:t>
      </w:r>
    </w:p>
    <w:p w14:paraId="6F60909C" w14:textId="77777777" w:rsidR="006D63FC" w:rsidRDefault="006D63FC" w:rsidP="006D63FC">
      <w:pPr>
        <w:pStyle w:val="12"/>
        <w:shd w:val="clear" w:color="auto" w:fill="auto"/>
        <w:spacing w:line="274" w:lineRule="exact"/>
        <w:ind w:left="20" w:firstLine="0"/>
        <w:jc w:val="both"/>
      </w:pPr>
      <w:r>
        <w:rPr>
          <w:rStyle w:val="31"/>
        </w:rPr>
        <w:t>Личностные результаты освоения курса:</w:t>
      </w:r>
    </w:p>
    <w:p w14:paraId="66989BAB" w14:textId="77777777" w:rsidR="006D63FC" w:rsidRDefault="006D63FC" w:rsidP="00EE7F74">
      <w:pPr>
        <w:pStyle w:val="12"/>
        <w:numPr>
          <w:ilvl w:val="0"/>
          <w:numId w:val="61"/>
        </w:numPr>
        <w:shd w:val="clear" w:color="auto" w:fill="auto"/>
        <w:tabs>
          <w:tab w:val="left" w:pos="198"/>
        </w:tabs>
        <w:spacing w:line="274" w:lineRule="exact"/>
        <w:ind w:left="20" w:right="20" w:firstLine="0"/>
        <w:jc w:val="both"/>
      </w:pPr>
      <w:r>
        <w:rPr>
          <w:rStyle w:val="31"/>
        </w:rPr>
        <w:t>формирование мировоззрения, соответствующего современному уровню науки и общественной практики, основанного на диалоге культур и различных форм общественного сознания, осознании своего места в поликультурном мире;</w:t>
      </w:r>
    </w:p>
    <w:p w14:paraId="0798D7A6" w14:textId="77777777" w:rsidR="006D63FC" w:rsidRDefault="006D63FC" w:rsidP="00EE7F74">
      <w:pPr>
        <w:pStyle w:val="12"/>
        <w:numPr>
          <w:ilvl w:val="0"/>
          <w:numId w:val="61"/>
        </w:numPr>
        <w:shd w:val="clear" w:color="auto" w:fill="auto"/>
        <w:tabs>
          <w:tab w:val="left" w:pos="198"/>
        </w:tabs>
        <w:spacing w:line="274" w:lineRule="exact"/>
        <w:ind w:left="20" w:right="20" w:firstLine="0"/>
        <w:jc w:val="both"/>
      </w:pPr>
      <w:r>
        <w:rPr>
          <w:rStyle w:val="31"/>
        </w:rPr>
        <w:t>формирование основ саморазвития и самовоспитания в соответствии с общечеловеческими ценностями и идеалами гражданского общества; готовности и способности к самостоятельной, творческой и ответственной деятельности;</w:t>
      </w:r>
    </w:p>
    <w:p w14:paraId="0D95BDB2" w14:textId="77777777" w:rsidR="006D63FC" w:rsidRDefault="006D63FC" w:rsidP="00EE7F74">
      <w:pPr>
        <w:pStyle w:val="12"/>
        <w:numPr>
          <w:ilvl w:val="0"/>
          <w:numId w:val="61"/>
        </w:numPr>
        <w:shd w:val="clear" w:color="auto" w:fill="auto"/>
        <w:tabs>
          <w:tab w:val="left" w:pos="174"/>
        </w:tabs>
        <w:spacing w:line="274" w:lineRule="exact"/>
        <w:ind w:left="20" w:right="20" w:firstLine="0"/>
        <w:jc w:val="both"/>
      </w:pPr>
      <w:r>
        <w:rPr>
          <w:rStyle w:val="31"/>
        </w:rPr>
        <w:t>выработка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449B0698" w14:textId="77777777" w:rsidR="006D63FC" w:rsidRDefault="006D63FC" w:rsidP="00EE7F74">
      <w:pPr>
        <w:pStyle w:val="12"/>
        <w:numPr>
          <w:ilvl w:val="0"/>
          <w:numId w:val="61"/>
        </w:numPr>
        <w:shd w:val="clear" w:color="auto" w:fill="auto"/>
        <w:tabs>
          <w:tab w:val="left" w:pos="169"/>
        </w:tabs>
        <w:spacing w:line="274" w:lineRule="exact"/>
        <w:ind w:left="20" w:right="20" w:firstLine="0"/>
        <w:jc w:val="both"/>
      </w:pPr>
      <w:r>
        <w:rPr>
          <w:rStyle w:val="31"/>
        </w:rPr>
        <w:t>обретение возможности осознанного выбора будущей профессии и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0A58C027" w14:textId="77777777" w:rsidR="006D63FC" w:rsidRDefault="006D63FC" w:rsidP="006D63FC">
      <w:pPr>
        <w:pStyle w:val="12"/>
        <w:shd w:val="clear" w:color="auto" w:fill="auto"/>
        <w:spacing w:line="274" w:lineRule="exact"/>
        <w:ind w:left="20" w:firstLine="0"/>
        <w:jc w:val="both"/>
      </w:pPr>
      <w:r>
        <w:rPr>
          <w:rStyle w:val="31"/>
        </w:rPr>
        <w:t>Метапредметные результаты освоения курса:</w:t>
      </w:r>
    </w:p>
    <w:p w14:paraId="09D03DDC" w14:textId="77777777" w:rsidR="006D63FC" w:rsidRDefault="006D63FC" w:rsidP="00EE7F74">
      <w:pPr>
        <w:pStyle w:val="12"/>
        <w:numPr>
          <w:ilvl w:val="0"/>
          <w:numId w:val="61"/>
        </w:numPr>
        <w:shd w:val="clear" w:color="auto" w:fill="auto"/>
        <w:tabs>
          <w:tab w:val="left" w:pos="207"/>
        </w:tabs>
        <w:spacing w:line="274" w:lineRule="exact"/>
        <w:ind w:left="20" w:right="20" w:firstLine="0"/>
        <w:jc w:val="both"/>
      </w:pPr>
      <w:r>
        <w:rPr>
          <w:rStyle w:val="31"/>
        </w:rPr>
        <w:t>формирование навыков реферирования научных и публицистических текстов, а также поиска, выделения и вычленения в тексте наиболее существенной информации;</w:t>
      </w:r>
    </w:p>
    <w:p w14:paraId="14E1E26A" w14:textId="77777777" w:rsidR="006D63FC" w:rsidRDefault="006D63FC" w:rsidP="00EE7F74">
      <w:pPr>
        <w:pStyle w:val="12"/>
        <w:numPr>
          <w:ilvl w:val="0"/>
          <w:numId w:val="61"/>
        </w:numPr>
        <w:shd w:val="clear" w:color="auto" w:fill="auto"/>
        <w:tabs>
          <w:tab w:val="left" w:pos="159"/>
        </w:tabs>
        <w:spacing w:line="274" w:lineRule="exact"/>
        <w:ind w:left="20" w:firstLine="0"/>
        <w:jc w:val="both"/>
      </w:pPr>
      <w:r>
        <w:rPr>
          <w:rStyle w:val="31"/>
        </w:rPr>
        <w:t>формирование навыков поиска необходимой информации, умения определять степень достоверности и научной значимости ее источников;</w:t>
      </w:r>
    </w:p>
    <w:p w14:paraId="38B7A68B" w14:textId="77777777" w:rsidR="006D63FC" w:rsidRDefault="006D63FC" w:rsidP="00EE7F74">
      <w:pPr>
        <w:pStyle w:val="12"/>
        <w:numPr>
          <w:ilvl w:val="0"/>
          <w:numId w:val="61"/>
        </w:numPr>
        <w:shd w:val="clear" w:color="auto" w:fill="auto"/>
        <w:tabs>
          <w:tab w:val="left" w:pos="159"/>
        </w:tabs>
        <w:spacing w:line="274" w:lineRule="exact"/>
        <w:ind w:left="20" w:firstLine="0"/>
        <w:jc w:val="both"/>
      </w:pPr>
      <w:r>
        <w:rPr>
          <w:rStyle w:val="31"/>
        </w:rPr>
        <w:t>выработка компетенций в сфере академического письма, предполагающей знание структуры основных типов научных и академических текстов;</w:t>
      </w:r>
    </w:p>
    <w:p w14:paraId="787CF883" w14:textId="77777777" w:rsidR="006D63FC" w:rsidRDefault="006D63FC" w:rsidP="00EE7F74">
      <w:pPr>
        <w:pStyle w:val="12"/>
        <w:numPr>
          <w:ilvl w:val="0"/>
          <w:numId w:val="61"/>
        </w:numPr>
        <w:shd w:val="clear" w:color="auto" w:fill="auto"/>
        <w:tabs>
          <w:tab w:val="left" w:pos="231"/>
        </w:tabs>
        <w:spacing w:line="274" w:lineRule="exact"/>
        <w:ind w:left="20" w:right="20" w:firstLine="0"/>
        <w:jc w:val="both"/>
      </w:pPr>
      <w:r>
        <w:rPr>
          <w:rStyle w:val="31"/>
        </w:rPr>
        <w:t>формирование навыков осуществления проектно-исследовательской деятельности и оформления ее результатов в виде соответствующих образом структурированных академических текстов;</w:t>
      </w:r>
    </w:p>
    <w:p w14:paraId="6D56A782" w14:textId="77777777" w:rsidR="006D63FC" w:rsidRDefault="006D63FC" w:rsidP="00EE7F74">
      <w:pPr>
        <w:pStyle w:val="12"/>
        <w:numPr>
          <w:ilvl w:val="0"/>
          <w:numId w:val="61"/>
        </w:numPr>
        <w:shd w:val="clear" w:color="auto" w:fill="auto"/>
        <w:tabs>
          <w:tab w:val="left" w:pos="159"/>
        </w:tabs>
        <w:spacing w:line="274" w:lineRule="exact"/>
        <w:ind w:left="20" w:firstLine="0"/>
        <w:jc w:val="both"/>
      </w:pPr>
      <w:r>
        <w:rPr>
          <w:rStyle w:val="31"/>
        </w:rPr>
        <w:t>формирование навыков выступления с докладами и подготовки соответствующих презентаций.</w:t>
      </w:r>
    </w:p>
    <w:p w14:paraId="3065120D" w14:textId="77777777" w:rsidR="006D63FC" w:rsidRDefault="006D63FC" w:rsidP="006D63FC">
      <w:pPr>
        <w:pStyle w:val="12"/>
        <w:shd w:val="clear" w:color="auto" w:fill="auto"/>
        <w:spacing w:line="274" w:lineRule="exact"/>
        <w:ind w:left="20" w:firstLine="0"/>
        <w:jc w:val="both"/>
      </w:pPr>
      <w:r>
        <w:rPr>
          <w:rStyle w:val="31"/>
        </w:rPr>
        <w:t>Предметные результаты освоения курса:</w:t>
      </w:r>
    </w:p>
    <w:p w14:paraId="30723EE3" w14:textId="77777777" w:rsidR="006D63FC" w:rsidRDefault="006D63FC" w:rsidP="00EE7F74">
      <w:pPr>
        <w:pStyle w:val="12"/>
        <w:numPr>
          <w:ilvl w:val="0"/>
          <w:numId w:val="61"/>
        </w:numPr>
        <w:shd w:val="clear" w:color="auto" w:fill="auto"/>
        <w:tabs>
          <w:tab w:val="left" w:pos="159"/>
        </w:tabs>
        <w:spacing w:line="274" w:lineRule="exact"/>
        <w:ind w:left="20" w:firstLine="0"/>
        <w:jc w:val="both"/>
      </w:pPr>
      <w:r>
        <w:rPr>
          <w:rStyle w:val="31"/>
        </w:rPr>
        <w:t>формирование навыков постановки цели и задачи исследования;</w:t>
      </w:r>
    </w:p>
    <w:p w14:paraId="29E34CDA" w14:textId="77777777" w:rsidR="006D63FC" w:rsidRDefault="006D63FC" w:rsidP="00EE7F74">
      <w:pPr>
        <w:pStyle w:val="12"/>
        <w:numPr>
          <w:ilvl w:val="0"/>
          <w:numId w:val="61"/>
        </w:numPr>
        <w:shd w:val="clear" w:color="auto" w:fill="auto"/>
        <w:tabs>
          <w:tab w:val="left" w:pos="159"/>
        </w:tabs>
        <w:spacing w:line="274" w:lineRule="exact"/>
        <w:ind w:left="20" w:firstLine="0"/>
        <w:jc w:val="both"/>
      </w:pPr>
      <w:r>
        <w:rPr>
          <w:rStyle w:val="31"/>
        </w:rPr>
        <w:t>формирование навыков отбора верных критериев для сравнения, сопоставления, оценки объектов;</w:t>
      </w:r>
    </w:p>
    <w:p w14:paraId="10081E7D" w14:textId="77777777" w:rsidR="006D63FC" w:rsidRDefault="006D63FC" w:rsidP="00EE7F74">
      <w:pPr>
        <w:pStyle w:val="12"/>
        <w:numPr>
          <w:ilvl w:val="0"/>
          <w:numId w:val="61"/>
        </w:numPr>
        <w:shd w:val="clear" w:color="auto" w:fill="auto"/>
        <w:tabs>
          <w:tab w:val="left" w:pos="159"/>
        </w:tabs>
        <w:spacing w:line="274" w:lineRule="exact"/>
        <w:ind w:left="20" w:firstLine="0"/>
        <w:jc w:val="both"/>
      </w:pPr>
      <w:r>
        <w:rPr>
          <w:rStyle w:val="31"/>
        </w:rPr>
        <w:t>выработка компетенций, необходимых для работы с источниками;</w:t>
      </w:r>
    </w:p>
    <w:p w14:paraId="22866C57" w14:textId="77777777" w:rsidR="006D63FC" w:rsidRDefault="006D63FC" w:rsidP="00EE7F74">
      <w:pPr>
        <w:pStyle w:val="12"/>
        <w:numPr>
          <w:ilvl w:val="0"/>
          <w:numId w:val="61"/>
        </w:numPr>
        <w:shd w:val="clear" w:color="auto" w:fill="auto"/>
        <w:tabs>
          <w:tab w:val="left" w:pos="154"/>
        </w:tabs>
        <w:spacing w:line="274" w:lineRule="exact"/>
        <w:ind w:left="20" w:firstLine="0"/>
        <w:jc w:val="both"/>
      </w:pPr>
      <w:r>
        <w:rPr>
          <w:rStyle w:val="31"/>
        </w:rPr>
        <w:t>умение организовывать свою познавательную деятельность;</w:t>
      </w:r>
    </w:p>
    <w:p w14:paraId="19F711A9" w14:textId="77777777" w:rsidR="006D63FC" w:rsidRDefault="006D63FC" w:rsidP="00EE7F74">
      <w:pPr>
        <w:pStyle w:val="12"/>
        <w:numPr>
          <w:ilvl w:val="0"/>
          <w:numId w:val="61"/>
        </w:numPr>
        <w:shd w:val="clear" w:color="auto" w:fill="auto"/>
        <w:tabs>
          <w:tab w:val="left" w:pos="154"/>
        </w:tabs>
        <w:spacing w:line="274" w:lineRule="exact"/>
        <w:ind w:left="20" w:firstLine="0"/>
        <w:jc w:val="both"/>
      </w:pPr>
      <w:r>
        <w:rPr>
          <w:rStyle w:val="31"/>
        </w:rPr>
        <w:t>умение письменно формулировать и обосновывать собственную точку зрения;</w:t>
      </w:r>
    </w:p>
    <w:p w14:paraId="366D41E2" w14:textId="77777777" w:rsidR="006D63FC" w:rsidRDefault="006D63FC" w:rsidP="00EE7F74">
      <w:pPr>
        <w:pStyle w:val="12"/>
        <w:numPr>
          <w:ilvl w:val="0"/>
          <w:numId w:val="61"/>
        </w:numPr>
        <w:shd w:val="clear" w:color="auto" w:fill="auto"/>
        <w:tabs>
          <w:tab w:val="left" w:pos="159"/>
        </w:tabs>
        <w:spacing w:line="274" w:lineRule="exact"/>
        <w:ind w:left="20" w:firstLine="0"/>
        <w:jc w:val="both"/>
      </w:pPr>
      <w:r>
        <w:rPr>
          <w:rStyle w:val="31"/>
        </w:rPr>
        <w:t>владение различными видами публичных выступлений (высказывание, монолог, дискуссия).</w:t>
      </w:r>
    </w:p>
    <w:p w14:paraId="18854B81" w14:textId="77777777" w:rsidR="006D63FC" w:rsidRDefault="006D63FC" w:rsidP="006D63FC">
      <w:pPr>
        <w:pStyle w:val="12"/>
        <w:shd w:val="clear" w:color="auto" w:fill="auto"/>
        <w:spacing w:line="274" w:lineRule="exact"/>
        <w:ind w:left="20" w:firstLine="0"/>
        <w:jc w:val="both"/>
      </w:pPr>
      <w:r>
        <w:rPr>
          <w:rStyle w:val="31"/>
        </w:rPr>
        <w:t>Содержание учебного предмета</w:t>
      </w:r>
    </w:p>
    <w:p w14:paraId="4CAE4384" w14:textId="77777777" w:rsidR="006D63FC" w:rsidRDefault="006D63FC" w:rsidP="006D63FC">
      <w:pPr>
        <w:pStyle w:val="12"/>
        <w:shd w:val="clear" w:color="auto" w:fill="auto"/>
        <w:spacing w:line="274" w:lineRule="exact"/>
        <w:ind w:left="20" w:right="20" w:firstLine="0"/>
        <w:jc w:val="both"/>
      </w:pPr>
      <w:r>
        <w:rPr>
          <w:rStyle w:val="31"/>
        </w:rPr>
        <w:t>Тема 1. Вводная лекция. Цели и задачи научно-исследовательской работы. Общее представление о научно-исследовательской деятельности.</w:t>
      </w:r>
    </w:p>
    <w:p w14:paraId="54610CDF" w14:textId="77777777" w:rsidR="006D63FC" w:rsidRDefault="006D63FC" w:rsidP="006D63FC">
      <w:pPr>
        <w:pStyle w:val="12"/>
        <w:shd w:val="clear" w:color="auto" w:fill="auto"/>
        <w:spacing w:line="274" w:lineRule="exact"/>
        <w:ind w:left="20" w:right="20" w:firstLine="0"/>
      </w:pPr>
      <w:r>
        <w:rPr>
          <w:rStyle w:val="31"/>
        </w:rPr>
        <w:t>Универсальные закономерности и принципы осуществления исследовательского процесса (постановка цели и задач исследования; поиск информации, необходимой для ее решения; выбор методов ее решения; проведение анализа; осмысление результатов, их обоснование). Этапы выполнения исследовательской работы. Основы планирования и организации самостоятельной деятельности Тема 2. Творческий проект.</w:t>
      </w:r>
    </w:p>
    <w:p w14:paraId="2A37B2C3" w14:textId="77777777" w:rsidR="006D63FC" w:rsidRDefault="006D63FC" w:rsidP="006D63FC">
      <w:pPr>
        <w:pStyle w:val="12"/>
        <w:shd w:val="clear" w:color="auto" w:fill="auto"/>
        <w:spacing w:line="274" w:lineRule="exact"/>
        <w:ind w:left="20" w:right="20" w:firstLine="0"/>
        <w:jc w:val="both"/>
      </w:pPr>
      <w:r>
        <w:rPr>
          <w:rStyle w:val="31"/>
        </w:rPr>
        <w:t>Сущность творческого проекта. Проект как исследование: постановка цели и задач, выбор медиума, анализ предыдущего опыта решения подобной задачи в выбранной технике и смежных медиумах. Этапы выполнения творческого проекта. Эксперимент, импровизация, пластичное планирование и оперативное корректирование проекта. Фиксация процесса и результатов работы. Специфика презентации проекта. Продвижение проекта.</w:t>
      </w:r>
    </w:p>
    <w:p w14:paraId="35D19DF6" w14:textId="77777777" w:rsidR="006D63FC" w:rsidRDefault="006D63FC" w:rsidP="006D63FC">
      <w:pPr>
        <w:pStyle w:val="12"/>
        <w:shd w:val="clear" w:color="auto" w:fill="auto"/>
        <w:spacing w:line="274" w:lineRule="exact"/>
        <w:ind w:left="20" w:firstLine="0"/>
      </w:pPr>
      <w:r>
        <w:rPr>
          <w:rStyle w:val="31"/>
        </w:rPr>
        <w:t>Тема 3. Выбор направления работы</w:t>
      </w:r>
    </w:p>
    <w:p w14:paraId="45A5A5E8" w14:textId="77777777" w:rsidR="006D63FC" w:rsidRDefault="006D63FC" w:rsidP="006D63FC">
      <w:pPr>
        <w:pStyle w:val="12"/>
        <w:shd w:val="clear" w:color="auto" w:fill="auto"/>
        <w:spacing w:line="274" w:lineRule="exact"/>
        <w:ind w:left="20" w:right="20" w:firstLine="0"/>
        <w:jc w:val="both"/>
      </w:pPr>
      <w:r>
        <w:rPr>
          <w:rStyle w:val="31"/>
        </w:rPr>
        <w:t>Критерии отбора тем для исследовательского проекта, доступных учащемуся. Критерии корректности формулировки темы. Предварительное планирование выполнения исследовательского проекта. Принципы обоснования научной актуальности темы исследования, значение обоснования актуальности темы для конкретизации проблемного поля и выполнения исследования. Смысл определения объекта и предмета исследования, их содержание.</w:t>
      </w:r>
    </w:p>
    <w:p w14:paraId="7EDA9051" w14:textId="77777777" w:rsidR="006D63FC" w:rsidRDefault="006D63FC" w:rsidP="006D63FC">
      <w:pPr>
        <w:pStyle w:val="12"/>
        <w:shd w:val="clear" w:color="auto" w:fill="auto"/>
        <w:spacing w:line="274" w:lineRule="exact"/>
        <w:ind w:left="20" w:firstLine="0"/>
      </w:pPr>
      <w:r>
        <w:rPr>
          <w:rStyle w:val="31"/>
        </w:rPr>
        <w:t>Тема 4. Формулирование цели и задач. Определение структуры работы</w:t>
      </w:r>
    </w:p>
    <w:p w14:paraId="21DF67DE" w14:textId="77777777" w:rsidR="006D63FC" w:rsidRDefault="006D63FC" w:rsidP="006D63FC">
      <w:pPr>
        <w:pStyle w:val="12"/>
        <w:shd w:val="clear" w:color="auto" w:fill="auto"/>
        <w:spacing w:line="274" w:lineRule="exact"/>
        <w:ind w:left="20" w:right="20" w:firstLine="0"/>
        <w:jc w:val="both"/>
      </w:pPr>
      <w:r>
        <w:rPr>
          <w:rStyle w:val="31"/>
        </w:rPr>
        <w:t>Понятия «цель исследования» и «задачи исследования». Смысл и принципы формулирования цели и задач исследования. Основные ошибки при определении цели и задач исследования и последствия этих ошибок. Влияние цели и задач исследования на характер, состав и содержание источника, на методологию и методы исследования</w:t>
      </w:r>
    </w:p>
    <w:p w14:paraId="12A06D9E" w14:textId="77777777" w:rsidR="006D63FC" w:rsidRDefault="006D63FC" w:rsidP="006D63FC">
      <w:pPr>
        <w:pStyle w:val="12"/>
        <w:shd w:val="clear" w:color="auto" w:fill="auto"/>
        <w:spacing w:line="274" w:lineRule="exact"/>
        <w:ind w:left="20" w:firstLine="0"/>
      </w:pPr>
      <w:r>
        <w:rPr>
          <w:rStyle w:val="31"/>
        </w:rPr>
        <w:t>Тема 5. Источники и литература</w:t>
      </w:r>
    </w:p>
    <w:p w14:paraId="2F9A0231" w14:textId="77777777" w:rsidR="006D63FC" w:rsidRDefault="006D63FC" w:rsidP="006D63FC">
      <w:pPr>
        <w:pStyle w:val="12"/>
        <w:shd w:val="clear" w:color="auto" w:fill="auto"/>
        <w:spacing w:line="274" w:lineRule="exact"/>
        <w:ind w:left="20" w:right="20" w:firstLine="0"/>
        <w:jc w:val="both"/>
      </w:pPr>
      <w:r>
        <w:rPr>
          <w:rStyle w:val="31"/>
        </w:rPr>
        <w:t>Подбор источника и литературы. Работа с каталогами и базами данных. Этика обращения с авторским текстом. Реферирование и конспектирование. Правила оформления выходных данных, цитации и ссылок. Цитирование иноязычной литературы, прецедентный перевод. Существующие стандарты оформления. Понятия «ссылка» и «примечание».</w:t>
      </w:r>
    </w:p>
    <w:p w14:paraId="4252E9B1" w14:textId="77777777" w:rsidR="006D63FC" w:rsidRDefault="006D63FC" w:rsidP="006D63FC">
      <w:pPr>
        <w:pStyle w:val="12"/>
        <w:shd w:val="clear" w:color="auto" w:fill="auto"/>
        <w:spacing w:line="274" w:lineRule="exact"/>
        <w:ind w:left="20" w:firstLine="0"/>
      </w:pPr>
      <w:r>
        <w:rPr>
          <w:rStyle w:val="31"/>
        </w:rPr>
        <w:t>Тема 6. Методология и методы исследования</w:t>
      </w:r>
    </w:p>
    <w:p w14:paraId="01DC079E" w14:textId="77777777" w:rsidR="006D63FC" w:rsidRDefault="006D63FC" w:rsidP="006D63FC">
      <w:pPr>
        <w:pStyle w:val="12"/>
        <w:shd w:val="clear" w:color="auto" w:fill="auto"/>
        <w:spacing w:line="274" w:lineRule="exact"/>
        <w:ind w:left="20" w:right="20" w:firstLine="0"/>
      </w:pPr>
      <w:r>
        <w:rPr>
          <w:rStyle w:val="31"/>
        </w:rPr>
        <w:t>Понятия «методология» и «метод». Общенаучные и специальные методы исследования. Определение и обоснование применения методологии (или методов) исследования во введении к тексту учебной и квалификационной исследовательской работы Тема 7. Подготовка текста исследовательской работы</w:t>
      </w:r>
    </w:p>
    <w:p w14:paraId="711CE37B" w14:textId="77777777" w:rsidR="006D63FC" w:rsidRDefault="006D63FC" w:rsidP="006D63FC">
      <w:pPr>
        <w:pStyle w:val="12"/>
        <w:shd w:val="clear" w:color="auto" w:fill="auto"/>
        <w:spacing w:line="274" w:lineRule="exact"/>
        <w:ind w:left="20" w:firstLine="0"/>
      </w:pPr>
      <w:r>
        <w:rPr>
          <w:rStyle w:val="31"/>
        </w:rPr>
        <w:t>Особенности языка и стиля научной речи. Основные логические и стилистические ошибки. Принципы редактирования текста.</w:t>
      </w:r>
    </w:p>
    <w:p w14:paraId="7C4FD088" w14:textId="77777777" w:rsidR="006D63FC" w:rsidRDefault="006D63FC" w:rsidP="006D63FC">
      <w:pPr>
        <w:pStyle w:val="12"/>
        <w:shd w:val="clear" w:color="auto" w:fill="auto"/>
        <w:spacing w:line="274" w:lineRule="exact"/>
        <w:ind w:left="20" w:firstLine="0"/>
      </w:pPr>
      <w:r>
        <w:rPr>
          <w:rStyle w:val="31"/>
        </w:rPr>
        <w:t>Тема 8. Адаптация текста: публикация</w:t>
      </w:r>
    </w:p>
    <w:p w14:paraId="1CFFE313" w14:textId="77777777" w:rsidR="006D63FC" w:rsidRDefault="006D63FC" w:rsidP="006D63FC">
      <w:pPr>
        <w:pStyle w:val="12"/>
        <w:shd w:val="clear" w:color="auto" w:fill="auto"/>
        <w:spacing w:line="274" w:lineRule="exact"/>
        <w:ind w:left="20" w:right="20" w:firstLine="0"/>
        <w:jc w:val="both"/>
      </w:pPr>
      <w:r>
        <w:rPr>
          <w:rStyle w:val="31"/>
        </w:rPr>
        <w:t>Понятия «научный доклад», «тезисы», «научная статья», «научная монография». Требования к разным форматам научных работ, подходы к оценке их качества. Характер проблематики и виды научных работ, доступных школьникам и студентам. Адаптация текста для публикации: аннотация, ключевые слова.</w:t>
      </w:r>
    </w:p>
    <w:p w14:paraId="1FB71883" w14:textId="77777777" w:rsidR="006D63FC" w:rsidRDefault="006D63FC" w:rsidP="006D63FC">
      <w:pPr>
        <w:pStyle w:val="12"/>
        <w:shd w:val="clear" w:color="auto" w:fill="auto"/>
        <w:spacing w:line="274" w:lineRule="exact"/>
        <w:ind w:left="20" w:firstLine="0"/>
      </w:pPr>
      <w:r>
        <w:rPr>
          <w:rStyle w:val="31"/>
        </w:rPr>
        <w:t>Тема 9. Анализ и обработка статистических источников.</w:t>
      </w:r>
    </w:p>
    <w:p w14:paraId="4E340D71" w14:textId="77777777" w:rsidR="006D63FC" w:rsidRDefault="006D63FC" w:rsidP="006D63FC">
      <w:pPr>
        <w:pStyle w:val="12"/>
        <w:shd w:val="clear" w:color="auto" w:fill="auto"/>
        <w:spacing w:line="274" w:lineRule="exact"/>
        <w:ind w:left="20" w:firstLine="0"/>
      </w:pPr>
      <w:r>
        <w:rPr>
          <w:rStyle w:val="31"/>
        </w:rPr>
        <w:t>Количественные оценки, организация статистического материала, построение графиков, таблиц, моделей.</w:t>
      </w:r>
    </w:p>
    <w:p w14:paraId="3DF47634" w14:textId="77777777" w:rsidR="006D63FC" w:rsidRDefault="006D63FC" w:rsidP="006D63FC">
      <w:pPr>
        <w:pStyle w:val="12"/>
        <w:shd w:val="clear" w:color="auto" w:fill="auto"/>
        <w:spacing w:line="274" w:lineRule="exact"/>
        <w:ind w:left="20" w:firstLine="0"/>
      </w:pPr>
      <w:r>
        <w:rPr>
          <w:rStyle w:val="31"/>
        </w:rPr>
        <w:t>Тема 10. Формы устного представления результатов исследования. Доклад, презентация</w:t>
      </w:r>
    </w:p>
    <w:p w14:paraId="66676DAC" w14:textId="77777777" w:rsidR="006D63FC" w:rsidRDefault="006D63FC" w:rsidP="006D63FC">
      <w:pPr>
        <w:pStyle w:val="12"/>
        <w:shd w:val="clear" w:color="auto" w:fill="auto"/>
        <w:spacing w:line="274" w:lineRule="exact"/>
        <w:ind w:left="20" w:right="20" w:firstLine="0"/>
      </w:pPr>
      <w:r>
        <w:rPr>
          <w:rStyle w:val="31"/>
        </w:rPr>
        <w:t>Выбор формы для адекватного представления результатов исследования. Соблюдение определенных рекомендаций при выборе формы. Требования. Разбор примеров плохих и хороших презентаций.</w:t>
      </w:r>
    </w:p>
    <w:p w14:paraId="28E755F3" w14:textId="77777777" w:rsidR="006D63FC" w:rsidRDefault="006D63FC" w:rsidP="006D63FC">
      <w:pPr>
        <w:pStyle w:val="12"/>
        <w:shd w:val="clear" w:color="auto" w:fill="auto"/>
        <w:spacing w:line="274" w:lineRule="exact"/>
        <w:ind w:left="20" w:firstLine="0"/>
      </w:pPr>
      <w:r>
        <w:rPr>
          <w:rStyle w:val="31"/>
        </w:rPr>
        <w:t>Тема 11. Формы письменного представления результатов исследования. Реферат , эссе, статья</w:t>
      </w:r>
    </w:p>
    <w:p w14:paraId="4DD9056C" w14:textId="77777777" w:rsidR="006D63FC" w:rsidRDefault="006D63FC" w:rsidP="006D63FC">
      <w:pPr>
        <w:pStyle w:val="12"/>
        <w:shd w:val="clear" w:color="auto" w:fill="auto"/>
        <w:spacing w:line="274" w:lineRule="exact"/>
        <w:ind w:left="20" w:right="20" w:firstLine="0"/>
      </w:pPr>
      <w:r>
        <w:rPr>
          <w:rStyle w:val="31"/>
        </w:rPr>
        <w:t>Особенности подготовки реферата и требования к оригинальности содержательной части эссе. Критерии оценки письменных работ. Разбор примеров плохих и хороших письменных работ. Оформление научных работ.</w:t>
      </w:r>
    </w:p>
    <w:p w14:paraId="19B1D847" w14:textId="77777777" w:rsidR="006D63FC" w:rsidRDefault="006D63FC" w:rsidP="006D63FC">
      <w:pPr>
        <w:pStyle w:val="12"/>
        <w:shd w:val="clear" w:color="auto" w:fill="auto"/>
        <w:spacing w:line="274" w:lineRule="exact"/>
        <w:ind w:left="20" w:firstLine="0"/>
      </w:pPr>
      <w:r>
        <w:rPr>
          <w:rStyle w:val="31"/>
        </w:rPr>
        <w:t>Тема 12. Презентация и демонстрация. Подготовка выступления на защите и презентации</w:t>
      </w:r>
    </w:p>
    <w:p w14:paraId="56C2DFAD" w14:textId="77777777" w:rsidR="006D63FC" w:rsidRDefault="006D63FC" w:rsidP="006D63FC">
      <w:pPr>
        <w:pStyle w:val="12"/>
        <w:shd w:val="clear" w:color="auto" w:fill="auto"/>
        <w:spacing w:line="274" w:lineRule="exact"/>
        <w:ind w:left="120" w:right="220" w:firstLine="0"/>
        <w:jc w:val="both"/>
      </w:pPr>
      <w:r>
        <w:rPr>
          <w:rStyle w:val="31"/>
        </w:rPr>
        <w:t>Виды научных мероприятий и выбор стратегии выступления: лекция, конференция, семинар, круглый стол, мастер-класс. Тезисы и доклад: принципы подготовки текста выступления и требования к нему. Создание гармоничной презентации. Тайм-менеджмент презентации. Интерактивность.</w:t>
      </w:r>
    </w:p>
    <w:p w14:paraId="0D0BDF6B" w14:textId="77777777" w:rsidR="006D63FC" w:rsidRDefault="006D63FC" w:rsidP="006D63FC">
      <w:pPr>
        <w:pStyle w:val="12"/>
        <w:shd w:val="clear" w:color="auto" w:fill="auto"/>
        <w:spacing w:line="274" w:lineRule="exact"/>
        <w:ind w:left="120" w:right="900" w:firstLine="0"/>
      </w:pPr>
      <w:r>
        <w:rPr>
          <w:rStyle w:val="31"/>
        </w:rPr>
        <w:t>Критерии качества выступления и презентации. Основные ошибки в ходе защиты. Требования к качеству работы, подходы к ее оцениванию Тема 13. Научное сообщество</w:t>
      </w:r>
    </w:p>
    <w:p w14:paraId="1B86D11B" w14:textId="77777777" w:rsidR="006D63FC" w:rsidRDefault="006D63FC" w:rsidP="006D63FC">
      <w:pPr>
        <w:pStyle w:val="12"/>
        <w:shd w:val="clear" w:color="auto" w:fill="auto"/>
        <w:tabs>
          <w:tab w:val="left" w:leader="underscore" w:pos="8477"/>
          <w:tab w:val="left" w:leader="underscore" w:pos="9379"/>
          <w:tab w:val="left" w:leader="underscore" w:pos="14856"/>
        </w:tabs>
        <w:spacing w:line="274" w:lineRule="exact"/>
        <w:ind w:left="120" w:right="220" w:firstLine="0"/>
      </w:pPr>
      <w:r>
        <w:rPr>
          <w:rStyle w:val="31"/>
        </w:rPr>
        <w:t xml:space="preserve">Необходимость взаимодействия для продуктивной исследовательской работы. Принципы организации и функционирования научных мероприятий. Конструктивное взаимодействие: отзыв, рецензирование, соавторство. Научный проект и научно-исследовательская группа. </w:t>
      </w:r>
      <w:r>
        <w:rPr>
          <w:rStyle w:val="4"/>
        </w:rPr>
        <w:t>Тематическое планирование. 10-11 класс</w:t>
      </w:r>
      <w:r>
        <w:rPr>
          <w:rStyle w:val="31"/>
        </w:rPr>
        <w:tab/>
      </w:r>
      <w:r>
        <w:rPr>
          <w:rStyle w:val="31"/>
        </w:rPr>
        <w:tab/>
      </w:r>
      <w:r>
        <w:rPr>
          <w:rStyle w:val="31"/>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7646"/>
        <w:gridCol w:w="902"/>
        <w:gridCol w:w="5486"/>
      </w:tblGrid>
      <w:tr w:rsidR="006D63FC" w14:paraId="1C0D6DA2" w14:textId="77777777" w:rsidTr="008D40AE">
        <w:trPr>
          <w:trHeight w:hRule="exact" w:val="571"/>
          <w:jc w:val="center"/>
        </w:trPr>
        <w:tc>
          <w:tcPr>
            <w:tcW w:w="830" w:type="dxa"/>
            <w:tcBorders>
              <w:top w:val="single" w:sz="4" w:space="0" w:color="auto"/>
              <w:left w:val="single" w:sz="4" w:space="0" w:color="auto"/>
            </w:tcBorders>
            <w:shd w:val="clear" w:color="auto" w:fill="FFFFFF"/>
          </w:tcPr>
          <w:p w14:paraId="1E10CC5B" w14:textId="77777777" w:rsidR="006D63FC" w:rsidRDefault="006D63FC" w:rsidP="008D40AE">
            <w:pPr>
              <w:pStyle w:val="12"/>
              <w:framePr w:w="14866" w:wrap="notBeside" w:vAnchor="text" w:hAnchor="text" w:xAlign="center" w:y="1"/>
              <w:shd w:val="clear" w:color="auto" w:fill="auto"/>
              <w:spacing w:after="120" w:line="230" w:lineRule="exact"/>
              <w:ind w:firstLine="0"/>
              <w:jc w:val="center"/>
            </w:pPr>
            <w:r>
              <w:rPr>
                <w:rStyle w:val="31"/>
              </w:rPr>
              <w:t>№</w:t>
            </w:r>
          </w:p>
          <w:p w14:paraId="057C86D8" w14:textId="77777777" w:rsidR="006D63FC" w:rsidRDefault="006D63FC" w:rsidP="008D40AE">
            <w:pPr>
              <w:pStyle w:val="12"/>
              <w:framePr w:w="14866" w:wrap="notBeside" w:vAnchor="text" w:hAnchor="text" w:xAlign="center" w:y="1"/>
              <w:shd w:val="clear" w:color="auto" w:fill="auto"/>
              <w:spacing w:before="120" w:line="230" w:lineRule="exact"/>
              <w:ind w:firstLine="0"/>
              <w:jc w:val="center"/>
            </w:pPr>
            <w:r>
              <w:rPr>
                <w:rStyle w:val="31"/>
              </w:rPr>
              <w:t>темы</w:t>
            </w:r>
          </w:p>
        </w:tc>
        <w:tc>
          <w:tcPr>
            <w:tcW w:w="7646" w:type="dxa"/>
            <w:tcBorders>
              <w:top w:val="single" w:sz="4" w:space="0" w:color="auto"/>
              <w:left w:val="single" w:sz="4" w:space="0" w:color="auto"/>
            </w:tcBorders>
            <w:shd w:val="clear" w:color="auto" w:fill="FFFFFF"/>
          </w:tcPr>
          <w:p w14:paraId="154DC066" w14:textId="77777777" w:rsidR="006D63FC" w:rsidRDefault="006D63FC" w:rsidP="008D40AE">
            <w:pPr>
              <w:pStyle w:val="12"/>
              <w:framePr w:w="14866" w:wrap="notBeside" w:vAnchor="text" w:hAnchor="text" w:xAlign="center" w:y="1"/>
              <w:shd w:val="clear" w:color="auto" w:fill="auto"/>
              <w:spacing w:line="230" w:lineRule="exact"/>
              <w:ind w:firstLine="0"/>
              <w:jc w:val="both"/>
            </w:pPr>
            <w:r>
              <w:rPr>
                <w:rStyle w:val="31"/>
              </w:rPr>
              <w:t>Название темы</w:t>
            </w:r>
          </w:p>
        </w:tc>
        <w:tc>
          <w:tcPr>
            <w:tcW w:w="902" w:type="dxa"/>
            <w:tcBorders>
              <w:top w:val="single" w:sz="4" w:space="0" w:color="auto"/>
              <w:left w:val="single" w:sz="4" w:space="0" w:color="auto"/>
            </w:tcBorders>
            <w:shd w:val="clear" w:color="auto" w:fill="FFFFFF"/>
          </w:tcPr>
          <w:p w14:paraId="62DAB7CF" w14:textId="77777777" w:rsidR="006D63FC" w:rsidRDefault="006D63FC" w:rsidP="008D40AE">
            <w:pPr>
              <w:pStyle w:val="12"/>
              <w:framePr w:w="14866" w:wrap="notBeside" w:vAnchor="text" w:hAnchor="text" w:xAlign="center" w:y="1"/>
              <w:shd w:val="clear" w:color="auto" w:fill="auto"/>
              <w:spacing w:after="120" w:line="230" w:lineRule="exact"/>
              <w:ind w:firstLine="0"/>
              <w:jc w:val="center"/>
            </w:pPr>
            <w:r>
              <w:rPr>
                <w:rStyle w:val="31"/>
              </w:rPr>
              <w:t>Всего</w:t>
            </w:r>
          </w:p>
          <w:p w14:paraId="7BCA6739" w14:textId="77777777" w:rsidR="006D63FC" w:rsidRDefault="006D63FC" w:rsidP="008D40AE">
            <w:pPr>
              <w:pStyle w:val="12"/>
              <w:framePr w:w="14866" w:wrap="notBeside" w:vAnchor="text" w:hAnchor="text" w:xAlign="center" w:y="1"/>
              <w:shd w:val="clear" w:color="auto" w:fill="auto"/>
              <w:spacing w:before="120" w:line="230" w:lineRule="exact"/>
              <w:ind w:firstLine="0"/>
              <w:jc w:val="center"/>
            </w:pPr>
            <w:r>
              <w:rPr>
                <w:rStyle w:val="31"/>
              </w:rPr>
              <w:t>часов</w:t>
            </w:r>
          </w:p>
        </w:tc>
        <w:tc>
          <w:tcPr>
            <w:tcW w:w="5486" w:type="dxa"/>
            <w:tcBorders>
              <w:top w:val="single" w:sz="4" w:space="0" w:color="auto"/>
              <w:left w:val="single" w:sz="4" w:space="0" w:color="auto"/>
              <w:right w:val="single" w:sz="4" w:space="0" w:color="auto"/>
            </w:tcBorders>
            <w:shd w:val="clear" w:color="auto" w:fill="FFFFFF"/>
          </w:tcPr>
          <w:p w14:paraId="1EE6EC8C"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Основные виды деятельности</w:t>
            </w:r>
          </w:p>
        </w:tc>
      </w:tr>
      <w:tr w:rsidR="006D63FC" w14:paraId="3DC75171" w14:textId="77777777" w:rsidTr="008D40AE">
        <w:trPr>
          <w:trHeight w:hRule="exact" w:val="562"/>
          <w:jc w:val="center"/>
        </w:trPr>
        <w:tc>
          <w:tcPr>
            <w:tcW w:w="830" w:type="dxa"/>
            <w:tcBorders>
              <w:top w:val="single" w:sz="4" w:space="0" w:color="auto"/>
              <w:left w:val="single" w:sz="4" w:space="0" w:color="auto"/>
            </w:tcBorders>
            <w:shd w:val="clear" w:color="auto" w:fill="FFFFFF"/>
          </w:tcPr>
          <w:p w14:paraId="4A33B139"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1</w:t>
            </w:r>
          </w:p>
        </w:tc>
        <w:tc>
          <w:tcPr>
            <w:tcW w:w="7646" w:type="dxa"/>
            <w:tcBorders>
              <w:top w:val="single" w:sz="4" w:space="0" w:color="auto"/>
              <w:left w:val="single" w:sz="4" w:space="0" w:color="auto"/>
            </w:tcBorders>
            <w:shd w:val="clear" w:color="auto" w:fill="FFFFFF"/>
          </w:tcPr>
          <w:p w14:paraId="3C22BB96" w14:textId="77777777" w:rsidR="006D63FC" w:rsidRDefault="006D63FC" w:rsidP="008D40AE">
            <w:pPr>
              <w:pStyle w:val="12"/>
              <w:framePr w:w="14866" w:wrap="notBeside" w:vAnchor="text" w:hAnchor="text" w:xAlign="center" w:y="1"/>
              <w:shd w:val="clear" w:color="auto" w:fill="auto"/>
              <w:spacing w:line="278" w:lineRule="exact"/>
              <w:ind w:firstLine="0"/>
              <w:jc w:val="both"/>
            </w:pPr>
            <w:r>
              <w:rPr>
                <w:rStyle w:val="31"/>
              </w:rPr>
              <w:t>Вводная лекция. Цели и задачи научно-исследовательской работы. Общее представление о научно-исследовательской деятельности.</w:t>
            </w:r>
          </w:p>
        </w:tc>
        <w:tc>
          <w:tcPr>
            <w:tcW w:w="902" w:type="dxa"/>
            <w:tcBorders>
              <w:top w:val="single" w:sz="4" w:space="0" w:color="auto"/>
              <w:left w:val="single" w:sz="4" w:space="0" w:color="auto"/>
            </w:tcBorders>
            <w:shd w:val="clear" w:color="auto" w:fill="FFFFFF"/>
          </w:tcPr>
          <w:p w14:paraId="1B834834"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3</w:t>
            </w:r>
          </w:p>
        </w:tc>
        <w:tc>
          <w:tcPr>
            <w:tcW w:w="5486" w:type="dxa"/>
            <w:tcBorders>
              <w:top w:val="single" w:sz="4" w:space="0" w:color="auto"/>
              <w:left w:val="single" w:sz="4" w:space="0" w:color="auto"/>
              <w:right w:val="single" w:sz="4" w:space="0" w:color="auto"/>
            </w:tcBorders>
            <w:shd w:val="clear" w:color="auto" w:fill="FFFFFF"/>
          </w:tcPr>
          <w:p w14:paraId="1675BD26" w14:textId="77777777" w:rsidR="006D63FC" w:rsidRDefault="006D63FC" w:rsidP="008D40AE">
            <w:pPr>
              <w:pStyle w:val="12"/>
              <w:framePr w:w="14866" w:wrap="notBeside" w:vAnchor="text" w:hAnchor="text" w:xAlign="center" w:y="1"/>
              <w:shd w:val="clear" w:color="auto" w:fill="auto"/>
              <w:spacing w:after="60" w:line="230" w:lineRule="exact"/>
              <w:ind w:firstLine="0"/>
              <w:jc w:val="both"/>
            </w:pPr>
            <w:r>
              <w:rPr>
                <w:rStyle w:val="31"/>
              </w:rPr>
              <w:t>Лекция - 1 час</w:t>
            </w:r>
          </w:p>
          <w:p w14:paraId="3DE60E81" w14:textId="77777777" w:rsidR="006D63FC" w:rsidRDefault="006D63FC" w:rsidP="008D40AE">
            <w:pPr>
              <w:pStyle w:val="12"/>
              <w:framePr w:w="14866" w:wrap="notBeside" w:vAnchor="text" w:hAnchor="text" w:xAlign="center" w:y="1"/>
              <w:shd w:val="clear" w:color="auto" w:fill="auto"/>
              <w:spacing w:before="60" w:line="230" w:lineRule="exact"/>
              <w:ind w:firstLine="0"/>
              <w:jc w:val="both"/>
            </w:pPr>
            <w:r>
              <w:rPr>
                <w:rStyle w:val="31"/>
              </w:rPr>
              <w:t>Семинар - 2 часа (аудиторная дискуссия</w:t>
            </w:r>
          </w:p>
        </w:tc>
      </w:tr>
      <w:tr w:rsidR="006D63FC" w14:paraId="55F64BCF" w14:textId="77777777" w:rsidTr="008D40AE">
        <w:trPr>
          <w:trHeight w:hRule="exact" w:val="840"/>
          <w:jc w:val="center"/>
        </w:trPr>
        <w:tc>
          <w:tcPr>
            <w:tcW w:w="830" w:type="dxa"/>
            <w:tcBorders>
              <w:top w:val="single" w:sz="4" w:space="0" w:color="auto"/>
              <w:left w:val="single" w:sz="4" w:space="0" w:color="auto"/>
            </w:tcBorders>
            <w:shd w:val="clear" w:color="auto" w:fill="FFFFFF"/>
          </w:tcPr>
          <w:p w14:paraId="228C2914"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2</w:t>
            </w:r>
          </w:p>
        </w:tc>
        <w:tc>
          <w:tcPr>
            <w:tcW w:w="7646" w:type="dxa"/>
            <w:tcBorders>
              <w:top w:val="single" w:sz="4" w:space="0" w:color="auto"/>
              <w:left w:val="single" w:sz="4" w:space="0" w:color="auto"/>
            </w:tcBorders>
            <w:shd w:val="clear" w:color="auto" w:fill="FFFFFF"/>
          </w:tcPr>
          <w:p w14:paraId="7610B39D" w14:textId="77777777" w:rsidR="006D63FC" w:rsidRDefault="006D63FC" w:rsidP="008D40AE">
            <w:pPr>
              <w:pStyle w:val="12"/>
              <w:framePr w:w="14866" w:wrap="notBeside" w:vAnchor="text" w:hAnchor="text" w:xAlign="center" w:y="1"/>
              <w:shd w:val="clear" w:color="auto" w:fill="auto"/>
              <w:spacing w:line="230" w:lineRule="exact"/>
              <w:ind w:firstLine="0"/>
              <w:jc w:val="both"/>
            </w:pPr>
            <w:r>
              <w:rPr>
                <w:rStyle w:val="31"/>
              </w:rPr>
              <w:t>Творческий проект. Проект или исследование</w:t>
            </w:r>
          </w:p>
        </w:tc>
        <w:tc>
          <w:tcPr>
            <w:tcW w:w="902" w:type="dxa"/>
            <w:tcBorders>
              <w:top w:val="single" w:sz="4" w:space="0" w:color="auto"/>
              <w:left w:val="single" w:sz="4" w:space="0" w:color="auto"/>
            </w:tcBorders>
            <w:shd w:val="clear" w:color="auto" w:fill="FFFFFF"/>
          </w:tcPr>
          <w:p w14:paraId="79C77595"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3</w:t>
            </w:r>
          </w:p>
        </w:tc>
        <w:tc>
          <w:tcPr>
            <w:tcW w:w="5486" w:type="dxa"/>
            <w:tcBorders>
              <w:top w:val="single" w:sz="4" w:space="0" w:color="auto"/>
              <w:left w:val="single" w:sz="4" w:space="0" w:color="auto"/>
              <w:right w:val="single" w:sz="4" w:space="0" w:color="auto"/>
            </w:tcBorders>
            <w:shd w:val="clear" w:color="auto" w:fill="FFFFFF"/>
          </w:tcPr>
          <w:p w14:paraId="73F6D687" w14:textId="77777777" w:rsidR="006D63FC" w:rsidRDefault="006D63FC" w:rsidP="008D40AE">
            <w:pPr>
              <w:pStyle w:val="12"/>
              <w:framePr w:w="14866" w:wrap="notBeside" w:vAnchor="text" w:hAnchor="text" w:xAlign="center" w:y="1"/>
              <w:shd w:val="clear" w:color="auto" w:fill="auto"/>
              <w:spacing w:line="274" w:lineRule="exact"/>
              <w:ind w:firstLine="0"/>
              <w:jc w:val="both"/>
            </w:pPr>
            <w:r>
              <w:rPr>
                <w:rStyle w:val="31"/>
              </w:rPr>
              <w:t>Лекция - 1 час</w:t>
            </w:r>
          </w:p>
          <w:p w14:paraId="5F90ED8E" w14:textId="77777777" w:rsidR="006D63FC" w:rsidRDefault="006D63FC" w:rsidP="008D40AE">
            <w:pPr>
              <w:pStyle w:val="12"/>
              <w:framePr w:w="14866" w:wrap="notBeside" w:vAnchor="text" w:hAnchor="text" w:xAlign="center" w:y="1"/>
              <w:shd w:val="clear" w:color="auto" w:fill="auto"/>
              <w:spacing w:line="274" w:lineRule="exact"/>
              <w:ind w:firstLine="0"/>
              <w:jc w:val="both"/>
            </w:pPr>
            <w:r>
              <w:rPr>
                <w:rStyle w:val="31"/>
              </w:rPr>
              <w:t>Семинар - 2 часа (аудиторная дискуссия, выполнение практического задания)</w:t>
            </w:r>
          </w:p>
        </w:tc>
      </w:tr>
      <w:tr w:rsidR="006D63FC" w14:paraId="61C670B9" w14:textId="77777777" w:rsidTr="008D40AE">
        <w:trPr>
          <w:trHeight w:hRule="exact" w:val="835"/>
          <w:jc w:val="center"/>
        </w:trPr>
        <w:tc>
          <w:tcPr>
            <w:tcW w:w="830" w:type="dxa"/>
            <w:tcBorders>
              <w:top w:val="single" w:sz="4" w:space="0" w:color="auto"/>
              <w:left w:val="single" w:sz="4" w:space="0" w:color="auto"/>
            </w:tcBorders>
            <w:shd w:val="clear" w:color="auto" w:fill="FFFFFF"/>
          </w:tcPr>
          <w:p w14:paraId="64C71B44"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3</w:t>
            </w:r>
          </w:p>
        </w:tc>
        <w:tc>
          <w:tcPr>
            <w:tcW w:w="7646" w:type="dxa"/>
            <w:tcBorders>
              <w:top w:val="single" w:sz="4" w:space="0" w:color="auto"/>
              <w:left w:val="single" w:sz="4" w:space="0" w:color="auto"/>
            </w:tcBorders>
            <w:shd w:val="clear" w:color="auto" w:fill="FFFFFF"/>
          </w:tcPr>
          <w:p w14:paraId="456DDC17" w14:textId="77777777" w:rsidR="006D63FC" w:rsidRDefault="006D63FC" w:rsidP="008D40AE">
            <w:pPr>
              <w:pStyle w:val="12"/>
              <w:framePr w:w="14866" w:wrap="notBeside" w:vAnchor="text" w:hAnchor="text" w:xAlign="center" w:y="1"/>
              <w:shd w:val="clear" w:color="auto" w:fill="auto"/>
              <w:spacing w:line="230" w:lineRule="exact"/>
              <w:ind w:firstLine="0"/>
              <w:jc w:val="both"/>
            </w:pPr>
            <w:r>
              <w:rPr>
                <w:rStyle w:val="31"/>
              </w:rPr>
              <w:t>Выбор направления работы</w:t>
            </w:r>
          </w:p>
        </w:tc>
        <w:tc>
          <w:tcPr>
            <w:tcW w:w="902" w:type="dxa"/>
            <w:tcBorders>
              <w:top w:val="single" w:sz="4" w:space="0" w:color="auto"/>
              <w:left w:val="single" w:sz="4" w:space="0" w:color="auto"/>
            </w:tcBorders>
            <w:shd w:val="clear" w:color="auto" w:fill="FFFFFF"/>
          </w:tcPr>
          <w:p w14:paraId="22A136C6"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3</w:t>
            </w:r>
          </w:p>
        </w:tc>
        <w:tc>
          <w:tcPr>
            <w:tcW w:w="5486" w:type="dxa"/>
            <w:tcBorders>
              <w:top w:val="single" w:sz="4" w:space="0" w:color="auto"/>
              <w:left w:val="single" w:sz="4" w:space="0" w:color="auto"/>
              <w:right w:val="single" w:sz="4" w:space="0" w:color="auto"/>
            </w:tcBorders>
            <w:shd w:val="clear" w:color="auto" w:fill="FFFFFF"/>
          </w:tcPr>
          <w:p w14:paraId="1DBF0A4C" w14:textId="77777777" w:rsidR="006D63FC" w:rsidRDefault="006D63FC" w:rsidP="008D40AE">
            <w:pPr>
              <w:pStyle w:val="12"/>
              <w:framePr w:w="14866" w:wrap="notBeside" w:vAnchor="text" w:hAnchor="text" w:xAlign="center" w:y="1"/>
              <w:shd w:val="clear" w:color="auto" w:fill="auto"/>
              <w:spacing w:line="278" w:lineRule="exact"/>
              <w:ind w:firstLine="0"/>
              <w:jc w:val="both"/>
            </w:pPr>
            <w:r>
              <w:rPr>
                <w:rStyle w:val="31"/>
              </w:rPr>
              <w:t>Лекция - 1 час</w:t>
            </w:r>
          </w:p>
          <w:p w14:paraId="44FABA36" w14:textId="77777777" w:rsidR="006D63FC" w:rsidRDefault="006D63FC" w:rsidP="008D40AE">
            <w:pPr>
              <w:pStyle w:val="12"/>
              <w:framePr w:w="14866" w:wrap="notBeside" w:vAnchor="text" w:hAnchor="text" w:xAlign="center" w:y="1"/>
              <w:shd w:val="clear" w:color="auto" w:fill="auto"/>
              <w:spacing w:line="278" w:lineRule="exact"/>
              <w:ind w:firstLine="0"/>
              <w:jc w:val="both"/>
            </w:pPr>
            <w:r>
              <w:rPr>
                <w:rStyle w:val="31"/>
              </w:rPr>
              <w:t>Семинар - 2 часа (выполнение практического задания)</w:t>
            </w:r>
          </w:p>
        </w:tc>
      </w:tr>
      <w:tr w:rsidR="006D63FC" w14:paraId="588D2800" w14:textId="77777777" w:rsidTr="008D40AE">
        <w:trPr>
          <w:trHeight w:hRule="exact" w:val="562"/>
          <w:jc w:val="center"/>
        </w:trPr>
        <w:tc>
          <w:tcPr>
            <w:tcW w:w="830" w:type="dxa"/>
            <w:tcBorders>
              <w:top w:val="single" w:sz="4" w:space="0" w:color="auto"/>
              <w:left w:val="single" w:sz="4" w:space="0" w:color="auto"/>
            </w:tcBorders>
            <w:shd w:val="clear" w:color="auto" w:fill="FFFFFF"/>
          </w:tcPr>
          <w:p w14:paraId="14DF5183"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4</w:t>
            </w:r>
          </w:p>
        </w:tc>
        <w:tc>
          <w:tcPr>
            <w:tcW w:w="7646" w:type="dxa"/>
            <w:tcBorders>
              <w:top w:val="single" w:sz="4" w:space="0" w:color="auto"/>
              <w:left w:val="single" w:sz="4" w:space="0" w:color="auto"/>
            </w:tcBorders>
            <w:shd w:val="clear" w:color="auto" w:fill="FFFFFF"/>
          </w:tcPr>
          <w:p w14:paraId="5646BC12" w14:textId="77777777" w:rsidR="006D63FC" w:rsidRDefault="006D63FC" w:rsidP="008D40AE">
            <w:pPr>
              <w:pStyle w:val="12"/>
              <w:framePr w:w="14866" w:wrap="notBeside" w:vAnchor="text" w:hAnchor="text" w:xAlign="center" w:y="1"/>
              <w:shd w:val="clear" w:color="auto" w:fill="auto"/>
              <w:spacing w:line="230" w:lineRule="exact"/>
              <w:ind w:firstLine="0"/>
              <w:jc w:val="both"/>
            </w:pPr>
            <w:r>
              <w:rPr>
                <w:rStyle w:val="31"/>
              </w:rPr>
              <w:t>Формулирование цели и задач.</w:t>
            </w:r>
          </w:p>
        </w:tc>
        <w:tc>
          <w:tcPr>
            <w:tcW w:w="902" w:type="dxa"/>
            <w:tcBorders>
              <w:top w:val="single" w:sz="4" w:space="0" w:color="auto"/>
              <w:left w:val="single" w:sz="4" w:space="0" w:color="auto"/>
            </w:tcBorders>
            <w:shd w:val="clear" w:color="auto" w:fill="FFFFFF"/>
          </w:tcPr>
          <w:p w14:paraId="72A9E231"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3</w:t>
            </w:r>
          </w:p>
        </w:tc>
        <w:tc>
          <w:tcPr>
            <w:tcW w:w="5486" w:type="dxa"/>
            <w:tcBorders>
              <w:top w:val="single" w:sz="4" w:space="0" w:color="auto"/>
              <w:left w:val="single" w:sz="4" w:space="0" w:color="auto"/>
              <w:right w:val="single" w:sz="4" w:space="0" w:color="auto"/>
            </w:tcBorders>
            <w:shd w:val="clear" w:color="auto" w:fill="FFFFFF"/>
          </w:tcPr>
          <w:p w14:paraId="7A5761F7" w14:textId="77777777" w:rsidR="006D63FC" w:rsidRDefault="006D63FC" w:rsidP="008D40AE">
            <w:pPr>
              <w:pStyle w:val="12"/>
              <w:framePr w:w="14866" w:wrap="notBeside" w:vAnchor="text" w:hAnchor="text" w:xAlign="center" w:y="1"/>
              <w:shd w:val="clear" w:color="auto" w:fill="auto"/>
              <w:spacing w:after="60" w:line="230" w:lineRule="exact"/>
              <w:ind w:firstLine="0"/>
              <w:jc w:val="both"/>
            </w:pPr>
            <w:r>
              <w:rPr>
                <w:rStyle w:val="31"/>
              </w:rPr>
              <w:t>Лекция - 1 час</w:t>
            </w:r>
          </w:p>
          <w:p w14:paraId="05563DCA" w14:textId="77777777" w:rsidR="006D63FC" w:rsidRDefault="006D63FC" w:rsidP="008D40AE">
            <w:pPr>
              <w:pStyle w:val="12"/>
              <w:framePr w:w="14866" w:wrap="notBeside" w:vAnchor="text" w:hAnchor="text" w:xAlign="center" w:y="1"/>
              <w:shd w:val="clear" w:color="auto" w:fill="auto"/>
              <w:spacing w:before="60" w:line="230" w:lineRule="exact"/>
              <w:ind w:firstLine="0"/>
              <w:jc w:val="both"/>
            </w:pPr>
            <w:r>
              <w:rPr>
                <w:rStyle w:val="31"/>
              </w:rPr>
              <w:t>Семинар - 2 часа (аудиторная дискуссия)</w:t>
            </w:r>
          </w:p>
        </w:tc>
      </w:tr>
      <w:tr w:rsidR="006D63FC" w14:paraId="2D9C772E" w14:textId="77777777" w:rsidTr="008D40AE">
        <w:trPr>
          <w:trHeight w:hRule="exact" w:val="562"/>
          <w:jc w:val="center"/>
        </w:trPr>
        <w:tc>
          <w:tcPr>
            <w:tcW w:w="830" w:type="dxa"/>
            <w:tcBorders>
              <w:top w:val="single" w:sz="4" w:space="0" w:color="auto"/>
              <w:left w:val="single" w:sz="4" w:space="0" w:color="auto"/>
            </w:tcBorders>
            <w:shd w:val="clear" w:color="auto" w:fill="FFFFFF"/>
          </w:tcPr>
          <w:p w14:paraId="3A447BFD"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5</w:t>
            </w:r>
          </w:p>
        </w:tc>
        <w:tc>
          <w:tcPr>
            <w:tcW w:w="7646" w:type="dxa"/>
            <w:tcBorders>
              <w:top w:val="single" w:sz="4" w:space="0" w:color="auto"/>
              <w:left w:val="single" w:sz="4" w:space="0" w:color="auto"/>
            </w:tcBorders>
            <w:shd w:val="clear" w:color="auto" w:fill="FFFFFF"/>
          </w:tcPr>
          <w:p w14:paraId="705579A4" w14:textId="77777777" w:rsidR="006D63FC" w:rsidRDefault="006D63FC" w:rsidP="008D40AE">
            <w:pPr>
              <w:pStyle w:val="12"/>
              <w:framePr w:w="14866" w:wrap="notBeside" w:vAnchor="text" w:hAnchor="text" w:xAlign="center" w:y="1"/>
              <w:shd w:val="clear" w:color="auto" w:fill="auto"/>
              <w:spacing w:line="230" w:lineRule="exact"/>
              <w:ind w:firstLine="0"/>
              <w:jc w:val="both"/>
            </w:pPr>
            <w:r>
              <w:rPr>
                <w:rStyle w:val="31"/>
              </w:rPr>
              <w:t>Определение структуры работы</w:t>
            </w:r>
          </w:p>
        </w:tc>
        <w:tc>
          <w:tcPr>
            <w:tcW w:w="902" w:type="dxa"/>
            <w:tcBorders>
              <w:top w:val="single" w:sz="4" w:space="0" w:color="auto"/>
              <w:left w:val="single" w:sz="4" w:space="0" w:color="auto"/>
            </w:tcBorders>
            <w:shd w:val="clear" w:color="auto" w:fill="FFFFFF"/>
          </w:tcPr>
          <w:p w14:paraId="1A287587"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3</w:t>
            </w:r>
          </w:p>
        </w:tc>
        <w:tc>
          <w:tcPr>
            <w:tcW w:w="5486" w:type="dxa"/>
            <w:tcBorders>
              <w:top w:val="single" w:sz="4" w:space="0" w:color="auto"/>
              <w:left w:val="single" w:sz="4" w:space="0" w:color="auto"/>
              <w:right w:val="single" w:sz="4" w:space="0" w:color="auto"/>
            </w:tcBorders>
            <w:shd w:val="clear" w:color="auto" w:fill="FFFFFF"/>
          </w:tcPr>
          <w:p w14:paraId="1D3173B8" w14:textId="77777777" w:rsidR="006D63FC" w:rsidRDefault="006D63FC" w:rsidP="008D40AE">
            <w:pPr>
              <w:pStyle w:val="12"/>
              <w:framePr w:w="14866" w:wrap="notBeside" w:vAnchor="text" w:hAnchor="text" w:xAlign="center" w:y="1"/>
              <w:shd w:val="clear" w:color="auto" w:fill="auto"/>
              <w:spacing w:after="60" w:line="230" w:lineRule="exact"/>
              <w:ind w:firstLine="0"/>
              <w:jc w:val="both"/>
            </w:pPr>
            <w:r>
              <w:rPr>
                <w:rStyle w:val="31"/>
              </w:rPr>
              <w:t>Лекция - 1 час</w:t>
            </w:r>
          </w:p>
          <w:p w14:paraId="0D310BC0" w14:textId="77777777" w:rsidR="006D63FC" w:rsidRDefault="006D63FC" w:rsidP="008D40AE">
            <w:pPr>
              <w:pStyle w:val="12"/>
              <w:framePr w:w="14866" w:wrap="notBeside" w:vAnchor="text" w:hAnchor="text" w:xAlign="center" w:y="1"/>
              <w:shd w:val="clear" w:color="auto" w:fill="auto"/>
              <w:spacing w:before="60" w:line="230" w:lineRule="exact"/>
              <w:ind w:firstLine="0"/>
              <w:jc w:val="both"/>
            </w:pPr>
            <w:r>
              <w:rPr>
                <w:rStyle w:val="31"/>
              </w:rPr>
              <w:t>Семинар - 2 часа (аудиторная дискуссия)</w:t>
            </w:r>
          </w:p>
        </w:tc>
      </w:tr>
      <w:tr w:rsidR="006D63FC" w14:paraId="11563788" w14:textId="77777777" w:rsidTr="008D40AE">
        <w:trPr>
          <w:trHeight w:hRule="exact" w:val="562"/>
          <w:jc w:val="center"/>
        </w:trPr>
        <w:tc>
          <w:tcPr>
            <w:tcW w:w="830" w:type="dxa"/>
            <w:tcBorders>
              <w:top w:val="single" w:sz="4" w:space="0" w:color="auto"/>
              <w:left w:val="single" w:sz="4" w:space="0" w:color="auto"/>
            </w:tcBorders>
            <w:shd w:val="clear" w:color="auto" w:fill="FFFFFF"/>
          </w:tcPr>
          <w:p w14:paraId="6694DC8D"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6</w:t>
            </w:r>
          </w:p>
        </w:tc>
        <w:tc>
          <w:tcPr>
            <w:tcW w:w="7646" w:type="dxa"/>
            <w:tcBorders>
              <w:top w:val="single" w:sz="4" w:space="0" w:color="auto"/>
              <w:left w:val="single" w:sz="4" w:space="0" w:color="auto"/>
            </w:tcBorders>
            <w:shd w:val="clear" w:color="auto" w:fill="FFFFFF"/>
          </w:tcPr>
          <w:p w14:paraId="77DDF9F1" w14:textId="77777777" w:rsidR="006D63FC" w:rsidRDefault="006D63FC" w:rsidP="008D40AE">
            <w:pPr>
              <w:pStyle w:val="12"/>
              <w:framePr w:w="14866" w:wrap="notBeside" w:vAnchor="text" w:hAnchor="text" w:xAlign="center" w:y="1"/>
              <w:shd w:val="clear" w:color="auto" w:fill="auto"/>
              <w:spacing w:line="230" w:lineRule="exact"/>
              <w:ind w:firstLine="0"/>
              <w:jc w:val="both"/>
            </w:pPr>
            <w:r>
              <w:rPr>
                <w:rStyle w:val="31"/>
              </w:rPr>
              <w:t>Источники и литература. Реферат, конспект, плагиат</w:t>
            </w:r>
          </w:p>
        </w:tc>
        <w:tc>
          <w:tcPr>
            <w:tcW w:w="902" w:type="dxa"/>
            <w:tcBorders>
              <w:top w:val="single" w:sz="4" w:space="0" w:color="auto"/>
              <w:left w:val="single" w:sz="4" w:space="0" w:color="auto"/>
            </w:tcBorders>
            <w:shd w:val="clear" w:color="auto" w:fill="FFFFFF"/>
          </w:tcPr>
          <w:p w14:paraId="19CA81E6"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3</w:t>
            </w:r>
          </w:p>
        </w:tc>
        <w:tc>
          <w:tcPr>
            <w:tcW w:w="5486" w:type="dxa"/>
            <w:tcBorders>
              <w:top w:val="single" w:sz="4" w:space="0" w:color="auto"/>
              <w:left w:val="single" w:sz="4" w:space="0" w:color="auto"/>
              <w:right w:val="single" w:sz="4" w:space="0" w:color="auto"/>
            </w:tcBorders>
            <w:shd w:val="clear" w:color="auto" w:fill="FFFFFF"/>
          </w:tcPr>
          <w:p w14:paraId="08E60509" w14:textId="77777777" w:rsidR="006D63FC" w:rsidRDefault="006D63FC" w:rsidP="008D40AE">
            <w:pPr>
              <w:pStyle w:val="12"/>
              <w:framePr w:w="14866" w:wrap="notBeside" w:vAnchor="text" w:hAnchor="text" w:xAlign="center" w:y="1"/>
              <w:shd w:val="clear" w:color="auto" w:fill="auto"/>
              <w:spacing w:after="60" w:line="230" w:lineRule="exact"/>
              <w:ind w:firstLine="0"/>
              <w:jc w:val="both"/>
            </w:pPr>
            <w:r>
              <w:rPr>
                <w:rStyle w:val="31"/>
              </w:rPr>
              <w:t>Лекция - 1 час</w:t>
            </w:r>
          </w:p>
          <w:p w14:paraId="7B5BF1BF" w14:textId="77777777" w:rsidR="006D63FC" w:rsidRDefault="006D63FC" w:rsidP="008D40AE">
            <w:pPr>
              <w:pStyle w:val="12"/>
              <w:framePr w:w="14866" w:wrap="notBeside" w:vAnchor="text" w:hAnchor="text" w:xAlign="center" w:y="1"/>
              <w:shd w:val="clear" w:color="auto" w:fill="auto"/>
              <w:spacing w:before="60" w:line="230" w:lineRule="exact"/>
              <w:ind w:firstLine="0"/>
              <w:jc w:val="both"/>
            </w:pPr>
            <w:r>
              <w:rPr>
                <w:rStyle w:val="31"/>
              </w:rPr>
              <w:t>Семинар - 2 часа (аудиторная дискуссия)</w:t>
            </w:r>
          </w:p>
        </w:tc>
      </w:tr>
      <w:tr w:rsidR="006D63FC" w14:paraId="5A26EC73" w14:textId="77777777" w:rsidTr="008D40AE">
        <w:trPr>
          <w:trHeight w:hRule="exact" w:val="1114"/>
          <w:jc w:val="center"/>
        </w:trPr>
        <w:tc>
          <w:tcPr>
            <w:tcW w:w="830" w:type="dxa"/>
            <w:tcBorders>
              <w:top w:val="single" w:sz="4" w:space="0" w:color="auto"/>
              <w:left w:val="single" w:sz="4" w:space="0" w:color="auto"/>
            </w:tcBorders>
            <w:shd w:val="clear" w:color="auto" w:fill="FFFFFF"/>
          </w:tcPr>
          <w:p w14:paraId="339D1BB9"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7</w:t>
            </w:r>
          </w:p>
        </w:tc>
        <w:tc>
          <w:tcPr>
            <w:tcW w:w="7646" w:type="dxa"/>
            <w:tcBorders>
              <w:top w:val="single" w:sz="4" w:space="0" w:color="auto"/>
              <w:left w:val="single" w:sz="4" w:space="0" w:color="auto"/>
            </w:tcBorders>
            <w:shd w:val="clear" w:color="auto" w:fill="FFFFFF"/>
          </w:tcPr>
          <w:p w14:paraId="2D3D4E57" w14:textId="77777777" w:rsidR="006D63FC" w:rsidRDefault="006D63FC" w:rsidP="008D40AE">
            <w:pPr>
              <w:pStyle w:val="12"/>
              <w:framePr w:w="14866" w:wrap="notBeside" w:vAnchor="text" w:hAnchor="text" w:xAlign="center" w:y="1"/>
              <w:shd w:val="clear" w:color="auto" w:fill="auto"/>
              <w:spacing w:line="230" w:lineRule="exact"/>
              <w:ind w:firstLine="0"/>
              <w:jc w:val="both"/>
            </w:pPr>
            <w:r>
              <w:rPr>
                <w:rStyle w:val="31"/>
              </w:rPr>
              <w:t>Источники и литература</w:t>
            </w:r>
          </w:p>
        </w:tc>
        <w:tc>
          <w:tcPr>
            <w:tcW w:w="902" w:type="dxa"/>
            <w:tcBorders>
              <w:top w:val="single" w:sz="4" w:space="0" w:color="auto"/>
              <w:left w:val="single" w:sz="4" w:space="0" w:color="auto"/>
            </w:tcBorders>
            <w:shd w:val="clear" w:color="auto" w:fill="FFFFFF"/>
          </w:tcPr>
          <w:p w14:paraId="23F33A0C"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3</w:t>
            </w:r>
          </w:p>
        </w:tc>
        <w:tc>
          <w:tcPr>
            <w:tcW w:w="5486" w:type="dxa"/>
            <w:tcBorders>
              <w:top w:val="single" w:sz="4" w:space="0" w:color="auto"/>
              <w:left w:val="single" w:sz="4" w:space="0" w:color="auto"/>
              <w:right w:val="single" w:sz="4" w:space="0" w:color="auto"/>
            </w:tcBorders>
            <w:shd w:val="clear" w:color="auto" w:fill="FFFFFF"/>
          </w:tcPr>
          <w:p w14:paraId="45069B0D" w14:textId="77777777" w:rsidR="006D63FC" w:rsidRDefault="006D63FC" w:rsidP="008D40AE">
            <w:pPr>
              <w:pStyle w:val="12"/>
              <w:framePr w:w="14866" w:wrap="notBeside" w:vAnchor="text" w:hAnchor="text" w:xAlign="center" w:y="1"/>
              <w:shd w:val="clear" w:color="auto" w:fill="auto"/>
              <w:spacing w:line="274" w:lineRule="exact"/>
              <w:ind w:firstLine="0"/>
              <w:jc w:val="both"/>
            </w:pPr>
            <w:r>
              <w:rPr>
                <w:rStyle w:val="31"/>
              </w:rPr>
              <w:t>Лекция - 1 час</w:t>
            </w:r>
          </w:p>
          <w:p w14:paraId="29772082" w14:textId="77777777" w:rsidR="006D63FC" w:rsidRDefault="006D63FC" w:rsidP="008D40AE">
            <w:pPr>
              <w:pStyle w:val="12"/>
              <w:framePr w:w="14866" w:wrap="notBeside" w:vAnchor="text" w:hAnchor="text" w:xAlign="center" w:y="1"/>
              <w:shd w:val="clear" w:color="auto" w:fill="auto"/>
              <w:spacing w:line="274" w:lineRule="exact"/>
              <w:ind w:firstLine="0"/>
              <w:jc w:val="both"/>
            </w:pPr>
            <w:r>
              <w:rPr>
                <w:rStyle w:val="31"/>
              </w:rPr>
              <w:t>Семинар - 2 часа (аудиторная дискуссия, выполнение практического и контрольного заданий)</w:t>
            </w:r>
          </w:p>
        </w:tc>
      </w:tr>
      <w:tr w:rsidR="006D63FC" w14:paraId="34417525" w14:textId="77777777" w:rsidTr="008D40AE">
        <w:trPr>
          <w:trHeight w:hRule="exact" w:val="840"/>
          <w:jc w:val="center"/>
        </w:trPr>
        <w:tc>
          <w:tcPr>
            <w:tcW w:w="830" w:type="dxa"/>
            <w:tcBorders>
              <w:top w:val="single" w:sz="4" w:space="0" w:color="auto"/>
              <w:left w:val="single" w:sz="4" w:space="0" w:color="auto"/>
            </w:tcBorders>
            <w:shd w:val="clear" w:color="auto" w:fill="FFFFFF"/>
          </w:tcPr>
          <w:p w14:paraId="2249CDB9"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8</w:t>
            </w:r>
          </w:p>
        </w:tc>
        <w:tc>
          <w:tcPr>
            <w:tcW w:w="7646" w:type="dxa"/>
            <w:tcBorders>
              <w:top w:val="single" w:sz="4" w:space="0" w:color="auto"/>
              <w:left w:val="single" w:sz="4" w:space="0" w:color="auto"/>
            </w:tcBorders>
            <w:shd w:val="clear" w:color="auto" w:fill="FFFFFF"/>
          </w:tcPr>
          <w:p w14:paraId="0465F2CD" w14:textId="77777777" w:rsidR="006D63FC" w:rsidRDefault="006D63FC" w:rsidP="008D40AE">
            <w:pPr>
              <w:pStyle w:val="12"/>
              <w:framePr w:w="14866" w:wrap="notBeside" w:vAnchor="text" w:hAnchor="text" w:xAlign="center" w:y="1"/>
              <w:shd w:val="clear" w:color="auto" w:fill="auto"/>
              <w:spacing w:line="230" w:lineRule="exact"/>
              <w:ind w:firstLine="0"/>
              <w:jc w:val="both"/>
            </w:pPr>
            <w:r>
              <w:rPr>
                <w:rStyle w:val="31"/>
              </w:rPr>
              <w:t>Методология и методы исследования</w:t>
            </w:r>
          </w:p>
        </w:tc>
        <w:tc>
          <w:tcPr>
            <w:tcW w:w="902" w:type="dxa"/>
            <w:tcBorders>
              <w:top w:val="single" w:sz="4" w:space="0" w:color="auto"/>
              <w:left w:val="single" w:sz="4" w:space="0" w:color="auto"/>
            </w:tcBorders>
            <w:shd w:val="clear" w:color="auto" w:fill="FFFFFF"/>
          </w:tcPr>
          <w:p w14:paraId="5620459D"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9</w:t>
            </w:r>
          </w:p>
        </w:tc>
        <w:tc>
          <w:tcPr>
            <w:tcW w:w="5486" w:type="dxa"/>
            <w:tcBorders>
              <w:top w:val="single" w:sz="4" w:space="0" w:color="auto"/>
              <w:left w:val="single" w:sz="4" w:space="0" w:color="auto"/>
              <w:right w:val="single" w:sz="4" w:space="0" w:color="auto"/>
            </w:tcBorders>
            <w:shd w:val="clear" w:color="auto" w:fill="FFFFFF"/>
          </w:tcPr>
          <w:p w14:paraId="2F1B7925" w14:textId="77777777" w:rsidR="006D63FC" w:rsidRDefault="006D63FC" w:rsidP="008D40AE">
            <w:pPr>
              <w:pStyle w:val="12"/>
              <w:framePr w:w="14866" w:wrap="notBeside" w:vAnchor="text" w:hAnchor="text" w:xAlign="center" w:y="1"/>
              <w:shd w:val="clear" w:color="auto" w:fill="auto"/>
              <w:spacing w:line="274" w:lineRule="exact"/>
              <w:ind w:firstLine="0"/>
              <w:jc w:val="both"/>
            </w:pPr>
            <w:r>
              <w:rPr>
                <w:rStyle w:val="31"/>
              </w:rPr>
              <w:t>Лекция - 4 час</w:t>
            </w:r>
          </w:p>
          <w:p w14:paraId="4C034380" w14:textId="77777777" w:rsidR="006D63FC" w:rsidRDefault="006D63FC" w:rsidP="008D40AE">
            <w:pPr>
              <w:pStyle w:val="12"/>
              <w:framePr w:w="14866" w:wrap="notBeside" w:vAnchor="text" w:hAnchor="text" w:xAlign="center" w:y="1"/>
              <w:shd w:val="clear" w:color="auto" w:fill="auto"/>
              <w:spacing w:line="274" w:lineRule="exact"/>
              <w:ind w:firstLine="0"/>
              <w:jc w:val="both"/>
            </w:pPr>
            <w:r>
              <w:rPr>
                <w:rStyle w:val="31"/>
              </w:rPr>
              <w:t>Семинар - 5 часов (аудиторная дискуссия, выполнение практического задания)</w:t>
            </w:r>
          </w:p>
        </w:tc>
      </w:tr>
      <w:tr w:rsidR="006D63FC" w14:paraId="287574B1" w14:textId="77777777" w:rsidTr="008D40AE">
        <w:trPr>
          <w:trHeight w:hRule="exact" w:val="562"/>
          <w:jc w:val="center"/>
        </w:trPr>
        <w:tc>
          <w:tcPr>
            <w:tcW w:w="830" w:type="dxa"/>
            <w:tcBorders>
              <w:top w:val="single" w:sz="4" w:space="0" w:color="auto"/>
              <w:left w:val="single" w:sz="4" w:space="0" w:color="auto"/>
            </w:tcBorders>
            <w:shd w:val="clear" w:color="auto" w:fill="FFFFFF"/>
          </w:tcPr>
          <w:p w14:paraId="4E37D8A5"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9</w:t>
            </w:r>
          </w:p>
        </w:tc>
        <w:tc>
          <w:tcPr>
            <w:tcW w:w="7646" w:type="dxa"/>
            <w:tcBorders>
              <w:top w:val="single" w:sz="4" w:space="0" w:color="auto"/>
              <w:left w:val="single" w:sz="4" w:space="0" w:color="auto"/>
            </w:tcBorders>
            <w:shd w:val="clear" w:color="auto" w:fill="FFFFFF"/>
          </w:tcPr>
          <w:p w14:paraId="4F7F015D" w14:textId="77777777" w:rsidR="006D63FC" w:rsidRDefault="006D63FC" w:rsidP="008D40AE">
            <w:pPr>
              <w:pStyle w:val="12"/>
              <w:framePr w:w="14866" w:wrap="notBeside" w:vAnchor="text" w:hAnchor="text" w:xAlign="center" w:y="1"/>
              <w:shd w:val="clear" w:color="auto" w:fill="auto"/>
              <w:spacing w:line="230" w:lineRule="exact"/>
              <w:ind w:firstLine="0"/>
              <w:jc w:val="both"/>
            </w:pPr>
            <w:r>
              <w:rPr>
                <w:rStyle w:val="31"/>
              </w:rPr>
              <w:t>Подготовка текста исследовательской работы</w:t>
            </w:r>
          </w:p>
        </w:tc>
        <w:tc>
          <w:tcPr>
            <w:tcW w:w="902" w:type="dxa"/>
            <w:tcBorders>
              <w:top w:val="single" w:sz="4" w:space="0" w:color="auto"/>
              <w:left w:val="single" w:sz="4" w:space="0" w:color="auto"/>
            </w:tcBorders>
            <w:shd w:val="clear" w:color="auto" w:fill="FFFFFF"/>
          </w:tcPr>
          <w:p w14:paraId="56643B4E"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4</w:t>
            </w:r>
          </w:p>
        </w:tc>
        <w:tc>
          <w:tcPr>
            <w:tcW w:w="5486" w:type="dxa"/>
            <w:tcBorders>
              <w:top w:val="single" w:sz="4" w:space="0" w:color="auto"/>
              <w:left w:val="single" w:sz="4" w:space="0" w:color="auto"/>
              <w:right w:val="single" w:sz="4" w:space="0" w:color="auto"/>
            </w:tcBorders>
            <w:shd w:val="clear" w:color="auto" w:fill="FFFFFF"/>
          </w:tcPr>
          <w:p w14:paraId="5E43F61A" w14:textId="77777777" w:rsidR="006D63FC" w:rsidRDefault="006D63FC" w:rsidP="008D40AE">
            <w:pPr>
              <w:pStyle w:val="12"/>
              <w:framePr w:w="14866" w:wrap="notBeside" w:vAnchor="text" w:hAnchor="text" w:xAlign="center" w:y="1"/>
              <w:shd w:val="clear" w:color="auto" w:fill="auto"/>
              <w:spacing w:after="60" w:line="230" w:lineRule="exact"/>
              <w:ind w:firstLine="0"/>
              <w:jc w:val="both"/>
            </w:pPr>
            <w:r>
              <w:rPr>
                <w:rStyle w:val="31"/>
              </w:rPr>
              <w:t>Лекция - 2 часа</w:t>
            </w:r>
          </w:p>
          <w:p w14:paraId="70452A52" w14:textId="77777777" w:rsidR="006D63FC" w:rsidRDefault="006D63FC" w:rsidP="008D40AE">
            <w:pPr>
              <w:pStyle w:val="12"/>
              <w:framePr w:w="14866" w:wrap="notBeside" w:vAnchor="text" w:hAnchor="text" w:xAlign="center" w:y="1"/>
              <w:shd w:val="clear" w:color="auto" w:fill="auto"/>
              <w:spacing w:before="60" w:line="230" w:lineRule="exact"/>
              <w:ind w:firstLine="0"/>
              <w:jc w:val="both"/>
            </w:pPr>
            <w:r>
              <w:rPr>
                <w:rStyle w:val="31"/>
              </w:rPr>
              <w:t>Семинар - 2 часа (аудиторная дискуссия)</w:t>
            </w:r>
          </w:p>
        </w:tc>
      </w:tr>
      <w:tr w:rsidR="006D63FC" w14:paraId="3DCCA404" w14:textId="77777777" w:rsidTr="008D40AE">
        <w:trPr>
          <w:trHeight w:hRule="exact" w:val="562"/>
          <w:jc w:val="center"/>
        </w:trPr>
        <w:tc>
          <w:tcPr>
            <w:tcW w:w="830" w:type="dxa"/>
            <w:tcBorders>
              <w:top w:val="single" w:sz="4" w:space="0" w:color="auto"/>
              <w:left w:val="single" w:sz="4" w:space="0" w:color="auto"/>
            </w:tcBorders>
            <w:shd w:val="clear" w:color="auto" w:fill="FFFFFF"/>
          </w:tcPr>
          <w:p w14:paraId="3D0A692B"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10</w:t>
            </w:r>
          </w:p>
        </w:tc>
        <w:tc>
          <w:tcPr>
            <w:tcW w:w="7646" w:type="dxa"/>
            <w:tcBorders>
              <w:top w:val="single" w:sz="4" w:space="0" w:color="auto"/>
              <w:left w:val="single" w:sz="4" w:space="0" w:color="auto"/>
            </w:tcBorders>
            <w:shd w:val="clear" w:color="auto" w:fill="FFFFFF"/>
          </w:tcPr>
          <w:p w14:paraId="5371594E" w14:textId="77777777" w:rsidR="006D63FC" w:rsidRDefault="006D63FC" w:rsidP="008D40AE">
            <w:pPr>
              <w:pStyle w:val="12"/>
              <w:framePr w:w="14866" w:wrap="notBeside" w:vAnchor="text" w:hAnchor="text" w:xAlign="center" w:y="1"/>
              <w:shd w:val="clear" w:color="auto" w:fill="auto"/>
              <w:spacing w:line="230" w:lineRule="exact"/>
              <w:ind w:firstLine="0"/>
              <w:jc w:val="both"/>
            </w:pPr>
            <w:r>
              <w:rPr>
                <w:rStyle w:val="31"/>
              </w:rPr>
              <w:t>Адаптация текста: публикация</w:t>
            </w:r>
          </w:p>
        </w:tc>
        <w:tc>
          <w:tcPr>
            <w:tcW w:w="902" w:type="dxa"/>
            <w:tcBorders>
              <w:top w:val="single" w:sz="4" w:space="0" w:color="auto"/>
              <w:left w:val="single" w:sz="4" w:space="0" w:color="auto"/>
            </w:tcBorders>
            <w:shd w:val="clear" w:color="auto" w:fill="FFFFFF"/>
          </w:tcPr>
          <w:p w14:paraId="3E7BF880"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4</w:t>
            </w:r>
          </w:p>
        </w:tc>
        <w:tc>
          <w:tcPr>
            <w:tcW w:w="5486" w:type="dxa"/>
            <w:tcBorders>
              <w:top w:val="single" w:sz="4" w:space="0" w:color="auto"/>
              <w:left w:val="single" w:sz="4" w:space="0" w:color="auto"/>
              <w:right w:val="single" w:sz="4" w:space="0" w:color="auto"/>
            </w:tcBorders>
            <w:shd w:val="clear" w:color="auto" w:fill="FFFFFF"/>
          </w:tcPr>
          <w:p w14:paraId="34F9274F" w14:textId="77777777" w:rsidR="006D63FC" w:rsidRDefault="006D63FC" w:rsidP="008D40AE">
            <w:pPr>
              <w:pStyle w:val="12"/>
              <w:framePr w:w="14866" w:wrap="notBeside" w:vAnchor="text" w:hAnchor="text" w:xAlign="center" w:y="1"/>
              <w:shd w:val="clear" w:color="auto" w:fill="auto"/>
              <w:spacing w:after="60" w:line="230" w:lineRule="exact"/>
              <w:ind w:firstLine="0"/>
              <w:jc w:val="both"/>
            </w:pPr>
            <w:r>
              <w:rPr>
                <w:rStyle w:val="31"/>
              </w:rPr>
              <w:t>Лекция - 2 часа</w:t>
            </w:r>
          </w:p>
          <w:p w14:paraId="5565CF40" w14:textId="77777777" w:rsidR="006D63FC" w:rsidRDefault="006D63FC" w:rsidP="008D40AE">
            <w:pPr>
              <w:pStyle w:val="12"/>
              <w:framePr w:w="14866" w:wrap="notBeside" w:vAnchor="text" w:hAnchor="text" w:xAlign="center" w:y="1"/>
              <w:shd w:val="clear" w:color="auto" w:fill="auto"/>
              <w:spacing w:before="60" w:line="230" w:lineRule="exact"/>
              <w:ind w:firstLine="0"/>
              <w:jc w:val="both"/>
            </w:pPr>
            <w:r>
              <w:rPr>
                <w:rStyle w:val="31"/>
              </w:rPr>
              <w:t>Семинар - 2 часа (аудиторная дискуссия)</w:t>
            </w:r>
          </w:p>
        </w:tc>
      </w:tr>
      <w:tr w:rsidR="006D63FC" w14:paraId="12FFFE57" w14:textId="77777777" w:rsidTr="008D40AE">
        <w:trPr>
          <w:trHeight w:hRule="exact" w:val="562"/>
          <w:jc w:val="center"/>
        </w:trPr>
        <w:tc>
          <w:tcPr>
            <w:tcW w:w="830" w:type="dxa"/>
            <w:tcBorders>
              <w:top w:val="single" w:sz="4" w:space="0" w:color="auto"/>
              <w:left w:val="single" w:sz="4" w:space="0" w:color="auto"/>
            </w:tcBorders>
            <w:shd w:val="clear" w:color="auto" w:fill="FFFFFF"/>
          </w:tcPr>
          <w:p w14:paraId="6EBCF827"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11</w:t>
            </w:r>
          </w:p>
        </w:tc>
        <w:tc>
          <w:tcPr>
            <w:tcW w:w="7646" w:type="dxa"/>
            <w:tcBorders>
              <w:top w:val="single" w:sz="4" w:space="0" w:color="auto"/>
              <w:left w:val="single" w:sz="4" w:space="0" w:color="auto"/>
            </w:tcBorders>
            <w:shd w:val="clear" w:color="auto" w:fill="FFFFFF"/>
          </w:tcPr>
          <w:p w14:paraId="6288F40A" w14:textId="77777777" w:rsidR="006D63FC" w:rsidRDefault="006D63FC" w:rsidP="008D40AE">
            <w:pPr>
              <w:pStyle w:val="12"/>
              <w:framePr w:w="14866" w:wrap="notBeside" w:vAnchor="text" w:hAnchor="text" w:xAlign="center" w:y="1"/>
              <w:shd w:val="clear" w:color="auto" w:fill="auto"/>
              <w:spacing w:line="230" w:lineRule="exact"/>
              <w:ind w:firstLine="0"/>
              <w:jc w:val="both"/>
            </w:pPr>
            <w:r>
              <w:rPr>
                <w:rStyle w:val="31"/>
              </w:rPr>
              <w:t>Анализ статистических источников</w:t>
            </w:r>
          </w:p>
        </w:tc>
        <w:tc>
          <w:tcPr>
            <w:tcW w:w="902" w:type="dxa"/>
            <w:tcBorders>
              <w:top w:val="single" w:sz="4" w:space="0" w:color="auto"/>
              <w:left w:val="single" w:sz="4" w:space="0" w:color="auto"/>
            </w:tcBorders>
            <w:shd w:val="clear" w:color="auto" w:fill="FFFFFF"/>
          </w:tcPr>
          <w:p w14:paraId="3B0717D9"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4</w:t>
            </w:r>
          </w:p>
        </w:tc>
        <w:tc>
          <w:tcPr>
            <w:tcW w:w="5486" w:type="dxa"/>
            <w:tcBorders>
              <w:top w:val="single" w:sz="4" w:space="0" w:color="auto"/>
              <w:left w:val="single" w:sz="4" w:space="0" w:color="auto"/>
              <w:right w:val="single" w:sz="4" w:space="0" w:color="auto"/>
            </w:tcBorders>
            <w:shd w:val="clear" w:color="auto" w:fill="FFFFFF"/>
          </w:tcPr>
          <w:p w14:paraId="1A2AAF1C" w14:textId="77777777" w:rsidR="006D63FC" w:rsidRDefault="006D63FC" w:rsidP="008D40AE">
            <w:pPr>
              <w:pStyle w:val="12"/>
              <w:framePr w:w="14866" w:wrap="notBeside" w:vAnchor="text" w:hAnchor="text" w:xAlign="center" w:y="1"/>
              <w:shd w:val="clear" w:color="auto" w:fill="auto"/>
              <w:spacing w:after="60" w:line="230" w:lineRule="exact"/>
              <w:ind w:firstLine="0"/>
              <w:jc w:val="both"/>
            </w:pPr>
            <w:r>
              <w:rPr>
                <w:rStyle w:val="31"/>
              </w:rPr>
              <w:t>Лекция - 2 часа</w:t>
            </w:r>
          </w:p>
          <w:p w14:paraId="728C7F63" w14:textId="77777777" w:rsidR="006D63FC" w:rsidRDefault="006D63FC" w:rsidP="008D40AE">
            <w:pPr>
              <w:pStyle w:val="12"/>
              <w:framePr w:w="14866" w:wrap="notBeside" w:vAnchor="text" w:hAnchor="text" w:xAlign="center" w:y="1"/>
              <w:shd w:val="clear" w:color="auto" w:fill="auto"/>
              <w:spacing w:before="60" w:line="230" w:lineRule="exact"/>
              <w:ind w:firstLine="0"/>
              <w:jc w:val="both"/>
            </w:pPr>
            <w:r>
              <w:rPr>
                <w:rStyle w:val="31"/>
              </w:rPr>
              <w:t>Семинар - 2 часа (аудиторная дискуссия)</w:t>
            </w:r>
          </w:p>
        </w:tc>
      </w:tr>
      <w:tr w:rsidR="006D63FC" w14:paraId="3C8DB6BB" w14:textId="77777777" w:rsidTr="008D40AE">
        <w:trPr>
          <w:trHeight w:hRule="exact" w:val="298"/>
          <w:jc w:val="center"/>
        </w:trPr>
        <w:tc>
          <w:tcPr>
            <w:tcW w:w="830" w:type="dxa"/>
            <w:tcBorders>
              <w:top w:val="single" w:sz="4" w:space="0" w:color="auto"/>
              <w:left w:val="single" w:sz="4" w:space="0" w:color="auto"/>
              <w:bottom w:val="single" w:sz="4" w:space="0" w:color="auto"/>
            </w:tcBorders>
            <w:shd w:val="clear" w:color="auto" w:fill="FFFFFF"/>
          </w:tcPr>
          <w:p w14:paraId="01CD0F60"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12</w:t>
            </w:r>
          </w:p>
        </w:tc>
        <w:tc>
          <w:tcPr>
            <w:tcW w:w="7646" w:type="dxa"/>
            <w:tcBorders>
              <w:top w:val="single" w:sz="4" w:space="0" w:color="auto"/>
              <w:left w:val="single" w:sz="4" w:space="0" w:color="auto"/>
              <w:bottom w:val="single" w:sz="4" w:space="0" w:color="auto"/>
            </w:tcBorders>
            <w:shd w:val="clear" w:color="auto" w:fill="FFFFFF"/>
          </w:tcPr>
          <w:p w14:paraId="32D37918" w14:textId="77777777" w:rsidR="006D63FC" w:rsidRDefault="006D63FC" w:rsidP="008D40AE">
            <w:pPr>
              <w:pStyle w:val="12"/>
              <w:framePr w:w="14866" w:wrap="notBeside" w:vAnchor="text" w:hAnchor="text" w:xAlign="center" w:y="1"/>
              <w:shd w:val="clear" w:color="auto" w:fill="auto"/>
              <w:spacing w:line="230" w:lineRule="exact"/>
              <w:ind w:firstLine="0"/>
              <w:jc w:val="both"/>
            </w:pPr>
            <w:r>
              <w:rPr>
                <w:rStyle w:val="31"/>
              </w:rPr>
              <w:t>Формы устного представления результатов исследования. Доклад,</w:t>
            </w:r>
          </w:p>
        </w:tc>
        <w:tc>
          <w:tcPr>
            <w:tcW w:w="902" w:type="dxa"/>
            <w:tcBorders>
              <w:top w:val="single" w:sz="4" w:space="0" w:color="auto"/>
              <w:left w:val="single" w:sz="4" w:space="0" w:color="auto"/>
              <w:bottom w:val="single" w:sz="4" w:space="0" w:color="auto"/>
            </w:tcBorders>
            <w:shd w:val="clear" w:color="auto" w:fill="FFFFFF"/>
          </w:tcPr>
          <w:p w14:paraId="75D94F6E"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4</w:t>
            </w:r>
          </w:p>
        </w:tc>
        <w:tc>
          <w:tcPr>
            <w:tcW w:w="5486" w:type="dxa"/>
            <w:tcBorders>
              <w:top w:val="single" w:sz="4" w:space="0" w:color="auto"/>
              <w:left w:val="single" w:sz="4" w:space="0" w:color="auto"/>
              <w:bottom w:val="single" w:sz="4" w:space="0" w:color="auto"/>
              <w:right w:val="single" w:sz="4" w:space="0" w:color="auto"/>
            </w:tcBorders>
            <w:shd w:val="clear" w:color="auto" w:fill="FFFFFF"/>
          </w:tcPr>
          <w:p w14:paraId="2CC92B45" w14:textId="77777777" w:rsidR="006D63FC" w:rsidRDefault="006D63FC" w:rsidP="008D40AE">
            <w:pPr>
              <w:pStyle w:val="12"/>
              <w:framePr w:w="14866" w:wrap="notBeside" w:vAnchor="text" w:hAnchor="text" w:xAlign="center" w:y="1"/>
              <w:shd w:val="clear" w:color="auto" w:fill="auto"/>
              <w:spacing w:line="230" w:lineRule="exact"/>
              <w:ind w:firstLine="0"/>
              <w:jc w:val="both"/>
            </w:pPr>
            <w:r>
              <w:rPr>
                <w:rStyle w:val="31"/>
              </w:rPr>
              <w:t>Лекция - 2 часа</w:t>
            </w:r>
          </w:p>
        </w:tc>
      </w:tr>
    </w:tbl>
    <w:p w14:paraId="23A7F469" w14:textId="77777777" w:rsidR="006D63FC" w:rsidRDefault="006D63FC" w:rsidP="006D63F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7646"/>
        <w:gridCol w:w="902"/>
        <w:gridCol w:w="5486"/>
      </w:tblGrid>
      <w:tr w:rsidR="006D63FC" w14:paraId="26E4A202" w14:textId="77777777" w:rsidTr="008D40AE">
        <w:trPr>
          <w:trHeight w:hRule="exact" w:val="566"/>
          <w:jc w:val="center"/>
        </w:trPr>
        <w:tc>
          <w:tcPr>
            <w:tcW w:w="830" w:type="dxa"/>
            <w:tcBorders>
              <w:top w:val="single" w:sz="4" w:space="0" w:color="auto"/>
              <w:left w:val="single" w:sz="4" w:space="0" w:color="auto"/>
            </w:tcBorders>
            <w:shd w:val="clear" w:color="auto" w:fill="FFFFFF"/>
          </w:tcPr>
          <w:p w14:paraId="7D5816C4" w14:textId="77777777" w:rsidR="006D63FC" w:rsidRDefault="006D63FC" w:rsidP="008D40AE">
            <w:pPr>
              <w:framePr w:w="14866" w:wrap="notBeside" w:vAnchor="text" w:hAnchor="text" w:xAlign="center" w:y="1"/>
              <w:rPr>
                <w:sz w:val="10"/>
                <w:szCs w:val="10"/>
              </w:rPr>
            </w:pPr>
          </w:p>
        </w:tc>
        <w:tc>
          <w:tcPr>
            <w:tcW w:w="7646" w:type="dxa"/>
            <w:tcBorders>
              <w:top w:val="single" w:sz="4" w:space="0" w:color="auto"/>
              <w:left w:val="single" w:sz="4" w:space="0" w:color="auto"/>
            </w:tcBorders>
            <w:shd w:val="clear" w:color="auto" w:fill="FFFFFF"/>
          </w:tcPr>
          <w:p w14:paraId="376E4701" w14:textId="77777777" w:rsidR="006D63FC" w:rsidRDefault="006D63FC" w:rsidP="008D40AE">
            <w:pPr>
              <w:pStyle w:val="12"/>
              <w:framePr w:w="14866" w:wrap="notBeside" w:vAnchor="text" w:hAnchor="text" w:xAlign="center" w:y="1"/>
              <w:shd w:val="clear" w:color="auto" w:fill="auto"/>
              <w:spacing w:line="230" w:lineRule="exact"/>
              <w:ind w:right="200" w:firstLine="0"/>
              <w:jc w:val="right"/>
            </w:pPr>
            <w:r>
              <w:rPr>
                <w:rStyle w:val="31"/>
              </w:rPr>
              <w:t>презентация</w:t>
            </w:r>
          </w:p>
        </w:tc>
        <w:tc>
          <w:tcPr>
            <w:tcW w:w="902" w:type="dxa"/>
            <w:tcBorders>
              <w:top w:val="single" w:sz="4" w:space="0" w:color="auto"/>
              <w:left w:val="single" w:sz="4" w:space="0" w:color="auto"/>
            </w:tcBorders>
            <w:shd w:val="clear" w:color="auto" w:fill="FFFFFF"/>
          </w:tcPr>
          <w:p w14:paraId="1CA6B720" w14:textId="77777777" w:rsidR="006D63FC" w:rsidRDefault="006D63FC" w:rsidP="008D40AE">
            <w:pPr>
              <w:framePr w:w="14866" w:wrap="notBeside" w:vAnchor="text" w:hAnchor="text" w:xAlign="center" w:y="1"/>
              <w:rPr>
                <w:sz w:val="10"/>
                <w:szCs w:val="10"/>
              </w:rPr>
            </w:pPr>
          </w:p>
        </w:tc>
        <w:tc>
          <w:tcPr>
            <w:tcW w:w="5486" w:type="dxa"/>
            <w:tcBorders>
              <w:top w:val="single" w:sz="4" w:space="0" w:color="auto"/>
              <w:left w:val="single" w:sz="4" w:space="0" w:color="auto"/>
              <w:right w:val="single" w:sz="4" w:space="0" w:color="auto"/>
            </w:tcBorders>
            <w:shd w:val="clear" w:color="auto" w:fill="FFFFFF"/>
          </w:tcPr>
          <w:p w14:paraId="42CBFE39" w14:textId="77777777" w:rsidR="006D63FC" w:rsidRDefault="006D63FC" w:rsidP="008D40AE">
            <w:pPr>
              <w:pStyle w:val="12"/>
              <w:framePr w:w="14866" w:wrap="notBeside" w:vAnchor="text" w:hAnchor="text" w:xAlign="center" w:y="1"/>
              <w:shd w:val="clear" w:color="auto" w:fill="auto"/>
              <w:spacing w:line="230" w:lineRule="exact"/>
              <w:ind w:firstLine="0"/>
              <w:jc w:val="both"/>
            </w:pPr>
            <w:r>
              <w:rPr>
                <w:rStyle w:val="31"/>
              </w:rPr>
              <w:t>Семинар - 2 часа (аудиторная дискуссия)</w:t>
            </w:r>
          </w:p>
        </w:tc>
      </w:tr>
      <w:tr w:rsidR="006D63FC" w14:paraId="1E37DE50" w14:textId="77777777" w:rsidTr="008D40AE">
        <w:trPr>
          <w:trHeight w:hRule="exact" w:val="562"/>
          <w:jc w:val="center"/>
        </w:trPr>
        <w:tc>
          <w:tcPr>
            <w:tcW w:w="830" w:type="dxa"/>
            <w:tcBorders>
              <w:top w:val="single" w:sz="4" w:space="0" w:color="auto"/>
              <w:left w:val="single" w:sz="4" w:space="0" w:color="auto"/>
            </w:tcBorders>
            <w:shd w:val="clear" w:color="auto" w:fill="FFFFFF"/>
          </w:tcPr>
          <w:p w14:paraId="2C27DD47"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13</w:t>
            </w:r>
          </w:p>
        </w:tc>
        <w:tc>
          <w:tcPr>
            <w:tcW w:w="7646" w:type="dxa"/>
            <w:tcBorders>
              <w:top w:val="single" w:sz="4" w:space="0" w:color="auto"/>
              <w:left w:val="single" w:sz="4" w:space="0" w:color="auto"/>
            </w:tcBorders>
            <w:shd w:val="clear" w:color="auto" w:fill="FFFFFF"/>
          </w:tcPr>
          <w:p w14:paraId="1060A943" w14:textId="77777777" w:rsidR="006D63FC" w:rsidRDefault="006D63FC" w:rsidP="008D40AE">
            <w:pPr>
              <w:pStyle w:val="12"/>
              <w:framePr w:w="14866" w:wrap="notBeside" w:vAnchor="text" w:hAnchor="text" w:xAlign="center" w:y="1"/>
              <w:shd w:val="clear" w:color="auto" w:fill="auto"/>
              <w:spacing w:line="278" w:lineRule="exact"/>
              <w:ind w:firstLine="0"/>
              <w:jc w:val="both"/>
            </w:pPr>
            <w:r>
              <w:rPr>
                <w:rStyle w:val="31"/>
              </w:rPr>
              <w:t>Формы письменного представления результатов исследования. Реферат ,эссе, статья</w:t>
            </w:r>
          </w:p>
        </w:tc>
        <w:tc>
          <w:tcPr>
            <w:tcW w:w="902" w:type="dxa"/>
            <w:tcBorders>
              <w:top w:val="single" w:sz="4" w:space="0" w:color="auto"/>
              <w:left w:val="single" w:sz="4" w:space="0" w:color="auto"/>
            </w:tcBorders>
            <w:shd w:val="clear" w:color="auto" w:fill="FFFFFF"/>
          </w:tcPr>
          <w:p w14:paraId="674A3938"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2</w:t>
            </w:r>
          </w:p>
        </w:tc>
        <w:tc>
          <w:tcPr>
            <w:tcW w:w="5486" w:type="dxa"/>
            <w:tcBorders>
              <w:top w:val="single" w:sz="4" w:space="0" w:color="auto"/>
              <w:left w:val="single" w:sz="4" w:space="0" w:color="auto"/>
              <w:right w:val="single" w:sz="4" w:space="0" w:color="auto"/>
            </w:tcBorders>
            <w:shd w:val="clear" w:color="auto" w:fill="FFFFFF"/>
          </w:tcPr>
          <w:p w14:paraId="2581F6EE" w14:textId="77777777" w:rsidR="006D63FC" w:rsidRDefault="006D63FC" w:rsidP="008D40AE">
            <w:pPr>
              <w:pStyle w:val="12"/>
              <w:framePr w:w="14866" w:wrap="notBeside" w:vAnchor="text" w:hAnchor="text" w:xAlign="center" w:y="1"/>
              <w:shd w:val="clear" w:color="auto" w:fill="auto"/>
              <w:spacing w:after="60" w:line="230" w:lineRule="exact"/>
              <w:ind w:firstLine="0"/>
              <w:jc w:val="both"/>
            </w:pPr>
            <w:r>
              <w:rPr>
                <w:rStyle w:val="31"/>
              </w:rPr>
              <w:t>Лекция - 1 часа</w:t>
            </w:r>
          </w:p>
          <w:p w14:paraId="05EADD49" w14:textId="77777777" w:rsidR="006D63FC" w:rsidRDefault="006D63FC" w:rsidP="008D40AE">
            <w:pPr>
              <w:pStyle w:val="12"/>
              <w:framePr w:w="14866" w:wrap="notBeside" w:vAnchor="text" w:hAnchor="text" w:xAlign="center" w:y="1"/>
              <w:shd w:val="clear" w:color="auto" w:fill="auto"/>
              <w:spacing w:before="60" w:line="230" w:lineRule="exact"/>
              <w:ind w:firstLine="0"/>
              <w:jc w:val="both"/>
            </w:pPr>
            <w:r>
              <w:rPr>
                <w:rStyle w:val="31"/>
              </w:rPr>
              <w:t>Семинар - 1 часа (аудиторная дискуссия)</w:t>
            </w:r>
          </w:p>
        </w:tc>
      </w:tr>
      <w:tr w:rsidR="006D63FC" w14:paraId="28703EE0" w14:textId="77777777" w:rsidTr="008D40AE">
        <w:trPr>
          <w:trHeight w:hRule="exact" w:val="562"/>
          <w:jc w:val="center"/>
        </w:trPr>
        <w:tc>
          <w:tcPr>
            <w:tcW w:w="830" w:type="dxa"/>
            <w:tcBorders>
              <w:top w:val="single" w:sz="4" w:space="0" w:color="auto"/>
              <w:left w:val="single" w:sz="4" w:space="0" w:color="auto"/>
            </w:tcBorders>
            <w:shd w:val="clear" w:color="auto" w:fill="FFFFFF"/>
          </w:tcPr>
          <w:p w14:paraId="60585DA8" w14:textId="77777777" w:rsidR="006D63FC" w:rsidRDefault="006D63FC" w:rsidP="008D40AE">
            <w:pPr>
              <w:pStyle w:val="12"/>
              <w:framePr w:w="14866" w:wrap="notBeside" w:vAnchor="text" w:hAnchor="text" w:xAlign="center" w:y="1"/>
              <w:shd w:val="clear" w:color="auto" w:fill="auto"/>
              <w:spacing w:line="230" w:lineRule="exact"/>
              <w:ind w:right="300" w:firstLine="0"/>
              <w:jc w:val="right"/>
            </w:pPr>
            <w:r>
              <w:rPr>
                <w:rStyle w:val="31"/>
              </w:rPr>
              <w:t>14</w:t>
            </w:r>
          </w:p>
        </w:tc>
        <w:tc>
          <w:tcPr>
            <w:tcW w:w="7646" w:type="dxa"/>
            <w:tcBorders>
              <w:top w:val="single" w:sz="4" w:space="0" w:color="auto"/>
              <w:left w:val="single" w:sz="4" w:space="0" w:color="auto"/>
            </w:tcBorders>
            <w:shd w:val="clear" w:color="auto" w:fill="FFFFFF"/>
          </w:tcPr>
          <w:p w14:paraId="390DD185" w14:textId="77777777" w:rsidR="006D63FC" w:rsidRDefault="006D63FC" w:rsidP="008D40AE">
            <w:pPr>
              <w:pStyle w:val="12"/>
              <w:framePr w:w="14866" w:wrap="notBeside" w:vAnchor="text" w:hAnchor="text" w:xAlign="center" w:y="1"/>
              <w:shd w:val="clear" w:color="auto" w:fill="auto"/>
              <w:spacing w:line="230" w:lineRule="exact"/>
              <w:ind w:right="200" w:firstLine="0"/>
              <w:jc w:val="right"/>
            </w:pPr>
            <w:r>
              <w:rPr>
                <w:rStyle w:val="31"/>
              </w:rPr>
              <w:t>Презентация и демонстрация.</w:t>
            </w:r>
          </w:p>
        </w:tc>
        <w:tc>
          <w:tcPr>
            <w:tcW w:w="902" w:type="dxa"/>
            <w:tcBorders>
              <w:top w:val="single" w:sz="4" w:space="0" w:color="auto"/>
              <w:left w:val="single" w:sz="4" w:space="0" w:color="auto"/>
            </w:tcBorders>
            <w:shd w:val="clear" w:color="auto" w:fill="FFFFFF"/>
          </w:tcPr>
          <w:p w14:paraId="622BACD6"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4</w:t>
            </w:r>
          </w:p>
        </w:tc>
        <w:tc>
          <w:tcPr>
            <w:tcW w:w="5486" w:type="dxa"/>
            <w:tcBorders>
              <w:top w:val="single" w:sz="4" w:space="0" w:color="auto"/>
              <w:left w:val="single" w:sz="4" w:space="0" w:color="auto"/>
              <w:right w:val="single" w:sz="4" w:space="0" w:color="auto"/>
            </w:tcBorders>
            <w:shd w:val="clear" w:color="auto" w:fill="FFFFFF"/>
          </w:tcPr>
          <w:p w14:paraId="40927F8F" w14:textId="77777777" w:rsidR="006D63FC" w:rsidRDefault="006D63FC" w:rsidP="008D40AE">
            <w:pPr>
              <w:pStyle w:val="12"/>
              <w:framePr w:w="14866" w:wrap="notBeside" w:vAnchor="text" w:hAnchor="text" w:xAlign="center" w:y="1"/>
              <w:shd w:val="clear" w:color="auto" w:fill="auto"/>
              <w:spacing w:after="60" w:line="230" w:lineRule="exact"/>
              <w:ind w:firstLine="0"/>
              <w:jc w:val="both"/>
            </w:pPr>
            <w:r>
              <w:rPr>
                <w:rStyle w:val="31"/>
              </w:rPr>
              <w:t>Лекция - 2 часа</w:t>
            </w:r>
          </w:p>
          <w:p w14:paraId="4F34676A" w14:textId="77777777" w:rsidR="006D63FC" w:rsidRDefault="006D63FC" w:rsidP="008D40AE">
            <w:pPr>
              <w:pStyle w:val="12"/>
              <w:framePr w:w="14866" w:wrap="notBeside" w:vAnchor="text" w:hAnchor="text" w:xAlign="center" w:y="1"/>
              <w:shd w:val="clear" w:color="auto" w:fill="auto"/>
              <w:spacing w:before="60" w:line="230" w:lineRule="exact"/>
              <w:ind w:firstLine="0"/>
              <w:jc w:val="both"/>
            </w:pPr>
            <w:r>
              <w:rPr>
                <w:rStyle w:val="31"/>
              </w:rPr>
              <w:t>Семинар - 2 часа (аудиторная дискуссия)</w:t>
            </w:r>
          </w:p>
        </w:tc>
      </w:tr>
      <w:tr w:rsidR="006D63FC" w14:paraId="16BC30A4" w14:textId="77777777" w:rsidTr="008D40AE">
        <w:trPr>
          <w:trHeight w:hRule="exact" w:val="562"/>
          <w:jc w:val="center"/>
        </w:trPr>
        <w:tc>
          <w:tcPr>
            <w:tcW w:w="830" w:type="dxa"/>
            <w:tcBorders>
              <w:top w:val="single" w:sz="4" w:space="0" w:color="auto"/>
              <w:left w:val="single" w:sz="4" w:space="0" w:color="auto"/>
            </w:tcBorders>
            <w:shd w:val="clear" w:color="auto" w:fill="FFFFFF"/>
          </w:tcPr>
          <w:p w14:paraId="7528EA65" w14:textId="77777777" w:rsidR="006D63FC" w:rsidRDefault="006D63FC" w:rsidP="008D40AE">
            <w:pPr>
              <w:pStyle w:val="12"/>
              <w:framePr w:w="14866" w:wrap="notBeside" w:vAnchor="text" w:hAnchor="text" w:xAlign="center" w:y="1"/>
              <w:shd w:val="clear" w:color="auto" w:fill="auto"/>
              <w:spacing w:line="230" w:lineRule="exact"/>
              <w:ind w:right="300" w:firstLine="0"/>
              <w:jc w:val="right"/>
            </w:pPr>
            <w:r>
              <w:rPr>
                <w:rStyle w:val="31"/>
              </w:rPr>
              <w:t>15</w:t>
            </w:r>
          </w:p>
        </w:tc>
        <w:tc>
          <w:tcPr>
            <w:tcW w:w="7646" w:type="dxa"/>
            <w:tcBorders>
              <w:top w:val="single" w:sz="4" w:space="0" w:color="auto"/>
              <w:left w:val="single" w:sz="4" w:space="0" w:color="auto"/>
            </w:tcBorders>
            <w:shd w:val="clear" w:color="auto" w:fill="FFFFFF"/>
          </w:tcPr>
          <w:p w14:paraId="3DB5086C" w14:textId="77777777" w:rsidR="006D63FC" w:rsidRDefault="006D63FC" w:rsidP="008D40AE">
            <w:pPr>
              <w:pStyle w:val="12"/>
              <w:framePr w:w="14866" w:wrap="notBeside" w:vAnchor="text" w:hAnchor="text" w:xAlign="center" w:y="1"/>
              <w:shd w:val="clear" w:color="auto" w:fill="auto"/>
              <w:spacing w:line="230" w:lineRule="exact"/>
              <w:ind w:right="200" w:firstLine="0"/>
              <w:jc w:val="right"/>
            </w:pPr>
            <w:r>
              <w:rPr>
                <w:rStyle w:val="31"/>
              </w:rPr>
              <w:t>Подготовка выступления на защите и презентации</w:t>
            </w:r>
          </w:p>
        </w:tc>
        <w:tc>
          <w:tcPr>
            <w:tcW w:w="902" w:type="dxa"/>
            <w:tcBorders>
              <w:top w:val="single" w:sz="4" w:space="0" w:color="auto"/>
              <w:left w:val="single" w:sz="4" w:space="0" w:color="auto"/>
            </w:tcBorders>
            <w:shd w:val="clear" w:color="auto" w:fill="FFFFFF"/>
          </w:tcPr>
          <w:p w14:paraId="6510E814"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4</w:t>
            </w:r>
          </w:p>
        </w:tc>
        <w:tc>
          <w:tcPr>
            <w:tcW w:w="5486" w:type="dxa"/>
            <w:tcBorders>
              <w:top w:val="single" w:sz="4" w:space="0" w:color="auto"/>
              <w:left w:val="single" w:sz="4" w:space="0" w:color="auto"/>
              <w:right w:val="single" w:sz="4" w:space="0" w:color="auto"/>
            </w:tcBorders>
            <w:shd w:val="clear" w:color="auto" w:fill="FFFFFF"/>
          </w:tcPr>
          <w:p w14:paraId="54A44718" w14:textId="77777777" w:rsidR="006D63FC" w:rsidRDefault="006D63FC" w:rsidP="008D40AE">
            <w:pPr>
              <w:pStyle w:val="12"/>
              <w:framePr w:w="14866" w:wrap="notBeside" w:vAnchor="text" w:hAnchor="text" w:xAlign="center" w:y="1"/>
              <w:shd w:val="clear" w:color="auto" w:fill="auto"/>
              <w:spacing w:after="60" w:line="230" w:lineRule="exact"/>
              <w:ind w:firstLine="0"/>
              <w:jc w:val="both"/>
            </w:pPr>
            <w:r>
              <w:rPr>
                <w:rStyle w:val="31"/>
              </w:rPr>
              <w:t>Лекция - 2 часа</w:t>
            </w:r>
          </w:p>
          <w:p w14:paraId="3D4838EA" w14:textId="77777777" w:rsidR="006D63FC" w:rsidRDefault="006D63FC" w:rsidP="008D40AE">
            <w:pPr>
              <w:pStyle w:val="12"/>
              <w:framePr w:w="14866" w:wrap="notBeside" w:vAnchor="text" w:hAnchor="text" w:xAlign="center" w:y="1"/>
              <w:shd w:val="clear" w:color="auto" w:fill="auto"/>
              <w:spacing w:before="60" w:line="230" w:lineRule="exact"/>
              <w:ind w:firstLine="0"/>
              <w:jc w:val="both"/>
            </w:pPr>
            <w:r>
              <w:rPr>
                <w:rStyle w:val="31"/>
              </w:rPr>
              <w:t>Семинар - 2 часа (аудиторная дискуссия)</w:t>
            </w:r>
          </w:p>
        </w:tc>
      </w:tr>
      <w:tr w:rsidR="006D63FC" w14:paraId="7A29B1A1" w14:textId="77777777" w:rsidTr="008D40AE">
        <w:trPr>
          <w:trHeight w:hRule="exact" w:val="562"/>
          <w:jc w:val="center"/>
        </w:trPr>
        <w:tc>
          <w:tcPr>
            <w:tcW w:w="830" w:type="dxa"/>
            <w:tcBorders>
              <w:top w:val="single" w:sz="4" w:space="0" w:color="auto"/>
              <w:left w:val="single" w:sz="4" w:space="0" w:color="auto"/>
            </w:tcBorders>
            <w:shd w:val="clear" w:color="auto" w:fill="FFFFFF"/>
          </w:tcPr>
          <w:p w14:paraId="4CA2CFEE" w14:textId="77777777" w:rsidR="006D63FC" w:rsidRDefault="006D63FC" w:rsidP="008D40AE">
            <w:pPr>
              <w:pStyle w:val="12"/>
              <w:framePr w:w="14866" w:wrap="notBeside" w:vAnchor="text" w:hAnchor="text" w:xAlign="center" w:y="1"/>
              <w:shd w:val="clear" w:color="auto" w:fill="auto"/>
              <w:spacing w:line="230" w:lineRule="exact"/>
              <w:ind w:right="300" w:firstLine="0"/>
              <w:jc w:val="right"/>
            </w:pPr>
            <w:r>
              <w:rPr>
                <w:rStyle w:val="31"/>
              </w:rPr>
              <w:t>16</w:t>
            </w:r>
          </w:p>
        </w:tc>
        <w:tc>
          <w:tcPr>
            <w:tcW w:w="7646" w:type="dxa"/>
            <w:tcBorders>
              <w:top w:val="single" w:sz="4" w:space="0" w:color="auto"/>
              <w:left w:val="single" w:sz="4" w:space="0" w:color="auto"/>
            </w:tcBorders>
            <w:shd w:val="clear" w:color="auto" w:fill="FFFFFF"/>
          </w:tcPr>
          <w:p w14:paraId="1D0FBAD3" w14:textId="77777777" w:rsidR="006D63FC" w:rsidRDefault="006D63FC" w:rsidP="008D40AE">
            <w:pPr>
              <w:pStyle w:val="12"/>
              <w:framePr w:w="14866" w:wrap="notBeside" w:vAnchor="text" w:hAnchor="text" w:xAlign="center" w:y="1"/>
              <w:shd w:val="clear" w:color="auto" w:fill="auto"/>
              <w:spacing w:line="230" w:lineRule="exact"/>
              <w:ind w:right="200" w:firstLine="0"/>
              <w:jc w:val="right"/>
            </w:pPr>
            <w:r>
              <w:rPr>
                <w:rStyle w:val="31"/>
              </w:rPr>
              <w:t>Научное сообщество</w:t>
            </w:r>
          </w:p>
        </w:tc>
        <w:tc>
          <w:tcPr>
            <w:tcW w:w="902" w:type="dxa"/>
            <w:tcBorders>
              <w:top w:val="single" w:sz="4" w:space="0" w:color="auto"/>
              <w:left w:val="single" w:sz="4" w:space="0" w:color="auto"/>
            </w:tcBorders>
            <w:shd w:val="clear" w:color="auto" w:fill="FFFFFF"/>
          </w:tcPr>
          <w:p w14:paraId="7F7EF090"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2</w:t>
            </w:r>
          </w:p>
        </w:tc>
        <w:tc>
          <w:tcPr>
            <w:tcW w:w="5486" w:type="dxa"/>
            <w:tcBorders>
              <w:top w:val="single" w:sz="4" w:space="0" w:color="auto"/>
              <w:left w:val="single" w:sz="4" w:space="0" w:color="auto"/>
              <w:right w:val="single" w:sz="4" w:space="0" w:color="auto"/>
            </w:tcBorders>
            <w:shd w:val="clear" w:color="auto" w:fill="FFFFFF"/>
          </w:tcPr>
          <w:p w14:paraId="43DFC231" w14:textId="77777777" w:rsidR="006D63FC" w:rsidRDefault="006D63FC" w:rsidP="008D40AE">
            <w:pPr>
              <w:pStyle w:val="12"/>
              <w:framePr w:w="14866" w:wrap="notBeside" w:vAnchor="text" w:hAnchor="text" w:xAlign="center" w:y="1"/>
              <w:shd w:val="clear" w:color="auto" w:fill="auto"/>
              <w:spacing w:line="230" w:lineRule="exact"/>
              <w:ind w:firstLine="0"/>
              <w:jc w:val="both"/>
            </w:pPr>
            <w:r>
              <w:rPr>
                <w:rStyle w:val="31"/>
              </w:rPr>
              <w:t>Семинар - 2 часа (аудиторная дискуссия)</w:t>
            </w:r>
          </w:p>
        </w:tc>
      </w:tr>
      <w:tr w:rsidR="006D63FC" w14:paraId="0401D4D5" w14:textId="77777777" w:rsidTr="008D40AE">
        <w:trPr>
          <w:trHeight w:hRule="exact" w:val="840"/>
          <w:jc w:val="center"/>
        </w:trPr>
        <w:tc>
          <w:tcPr>
            <w:tcW w:w="830" w:type="dxa"/>
            <w:tcBorders>
              <w:top w:val="single" w:sz="4" w:space="0" w:color="auto"/>
              <w:left w:val="single" w:sz="4" w:space="0" w:color="auto"/>
            </w:tcBorders>
            <w:shd w:val="clear" w:color="auto" w:fill="FFFFFF"/>
          </w:tcPr>
          <w:p w14:paraId="2C9079E8" w14:textId="77777777" w:rsidR="006D63FC" w:rsidRDefault="006D63FC" w:rsidP="008D40AE">
            <w:pPr>
              <w:pStyle w:val="12"/>
              <w:framePr w:w="14866" w:wrap="notBeside" w:vAnchor="text" w:hAnchor="text" w:xAlign="center" w:y="1"/>
              <w:shd w:val="clear" w:color="auto" w:fill="auto"/>
              <w:spacing w:line="230" w:lineRule="exact"/>
              <w:ind w:right="300" w:firstLine="0"/>
              <w:jc w:val="right"/>
            </w:pPr>
            <w:r>
              <w:rPr>
                <w:rStyle w:val="31"/>
              </w:rPr>
              <w:t>17</w:t>
            </w:r>
          </w:p>
        </w:tc>
        <w:tc>
          <w:tcPr>
            <w:tcW w:w="7646" w:type="dxa"/>
            <w:tcBorders>
              <w:top w:val="single" w:sz="4" w:space="0" w:color="auto"/>
              <w:left w:val="single" w:sz="4" w:space="0" w:color="auto"/>
            </w:tcBorders>
            <w:shd w:val="clear" w:color="auto" w:fill="FFFFFF"/>
          </w:tcPr>
          <w:p w14:paraId="3DA17C0B" w14:textId="77777777" w:rsidR="006D63FC" w:rsidRDefault="006D63FC" w:rsidP="008D40AE">
            <w:pPr>
              <w:pStyle w:val="12"/>
              <w:framePr w:w="14866" w:wrap="notBeside" w:vAnchor="text" w:hAnchor="text" w:xAlign="center" w:y="1"/>
              <w:shd w:val="clear" w:color="auto" w:fill="auto"/>
              <w:spacing w:line="230" w:lineRule="exact"/>
              <w:ind w:right="200" w:firstLine="0"/>
              <w:jc w:val="right"/>
            </w:pPr>
            <w:r>
              <w:rPr>
                <w:rStyle w:val="31"/>
              </w:rPr>
              <w:t>Предварительная защита</w:t>
            </w:r>
          </w:p>
        </w:tc>
        <w:tc>
          <w:tcPr>
            <w:tcW w:w="902" w:type="dxa"/>
            <w:tcBorders>
              <w:top w:val="single" w:sz="4" w:space="0" w:color="auto"/>
              <w:left w:val="single" w:sz="4" w:space="0" w:color="auto"/>
            </w:tcBorders>
            <w:shd w:val="clear" w:color="auto" w:fill="FFFFFF"/>
          </w:tcPr>
          <w:p w14:paraId="772085C3"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5</w:t>
            </w:r>
          </w:p>
        </w:tc>
        <w:tc>
          <w:tcPr>
            <w:tcW w:w="5486" w:type="dxa"/>
            <w:tcBorders>
              <w:top w:val="single" w:sz="4" w:space="0" w:color="auto"/>
              <w:left w:val="single" w:sz="4" w:space="0" w:color="auto"/>
              <w:right w:val="single" w:sz="4" w:space="0" w:color="auto"/>
            </w:tcBorders>
            <w:shd w:val="clear" w:color="auto" w:fill="FFFFFF"/>
          </w:tcPr>
          <w:p w14:paraId="35B88CE4" w14:textId="77777777" w:rsidR="006D63FC" w:rsidRDefault="006D63FC" w:rsidP="008D40AE">
            <w:pPr>
              <w:pStyle w:val="12"/>
              <w:framePr w:w="14866" w:wrap="notBeside" w:vAnchor="text" w:hAnchor="text" w:xAlign="center" w:y="1"/>
              <w:shd w:val="clear" w:color="auto" w:fill="auto"/>
              <w:spacing w:line="274" w:lineRule="exact"/>
              <w:ind w:firstLine="0"/>
              <w:jc w:val="both"/>
            </w:pPr>
            <w:r>
              <w:rPr>
                <w:rStyle w:val="31"/>
              </w:rPr>
              <w:t>Семинар - 5 часов (аудиторная дискуссия). Защита проекта в формате конференции. Анализ замечаний и предложений от аудитории.</w:t>
            </w:r>
          </w:p>
        </w:tc>
      </w:tr>
      <w:tr w:rsidR="006D63FC" w14:paraId="64333C18" w14:textId="77777777" w:rsidTr="008D40AE">
        <w:trPr>
          <w:trHeight w:hRule="exact" w:val="562"/>
          <w:jc w:val="center"/>
        </w:trPr>
        <w:tc>
          <w:tcPr>
            <w:tcW w:w="830" w:type="dxa"/>
            <w:tcBorders>
              <w:top w:val="single" w:sz="4" w:space="0" w:color="auto"/>
              <w:left w:val="single" w:sz="4" w:space="0" w:color="auto"/>
            </w:tcBorders>
            <w:shd w:val="clear" w:color="auto" w:fill="FFFFFF"/>
          </w:tcPr>
          <w:p w14:paraId="554EA63A" w14:textId="77777777" w:rsidR="006D63FC" w:rsidRDefault="006D63FC" w:rsidP="008D40AE">
            <w:pPr>
              <w:pStyle w:val="12"/>
              <w:framePr w:w="14866" w:wrap="notBeside" w:vAnchor="text" w:hAnchor="text" w:xAlign="center" w:y="1"/>
              <w:shd w:val="clear" w:color="auto" w:fill="auto"/>
              <w:spacing w:line="230" w:lineRule="exact"/>
              <w:ind w:right="300" w:firstLine="0"/>
              <w:jc w:val="right"/>
            </w:pPr>
            <w:r>
              <w:rPr>
                <w:rStyle w:val="31"/>
              </w:rPr>
              <w:t>18</w:t>
            </w:r>
          </w:p>
        </w:tc>
        <w:tc>
          <w:tcPr>
            <w:tcW w:w="7646" w:type="dxa"/>
            <w:tcBorders>
              <w:top w:val="single" w:sz="4" w:space="0" w:color="auto"/>
              <w:left w:val="single" w:sz="4" w:space="0" w:color="auto"/>
            </w:tcBorders>
            <w:shd w:val="clear" w:color="auto" w:fill="FFFFFF"/>
          </w:tcPr>
          <w:p w14:paraId="454BD769" w14:textId="77777777" w:rsidR="006D63FC" w:rsidRDefault="006D63FC" w:rsidP="008D40AE">
            <w:pPr>
              <w:pStyle w:val="12"/>
              <w:framePr w:w="14866" w:wrap="notBeside" w:vAnchor="text" w:hAnchor="text" w:xAlign="center" w:y="1"/>
              <w:shd w:val="clear" w:color="auto" w:fill="auto"/>
              <w:spacing w:line="274" w:lineRule="exact"/>
              <w:ind w:firstLine="0"/>
              <w:jc w:val="both"/>
            </w:pPr>
            <w:r>
              <w:rPr>
                <w:rStyle w:val="31"/>
              </w:rPr>
              <w:t>Систематизация проделанной над проектом работы. Анализ ошибок и путей их решения.</w:t>
            </w:r>
          </w:p>
        </w:tc>
        <w:tc>
          <w:tcPr>
            <w:tcW w:w="902" w:type="dxa"/>
            <w:tcBorders>
              <w:top w:val="single" w:sz="4" w:space="0" w:color="auto"/>
              <w:left w:val="single" w:sz="4" w:space="0" w:color="auto"/>
            </w:tcBorders>
            <w:shd w:val="clear" w:color="auto" w:fill="FFFFFF"/>
          </w:tcPr>
          <w:p w14:paraId="0993B6E8"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4</w:t>
            </w:r>
          </w:p>
        </w:tc>
        <w:tc>
          <w:tcPr>
            <w:tcW w:w="5486" w:type="dxa"/>
            <w:tcBorders>
              <w:top w:val="single" w:sz="4" w:space="0" w:color="auto"/>
              <w:left w:val="single" w:sz="4" w:space="0" w:color="auto"/>
              <w:right w:val="single" w:sz="4" w:space="0" w:color="auto"/>
            </w:tcBorders>
            <w:shd w:val="clear" w:color="auto" w:fill="FFFFFF"/>
          </w:tcPr>
          <w:p w14:paraId="02DC9B02" w14:textId="77777777" w:rsidR="006D63FC" w:rsidRDefault="006D63FC" w:rsidP="008D40AE">
            <w:pPr>
              <w:pStyle w:val="12"/>
              <w:framePr w:w="14866" w:wrap="notBeside" w:vAnchor="text" w:hAnchor="text" w:xAlign="center" w:y="1"/>
              <w:shd w:val="clear" w:color="auto" w:fill="auto"/>
              <w:spacing w:line="230" w:lineRule="exact"/>
              <w:ind w:firstLine="0"/>
              <w:jc w:val="both"/>
            </w:pPr>
            <w:r>
              <w:rPr>
                <w:rStyle w:val="31"/>
              </w:rPr>
              <w:t>Семинар - 4 часов (аудиторная дискуссия)</w:t>
            </w:r>
          </w:p>
        </w:tc>
      </w:tr>
      <w:tr w:rsidR="006D63FC" w14:paraId="2F060141" w14:textId="77777777" w:rsidTr="008D40AE">
        <w:trPr>
          <w:trHeight w:hRule="exact" w:val="562"/>
          <w:jc w:val="center"/>
        </w:trPr>
        <w:tc>
          <w:tcPr>
            <w:tcW w:w="830" w:type="dxa"/>
            <w:tcBorders>
              <w:top w:val="single" w:sz="4" w:space="0" w:color="auto"/>
              <w:left w:val="single" w:sz="4" w:space="0" w:color="auto"/>
            </w:tcBorders>
            <w:shd w:val="clear" w:color="auto" w:fill="FFFFFF"/>
          </w:tcPr>
          <w:p w14:paraId="1C95508C" w14:textId="77777777" w:rsidR="006D63FC" w:rsidRDefault="006D63FC" w:rsidP="008D40AE">
            <w:pPr>
              <w:pStyle w:val="12"/>
              <w:framePr w:w="14866" w:wrap="notBeside" w:vAnchor="text" w:hAnchor="text" w:xAlign="center" w:y="1"/>
              <w:shd w:val="clear" w:color="auto" w:fill="auto"/>
              <w:spacing w:line="230" w:lineRule="exact"/>
              <w:ind w:right="300" w:firstLine="0"/>
              <w:jc w:val="right"/>
            </w:pPr>
            <w:r>
              <w:rPr>
                <w:rStyle w:val="31"/>
              </w:rPr>
              <w:t>19</w:t>
            </w:r>
          </w:p>
        </w:tc>
        <w:tc>
          <w:tcPr>
            <w:tcW w:w="7646" w:type="dxa"/>
            <w:tcBorders>
              <w:top w:val="single" w:sz="4" w:space="0" w:color="auto"/>
              <w:left w:val="single" w:sz="4" w:space="0" w:color="auto"/>
            </w:tcBorders>
            <w:shd w:val="clear" w:color="auto" w:fill="FFFFFF"/>
          </w:tcPr>
          <w:p w14:paraId="273FBD96" w14:textId="77777777" w:rsidR="006D63FC" w:rsidRDefault="006D63FC" w:rsidP="008D40AE">
            <w:pPr>
              <w:pStyle w:val="12"/>
              <w:framePr w:w="14866" w:wrap="notBeside" w:vAnchor="text" w:hAnchor="text" w:xAlign="center" w:y="1"/>
              <w:shd w:val="clear" w:color="auto" w:fill="auto"/>
              <w:spacing w:line="230" w:lineRule="exact"/>
              <w:ind w:right="200" w:firstLine="0"/>
              <w:jc w:val="right"/>
            </w:pPr>
            <w:r>
              <w:rPr>
                <w:rStyle w:val="31"/>
              </w:rPr>
              <w:t>Итоговая аттестация</w:t>
            </w:r>
          </w:p>
        </w:tc>
        <w:tc>
          <w:tcPr>
            <w:tcW w:w="902" w:type="dxa"/>
            <w:tcBorders>
              <w:top w:val="single" w:sz="4" w:space="0" w:color="auto"/>
              <w:left w:val="single" w:sz="4" w:space="0" w:color="auto"/>
            </w:tcBorders>
            <w:shd w:val="clear" w:color="auto" w:fill="FFFFFF"/>
          </w:tcPr>
          <w:p w14:paraId="5358FC35" w14:textId="77777777" w:rsidR="006D63FC" w:rsidRDefault="006D63FC" w:rsidP="008D40AE">
            <w:pPr>
              <w:pStyle w:val="12"/>
              <w:framePr w:w="14866" w:wrap="notBeside" w:vAnchor="text" w:hAnchor="text" w:xAlign="center" w:y="1"/>
              <w:shd w:val="clear" w:color="auto" w:fill="auto"/>
              <w:spacing w:line="230" w:lineRule="exact"/>
              <w:ind w:firstLine="0"/>
              <w:jc w:val="center"/>
            </w:pPr>
            <w:r>
              <w:rPr>
                <w:rStyle w:val="31"/>
              </w:rPr>
              <w:t>2</w:t>
            </w:r>
          </w:p>
        </w:tc>
        <w:tc>
          <w:tcPr>
            <w:tcW w:w="5486" w:type="dxa"/>
            <w:tcBorders>
              <w:top w:val="single" w:sz="4" w:space="0" w:color="auto"/>
              <w:left w:val="single" w:sz="4" w:space="0" w:color="auto"/>
              <w:right w:val="single" w:sz="4" w:space="0" w:color="auto"/>
            </w:tcBorders>
            <w:shd w:val="clear" w:color="auto" w:fill="FFFFFF"/>
          </w:tcPr>
          <w:p w14:paraId="17D0597E" w14:textId="77777777" w:rsidR="006D63FC" w:rsidRDefault="006D63FC" w:rsidP="008D40AE">
            <w:pPr>
              <w:pStyle w:val="12"/>
              <w:framePr w:w="14866" w:wrap="notBeside" w:vAnchor="text" w:hAnchor="text" w:xAlign="center" w:y="1"/>
              <w:shd w:val="clear" w:color="auto" w:fill="auto"/>
              <w:spacing w:line="278" w:lineRule="exact"/>
              <w:ind w:left="120" w:firstLine="0"/>
            </w:pPr>
            <w:r>
              <w:rPr>
                <w:rStyle w:val="31"/>
              </w:rPr>
              <w:t>Выполнение письменного задания с элементами тестирования</w:t>
            </w:r>
          </w:p>
        </w:tc>
      </w:tr>
      <w:tr w:rsidR="006D63FC" w14:paraId="5EDD57EA" w14:textId="77777777" w:rsidTr="008D40AE">
        <w:trPr>
          <w:trHeight w:hRule="exact" w:val="571"/>
          <w:jc w:val="center"/>
        </w:trPr>
        <w:tc>
          <w:tcPr>
            <w:tcW w:w="830" w:type="dxa"/>
            <w:tcBorders>
              <w:top w:val="single" w:sz="4" w:space="0" w:color="auto"/>
              <w:left w:val="single" w:sz="4" w:space="0" w:color="auto"/>
              <w:bottom w:val="single" w:sz="4" w:space="0" w:color="auto"/>
            </w:tcBorders>
            <w:shd w:val="clear" w:color="auto" w:fill="FFFFFF"/>
          </w:tcPr>
          <w:p w14:paraId="146AE339" w14:textId="77777777" w:rsidR="006D63FC" w:rsidRDefault="006D63FC" w:rsidP="008D40AE">
            <w:pPr>
              <w:framePr w:w="14866" w:wrap="notBeside" w:vAnchor="text" w:hAnchor="text" w:xAlign="center" w:y="1"/>
              <w:rPr>
                <w:sz w:val="10"/>
                <w:szCs w:val="10"/>
              </w:rPr>
            </w:pPr>
          </w:p>
        </w:tc>
        <w:tc>
          <w:tcPr>
            <w:tcW w:w="7646" w:type="dxa"/>
            <w:tcBorders>
              <w:top w:val="single" w:sz="4" w:space="0" w:color="auto"/>
              <w:left w:val="single" w:sz="4" w:space="0" w:color="auto"/>
              <w:bottom w:val="single" w:sz="4" w:space="0" w:color="auto"/>
            </w:tcBorders>
            <w:shd w:val="clear" w:color="auto" w:fill="FFFFFF"/>
          </w:tcPr>
          <w:p w14:paraId="639BB58E" w14:textId="77777777" w:rsidR="006D63FC" w:rsidRDefault="006D63FC" w:rsidP="008D40AE">
            <w:pPr>
              <w:pStyle w:val="12"/>
              <w:framePr w:w="14866" w:wrap="notBeside" w:vAnchor="text" w:hAnchor="text" w:xAlign="center" w:y="1"/>
              <w:shd w:val="clear" w:color="auto" w:fill="auto"/>
              <w:spacing w:line="230" w:lineRule="exact"/>
              <w:ind w:right="200" w:firstLine="0"/>
              <w:jc w:val="right"/>
            </w:pPr>
            <w:r>
              <w:rPr>
                <w:rStyle w:val="31"/>
              </w:rPr>
              <w:t>ИТОГО:</w:t>
            </w:r>
          </w:p>
        </w:tc>
        <w:tc>
          <w:tcPr>
            <w:tcW w:w="902" w:type="dxa"/>
            <w:tcBorders>
              <w:top w:val="single" w:sz="4" w:space="0" w:color="auto"/>
              <w:left w:val="single" w:sz="4" w:space="0" w:color="auto"/>
              <w:bottom w:val="single" w:sz="4" w:space="0" w:color="auto"/>
            </w:tcBorders>
            <w:shd w:val="clear" w:color="auto" w:fill="FFFFFF"/>
          </w:tcPr>
          <w:p w14:paraId="6790FD19" w14:textId="77777777" w:rsidR="006D63FC" w:rsidRDefault="006D63FC" w:rsidP="008D40AE">
            <w:pPr>
              <w:pStyle w:val="12"/>
              <w:framePr w:w="14866" w:wrap="notBeside" w:vAnchor="text" w:hAnchor="text" w:xAlign="center" w:y="1"/>
              <w:shd w:val="clear" w:color="auto" w:fill="auto"/>
              <w:spacing w:after="120" w:line="230" w:lineRule="exact"/>
              <w:ind w:firstLine="0"/>
              <w:jc w:val="center"/>
            </w:pPr>
            <w:r>
              <w:rPr>
                <w:rStyle w:val="31"/>
              </w:rPr>
              <w:t>69</w:t>
            </w:r>
          </w:p>
          <w:p w14:paraId="404A933B" w14:textId="77777777" w:rsidR="006D63FC" w:rsidRDefault="006D63FC" w:rsidP="008D40AE">
            <w:pPr>
              <w:pStyle w:val="12"/>
              <w:framePr w:w="14866" w:wrap="notBeside" w:vAnchor="text" w:hAnchor="text" w:xAlign="center" w:y="1"/>
              <w:shd w:val="clear" w:color="auto" w:fill="auto"/>
              <w:spacing w:before="120" w:line="230" w:lineRule="exact"/>
              <w:ind w:firstLine="0"/>
              <w:jc w:val="center"/>
            </w:pPr>
            <w:r>
              <w:rPr>
                <w:rStyle w:val="31"/>
              </w:rPr>
              <w:t>часов</w:t>
            </w:r>
          </w:p>
        </w:tc>
        <w:tc>
          <w:tcPr>
            <w:tcW w:w="5486" w:type="dxa"/>
            <w:tcBorders>
              <w:top w:val="single" w:sz="4" w:space="0" w:color="auto"/>
              <w:left w:val="single" w:sz="4" w:space="0" w:color="auto"/>
              <w:bottom w:val="single" w:sz="4" w:space="0" w:color="auto"/>
              <w:right w:val="single" w:sz="4" w:space="0" w:color="auto"/>
            </w:tcBorders>
            <w:shd w:val="clear" w:color="auto" w:fill="FFFFFF"/>
          </w:tcPr>
          <w:p w14:paraId="07FF0E89" w14:textId="77777777" w:rsidR="006D63FC" w:rsidRDefault="006D63FC" w:rsidP="008D40AE">
            <w:pPr>
              <w:framePr w:w="14866" w:wrap="notBeside" w:vAnchor="text" w:hAnchor="text" w:xAlign="center" w:y="1"/>
              <w:rPr>
                <w:sz w:val="10"/>
                <w:szCs w:val="10"/>
              </w:rPr>
            </w:pPr>
          </w:p>
        </w:tc>
      </w:tr>
    </w:tbl>
    <w:p w14:paraId="6C82840C" w14:textId="77777777" w:rsidR="006D63FC" w:rsidRDefault="006D63FC" w:rsidP="006D63FC">
      <w:pPr>
        <w:rPr>
          <w:sz w:val="2"/>
          <w:szCs w:val="2"/>
        </w:rPr>
      </w:pPr>
    </w:p>
    <w:p w14:paraId="6610AA9B" w14:textId="77777777" w:rsidR="006D63FC" w:rsidRDefault="006D63FC" w:rsidP="006D63FC">
      <w:pPr>
        <w:pStyle w:val="12"/>
        <w:shd w:val="clear" w:color="auto" w:fill="auto"/>
        <w:spacing w:line="274" w:lineRule="exact"/>
        <w:ind w:left="120" w:firstLine="0"/>
        <w:jc w:val="both"/>
      </w:pPr>
      <w:r>
        <w:rPr>
          <w:rStyle w:val="31"/>
        </w:rPr>
        <w:t>Развитие у обучаемых компетентности в области использования информационно-коммуникационных технологий</w:t>
      </w:r>
    </w:p>
    <w:p w14:paraId="286DEC07" w14:textId="77777777" w:rsidR="006D63FC" w:rsidRDefault="006D63FC" w:rsidP="006D63FC">
      <w:pPr>
        <w:pStyle w:val="12"/>
        <w:shd w:val="clear" w:color="auto" w:fill="auto"/>
        <w:spacing w:line="274" w:lineRule="exact"/>
        <w:ind w:left="120" w:firstLine="440"/>
      </w:pPr>
      <w:r>
        <w:rPr>
          <w:rStyle w:val="31"/>
        </w:rPr>
        <w:t>В процесе изучения учебного курса и подготовки к занятиям у учащихся формируются следующие компетенции в области использования информационно-коммуникационных технологий:</w:t>
      </w:r>
    </w:p>
    <w:p w14:paraId="1C049BB7" w14:textId="77777777" w:rsidR="006D63FC" w:rsidRDefault="006D63FC" w:rsidP="00EE7F74">
      <w:pPr>
        <w:pStyle w:val="12"/>
        <w:numPr>
          <w:ilvl w:val="0"/>
          <w:numId w:val="61"/>
        </w:numPr>
        <w:shd w:val="clear" w:color="auto" w:fill="auto"/>
        <w:tabs>
          <w:tab w:val="left" w:pos="259"/>
        </w:tabs>
        <w:spacing w:line="274" w:lineRule="exact"/>
        <w:ind w:left="120" w:firstLine="0"/>
        <w:jc w:val="both"/>
      </w:pPr>
      <w:r>
        <w:rPr>
          <w:rStyle w:val="31"/>
        </w:rPr>
        <w:t>навыки поиска в сети Интернет информации о выполнении исследовательских проектов;</w:t>
      </w:r>
    </w:p>
    <w:p w14:paraId="77D686C8" w14:textId="77777777" w:rsidR="006D63FC" w:rsidRDefault="006D63FC" w:rsidP="00EE7F74">
      <w:pPr>
        <w:pStyle w:val="12"/>
        <w:numPr>
          <w:ilvl w:val="0"/>
          <w:numId w:val="61"/>
        </w:numPr>
        <w:shd w:val="clear" w:color="auto" w:fill="auto"/>
        <w:tabs>
          <w:tab w:val="left" w:pos="259"/>
        </w:tabs>
        <w:spacing w:line="274" w:lineRule="exact"/>
        <w:ind w:left="120" w:firstLine="0"/>
        <w:jc w:val="both"/>
      </w:pPr>
      <w:r>
        <w:rPr>
          <w:rStyle w:val="31"/>
        </w:rPr>
        <w:t>навыки поиска размещенных в открытом доступе учебных и научных материалов</w:t>
      </w:r>
    </w:p>
    <w:p w14:paraId="7BFD958C" w14:textId="77777777" w:rsidR="006D63FC" w:rsidRDefault="006D63FC" w:rsidP="00EE7F74">
      <w:pPr>
        <w:pStyle w:val="12"/>
        <w:numPr>
          <w:ilvl w:val="0"/>
          <w:numId w:val="61"/>
        </w:numPr>
        <w:shd w:val="clear" w:color="auto" w:fill="auto"/>
        <w:tabs>
          <w:tab w:val="left" w:pos="259"/>
        </w:tabs>
        <w:spacing w:line="274" w:lineRule="exact"/>
        <w:ind w:left="120" w:firstLine="0"/>
        <w:jc w:val="both"/>
      </w:pPr>
      <w:r>
        <w:rPr>
          <w:rStyle w:val="31"/>
        </w:rPr>
        <w:t xml:space="preserve">навыки подготовки презентаций и использование программы </w:t>
      </w:r>
      <w:r>
        <w:rPr>
          <w:rStyle w:val="31"/>
          <w:lang w:val="en-US"/>
        </w:rPr>
        <w:t>MS</w:t>
      </w:r>
      <w:r w:rsidRPr="000A788F">
        <w:rPr>
          <w:rStyle w:val="31"/>
        </w:rPr>
        <w:t xml:space="preserve"> </w:t>
      </w:r>
      <w:r>
        <w:rPr>
          <w:rStyle w:val="31"/>
          <w:lang w:val="en-US"/>
        </w:rPr>
        <w:t>PowerPoint</w:t>
      </w:r>
      <w:r w:rsidRPr="000A788F">
        <w:rPr>
          <w:rStyle w:val="31"/>
        </w:rPr>
        <w:t xml:space="preserve">, </w:t>
      </w:r>
      <w:r>
        <w:rPr>
          <w:rStyle w:val="31"/>
        </w:rPr>
        <w:t>написания текста с использованием текстовых редакторов</w:t>
      </w:r>
    </w:p>
    <w:p w14:paraId="4A5F1578" w14:textId="77777777" w:rsidR="006D63FC" w:rsidRDefault="006D63FC" w:rsidP="00EE7F74">
      <w:pPr>
        <w:pStyle w:val="12"/>
        <w:numPr>
          <w:ilvl w:val="0"/>
          <w:numId w:val="61"/>
        </w:numPr>
        <w:shd w:val="clear" w:color="auto" w:fill="auto"/>
        <w:tabs>
          <w:tab w:val="left" w:pos="259"/>
        </w:tabs>
        <w:spacing w:line="274" w:lineRule="exact"/>
        <w:ind w:left="120" w:firstLine="0"/>
        <w:jc w:val="both"/>
      </w:pPr>
      <w:r>
        <w:rPr>
          <w:rStyle w:val="31"/>
        </w:rPr>
        <w:t>навыки адаптации текста к разным видам публикаций, в том числе сетевым.</w:t>
      </w:r>
    </w:p>
    <w:p w14:paraId="3CC76EF1" w14:textId="77777777" w:rsidR="006D63FC" w:rsidRDefault="006D63FC" w:rsidP="006D63FC">
      <w:pPr>
        <w:pStyle w:val="12"/>
        <w:shd w:val="clear" w:color="auto" w:fill="auto"/>
        <w:spacing w:line="274" w:lineRule="exact"/>
        <w:ind w:left="120" w:firstLine="440"/>
      </w:pPr>
      <w:r>
        <w:rPr>
          <w:rStyle w:val="31"/>
        </w:rPr>
        <w:t>Учебно-методическое обеспечение образовательной деятельности:</w:t>
      </w:r>
    </w:p>
    <w:p w14:paraId="49F7DEEE" w14:textId="77777777" w:rsidR="006D63FC" w:rsidRDefault="006D63FC" w:rsidP="006D63FC">
      <w:pPr>
        <w:pStyle w:val="12"/>
        <w:shd w:val="clear" w:color="auto" w:fill="auto"/>
        <w:spacing w:line="274" w:lineRule="exact"/>
        <w:ind w:left="120" w:firstLine="0"/>
        <w:jc w:val="both"/>
      </w:pPr>
      <w:r>
        <w:rPr>
          <w:rStyle w:val="31"/>
        </w:rPr>
        <w:t>Настоящий курс не предполагает использование базового учебника. В качестве учебно-методического обеспечения курса используются фрагменты практических и методических пособий для студентов вузов и аспирантов, редакторов, а также студенческие курсовые работы, выпускные квалификационные работы бакалавров и магистерские диссертации.</w:t>
      </w:r>
    </w:p>
    <w:p w14:paraId="45301FF6" w14:textId="77777777" w:rsidR="006D63FC" w:rsidRDefault="006D63FC" w:rsidP="006D63FC">
      <w:pPr>
        <w:pStyle w:val="12"/>
        <w:shd w:val="clear" w:color="auto" w:fill="auto"/>
        <w:spacing w:line="274" w:lineRule="exact"/>
        <w:ind w:left="120" w:firstLine="0"/>
        <w:jc w:val="both"/>
      </w:pPr>
      <w:r>
        <w:rPr>
          <w:rStyle w:val="31"/>
        </w:rPr>
        <w:t>Основная литература</w:t>
      </w:r>
    </w:p>
    <w:p w14:paraId="6246EF7D" w14:textId="77777777" w:rsidR="006D63FC" w:rsidRDefault="006D63FC" w:rsidP="00EE7F74">
      <w:pPr>
        <w:pStyle w:val="12"/>
        <w:numPr>
          <w:ilvl w:val="0"/>
          <w:numId w:val="62"/>
        </w:numPr>
        <w:shd w:val="clear" w:color="auto" w:fill="auto"/>
        <w:tabs>
          <w:tab w:val="left" w:pos="331"/>
        </w:tabs>
        <w:spacing w:line="274" w:lineRule="exact"/>
        <w:ind w:left="120" w:firstLine="0"/>
        <w:jc w:val="both"/>
      </w:pPr>
      <w:r>
        <w:rPr>
          <w:rStyle w:val="31"/>
        </w:rPr>
        <w:t>Кузин Ф.А. Кандидатская диссертация: Методика написания. Правила оформления. Порядок защиты. М.: Ось-89, 1998; 3-е изд., 2008.</w:t>
      </w:r>
    </w:p>
    <w:p w14:paraId="565E876B" w14:textId="77777777" w:rsidR="006D63FC" w:rsidRDefault="006D63FC" w:rsidP="00EE7F74">
      <w:pPr>
        <w:pStyle w:val="12"/>
        <w:numPr>
          <w:ilvl w:val="0"/>
          <w:numId w:val="62"/>
        </w:numPr>
        <w:shd w:val="clear" w:color="auto" w:fill="auto"/>
        <w:tabs>
          <w:tab w:val="left" w:pos="355"/>
        </w:tabs>
        <w:spacing w:line="274" w:lineRule="exact"/>
        <w:ind w:left="120" w:firstLine="0"/>
        <w:jc w:val="both"/>
      </w:pPr>
      <w:r>
        <w:rPr>
          <w:rStyle w:val="31"/>
        </w:rPr>
        <w:t>Кузнецов И.Н. Научные работы: методика подготовки и оформления. Минск: Амалфея, 1997.</w:t>
      </w:r>
    </w:p>
    <w:p w14:paraId="037DFB20" w14:textId="77777777" w:rsidR="006D63FC" w:rsidRDefault="006D63FC" w:rsidP="00EE7F74">
      <w:pPr>
        <w:pStyle w:val="12"/>
        <w:numPr>
          <w:ilvl w:val="0"/>
          <w:numId w:val="62"/>
        </w:numPr>
        <w:shd w:val="clear" w:color="auto" w:fill="auto"/>
        <w:tabs>
          <w:tab w:val="left" w:pos="355"/>
        </w:tabs>
        <w:spacing w:line="274" w:lineRule="exact"/>
        <w:ind w:left="120" w:firstLine="0"/>
        <w:jc w:val="both"/>
      </w:pPr>
      <w:r>
        <w:rPr>
          <w:rStyle w:val="31"/>
        </w:rPr>
        <w:t>Эко У. Как написать дипломную работу / пер. с итал. Е. Костюкович. М.: КДУ, 2004.</w:t>
      </w:r>
    </w:p>
    <w:p w14:paraId="1317B9A5" w14:textId="77777777" w:rsidR="006D63FC" w:rsidRDefault="006D63FC" w:rsidP="006D63FC">
      <w:pPr>
        <w:pStyle w:val="12"/>
        <w:shd w:val="clear" w:color="auto" w:fill="auto"/>
        <w:spacing w:line="274" w:lineRule="exact"/>
        <w:ind w:left="120" w:firstLine="0"/>
        <w:jc w:val="both"/>
      </w:pPr>
      <w:r>
        <w:rPr>
          <w:rStyle w:val="31"/>
        </w:rPr>
        <w:t>Дополнительная литература</w:t>
      </w:r>
    </w:p>
    <w:p w14:paraId="10399934" w14:textId="77777777" w:rsidR="006D63FC" w:rsidRDefault="006D63FC" w:rsidP="00EE7F74">
      <w:pPr>
        <w:pStyle w:val="12"/>
        <w:numPr>
          <w:ilvl w:val="0"/>
          <w:numId w:val="63"/>
        </w:numPr>
        <w:shd w:val="clear" w:color="auto" w:fill="auto"/>
        <w:tabs>
          <w:tab w:val="left" w:pos="336"/>
        </w:tabs>
        <w:spacing w:line="274" w:lineRule="exact"/>
        <w:ind w:left="120" w:firstLine="0"/>
        <w:jc w:val="both"/>
      </w:pPr>
      <w:r>
        <w:rPr>
          <w:rStyle w:val="31"/>
        </w:rPr>
        <w:t>Демидова А.К. Пособие по русскому языку: Научный стиль. Оформление научной работы. М.: Русский язык, 1991.</w:t>
      </w:r>
    </w:p>
    <w:p w14:paraId="0CB72474" w14:textId="77777777" w:rsidR="006D63FC" w:rsidRDefault="006D63FC" w:rsidP="00EE7F74">
      <w:pPr>
        <w:pStyle w:val="12"/>
        <w:numPr>
          <w:ilvl w:val="0"/>
          <w:numId w:val="63"/>
        </w:numPr>
        <w:shd w:val="clear" w:color="auto" w:fill="auto"/>
        <w:tabs>
          <w:tab w:val="left" w:pos="389"/>
        </w:tabs>
        <w:spacing w:line="274" w:lineRule="exact"/>
        <w:ind w:left="120" w:firstLine="0"/>
        <w:jc w:val="both"/>
      </w:pPr>
      <w:r>
        <w:rPr>
          <w:rStyle w:val="31"/>
        </w:rPr>
        <w:t>Основные стандарты для современного книгоиздательского дела / сост. А.А. Джиго, С.Ю. Калинин, Г.П. Калинина, К.М. Сухоруков. М.: Бук Чэмбэр Интернэшнл, 2008.</w:t>
      </w:r>
    </w:p>
    <w:p w14:paraId="68FE3155" w14:textId="77777777" w:rsidR="006D63FC" w:rsidRDefault="006D63FC" w:rsidP="00EE7F74">
      <w:pPr>
        <w:pStyle w:val="12"/>
        <w:numPr>
          <w:ilvl w:val="0"/>
          <w:numId w:val="63"/>
        </w:numPr>
        <w:shd w:val="clear" w:color="auto" w:fill="auto"/>
        <w:tabs>
          <w:tab w:val="left" w:pos="270"/>
        </w:tabs>
        <w:spacing w:line="274" w:lineRule="exact"/>
        <w:ind w:left="520" w:hanging="480"/>
      </w:pPr>
      <w:r>
        <w:rPr>
          <w:rStyle w:val="31"/>
        </w:rPr>
        <w:t>Рахманин Л.В. Стилистика деловой речи и редактирование служебных документов. 3-е изд., испр. М.: Высшая школа, 1984.</w:t>
      </w:r>
    </w:p>
    <w:p w14:paraId="7AB776BF" w14:textId="77777777" w:rsidR="006D63FC" w:rsidRDefault="006D63FC" w:rsidP="00EE7F74">
      <w:pPr>
        <w:pStyle w:val="12"/>
        <w:numPr>
          <w:ilvl w:val="0"/>
          <w:numId w:val="63"/>
        </w:numPr>
        <w:shd w:val="clear" w:color="auto" w:fill="auto"/>
        <w:tabs>
          <w:tab w:val="left" w:pos="275"/>
        </w:tabs>
        <w:spacing w:line="274" w:lineRule="exact"/>
        <w:ind w:left="520" w:hanging="480"/>
      </w:pPr>
      <w:r>
        <w:rPr>
          <w:rStyle w:val="31"/>
        </w:rPr>
        <w:t>Рузавин Г.И. Методы научного исследования. М.: Мысль, 1974.</w:t>
      </w:r>
    </w:p>
    <w:p w14:paraId="6B537AAA" w14:textId="77777777" w:rsidR="006D63FC" w:rsidRDefault="006D63FC" w:rsidP="00EE7F74">
      <w:pPr>
        <w:pStyle w:val="12"/>
        <w:numPr>
          <w:ilvl w:val="0"/>
          <w:numId w:val="63"/>
        </w:numPr>
        <w:shd w:val="clear" w:color="auto" w:fill="auto"/>
        <w:tabs>
          <w:tab w:val="left" w:pos="275"/>
        </w:tabs>
        <w:spacing w:line="274" w:lineRule="exact"/>
        <w:ind w:left="520" w:hanging="480"/>
      </w:pPr>
      <w:r>
        <w:rPr>
          <w:rStyle w:val="31"/>
        </w:rPr>
        <w:t>Свинцов В.И. Логические основы редактирования текста. М.: Книга, 1972.</w:t>
      </w:r>
    </w:p>
    <w:p w14:paraId="7C95C091" w14:textId="77777777" w:rsidR="006D63FC" w:rsidRDefault="006D63FC" w:rsidP="00EE7F74">
      <w:pPr>
        <w:pStyle w:val="12"/>
        <w:numPr>
          <w:ilvl w:val="0"/>
          <w:numId w:val="63"/>
        </w:numPr>
        <w:shd w:val="clear" w:color="auto" w:fill="auto"/>
        <w:tabs>
          <w:tab w:val="left" w:pos="280"/>
        </w:tabs>
        <w:spacing w:line="274" w:lineRule="exact"/>
        <w:ind w:left="520" w:hanging="480"/>
      </w:pPr>
      <w:r>
        <w:rPr>
          <w:rStyle w:val="31"/>
        </w:rPr>
        <w:t>Сенкевич М.П. Стилистика научной речи и литературное редактирование научных произведений. 2-е изд., испр. и доп. М.: Высш. школа, 1984.</w:t>
      </w:r>
    </w:p>
    <w:p w14:paraId="180981C6" w14:textId="77777777" w:rsidR="006D63FC" w:rsidRDefault="006D63FC" w:rsidP="00EE7F74">
      <w:pPr>
        <w:pStyle w:val="12"/>
        <w:numPr>
          <w:ilvl w:val="0"/>
          <w:numId w:val="64"/>
        </w:numPr>
        <w:shd w:val="clear" w:color="auto" w:fill="auto"/>
        <w:tabs>
          <w:tab w:val="left" w:pos="334"/>
        </w:tabs>
        <w:spacing w:line="274" w:lineRule="exact"/>
        <w:ind w:left="60" w:right="40" w:firstLine="0"/>
        <w:jc w:val="both"/>
      </w:pPr>
      <w:r>
        <w:rPr>
          <w:rStyle w:val="31"/>
        </w:rPr>
        <w:t>Соловьев В.И. О функциональных свойствах автореферата диссертации и особенности его составления // Научно-техническая информация. 1981. Сер. 1. 1981. № 6.</w:t>
      </w:r>
    </w:p>
    <w:p w14:paraId="3FC44F96" w14:textId="77777777" w:rsidR="006D63FC" w:rsidRDefault="006D63FC" w:rsidP="00EE7F74">
      <w:pPr>
        <w:pStyle w:val="12"/>
        <w:numPr>
          <w:ilvl w:val="0"/>
          <w:numId w:val="64"/>
        </w:numPr>
        <w:shd w:val="clear" w:color="auto" w:fill="auto"/>
        <w:tabs>
          <w:tab w:val="left" w:pos="280"/>
        </w:tabs>
        <w:spacing w:line="274" w:lineRule="exact"/>
        <w:ind w:left="520" w:hanging="480"/>
      </w:pPr>
      <w:r>
        <w:rPr>
          <w:rStyle w:val="31"/>
        </w:rPr>
        <w:t>Справочная книга редактора и корректора: редакционно-техническое оформление изданий. 2-е изд. М.: Книга, 1985.</w:t>
      </w:r>
    </w:p>
    <w:p w14:paraId="692E1258" w14:textId="77777777" w:rsidR="006D63FC" w:rsidRDefault="006D63FC" w:rsidP="00EE7F74">
      <w:pPr>
        <w:pStyle w:val="12"/>
        <w:numPr>
          <w:ilvl w:val="0"/>
          <w:numId w:val="65"/>
        </w:numPr>
        <w:shd w:val="clear" w:color="auto" w:fill="auto"/>
        <w:tabs>
          <w:tab w:val="left" w:pos="916"/>
        </w:tabs>
        <w:spacing w:after="480" w:line="274" w:lineRule="exact"/>
        <w:ind w:left="940" w:hanging="360"/>
        <w:rPr>
          <w:rStyle w:val="31"/>
        </w:rPr>
      </w:pPr>
      <w:r>
        <w:rPr>
          <w:rStyle w:val="31"/>
        </w:rPr>
        <w:t xml:space="preserve"> [Электронный ресурс]</w:t>
      </w:r>
    </w:p>
    <w:p w14:paraId="2782A68B" w14:textId="77777777" w:rsidR="006D63FC" w:rsidRDefault="006D63FC" w:rsidP="006D63FC">
      <w:pPr>
        <w:pStyle w:val="12"/>
        <w:shd w:val="clear" w:color="auto" w:fill="auto"/>
        <w:spacing w:line="274" w:lineRule="exact"/>
        <w:ind w:left="40" w:right="1480" w:firstLine="1480"/>
        <w:rPr>
          <w:rStyle w:val="31"/>
        </w:rPr>
      </w:pPr>
      <w:r>
        <w:rPr>
          <w:rStyle w:val="31"/>
        </w:rPr>
        <w:t xml:space="preserve">РАБОЧИЕ ПРОГРАММЫ КУРСОВ, РЕАЛИЗУЕМЫХ В РАМКАХ ВНЕУРОЧНОЙ ДЕЯТЕЛЬНОСТИ </w:t>
      </w:r>
    </w:p>
    <w:p w14:paraId="5A3BDD8A" w14:textId="77777777" w:rsidR="006D63FC" w:rsidRDefault="006D63FC" w:rsidP="006D63FC">
      <w:pPr>
        <w:pStyle w:val="12"/>
        <w:shd w:val="clear" w:color="auto" w:fill="auto"/>
        <w:spacing w:line="274" w:lineRule="exact"/>
        <w:ind w:left="40" w:right="1480" w:firstLine="1480"/>
        <w:rPr>
          <w:rStyle w:val="31"/>
        </w:rPr>
      </w:pPr>
    </w:p>
    <w:p w14:paraId="45AED611" w14:textId="77777777" w:rsidR="006D63FC" w:rsidRPr="00B27573" w:rsidRDefault="006D63FC" w:rsidP="006D63FC">
      <w:pPr>
        <w:pStyle w:val="12"/>
        <w:shd w:val="clear" w:color="auto" w:fill="auto"/>
        <w:spacing w:line="274" w:lineRule="exact"/>
        <w:ind w:left="40" w:right="1480" w:firstLine="1480"/>
        <w:rPr>
          <w:rStyle w:val="31"/>
          <w:sz w:val="24"/>
          <w:szCs w:val="24"/>
        </w:rPr>
      </w:pPr>
      <w:r w:rsidRPr="00B27573">
        <w:rPr>
          <w:rStyle w:val="31"/>
          <w:sz w:val="24"/>
          <w:szCs w:val="24"/>
        </w:rPr>
        <w:t>Воейбол</w:t>
      </w:r>
    </w:p>
    <w:p w14:paraId="5F572955" w14:textId="77777777" w:rsidR="006D63FC" w:rsidRPr="00B27573" w:rsidRDefault="006D63FC" w:rsidP="006D63FC">
      <w:pPr>
        <w:pStyle w:val="3"/>
        <w:spacing w:before="90" w:line="275" w:lineRule="exact"/>
        <w:ind w:left="3610"/>
        <w:jc w:val="both"/>
        <w:rPr>
          <w:rFonts w:ascii="Times New Roman" w:hAnsi="Times New Roman" w:cs="Times New Roman"/>
        </w:rPr>
      </w:pPr>
      <w:r w:rsidRPr="00B27573">
        <w:rPr>
          <w:rFonts w:ascii="Times New Roman" w:hAnsi="Times New Roman" w:cs="Times New Roman"/>
        </w:rPr>
        <w:t>1. Пояснительная записка</w:t>
      </w:r>
    </w:p>
    <w:p w14:paraId="2DD995F2" w14:textId="77777777" w:rsidR="006D63FC" w:rsidRPr="00B27573" w:rsidRDefault="006D63FC" w:rsidP="006D63FC">
      <w:pPr>
        <w:pStyle w:val="af3"/>
        <w:ind w:left="239" w:right="843"/>
        <w:jc w:val="both"/>
        <w:rPr>
          <w:rFonts w:ascii="Times New Roman" w:hAnsi="Times New Roman" w:cs="Times New Roman"/>
          <w:sz w:val="24"/>
          <w:szCs w:val="24"/>
        </w:rPr>
      </w:pPr>
      <w:r w:rsidRPr="00B27573">
        <w:rPr>
          <w:rFonts w:ascii="Times New Roman" w:hAnsi="Times New Roman" w:cs="Times New Roman"/>
          <w:sz w:val="24"/>
          <w:szCs w:val="24"/>
        </w:rPr>
        <w:t>Рабочая программа по внеурочной деятельности разработана на основе календарного учебного графика на 2020-2021 учебный год, учебного плана на 2020-2021 учебный год, авторской программы Г.А. Колодницкий, В.С. Кузнецов, М.В. Маслов М.: Просвещение, 2012г с учётом цели и задач основной образовательной программы.</w:t>
      </w:r>
    </w:p>
    <w:p w14:paraId="0F5A2641" w14:textId="77777777" w:rsidR="006D63FC" w:rsidRPr="00B27573" w:rsidRDefault="006D63FC" w:rsidP="006D63FC">
      <w:pPr>
        <w:pStyle w:val="af3"/>
        <w:ind w:left="239" w:right="842"/>
        <w:jc w:val="both"/>
        <w:rPr>
          <w:rFonts w:ascii="Times New Roman" w:hAnsi="Times New Roman" w:cs="Times New Roman"/>
          <w:sz w:val="24"/>
          <w:szCs w:val="24"/>
        </w:rPr>
      </w:pPr>
      <w:r w:rsidRPr="00B27573">
        <w:rPr>
          <w:rFonts w:ascii="Times New Roman" w:hAnsi="Times New Roman" w:cs="Times New Roman"/>
          <w:sz w:val="24"/>
          <w:szCs w:val="24"/>
        </w:rPr>
        <w:t>Данная программа направлена на формирование, сохранение и укрепление здоровья учащихся, в её основу положены культурологический и личностно-ориентированный подходы. Программа внеурочной деятельности по физкультурно-спортивному и оздоровительному направлению «Волейбол» носит образовательно-воспитательный характер и направлена на осуществление следующих целей: укрепление здоровья, физического развития и подготовленности; воспитание личностных качеств; освоение и совершенствование жизненно важных двигательных навыков, основ спортивной техники избранного вида спорта.</w:t>
      </w:r>
    </w:p>
    <w:p w14:paraId="107A4E14" w14:textId="77777777" w:rsidR="006D63FC" w:rsidRPr="00B27573" w:rsidRDefault="006D63FC" w:rsidP="00EE7F74">
      <w:pPr>
        <w:pStyle w:val="3"/>
        <w:keepNext w:val="0"/>
        <w:keepLines w:val="0"/>
        <w:widowControl w:val="0"/>
        <w:numPr>
          <w:ilvl w:val="0"/>
          <w:numId w:val="145"/>
        </w:numPr>
        <w:tabs>
          <w:tab w:val="left" w:pos="495"/>
        </w:tabs>
        <w:autoSpaceDE w:val="0"/>
        <w:autoSpaceDN w:val="0"/>
        <w:spacing w:before="5" w:line="272" w:lineRule="exact"/>
        <w:ind w:hanging="256"/>
        <w:rPr>
          <w:rFonts w:ascii="Times New Roman" w:hAnsi="Times New Roman" w:cs="Times New Roman"/>
          <w:color w:val="auto"/>
          <w:sz w:val="24"/>
          <w:szCs w:val="24"/>
        </w:rPr>
      </w:pPr>
      <w:r w:rsidRPr="00B27573">
        <w:rPr>
          <w:rFonts w:ascii="Times New Roman" w:hAnsi="Times New Roman" w:cs="Times New Roman"/>
          <w:color w:val="auto"/>
          <w:sz w:val="24"/>
          <w:szCs w:val="24"/>
        </w:rPr>
        <w:t>Общая характеристика курса внеурочнойдеятельности.</w:t>
      </w:r>
    </w:p>
    <w:p w14:paraId="3F120D2A" w14:textId="77777777" w:rsidR="006D63FC" w:rsidRPr="00B27573" w:rsidRDefault="006D63FC" w:rsidP="006D63FC">
      <w:pPr>
        <w:pStyle w:val="af3"/>
        <w:ind w:left="239" w:right="1013"/>
        <w:rPr>
          <w:rFonts w:ascii="Times New Roman" w:hAnsi="Times New Roman" w:cs="Times New Roman"/>
          <w:sz w:val="24"/>
          <w:szCs w:val="24"/>
        </w:rPr>
      </w:pPr>
      <w:r w:rsidRPr="00B27573">
        <w:rPr>
          <w:rFonts w:ascii="Times New Roman" w:hAnsi="Times New Roman" w:cs="Times New Roman"/>
          <w:sz w:val="24"/>
          <w:szCs w:val="24"/>
        </w:rPr>
        <w:t xml:space="preserve">Рабочая программа внеурочной деятельности «Волейбол» предназначена для физкультурно-спортивной и оздоровительной работы с обучающимися, проявляющими интерес к физической культуре и спорту. Волейбол – один из игровых видов спорта в программах физического воспитания обучающихся общеобразовательных учреждений. Он включён в урочные занятия, широко практикуется во внеклассной и внешкольной работе – это занятия в спортивной секции по волейболу, физкультурно-массовые и спортивные мероприятия (соревнования в общеобразовательном учреждении, на уровне района, округа, матчевые встречи и т.п.).Чтобы играть в волейбол, необходимо уметь быстро выполнять двигательные действия, высоко прыгать, мгновенно менять направление и скорость движения, обладать ловкостью и выносливостью. Занятия волейболом улучшают работу сердечнососудистой и дыхательной систем, укрепляют костную систему, развивают подвижность суставов, увеличивают силу и эластичность мышц. Постоянное взаимодействие с мячом способствует улучшению глубинного и периферического зрения, точности и ориентировке в пространстве. Развивается двигательная реакция на зрительные и слуховые сигналы. Игра в волейбол требует от занимающихся максимального проявления физических возможностей, волевых усилий и умения пользоваться приобретёнными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волейбол представляет собой средство не только физического развития, но и активного </w:t>
      </w:r>
    </w:p>
    <w:p w14:paraId="328FCB11" w14:textId="77777777" w:rsidR="006D63FC" w:rsidRPr="00B27573" w:rsidRDefault="006D63FC" w:rsidP="006D63FC">
      <w:pPr>
        <w:pStyle w:val="af3"/>
        <w:spacing w:before="66" w:line="242" w:lineRule="auto"/>
        <w:ind w:left="239" w:right="1214"/>
        <w:rPr>
          <w:rFonts w:ascii="Times New Roman" w:hAnsi="Times New Roman" w:cs="Times New Roman"/>
          <w:sz w:val="24"/>
          <w:szCs w:val="24"/>
        </w:rPr>
      </w:pPr>
      <w:r w:rsidRPr="00B27573">
        <w:rPr>
          <w:rFonts w:ascii="Times New Roman" w:hAnsi="Times New Roman" w:cs="Times New Roman"/>
          <w:sz w:val="24"/>
          <w:szCs w:val="24"/>
        </w:rPr>
        <w:t>отдыха. Широкому распространению волейбола содействует несложное оборудование: небольшая площадка, сетка, мяч.</w:t>
      </w:r>
    </w:p>
    <w:p w14:paraId="516E179A" w14:textId="77777777" w:rsidR="006D63FC" w:rsidRPr="00B27573" w:rsidRDefault="006D63FC" w:rsidP="006D63FC">
      <w:pPr>
        <w:pStyle w:val="af3"/>
        <w:ind w:left="239" w:right="910"/>
        <w:rPr>
          <w:rFonts w:ascii="Times New Roman" w:hAnsi="Times New Roman" w:cs="Times New Roman"/>
          <w:sz w:val="24"/>
          <w:szCs w:val="24"/>
        </w:rPr>
      </w:pPr>
      <w:r w:rsidRPr="00B27573">
        <w:rPr>
          <w:rFonts w:ascii="Times New Roman" w:hAnsi="Times New Roman" w:cs="Times New Roman"/>
          <w:sz w:val="24"/>
          <w:szCs w:val="24"/>
        </w:rPr>
        <w:t>В программе представлены доступные для обучающихся упражнения, способствующие овладению элементами техники и тактики игры в волейбол, развитию физических способностей.</w:t>
      </w:r>
    </w:p>
    <w:p w14:paraId="078C5347" w14:textId="77777777" w:rsidR="006D63FC" w:rsidRPr="00B27573" w:rsidRDefault="006D63FC" w:rsidP="006D63FC">
      <w:pPr>
        <w:pStyle w:val="af3"/>
        <w:spacing w:line="237" w:lineRule="auto"/>
        <w:ind w:left="239" w:right="1082"/>
        <w:rPr>
          <w:rFonts w:ascii="Times New Roman" w:hAnsi="Times New Roman" w:cs="Times New Roman"/>
          <w:sz w:val="24"/>
          <w:szCs w:val="24"/>
        </w:rPr>
      </w:pPr>
      <w:r w:rsidRPr="00B27573">
        <w:rPr>
          <w:rFonts w:ascii="Times New Roman" w:hAnsi="Times New Roman" w:cs="Times New Roman"/>
          <w:b/>
          <w:sz w:val="24"/>
          <w:szCs w:val="24"/>
        </w:rPr>
        <w:t>Цель и задачи обучения</w:t>
      </w:r>
      <w:r w:rsidRPr="00B27573">
        <w:rPr>
          <w:rFonts w:ascii="Times New Roman" w:hAnsi="Times New Roman" w:cs="Times New Roman"/>
          <w:sz w:val="24"/>
          <w:szCs w:val="24"/>
        </w:rPr>
        <w:t>, воспитания и развития детей по физкультурно-спортивному и оздоровительному направлению внеурочной деятельности</w:t>
      </w:r>
    </w:p>
    <w:p w14:paraId="2D638696" w14:textId="77777777" w:rsidR="006D63FC" w:rsidRPr="00B27573" w:rsidRDefault="006D63FC" w:rsidP="006D63FC">
      <w:pPr>
        <w:pStyle w:val="af3"/>
        <w:spacing w:before="4"/>
        <w:ind w:left="239" w:right="972"/>
        <w:rPr>
          <w:rFonts w:ascii="Times New Roman" w:hAnsi="Times New Roman" w:cs="Times New Roman"/>
          <w:sz w:val="24"/>
          <w:szCs w:val="24"/>
        </w:rPr>
      </w:pPr>
      <w:r w:rsidRPr="00B27573">
        <w:rPr>
          <w:rFonts w:ascii="Times New Roman" w:hAnsi="Times New Roman" w:cs="Times New Roman"/>
          <w:sz w:val="24"/>
          <w:szCs w:val="24"/>
        </w:rPr>
        <w:t>Программа внеурочной деятельности по физкультурно-спортивному и оздоровительному направлению «Волейбол» может рассматриваться как одна из ступеней к формированию культуры здоровья и неотъемлемой частью всего воспитательно-образовательного процесса.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14:paraId="5E2F0062" w14:textId="77777777" w:rsidR="006D63FC" w:rsidRPr="00B27573" w:rsidRDefault="006D63FC" w:rsidP="006D63FC">
      <w:pPr>
        <w:pStyle w:val="af3"/>
        <w:ind w:left="239" w:right="910"/>
        <w:rPr>
          <w:rFonts w:ascii="Times New Roman" w:hAnsi="Times New Roman" w:cs="Times New Roman"/>
          <w:sz w:val="24"/>
          <w:szCs w:val="24"/>
        </w:rPr>
      </w:pPr>
      <w:r w:rsidRPr="00B27573">
        <w:rPr>
          <w:rFonts w:ascii="Times New Roman" w:hAnsi="Times New Roman" w:cs="Times New Roman"/>
          <w:sz w:val="24"/>
          <w:szCs w:val="24"/>
        </w:rPr>
        <w:t>Данная программа направлена на формирование, сохранение и укрепления здоровья обучающихся, в основу, которой положены культурологический и личностно- ориентированный подходы. Программа внеурочной деятельности по физкультурно- спортивному и оздоровительному направлению «Волейбол» носит образовательно- воспитательный характер и направлена на осуществление следующей цели: укрепление здоровья, физического развития и подготовленности, воспитание личностных качеств, освоение и совершенствование жизненно важных двигательных навыков, основ спортивной техники избранного вида спорта.</w:t>
      </w:r>
    </w:p>
    <w:p w14:paraId="4C2E8BEA" w14:textId="77777777" w:rsidR="006D63FC" w:rsidRPr="00B27573" w:rsidRDefault="006D63FC" w:rsidP="006D63FC">
      <w:pPr>
        <w:pStyle w:val="3"/>
        <w:spacing w:before="3" w:line="275" w:lineRule="exact"/>
        <w:rPr>
          <w:rFonts w:ascii="Times New Roman" w:hAnsi="Times New Roman" w:cs="Times New Roman"/>
          <w:color w:val="auto"/>
          <w:sz w:val="24"/>
          <w:szCs w:val="24"/>
        </w:rPr>
      </w:pPr>
      <w:r w:rsidRPr="00B27573">
        <w:rPr>
          <w:rFonts w:ascii="Times New Roman" w:hAnsi="Times New Roman" w:cs="Times New Roman"/>
          <w:color w:val="auto"/>
          <w:sz w:val="24"/>
          <w:szCs w:val="24"/>
        </w:rPr>
        <w:t>Цель конкретизирована следующими задачами:</w:t>
      </w:r>
    </w:p>
    <w:p w14:paraId="30BA6175" w14:textId="77777777" w:rsidR="006D63FC" w:rsidRPr="00B27573" w:rsidRDefault="006D63FC" w:rsidP="006D63FC">
      <w:pPr>
        <w:pStyle w:val="af3"/>
        <w:spacing w:before="2" w:line="237" w:lineRule="auto"/>
        <w:ind w:left="239" w:right="1210"/>
        <w:rPr>
          <w:rFonts w:ascii="Times New Roman" w:hAnsi="Times New Roman" w:cs="Times New Roman"/>
          <w:sz w:val="24"/>
          <w:szCs w:val="24"/>
        </w:rPr>
      </w:pPr>
      <w:r w:rsidRPr="00B27573">
        <w:rPr>
          <w:rFonts w:ascii="Times New Roman" w:hAnsi="Times New Roman" w:cs="Times New Roman"/>
          <w:sz w:val="24"/>
          <w:szCs w:val="24"/>
        </w:rPr>
        <w:t>пропаганда здорового образа жизни, укрепление здоровья, содействие гармоническому физическому развитию занимающихся;</w:t>
      </w:r>
    </w:p>
    <w:p w14:paraId="793989FC" w14:textId="77777777" w:rsidR="006D63FC" w:rsidRPr="00B27573" w:rsidRDefault="006D63FC" w:rsidP="006D63FC">
      <w:pPr>
        <w:pStyle w:val="af3"/>
        <w:spacing w:before="3"/>
        <w:ind w:left="239" w:right="2218"/>
        <w:rPr>
          <w:rFonts w:ascii="Times New Roman" w:hAnsi="Times New Roman" w:cs="Times New Roman"/>
          <w:sz w:val="24"/>
          <w:szCs w:val="24"/>
        </w:rPr>
      </w:pPr>
      <w:r w:rsidRPr="00B27573">
        <w:rPr>
          <w:rFonts w:ascii="Times New Roman" w:hAnsi="Times New Roman" w:cs="Times New Roman"/>
          <w:sz w:val="24"/>
          <w:szCs w:val="24"/>
        </w:rPr>
        <w:t>популяризация волейбола как вида спорта и активного отдыха; формирование у обучающихся устойчивого интереса к занятиям волейболом; обучение технике и тактике игры вволейбол;</w:t>
      </w:r>
    </w:p>
    <w:p w14:paraId="2F6F8980" w14:textId="77777777" w:rsidR="006D63FC" w:rsidRPr="00B27573" w:rsidRDefault="006D63FC" w:rsidP="006D63FC">
      <w:pPr>
        <w:pStyle w:val="af3"/>
        <w:spacing w:line="242" w:lineRule="auto"/>
        <w:ind w:left="239" w:right="2058"/>
        <w:rPr>
          <w:rFonts w:ascii="Times New Roman" w:hAnsi="Times New Roman" w:cs="Times New Roman"/>
          <w:sz w:val="24"/>
          <w:szCs w:val="24"/>
        </w:rPr>
      </w:pPr>
      <w:r w:rsidRPr="00B27573">
        <w:rPr>
          <w:rFonts w:ascii="Times New Roman" w:hAnsi="Times New Roman" w:cs="Times New Roman"/>
          <w:sz w:val="24"/>
          <w:szCs w:val="24"/>
        </w:rPr>
        <w:t>развитие физических способностей (силовых, скоростных, скоростно-силовых, координационных, выносливости,гибкости);</w:t>
      </w:r>
    </w:p>
    <w:p w14:paraId="64FABE34" w14:textId="77777777" w:rsidR="006D63FC" w:rsidRPr="00B27573" w:rsidRDefault="006D63FC" w:rsidP="006D63FC">
      <w:pPr>
        <w:pStyle w:val="af3"/>
        <w:spacing w:line="242" w:lineRule="auto"/>
        <w:ind w:left="239" w:right="3180"/>
        <w:rPr>
          <w:rFonts w:ascii="Times New Roman" w:hAnsi="Times New Roman" w:cs="Times New Roman"/>
          <w:sz w:val="24"/>
          <w:szCs w:val="24"/>
        </w:rPr>
      </w:pPr>
      <w:r w:rsidRPr="00B27573">
        <w:rPr>
          <w:rFonts w:ascii="Times New Roman" w:hAnsi="Times New Roman" w:cs="Times New Roman"/>
          <w:sz w:val="24"/>
          <w:szCs w:val="24"/>
        </w:rPr>
        <w:t>формирование у обучающихся необходимых теоретических знаний; воспитание моральных и волевых качеств.</w:t>
      </w:r>
    </w:p>
    <w:p w14:paraId="025FAE68" w14:textId="77777777" w:rsidR="006D63FC" w:rsidRPr="00B27573" w:rsidRDefault="006D63FC" w:rsidP="006D63FC">
      <w:pPr>
        <w:rPr>
          <w:rFonts w:ascii="Times New Roman" w:hAnsi="Times New Roman" w:cs="Times New Roman"/>
          <w:color w:val="auto"/>
        </w:rPr>
      </w:pPr>
    </w:p>
    <w:p w14:paraId="2BB27345" w14:textId="77777777" w:rsidR="006D63FC" w:rsidRPr="00B27573" w:rsidRDefault="006D63FC" w:rsidP="006D63FC">
      <w:pPr>
        <w:pStyle w:val="3"/>
        <w:tabs>
          <w:tab w:val="left" w:pos="423"/>
        </w:tabs>
        <w:ind w:left="494"/>
        <w:rPr>
          <w:rFonts w:ascii="Times New Roman" w:hAnsi="Times New Roman" w:cs="Times New Roman"/>
          <w:color w:val="auto"/>
          <w:sz w:val="24"/>
          <w:szCs w:val="24"/>
        </w:rPr>
      </w:pPr>
      <w:r w:rsidRPr="00B27573">
        <w:rPr>
          <w:rFonts w:ascii="Times New Roman" w:hAnsi="Times New Roman" w:cs="Times New Roman"/>
          <w:color w:val="auto"/>
          <w:sz w:val="24"/>
          <w:szCs w:val="24"/>
        </w:rPr>
        <w:t>Описание места курса в учебномплане</w:t>
      </w:r>
    </w:p>
    <w:p w14:paraId="77FCED57" w14:textId="77777777" w:rsidR="006D63FC" w:rsidRPr="00B27573" w:rsidRDefault="006D63FC" w:rsidP="006D63FC">
      <w:pPr>
        <w:pStyle w:val="af3"/>
        <w:ind w:left="239" w:right="910" w:firstLine="62"/>
        <w:rPr>
          <w:rFonts w:ascii="Times New Roman" w:hAnsi="Times New Roman" w:cs="Times New Roman"/>
          <w:sz w:val="24"/>
          <w:szCs w:val="24"/>
        </w:rPr>
      </w:pPr>
      <w:r w:rsidRPr="00B27573">
        <w:rPr>
          <w:rFonts w:ascii="Times New Roman" w:hAnsi="Times New Roman" w:cs="Times New Roman"/>
          <w:sz w:val="24"/>
          <w:szCs w:val="24"/>
        </w:rPr>
        <w:t>Программа внеурочной деятельности по физкультурно-спортивному и оздоровительному направлению «Волейбол» предназначена для учащихся10 класса. Данная программа составлена в соответствии с возрастными особенностями обучающихся и рассчитана на</w:t>
      </w:r>
    </w:p>
    <w:p w14:paraId="3D2A1A31" w14:textId="77777777" w:rsidR="006D63FC" w:rsidRPr="00B27573" w:rsidRDefault="006D63FC" w:rsidP="006D63FC">
      <w:pPr>
        <w:pStyle w:val="af3"/>
        <w:ind w:left="239" w:right="1065"/>
        <w:rPr>
          <w:rFonts w:ascii="Times New Roman" w:hAnsi="Times New Roman" w:cs="Times New Roman"/>
          <w:sz w:val="24"/>
          <w:szCs w:val="24"/>
        </w:rPr>
      </w:pPr>
      <w:r w:rsidRPr="00B27573">
        <w:rPr>
          <w:rFonts w:ascii="Times New Roman" w:hAnsi="Times New Roman" w:cs="Times New Roman"/>
          <w:sz w:val="24"/>
          <w:szCs w:val="24"/>
        </w:rPr>
        <w:t>проведение занятий по 2 часа в неделю (68 часов в год). Программа построена на основании современных научных представлений о физиологическом и психологическом развитии ребёнка этого возраста, раскрывает особенности соматического, психологического и социального здоровья.</w:t>
      </w:r>
    </w:p>
    <w:p w14:paraId="133B9FBF" w14:textId="77777777" w:rsidR="006D63FC" w:rsidRPr="00B27573" w:rsidRDefault="006D63FC" w:rsidP="006D63FC">
      <w:pPr>
        <w:pStyle w:val="af3"/>
        <w:spacing w:line="237" w:lineRule="auto"/>
        <w:ind w:left="239" w:right="910"/>
        <w:rPr>
          <w:rFonts w:ascii="Times New Roman" w:hAnsi="Times New Roman" w:cs="Times New Roman"/>
          <w:sz w:val="24"/>
          <w:szCs w:val="24"/>
        </w:rPr>
      </w:pPr>
      <w:r w:rsidRPr="00B27573">
        <w:rPr>
          <w:rFonts w:ascii="Times New Roman" w:hAnsi="Times New Roman" w:cs="Times New Roman"/>
          <w:sz w:val="24"/>
          <w:szCs w:val="24"/>
        </w:rPr>
        <w:t>Реализация данной программы в рамках внеурочной деятельности соответствует предельно допустимой нагрузке обучающихся.</w:t>
      </w:r>
    </w:p>
    <w:p w14:paraId="716C22F9" w14:textId="77777777" w:rsidR="006D63FC" w:rsidRPr="00B27573" w:rsidRDefault="006D63FC" w:rsidP="006D63FC">
      <w:pPr>
        <w:rPr>
          <w:rFonts w:ascii="Times New Roman" w:hAnsi="Times New Roman" w:cs="Times New Roman"/>
          <w:color w:val="auto"/>
        </w:rPr>
      </w:pPr>
    </w:p>
    <w:p w14:paraId="5C869A53" w14:textId="77777777" w:rsidR="006D63FC" w:rsidRPr="00B27573" w:rsidRDefault="006D63FC" w:rsidP="00EE7F74">
      <w:pPr>
        <w:pStyle w:val="3"/>
        <w:keepNext w:val="0"/>
        <w:keepLines w:val="0"/>
        <w:widowControl w:val="0"/>
        <w:numPr>
          <w:ilvl w:val="0"/>
          <w:numId w:val="145"/>
        </w:numPr>
        <w:tabs>
          <w:tab w:val="left" w:pos="423"/>
        </w:tabs>
        <w:autoSpaceDE w:val="0"/>
        <w:autoSpaceDN w:val="0"/>
        <w:spacing w:before="0" w:line="272" w:lineRule="exact"/>
        <w:ind w:left="422" w:hanging="184"/>
        <w:rPr>
          <w:rFonts w:ascii="Times New Roman" w:hAnsi="Times New Roman" w:cs="Times New Roman"/>
          <w:color w:val="auto"/>
          <w:sz w:val="24"/>
          <w:szCs w:val="24"/>
        </w:rPr>
      </w:pPr>
      <w:r w:rsidRPr="00B27573">
        <w:rPr>
          <w:rFonts w:ascii="Times New Roman" w:hAnsi="Times New Roman" w:cs="Times New Roman"/>
          <w:color w:val="auto"/>
          <w:sz w:val="24"/>
          <w:szCs w:val="24"/>
        </w:rPr>
        <w:t>Планируемые результаты внеурочнойдеятельности.</w:t>
      </w:r>
    </w:p>
    <w:p w14:paraId="32DB4356" w14:textId="77777777" w:rsidR="006D63FC" w:rsidRPr="00B27573" w:rsidRDefault="006D63FC" w:rsidP="006D63FC">
      <w:pPr>
        <w:pStyle w:val="af3"/>
        <w:ind w:left="239" w:right="1174"/>
        <w:rPr>
          <w:rFonts w:ascii="Times New Roman" w:hAnsi="Times New Roman" w:cs="Times New Roman"/>
          <w:sz w:val="24"/>
          <w:szCs w:val="24"/>
        </w:rPr>
      </w:pPr>
      <w:r w:rsidRPr="00B27573">
        <w:rPr>
          <w:rFonts w:ascii="Times New Roman" w:hAnsi="Times New Roman" w:cs="Times New Roman"/>
          <w:sz w:val="24"/>
          <w:szCs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14:paraId="20B30446" w14:textId="77777777" w:rsidR="006D63FC" w:rsidRPr="00B27573" w:rsidRDefault="006D63FC" w:rsidP="006D63FC">
      <w:pPr>
        <w:pStyle w:val="af3"/>
        <w:spacing w:line="242" w:lineRule="auto"/>
        <w:ind w:left="239" w:right="1917"/>
        <w:rPr>
          <w:rFonts w:ascii="Times New Roman" w:hAnsi="Times New Roman" w:cs="Times New Roman"/>
          <w:sz w:val="24"/>
          <w:szCs w:val="24"/>
        </w:rPr>
      </w:pPr>
      <w:r w:rsidRPr="00B27573">
        <w:rPr>
          <w:rFonts w:ascii="Times New Roman" w:hAnsi="Times New Roman" w:cs="Times New Roman"/>
          <w:sz w:val="24"/>
          <w:szCs w:val="24"/>
        </w:rPr>
        <w:t>Основная образовательная программа учреждения предусматривает достижение следующих результатов образования:</w:t>
      </w:r>
    </w:p>
    <w:p w14:paraId="0EB7B698" w14:textId="77777777" w:rsidR="006D63FC" w:rsidRPr="00B27573" w:rsidRDefault="006D63FC" w:rsidP="006D63FC">
      <w:pPr>
        <w:pStyle w:val="af3"/>
        <w:ind w:left="239" w:right="852"/>
        <w:rPr>
          <w:rFonts w:ascii="Times New Roman" w:hAnsi="Times New Roman" w:cs="Times New Roman"/>
          <w:sz w:val="24"/>
          <w:szCs w:val="24"/>
        </w:rPr>
      </w:pPr>
      <w:r w:rsidRPr="00B27573">
        <w:rPr>
          <w:rFonts w:ascii="Times New Roman" w:hAnsi="Times New Roman" w:cs="Times New Roman"/>
          <w:b/>
          <w:sz w:val="24"/>
          <w:szCs w:val="24"/>
        </w:rPr>
        <w:t xml:space="preserve">личностные результаты </w:t>
      </w:r>
      <w:r w:rsidRPr="00B27573">
        <w:rPr>
          <w:rFonts w:ascii="Times New Roman" w:hAnsi="Times New Roman" w:cs="Times New Roman"/>
          <w:sz w:val="24"/>
          <w:szCs w:val="24"/>
        </w:rPr>
        <w:t>– готовность и способность обучающихся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14:paraId="38E48B6F" w14:textId="77777777" w:rsidR="006D63FC" w:rsidRPr="00B27573" w:rsidRDefault="006D63FC" w:rsidP="006D63FC">
      <w:pPr>
        <w:pStyle w:val="af3"/>
        <w:spacing w:line="237" w:lineRule="auto"/>
        <w:ind w:left="239" w:right="1531"/>
        <w:rPr>
          <w:rFonts w:ascii="Times New Roman" w:hAnsi="Times New Roman" w:cs="Times New Roman"/>
          <w:sz w:val="24"/>
          <w:szCs w:val="24"/>
        </w:rPr>
      </w:pPr>
      <w:r w:rsidRPr="00B27573">
        <w:rPr>
          <w:rFonts w:ascii="Times New Roman" w:hAnsi="Times New Roman" w:cs="Times New Roman"/>
          <w:b/>
          <w:sz w:val="24"/>
          <w:szCs w:val="24"/>
        </w:rPr>
        <w:t xml:space="preserve">метапредметные результаты </w:t>
      </w:r>
      <w:r w:rsidRPr="00B27573">
        <w:rPr>
          <w:rFonts w:ascii="Times New Roman" w:hAnsi="Times New Roman" w:cs="Times New Roman"/>
          <w:sz w:val="24"/>
          <w:szCs w:val="24"/>
        </w:rPr>
        <w:t>– освоенные обучающимися универсальные учебные действия (познавательные, регулятивные и коммуникативные);</w:t>
      </w:r>
    </w:p>
    <w:p w14:paraId="32C5ED3A" w14:textId="77777777" w:rsidR="006D63FC" w:rsidRPr="00B27573" w:rsidRDefault="006D63FC" w:rsidP="006D63FC">
      <w:pPr>
        <w:pStyle w:val="af3"/>
        <w:ind w:left="239" w:right="1065"/>
        <w:rPr>
          <w:rFonts w:ascii="Times New Roman" w:hAnsi="Times New Roman" w:cs="Times New Roman"/>
          <w:sz w:val="24"/>
          <w:szCs w:val="24"/>
        </w:rPr>
      </w:pPr>
      <w:r w:rsidRPr="00B27573">
        <w:rPr>
          <w:rFonts w:ascii="Times New Roman" w:hAnsi="Times New Roman" w:cs="Times New Roman"/>
          <w:b/>
          <w:sz w:val="24"/>
          <w:szCs w:val="24"/>
        </w:rPr>
        <w:t xml:space="preserve">предметные результаты </w:t>
      </w:r>
      <w:r w:rsidRPr="00B27573">
        <w:rPr>
          <w:rFonts w:ascii="Times New Roman" w:hAnsi="Times New Roman" w:cs="Times New Roman"/>
          <w:sz w:val="24"/>
          <w:szCs w:val="24"/>
        </w:rP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14:paraId="6E2AA3FB" w14:textId="77777777" w:rsidR="006D63FC" w:rsidRPr="00B27573" w:rsidRDefault="006D63FC" w:rsidP="006D63FC">
      <w:pPr>
        <w:pStyle w:val="af3"/>
        <w:ind w:left="239" w:right="852"/>
        <w:rPr>
          <w:rFonts w:ascii="Times New Roman" w:hAnsi="Times New Roman" w:cs="Times New Roman"/>
          <w:sz w:val="24"/>
          <w:szCs w:val="24"/>
        </w:rPr>
      </w:pPr>
      <w:r w:rsidRPr="00B27573">
        <w:rPr>
          <w:rFonts w:ascii="Times New Roman" w:hAnsi="Times New Roman" w:cs="Times New Roman"/>
          <w:sz w:val="24"/>
          <w:szCs w:val="24"/>
        </w:rPr>
        <w:t>Личностными результатами программы внеурочной деятельности по спортивно- оздоровительному направлению «Волейбол» является формирование следующих умений: Определять и высказывать простые и общие для всех людей правила поведения при сотрудничестве (этические нормы)</w:t>
      </w:r>
    </w:p>
    <w:p w14:paraId="74E1D32F" w14:textId="77777777" w:rsidR="006D63FC" w:rsidRPr="00B27573" w:rsidRDefault="006D63FC" w:rsidP="006D63FC">
      <w:pPr>
        <w:pStyle w:val="af3"/>
        <w:ind w:left="239" w:right="891"/>
        <w:jc w:val="both"/>
        <w:rPr>
          <w:rFonts w:ascii="Times New Roman" w:hAnsi="Times New Roman" w:cs="Times New Roman"/>
          <w:sz w:val="24"/>
          <w:szCs w:val="24"/>
        </w:rPr>
      </w:pPr>
      <w:r w:rsidRPr="00B27573">
        <w:rPr>
          <w:rFonts w:ascii="Times New Roman" w:hAnsi="Times New Roman" w:cs="Times New Roman"/>
          <w:sz w:val="24"/>
          <w:szCs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участниковгруппы и педагога, какпоступить.</w:t>
      </w:r>
    </w:p>
    <w:p w14:paraId="166FADC9" w14:textId="77777777" w:rsidR="006D63FC" w:rsidRPr="00B27573" w:rsidRDefault="006D63FC" w:rsidP="006D63FC">
      <w:pPr>
        <w:pStyle w:val="af3"/>
        <w:ind w:left="239" w:right="1385"/>
        <w:rPr>
          <w:rFonts w:ascii="Times New Roman" w:hAnsi="Times New Roman" w:cs="Times New Roman"/>
          <w:sz w:val="24"/>
          <w:szCs w:val="24"/>
        </w:rPr>
      </w:pPr>
      <w:r w:rsidRPr="00B27573">
        <w:rPr>
          <w:rFonts w:ascii="Times New Roman" w:hAnsi="Times New Roman" w:cs="Times New Roman"/>
          <w:sz w:val="24"/>
          <w:szCs w:val="24"/>
        </w:rPr>
        <w:t>Метапредметными результатами программы внеурочной деятельности по спортивно- оздоровительному направлению «Волейбол» - является формирование следующих универсальных учебных действий (УУД):</w:t>
      </w:r>
    </w:p>
    <w:p w14:paraId="556AA74C" w14:textId="77777777" w:rsidR="006D63FC" w:rsidRPr="00B27573" w:rsidRDefault="006D63FC" w:rsidP="00EE7F74">
      <w:pPr>
        <w:pStyle w:val="ae"/>
        <w:widowControl w:val="0"/>
        <w:numPr>
          <w:ilvl w:val="0"/>
          <w:numId w:val="144"/>
        </w:numPr>
        <w:tabs>
          <w:tab w:val="left" w:pos="423"/>
        </w:tabs>
        <w:autoSpaceDE w:val="0"/>
        <w:autoSpaceDN w:val="0"/>
        <w:spacing w:line="274" w:lineRule="exact"/>
        <w:ind w:hanging="184"/>
        <w:rPr>
          <w:sz w:val="24"/>
          <w:szCs w:val="24"/>
        </w:rPr>
      </w:pPr>
      <w:r w:rsidRPr="00B27573">
        <w:rPr>
          <w:sz w:val="24"/>
          <w:szCs w:val="24"/>
        </w:rPr>
        <w:t>Регулятивные УУД:</w:t>
      </w:r>
    </w:p>
    <w:p w14:paraId="77A1000C" w14:textId="77777777" w:rsidR="006D63FC" w:rsidRPr="00B27573" w:rsidRDefault="006D63FC" w:rsidP="006D63FC">
      <w:pPr>
        <w:pStyle w:val="af3"/>
        <w:spacing w:before="5" w:line="237" w:lineRule="auto"/>
        <w:ind w:left="239" w:right="1103"/>
        <w:rPr>
          <w:rFonts w:ascii="Times New Roman" w:hAnsi="Times New Roman" w:cs="Times New Roman"/>
          <w:sz w:val="24"/>
          <w:szCs w:val="24"/>
        </w:rPr>
      </w:pPr>
      <w:r w:rsidRPr="00B27573">
        <w:rPr>
          <w:rFonts w:ascii="Times New Roman" w:hAnsi="Times New Roman" w:cs="Times New Roman"/>
          <w:sz w:val="24"/>
          <w:szCs w:val="24"/>
        </w:rPr>
        <w:t>Определять и формулировать цель деятельности на занятии с помощью учителя, а далее самостоятельно.</w:t>
      </w:r>
    </w:p>
    <w:p w14:paraId="768BCCB5" w14:textId="77777777" w:rsidR="006D63FC" w:rsidRPr="00B27573" w:rsidRDefault="006D63FC" w:rsidP="006D63FC">
      <w:pPr>
        <w:pStyle w:val="af3"/>
        <w:spacing w:before="3" w:line="275" w:lineRule="exact"/>
        <w:ind w:left="239"/>
        <w:rPr>
          <w:rFonts w:ascii="Times New Roman" w:hAnsi="Times New Roman" w:cs="Times New Roman"/>
          <w:sz w:val="24"/>
          <w:szCs w:val="24"/>
        </w:rPr>
      </w:pPr>
      <w:r w:rsidRPr="00B27573">
        <w:rPr>
          <w:rFonts w:ascii="Times New Roman" w:hAnsi="Times New Roman" w:cs="Times New Roman"/>
          <w:sz w:val="24"/>
          <w:szCs w:val="24"/>
        </w:rPr>
        <w:t>Проговаривать последовательность действий.</w:t>
      </w:r>
    </w:p>
    <w:p w14:paraId="6C3941CC" w14:textId="77777777" w:rsidR="006D63FC" w:rsidRPr="00B27573" w:rsidRDefault="006D63FC" w:rsidP="006D63FC">
      <w:pPr>
        <w:pStyle w:val="af3"/>
        <w:ind w:left="239" w:right="1575"/>
        <w:jc w:val="both"/>
        <w:rPr>
          <w:rFonts w:ascii="Times New Roman" w:hAnsi="Times New Roman" w:cs="Times New Roman"/>
          <w:sz w:val="24"/>
          <w:szCs w:val="24"/>
        </w:rPr>
      </w:pPr>
      <w:r w:rsidRPr="00B27573">
        <w:rPr>
          <w:rFonts w:ascii="Times New Roman" w:hAnsi="Times New Roman" w:cs="Times New Roman"/>
          <w:sz w:val="24"/>
          <w:szCs w:val="24"/>
        </w:rPr>
        <w:t>Учить высказывать своё предположение (версию) на основе данного задания, учить работать по предложенному учителем плану, а в дальнейшем уметь самостоятельно планировать свою деятельность.</w:t>
      </w:r>
    </w:p>
    <w:p w14:paraId="6B9E2DA9" w14:textId="77777777" w:rsidR="006D63FC" w:rsidRPr="00B27573" w:rsidRDefault="006D63FC" w:rsidP="006D63FC">
      <w:pPr>
        <w:pStyle w:val="af3"/>
        <w:spacing w:before="4" w:line="237" w:lineRule="auto"/>
        <w:ind w:left="239" w:right="1449"/>
        <w:jc w:val="both"/>
        <w:rPr>
          <w:rFonts w:ascii="Times New Roman" w:hAnsi="Times New Roman" w:cs="Times New Roman"/>
          <w:sz w:val="24"/>
          <w:szCs w:val="24"/>
        </w:rPr>
      </w:pPr>
      <w:r w:rsidRPr="00B27573">
        <w:rPr>
          <w:rFonts w:ascii="Times New Roman" w:hAnsi="Times New Roman" w:cs="Times New Roman"/>
          <w:sz w:val="24"/>
          <w:szCs w:val="24"/>
        </w:rPr>
        <w:t>Средством формирования этих действий служит технология проблемного диалога на этапе изучения нового материала.</w:t>
      </w:r>
    </w:p>
    <w:p w14:paraId="2E4AA4A8" w14:textId="77777777" w:rsidR="006D63FC" w:rsidRPr="00B27573" w:rsidRDefault="006D63FC" w:rsidP="006D63FC">
      <w:pPr>
        <w:pStyle w:val="af3"/>
        <w:spacing w:before="6" w:line="237" w:lineRule="auto"/>
        <w:ind w:left="239" w:right="971"/>
        <w:jc w:val="both"/>
        <w:rPr>
          <w:rFonts w:ascii="Times New Roman" w:hAnsi="Times New Roman" w:cs="Times New Roman"/>
          <w:sz w:val="24"/>
          <w:szCs w:val="24"/>
        </w:rPr>
      </w:pPr>
      <w:r w:rsidRPr="00B27573">
        <w:rPr>
          <w:rFonts w:ascii="Times New Roman" w:hAnsi="Times New Roman" w:cs="Times New Roman"/>
          <w:sz w:val="24"/>
          <w:szCs w:val="24"/>
        </w:rPr>
        <w:t>Учиться совместно с учителем и другими воспитанниками давать эмоциональную оценку деятельности команды на занятии.</w:t>
      </w:r>
    </w:p>
    <w:p w14:paraId="009B890B" w14:textId="77777777" w:rsidR="006D63FC" w:rsidRPr="00B27573" w:rsidRDefault="006D63FC" w:rsidP="006D63FC">
      <w:pPr>
        <w:spacing w:line="237" w:lineRule="auto"/>
        <w:jc w:val="both"/>
        <w:rPr>
          <w:rFonts w:ascii="Times New Roman" w:hAnsi="Times New Roman" w:cs="Times New Roman"/>
          <w:color w:val="auto"/>
        </w:rPr>
      </w:pPr>
    </w:p>
    <w:p w14:paraId="69E50D76" w14:textId="77777777" w:rsidR="006D63FC" w:rsidRPr="00B27573" w:rsidRDefault="006D63FC" w:rsidP="006D63FC">
      <w:pPr>
        <w:pStyle w:val="af3"/>
        <w:spacing w:before="66" w:line="242" w:lineRule="auto"/>
        <w:ind w:left="239" w:right="912"/>
        <w:rPr>
          <w:rFonts w:ascii="Times New Roman" w:hAnsi="Times New Roman" w:cs="Times New Roman"/>
          <w:sz w:val="24"/>
          <w:szCs w:val="24"/>
        </w:rPr>
      </w:pPr>
      <w:r w:rsidRPr="00B27573">
        <w:rPr>
          <w:rFonts w:ascii="Times New Roman"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14:paraId="134256FD" w14:textId="77777777" w:rsidR="006D63FC" w:rsidRPr="00B27573" w:rsidRDefault="006D63FC" w:rsidP="00EE7F74">
      <w:pPr>
        <w:pStyle w:val="ae"/>
        <w:widowControl w:val="0"/>
        <w:numPr>
          <w:ilvl w:val="0"/>
          <w:numId w:val="144"/>
        </w:numPr>
        <w:tabs>
          <w:tab w:val="left" w:pos="484"/>
        </w:tabs>
        <w:autoSpaceDE w:val="0"/>
        <w:autoSpaceDN w:val="0"/>
        <w:spacing w:line="271" w:lineRule="exact"/>
        <w:rPr>
          <w:sz w:val="24"/>
          <w:szCs w:val="24"/>
        </w:rPr>
      </w:pPr>
      <w:r w:rsidRPr="00B27573">
        <w:rPr>
          <w:sz w:val="24"/>
          <w:szCs w:val="24"/>
        </w:rPr>
        <w:t>ПознавательныеУУД:</w:t>
      </w:r>
    </w:p>
    <w:p w14:paraId="730FF529" w14:textId="77777777" w:rsidR="006D63FC" w:rsidRPr="00B27573" w:rsidRDefault="006D63FC" w:rsidP="006D63FC">
      <w:pPr>
        <w:pStyle w:val="af3"/>
        <w:spacing w:before="5" w:line="237" w:lineRule="auto"/>
        <w:ind w:left="239" w:right="1603"/>
        <w:rPr>
          <w:rFonts w:ascii="Times New Roman" w:hAnsi="Times New Roman" w:cs="Times New Roman"/>
          <w:sz w:val="24"/>
          <w:szCs w:val="24"/>
        </w:rPr>
      </w:pPr>
      <w:r w:rsidRPr="00B27573">
        <w:rPr>
          <w:rFonts w:ascii="Times New Roman" w:hAnsi="Times New Roman" w:cs="Times New Roman"/>
          <w:sz w:val="24"/>
          <w:szCs w:val="24"/>
        </w:rPr>
        <w:t>Добывать новые знания: находить ответы на вопросы, используя разные источники информации, свой жизненный опыт и информацию, полученную на занятии.</w:t>
      </w:r>
    </w:p>
    <w:p w14:paraId="463D0A26" w14:textId="77777777" w:rsidR="006D63FC" w:rsidRPr="00B27573" w:rsidRDefault="006D63FC" w:rsidP="006D63FC">
      <w:pPr>
        <w:pStyle w:val="af3"/>
        <w:spacing w:before="6" w:line="237" w:lineRule="auto"/>
        <w:ind w:left="239" w:right="1570"/>
        <w:rPr>
          <w:rFonts w:ascii="Times New Roman" w:hAnsi="Times New Roman" w:cs="Times New Roman"/>
          <w:sz w:val="24"/>
          <w:szCs w:val="24"/>
        </w:rPr>
      </w:pPr>
      <w:r w:rsidRPr="00B27573">
        <w:rPr>
          <w:rFonts w:ascii="Times New Roman" w:hAnsi="Times New Roman" w:cs="Times New Roman"/>
          <w:sz w:val="24"/>
          <w:szCs w:val="24"/>
        </w:rPr>
        <w:t>Перерабатывать полученную информацию: делать выводы в результате совместной работы всей команды.</w:t>
      </w:r>
    </w:p>
    <w:p w14:paraId="2EBB2F25" w14:textId="77777777" w:rsidR="006D63FC" w:rsidRPr="00B27573" w:rsidRDefault="006D63FC" w:rsidP="006D63FC">
      <w:pPr>
        <w:pStyle w:val="af3"/>
        <w:spacing w:before="4" w:line="275" w:lineRule="exact"/>
        <w:ind w:left="239"/>
        <w:rPr>
          <w:rFonts w:ascii="Times New Roman" w:hAnsi="Times New Roman" w:cs="Times New Roman"/>
          <w:sz w:val="24"/>
          <w:szCs w:val="24"/>
        </w:rPr>
      </w:pPr>
      <w:r w:rsidRPr="00B27573">
        <w:rPr>
          <w:rFonts w:ascii="Times New Roman" w:hAnsi="Times New Roman" w:cs="Times New Roman"/>
          <w:sz w:val="24"/>
          <w:szCs w:val="24"/>
        </w:rPr>
        <w:t>Средством формирования этих действий служит учебный материал и задания.</w:t>
      </w:r>
    </w:p>
    <w:p w14:paraId="5E0C6206" w14:textId="77777777" w:rsidR="006D63FC" w:rsidRPr="00B27573" w:rsidRDefault="006D63FC" w:rsidP="00EE7F74">
      <w:pPr>
        <w:pStyle w:val="ae"/>
        <w:widowControl w:val="0"/>
        <w:numPr>
          <w:ilvl w:val="0"/>
          <w:numId w:val="144"/>
        </w:numPr>
        <w:tabs>
          <w:tab w:val="left" w:pos="484"/>
        </w:tabs>
        <w:autoSpaceDE w:val="0"/>
        <w:autoSpaceDN w:val="0"/>
        <w:spacing w:line="275" w:lineRule="exact"/>
        <w:ind w:left="484" w:hanging="245"/>
        <w:rPr>
          <w:sz w:val="24"/>
          <w:szCs w:val="24"/>
        </w:rPr>
      </w:pPr>
      <w:r w:rsidRPr="00B27573">
        <w:rPr>
          <w:sz w:val="24"/>
          <w:szCs w:val="24"/>
        </w:rPr>
        <w:t>Коммуникативные УУД:</w:t>
      </w:r>
    </w:p>
    <w:p w14:paraId="1C197A3E" w14:textId="77777777" w:rsidR="006D63FC" w:rsidRPr="00B27573" w:rsidRDefault="006D63FC" w:rsidP="006D63FC">
      <w:pPr>
        <w:pStyle w:val="af3"/>
        <w:spacing w:before="4" w:line="237" w:lineRule="auto"/>
        <w:ind w:left="239" w:right="1125"/>
        <w:rPr>
          <w:rFonts w:ascii="Times New Roman" w:hAnsi="Times New Roman" w:cs="Times New Roman"/>
          <w:sz w:val="24"/>
          <w:szCs w:val="24"/>
        </w:rPr>
      </w:pPr>
      <w:r w:rsidRPr="00B27573">
        <w:rPr>
          <w:rFonts w:ascii="Times New Roman" w:hAnsi="Times New Roman" w:cs="Times New Roman"/>
          <w:sz w:val="24"/>
          <w:szCs w:val="24"/>
        </w:rPr>
        <w:t>Умение донести свою позицию до других: оформлять свою мысль. Слушать и понимать речь других.</w:t>
      </w:r>
    </w:p>
    <w:p w14:paraId="18734BE2" w14:textId="77777777" w:rsidR="006D63FC" w:rsidRPr="00B27573" w:rsidRDefault="006D63FC" w:rsidP="006D63FC">
      <w:pPr>
        <w:pStyle w:val="af3"/>
        <w:spacing w:before="6" w:line="237" w:lineRule="auto"/>
        <w:ind w:left="239" w:right="1638"/>
        <w:rPr>
          <w:rFonts w:ascii="Times New Roman" w:hAnsi="Times New Roman" w:cs="Times New Roman"/>
          <w:sz w:val="24"/>
          <w:szCs w:val="24"/>
        </w:rPr>
      </w:pPr>
      <w:r w:rsidRPr="00B27573">
        <w:rPr>
          <w:rFonts w:ascii="Times New Roman" w:hAnsi="Times New Roman" w:cs="Times New Roman"/>
          <w:sz w:val="24"/>
          <w:szCs w:val="24"/>
        </w:rPr>
        <w:t>Совместно договариваться о правилах общения и поведения в игре и следовать им. Учиться выполнять различные роли в группе (лидера, исполнителя, критика).</w:t>
      </w:r>
    </w:p>
    <w:p w14:paraId="1A32C8CA" w14:textId="77777777" w:rsidR="006D63FC" w:rsidRPr="00B27573" w:rsidRDefault="006D63FC" w:rsidP="006D63FC">
      <w:pPr>
        <w:pStyle w:val="af3"/>
        <w:spacing w:before="6" w:line="237" w:lineRule="auto"/>
        <w:ind w:left="239" w:right="1354"/>
        <w:rPr>
          <w:rFonts w:ascii="Times New Roman" w:hAnsi="Times New Roman" w:cs="Times New Roman"/>
          <w:sz w:val="24"/>
          <w:szCs w:val="24"/>
        </w:rPr>
      </w:pPr>
      <w:r w:rsidRPr="00B27573">
        <w:rPr>
          <w:rFonts w:ascii="Times New Roman" w:hAnsi="Times New Roman" w:cs="Times New Roman"/>
          <w:sz w:val="24"/>
          <w:szCs w:val="24"/>
        </w:rPr>
        <w:t>Средством формирования этих действий служит организация работы в парах и малых группах.</w:t>
      </w:r>
    </w:p>
    <w:p w14:paraId="294D9CE4" w14:textId="77777777" w:rsidR="006D63FC" w:rsidRPr="00B27573" w:rsidRDefault="006D63FC" w:rsidP="006D63FC">
      <w:pPr>
        <w:pStyle w:val="af3"/>
        <w:spacing w:before="3" w:line="275" w:lineRule="exact"/>
        <w:ind w:left="239"/>
        <w:rPr>
          <w:rFonts w:ascii="Times New Roman" w:hAnsi="Times New Roman" w:cs="Times New Roman"/>
          <w:sz w:val="24"/>
          <w:szCs w:val="24"/>
        </w:rPr>
      </w:pPr>
      <w:r w:rsidRPr="00B27573">
        <w:rPr>
          <w:rFonts w:ascii="Times New Roman" w:hAnsi="Times New Roman" w:cs="Times New Roman"/>
          <w:sz w:val="24"/>
          <w:szCs w:val="24"/>
        </w:rPr>
        <w:t>Оздоровительные результаты программы внеурочной деятельности:</w:t>
      </w:r>
    </w:p>
    <w:p w14:paraId="21889073" w14:textId="77777777" w:rsidR="006D63FC" w:rsidRPr="00B27573" w:rsidRDefault="006D63FC" w:rsidP="006D63FC">
      <w:pPr>
        <w:pStyle w:val="af3"/>
        <w:ind w:left="239" w:right="910"/>
        <w:rPr>
          <w:rFonts w:ascii="Times New Roman" w:hAnsi="Times New Roman" w:cs="Times New Roman"/>
          <w:sz w:val="24"/>
          <w:szCs w:val="24"/>
        </w:rPr>
      </w:pPr>
      <w:r w:rsidRPr="00B27573">
        <w:rPr>
          <w:rFonts w:ascii="Times New Roman" w:hAnsi="Times New Roman" w:cs="Times New Roman"/>
          <w:sz w:val="24"/>
          <w:szCs w:val="24"/>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 оздоровительные мероприятия;</w:t>
      </w:r>
    </w:p>
    <w:p w14:paraId="0F1A5968" w14:textId="77777777" w:rsidR="006D63FC" w:rsidRPr="00B27573" w:rsidRDefault="006D63FC" w:rsidP="006D63FC">
      <w:pPr>
        <w:pStyle w:val="af3"/>
        <w:spacing w:before="4" w:line="237" w:lineRule="auto"/>
        <w:ind w:left="239" w:right="2047"/>
        <w:rPr>
          <w:rFonts w:ascii="Times New Roman" w:hAnsi="Times New Roman" w:cs="Times New Roman"/>
          <w:sz w:val="24"/>
          <w:szCs w:val="24"/>
        </w:rPr>
      </w:pPr>
      <w:r w:rsidRPr="00B27573">
        <w:rPr>
          <w:rFonts w:ascii="Times New Roman" w:hAnsi="Times New Roman" w:cs="Times New Roman"/>
          <w:sz w:val="24"/>
          <w:szCs w:val="24"/>
        </w:rPr>
        <w:t>социальная адаптация детей, расширение сферы общения, приобретение опыта взаимодействия с окружающим миром.</w:t>
      </w:r>
    </w:p>
    <w:p w14:paraId="00E4A528" w14:textId="77777777" w:rsidR="006D63FC" w:rsidRPr="00B27573" w:rsidRDefault="006D63FC" w:rsidP="006D63FC">
      <w:pPr>
        <w:pStyle w:val="af3"/>
        <w:spacing w:before="6" w:line="237" w:lineRule="auto"/>
        <w:ind w:left="239" w:right="910"/>
        <w:rPr>
          <w:rFonts w:ascii="Times New Roman" w:hAnsi="Times New Roman" w:cs="Times New Roman"/>
          <w:sz w:val="24"/>
          <w:szCs w:val="24"/>
        </w:rPr>
      </w:pPr>
      <w:r w:rsidRPr="00B27573">
        <w:rPr>
          <w:rFonts w:ascii="Times New Roman" w:hAnsi="Times New Roman" w:cs="Times New Roman"/>
          <w:sz w:val="24"/>
          <w:szCs w:val="24"/>
        </w:rPr>
        <w:t>Первостепенным результатом реализации программы внеурочной деятельности будет сознательное отношение обучающихся к собственному здоровью.</w:t>
      </w:r>
    </w:p>
    <w:p w14:paraId="5EA08FC0" w14:textId="77777777" w:rsidR="006D63FC" w:rsidRPr="00B27573" w:rsidRDefault="006D63FC" w:rsidP="006D63FC">
      <w:pPr>
        <w:rPr>
          <w:rFonts w:ascii="Times New Roman" w:hAnsi="Times New Roman" w:cs="Times New Roman"/>
          <w:color w:val="auto"/>
        </w:rPr>
      </w:pPr>
    </w:p>
    <w:p w14:paraId="50B796A3" w14:textId="77777777" w:rsidR="006D63FC" w:rsidRPr="00B27573" w:rsidRDefault="006D63FC" w:rsidP="006D63FC">
      <w:pPr>
        <w:rPr>
          <w:rFonts w:ascii="Times New Roman" w:hAnsi="Times New Roman" w:cs="Times New Roman"/>
          <w:color w:val="auto"/>
        </w:rPr>
      </w:pPr>
    </w:p>
    <w:p w14:paraId="2E1AC102" w14:textId="77777777" w:rsidR="006D63FC" w:rsidRPr="00B27573" w:rsidRDefault="006D63FC" w:rsidP="006D63FC">
      <w:pPr>
        <w:pStyle w:val="3"/>
        <w:tabs>
          <w:tab w:val="left" w:pos="485"/>
        </w:tabs>
        <w:spacing w:line="242" w:lineRule="auto"/>
        <w:ind w:right="1079"/>
        <w:jc w:val="center"/>
        <w:rPr>
          <w:rFonts w:ascii="Times New Roman" w:hAnsi="Times New Roman" w:cs="Times New Roman"/>
          <w:color w:val="auto"/>
          <w:sz w:val="24"/>
          <w:szCs w:val="24"/>
        </w:rPr>
      </w:pPr>
      <w:r w:rsidRPr="00B27573">
        <w:rPr>
          <w:rFonts w:ascii="Times New Roman" w:hAnsi="Times New Roman" w:cs="Times New Roman"/>
          <w:color w:val="auto"/>
          <w:sz w:val="24"/>
          <w:szCs w:val="24"/>
        </w:rPr>
        <w:t>Содержание внеурочной деятельности.</w:t>
      </w:r>
    </w:p>
    <w:p w14:paraId="536B42BE" w14:textId="77777777" w:rsidR="006D63FC" w:rsidRPr="00B27573" w:rsidRDefault="006D63FC" w:rsidP="006D63FC">
      <w:pPr>
        <w:pStyle w:val="af3"/>
        <w:rPr>
          <w:rFonts w:ascii="Times New Roman" w:hAnsi="Times New Roman" w:cs="Times New Roman"/>
          <w:b/>
          <w:sz w:val="24"/>
          <w:szCs w:val="24"/>
        </w:rPr>
      </w:pPr>
    </w:p>
    <w:tbl>
      <w:tblPr>
        <w:tblStyle w:val="TableNormal"/>
        <w:tblW w:w="0" w:type="auto"/>
        <w:tblInd w:w="12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622"/>
        <w:gridCol w:w="7265"/>
        <w:gridCol w:w="1236"/>
      </w:tblGrid>
      <w:tr w:rsidR="006D63FC" w:rsidRPr="00B27573" w14:paraId="7E711E45" w14:textId="77777777" w:rsidTr="008D40AE">
        <w:trPr>
          <w:trHeight w:val="556"/>
        </w:trPr>
        <w:tc>
          <w:tcPr>
            <w:tcW w:w="622" w:type="dxa"/>
            <w:tcBorders>
              <w:bottom w:val="single" w:sz="12" w:space="0" w:color="000009"/>
              <w:right w:val="single" w:sz="12" w:space="0" w:color="000009"/>
            </w:tcBorders>
          </w:tcPr>
          <w:p w14:paraId="54EC44C5" w14:textId="77777777" w:rsidR="006D63FC" w:rsidRPr="00B27573" w:rsidRDefault="006D63FC" w:rsidP="008D40AE">
            <w:pPr>
              <w:pStyle w:val="TableParagraph"/>
              <w:spacing w:line="268" w:lineRule="exact"/>
              <w:ind w:left="117"/>
              <w:rPr>
                <w:rFonts w:ascii="Times New Roman" w:hAnsi="Times New Roman" w:cs="Times New Roman"/>
                <w:sz w:val="24"/>
                <w:szCs w:val="24"/>
              </w:rPr>
            </w:pPr>
            <w:r w:rsidRPr="00B27573">
              <w:rPr>
                <w:rFonts w:ascii="Times New Roman" w:hAnsi="Times New Roman" w:cs="Times New Roman"/>
                <w:sz w:val="24"/>
                <w:szCs w:val="24"/>
              </w:rPr>
              <w:t>№</w:t>
            </w:r>
          </w:p>
        </w:tc>
        <w:tc>
          <w:tcPr>
            <w:tcW w:w="7265" w:type="dxa"/>
            <w:tcBorders>
              <w:left w:val="single" w:sz="12" w:space="0" w:color="000009"/>
              <w:bottom w:val="single" w:sz="12" w:space="0" w:color="000009"/>
              <w:right w:val="single" w:sz="12" w:space="0" w:color="000009"/>
            </w:tcBorders>
          </w:tcPr>
          <w:p w14:paraId="071719EE" w14:textId="77777777" w:rsidR="006D63FC" w:rsidRPr="00B27573" w:rsidRDefault="006D63FC" w:rsidP="008D40AE">
            <w:pPr>
              <w:pStyle w:val="TableParagraph"/>
              <w:spacing w:line="273" w:lineRule="exact"/>
              <w:ind w:left="117"/>
              <w:rPr>
                <w:rFonts w:ascii="Times New Roman" w:hAnsi="Times New Roman" w:cs="Times New Roman"/>
                <w:b/>
                <w:sz w:val="24"/>
                <w:szCs w:val="24"/>
              </w:rPr>
            </w:pPr>
            <w:r w:rsidRPr="00B27573">
              <w:rPr>
                <w:rFonts w:ascii="Times New Roman" w:hAnsi="Times New Roman" w:cs="Times New Roman"/>
                <w:b/>
                <w:sz w:val="24"/>
                <w:szCs w:val="24"/>
              </w:rPr>
              <w:t>Тема</w:t>
            </w:r>
          </w:p>
        </w:tc>
        <w:tc>
          <w:tcPr>
            <w:tcW w:w="1236" w:type="dxa"/>
            <w:tcBorders>
              <w:left w:val="single" w:sz="12" w:space="0" w:color="000009"/>
              <w:bottom w:val="single" w:sz="12" w:space="0" w:color="000009"/>
            </w:tcBorders>
          </w:tcPr>
          <w:p w14:paraId="1C4A6334" w14:textId="77777777" w:rsidR="006D63FC" w:rsidRPr="00B27573" w:rsidRDefault="006D63FC" w:rsidP="008D40AE">
            <w:pPr>
              <w:pStyle w:val="TableParagraph"/>
              <w:spacing w:line="273" w:lineRule="exact"/>
              <w:ind w:left="117"/>
              <w:rPr>
                <w:rFonts w:ascii="Times New Roman" w:hAnsi="Times New Roman" w:cs="Times New Roman"/>
                <w:b/>
                <w:sz w:val="24"/>
                <w:szCs w:val="24"/>
              </w:rPr>
            </w:pPr>
            <w:r w:rsidRPr="00B27573">
              <w:rPr>
                <w:rFonts w:ascii="Times New Roman" w:hAnsi="Times New Roman" w:cs="Times New Roman"/>
                <w:b/>
                <w:sz w:val="24"/>
                <w:szCs w:val="24"/>
              </w:rPr>
              <w:t>Кол-во</w:t>
            </w:r>
          </w:p>
          <w:p w14:paraId="6CCC8E04" w14:textId="77777777" w:rsidR="006D63FC" w:rsidRPr="00B27573" w:rsidRDefault="006D63FC" w:rsidP="008D40AE">
            <w:pPr>
              <w:pStyle w:val="TableParagraph"/>
              <w:spacing w:before="2" w:line="261" w:lineRule="exact"/>
              <w:ind w:left="117"/>
              <w:rPr>
                <w:rFonts w:ascii="Times New Roman" w:hAnsi="Times New Roman" w:cs="Times New Roman"/>
                <w:b/>
                <w:sz w:val="24"/>
                <w:szCs w:val="24"/>
              </w:rPr>
            </w:pPr>
            <w:r w:rsidRPr="00B27573">
              <w:rPr>
                <w:rFonts w:ascii="Times New Roman" w:hAnsi="Times New Roman" w:cs="Times New Roman"/>
                <w:b/>
                <w:sz w:val="24"/>
                <w:szCs w:val="24"/>
              </w:rPr>
              <w:t>часов</w:t>
            </w:r>
          </w:p>
        </w:tc>
      </w:tr>
      <w:tr w:rsidR="006D63FC" w:rsidRPr="00B27573" w14:paraId="5DB85B57" w14:textId="77777777" w:rsidTr="008D40AE">
        <w:trPr>
          <w:trHeight w:val="272"/>
        </w:trPr>
        <w:tc>
          <w:tcPr>
            <w:tcW w:w="622" w:type="dxa"/>
            <w:tcBorders>
              <w:top w:val="single" w:sz="12" w:space="0" w:color="000009"/>
              <w:bottom w:val="single" w:sz="12" w:space="0" w:color="000009"/>
              <w:right w:val="single" w:sz="12" w:space="0" w:color="000009"/>
            </w:tcBorders>
          </w:tcPr>
          <w:p w14:paraId="54A32FC8" w14:textId="77777777" w:rsidR="006D63FC" w:rsidRPr="00B27573" w:rsidRDefault="006D63FC" w:rsidP="008D40AE">
            <w:pPr>
              <w:pStyle w:val="TableParagraph"/>
              <w:spacing w:line="252" w:lineRule="exact"/>
              <w:ind w:left="117"/>
              <w:rPr>
                <w:rFonts w:ascii="Times New Roman" w:hAnsi="Times New Roman" w:cs="Times New Roman"/>
                <w:sz w:val="24"/>
                <w:szCs w:val="24"/>
              </w:rPr>
            </w:pPr>
            <w:r w:rsidRPr="00B27573">
              <w:rPr>
                <w:rFonts w:ascii="Times New Roman" w:hAnsi="Times New Roman" w:cs="Times New Roman"/>
                <w:sz w:val="24"/>
                <w:szCs w:val="24"/>
              </w:rPr>
              <w:t>1</w:t>
            </w:r>
          </w:p>
        </w:tc>
        <w:tc>
          <w:tcPr>
            <w:tcW w:w="7265" w:type="dxa"/>
            <w:tcBorders>
              <w:top w:val="single" w:sz="12" w:space="0" w:color="000009"/>
              <w:left w:val="single" w:sz="12" w:space="0" w:color="000009"/>
              <w:bottom w:val="single" w:sz="12" w:space="0" w:color="000009"/>
              <w:right w:val="single" w:sz="12" w:space="0" w:color="000009"/>
            </w:tcBorders>
          </w:tcPr>
          <w:p w14:paraId="136CE918" w14:textId="77777777" w:rsidR="006D63FC" w:rsidRPr="00B27573" w:rsidRDefault="006D63FC" w:rsidP="008D40AE">
            <w:pPr>
              <w:pStyle w:val="TableParagraph"/>
              <w:spacing w:line="252" w:lineRule="exact"/>
              <w:ind w:left="117"/>
              <w:rPr>
                <w:rFonts w:ascii="Times New Roman" w:hAnsi="Times New Roman" w:cs="Times New Roman"/>
                <w:sz w:val="24"/>
                <w:szCs w:val="24"/>
              </w:rPr>
            </w:pPr>
            <w:r w:rsidRPr="00B27573">
              <w:rPr>
                <w:rFonts w:ascii="Times New Roman" w:hAnsi="Times New Roman" w:cs="Times New Roman"/>
                <w:sz w:val="24"/>
                <w:szCs w:val="24"/>
              </w:rPr>
              <w:t>Стойка. Перемещения в стойке</w:t>
            </w:r>
          </w:p>
        </w:tc>
        <w:tc>
          <w:tcPr>
            <w:tcW w:w="1236" w:type="dxa"/>
            <w:tcBorders>
              <w:top w:val="single" w:sz="12" w:space="0" w:color="000009"/>
              <w:left w:val="single" w:sz="12" w:space="0" w:color="000009"/>
              <w:bottom w:val="single" w:sz="12" w:space="0" w:color="000009"/>
            </w:tcBorders>
          </w:tcPr>
          <w:p w14:paraId="5437049A" w14:textId="77777777" w:rsidR="006D63FC" w:rsidRPr="00B27573" w:rsidRDefault="006D63FC" w:rsidP="008D40AE">
            <w:pPr>
              <w:pStyle w:val="TableParagraph"/>
              <w:spacing w:line="252" w:lineRule="exact"/>
              <w:ind w:left="117"/>
              <w:rPr>
                <w:rFonts w:ascii="Times New Roman" w:hAnsi="Times New Roman" w:cs="Times New Roman"/>
                <w:sz w:val="24"/>
                <w:szCs w:val="24"/>
              </w:rPr>
            </w:pPr>
            <w:r w:rsidRPr="00B27573">
              <w:rPr>
                <w:rFonts w:ascii="Times New Roman" w:hAnsi="Times New Roman" w:cs="Times New Roman"/>
                <w:sz w:val="24"/>
                <w:szCs w:val="24"/>
              </w:rPr>
              <w:t>12</w:t>
            </w:r>
          </w:p>
        </w:tc>
      </w:tr>
      <w:tr w:rsidR="006D63FC" w:rsidRPr="00B27573" w14:paraId="0ECBA911" w14:textId="77777777" w:rsidTr="008D40AE">
        <w:trPr>
          <w:trHeight w:val="277"/>
        </w:trPr>
        <w:tc>
          <w:tcPr>
            <w:tcW w:w="622" w:type="dxa"/>
            <w:tcBorders>
              <w:top w:val="single" w:sz="12" w:space="0" w:color="000009"/>
              <w:bottom w:val="single" w:sz="12" w:space="0" w:color="000009"/>
              <w:right w:val="single" w:sz="12" w:space="0" w:color="000009"/>
            </w:tcBorders>
          </w:tcPr>
          <w:p w14:paraId="0494F8D1" w14:textId="77777777" w:rsidR="006D63FC" w:rsidRPr="00B27573" w:rsidRDefault="006D63FC" w:rsidP="008D40AE">
            <w:pPr>
              <w:pStyle w:val="TableParagraph"/>
              <w:spacing w:line="257" w:lineRule="exact"/>
              <w:ind w:left="117"/>
              <w:rPr>
                <w:rFonts w:ascii="Times New Roman" w:hAnsi="Times New Roman" w:cs="Times New Roman"/>
                <w:sz w:val="24"/>
                <w:szCs w:val="24"/>
              </w:rPr>
            </w:pPr>
            <w:r w:rsidRPr="00B27573">
              <w:rPr>
                <w:rFonts w:ascii="Times New Roman" w:hAnsi="Times New Roman" w:cs="Times New Roman"/>
                <w:sz w:val="24"/>
                <w:szCs w:val="24"/>
              </w:rPr>
              <w:t>2</w:t>
            </w:r>
          </w:p>
        </w:tc>
        <w:tc>
          <w:tcPr>
            <w:tcW w:w="7265" w:type="dxa"/>
            <w:tcBorders>
              <w:top w:val="single" w:sz="12" w:space="0" w:color="000009"/>
              <w:left w:val="single" w:sz="12" w:space="0" w:color="000009"/>
              <w:bottom w:val="single" w:sz="12" w:space="0" w:color="000009"/>
              <w:right w:val="single" w:sz="12" w:space="0" w:color="000009"/>
            </w:tcBorders>
          </w:tcPr>
          <w:p w14:paraId="621A2617" w14:textId="77777777" w:rsidR="006D63FC" w:rsidRPr="00B27573" w:rsidRDefault="006D63FC" w:rsidP="008D40AE">
            <w:pPr>
              <w:pStyle w:val="TableParagraph"/>
              <w:spacing w:line="257" w:lineRule="exact"/>
              <w:ind w:left="117"/>
              <w:rPr>
                <w:rFonts w:ascii="Times New Roman" w:hAnsi="Times New Roman" w:cs="Times New Roman"/>
                <w:sz w:val="24"/>
                <w:szCs w:val="24"/>
              </w:rPr>
            </w:pPr>
            <w:r w:rsidRPr="00B27573">
              <w:rPr>
                <w:rFonts w:ascii="Times New Roman" w:hAnsi="Times New Roman" w:cs="Times New Roman"/>
                <w:sz w:val="24"/>
                <w:szCs w:val="24"/>
              </w:rPr>
              <w:t>Способы перемещения</w:t>
            </w:r>
          </w:p>
        </w:tc>
        <w:tc>
          <w:tcPr>
            <w:tcW w:w="1236" w:type="dxa"/>
            <w:tcBorders>
              <w:top w:val="single" w:sz="12" w:space="0" w:color="000009"/>
              <w:left w:val="single" w:sz="12" w:space="0" w:color="000009"/>
              <w:bottom w:val="single" w:sz="12" w:space="0" w:color="000009"/>
            </w:tcBorders>
          </w:tcPr>
          <w:p w14:paraId="20343B17" w14:textId="77777777" w:rsidR="006D63FC" w:rsidRPr="00B27573" w:rsidRDefault="006D63FC" w:rsidP="008D40AE">
            <w:pPr>
              <w:pStyle w:val="TableParagraph"/>
              <w:spacing w:line="257" w:lineRule="exact"/>
              <w:ind w:left="117"/>
              <w:rPr>
                <w:rFonts w:ascii="Times New Roman" w:hAnsi="Times New Roman" w:cs="Times New Roman"/>
                <w:sz w:val="24"/>
                <w:szCs w:val="24"/>
              </w:rPr>
            </w:pPr>
            <w:r w:rsidRPr="00B27573">
              <w:rPr>
                <w:rFonts w:ascii="Times New Roman" w:hAnsi="Times New Roman" w:cs="Times New Roman"/>
                <w:sz w:val="24"/>
                <w:szCs w:val="24"/>
              </w:rPr>
              <w:t>6</w:t>
            </w:r>
          </w:p>
        </w:tc>
      </w:tr>
      <w:tr w:rsidR="006D63FC" w:rsidRPr="00B27573" w14:paraId="182DA939" w14:textId="77777777" w:rsidTr="008D40AE">
        <w:trPr>
          <w:trHeight w:val="277"/>
        </w:trPr>
        <w:tc>
          <w:tcPr>
            <w:tcW w:w="622" w:type="dxa"/>
            <w:tcBorders>
              <w:top w:val="single" w:sz="12" w:space="0" w:color="000009"/>
              <w:bottom w:val="single" w:sz="12" w:space="0" w:color="000009"/>
              <w:right w:val="single" w:sz="12" w:space="0" w:color="000009"/>
            </w:tcBorders>
          </w:tcPr>
          <w:p w14:paraId="36219E22" w14:textId="77777777" w:rsidR="006D63FC" w:rsidRPr="00B27573" w:rsidRDefault="006D63FC" w:rsidP="008D40AE">
            <w:pPr>
              <w:pStyle w:val="TableParagraph"/>
              <w:spacing w:line="257" w:lineRule="exact"/>
              <w:ind w:left="117"/>
              <w:rPr>
                <w:rFonts w:ascii="Times New Roman" w:hAnsi="Times New Roman" w:cs="Times New Roman"/>
                <w:sz w:val="24"/>
                <w:szCs w:val="24"/>
              </w:rPr>
            </w:pPr>
            <w:r w:rsidRPr="00B27573">
              <w:rPr>
                <w:rFonts w:ascii="Times New Roman" w:hAnsi="Times New Roman" w:cs="Times New Roman"/>
                <w:sz w:val="24"/>
                <w:szCs w:val="24"/>
              </w:rPr>
              <w:t>3</w:t>
            </w:r>
          </w:p>
        </w:tc>
        <w:tc>
          <w:tcPr>
            <w:tcW w:w="7265" w:type="dxa"/>
            <w:tcBorders>
              <w:top w:val="single" w:sz="12" w:space="0" w:color="000009"/>
              <w:left w:val="single" w:sz="12" w:space="0" w:color="000009"/>
              <w:bottom w:val="single" w:sz="12" w:space="0" w:color="000009"/>
              <w:right w:val="single" w:sz="12" w:space="0" w:color="000009"/>
            </w:tcBorders>
          </w:tcPr>
          <w:p w14:paraId="42BC5797" w14:textId="77777777" w:rsidR="006D63FC" w:rsidRPr="00B27573" w:rsidRDefault="006D63FC" w:rsidP="008D40AE">
            <w:pPr>
              <w:pStyle w:val="TableParagraph"/>
              <w:spacing w:line="257" w:lineRule="exact"/>
              <w:ind w:left="117"/>
              <w:rPr>
                <w:rFonts w:ascii="Times New Roman" w:hAnsi="Times New Roman" w:cs="Times New Roman"/>
                <w:sz w:val="24"/>
                <w:szCs w:val="24"/>
                <w:lang w:val="ru-RU"/>
              </w:rPr>
            </w:pPr>
            <w:r w:rsidRPr="00B27573">
              <w:rPr>
                <w:rFonts w:ascii="Times New Roman" w:hAnsi="Times New Roman" w:cs="Times New Roman"/>
                <w:sz w:val="24"/>
                <w:szCs w:val="24"/>
                <w:lang w:val="ru-RU"/>
              </w:rPr>
              <w:t>Передача мяча сверху двумя руками</w:t>
            </w:r>
          </w:p>
        </w:tc>
        <w:tc>
          <w:tcPr>
            <w:tcW w:w="1236" w:type="dxa"/>
            <w:tcBorders>
              <w:top w:val="single" w:sz="12" w:space="0" w:color="000009"/>
              <w:left w:val="single" w:sz="12" w:space="0" w:color="000009"/>
              <w:bottom w:val="single" w:sz="12" w:space="0" w:color="000009"/>
            </w:tcBorders>
          </w:tcPr>
          <w:p w14:paraId="4E792282" w14:textId="77777777" w:rsidR="006D63FC" w:rsidRPr="00B27573" w:rsidRDefault="006D63FC" w:rsidP="008D40AE">
            <w:pPr>
              <w:pStyle w:val="TableParagraph"/>
              <w:spacing w:line="257" w:lineRule="exact"/>
              <w:ind w:left="117"/>
              <w:rPr>
                <w:rFonts w:ascii="Times New Roman" w:hAnsi="Times New Roman" w:cs="Times New Roman"/>
                <w:sz w:val="24"/>
                <w:szCs w:val="24"/>
              </w:rPr>
            </w:pPr>
            <w:r w:rsidRPr="00B27573">
              <w:rPr>
                <w:rFonts w:ascii="Times New Roman" w:hAnsi="Times New Roman" w:cs="Times New Roman"/>
                <w:sz w:val="24"/>
                <w:szCs w:val="24"/>
              </w:rPr>
              <w:t>12</w:t>
            </w:r>
          </w:p>
        </w:tc>
      </w:tr>
      <w:tr w:rsidR="006D63FC" w:rsidRPr="00B27573" w14:paraId="3CAE73CC" w14:textId="77777777" w:rsidTr="008D40AE">
        <w:trPr>
          <w:trHeight w:val="277"/>
        </w:trPr>
        <w:tc>
          <w:tcPr>
            <w:tcW w:w="622" w:type="dxa"/>
            <w:tcBorders>
              <w:top w:val="single" w:sz="12" w:space="0" w:color="000009"/>
              <w:bottom w:val="single" w:sz="12" w:space="0" w:color="000009"/>
              <w:right w:val="single" w:sz="12" w:space="0" w:color="000009"/>
            </w:tcBorders>
          </w:tcPr>
          <w:p w14:paraId="2AC1BAF0" w14:textId="77777777" w:rsidR="006D63FC" w:rsidRPr="00B27573" w:rsidRDefault="006D63FC" w:rsidP="008D40AE">
            <w:pPr>
              <w:pStyle w:val="TableParagraph"/>
              <w:spacing w:line="258" w:lineRule="exact"/>
              <w:ind w:left="117"/>
              <w:rPr>
                <w:rFonts w:ascii="Times New Roman" w:hAnsi="Times New Roman" w:cs="Times New Roman"/>
                <w:sz w:val="24"/>
                <w:szCs w:val="24"/>
              </w:rPr>
            </w:pPr>
            <w:r w:rsidRPr="00B27573">
              <w:rPr>
                <w:rFonts w:ascii="Times New Roman" w:hAnsi="Times New Roman" w:cs="Times New Roman"/>
                <w:sz w:val="24"/>
                <w:szCs w:val="24"/>
              </w:rPr>
              <w:t>4</w:t>
            </w:r>
          </w:p>
        </w:tc>
        <w:tc>
          <w:tcPr>
            <w:tcW w:w="7265" w:type="dxa"/>
            <w:tcBorders>
              <w:top w:val="single" w:sz="12" w:space="0" w:color="000009"/>
              <w:left w:val="single" w:sz="12" w:space="0" w:color="000009"/>
              <w:bottom w:val="single" w:sz="12" w:space="0" w:color="000009"/>
              <w:right w:val="single" w:sz="12" w:space="0" w:color="000009"/>
            </w:tcBorders>
          </w:tcPr>
          <w:p w14:paraId="652D4ABF" w14:textId="77777777" w:rsidR="006D63FC" w:rsidRPr="00B27573" w:rsidRDefault="006D63FC" w:rsidP="008D40AE">
            <w:pPr>
              <w:pStyle w:val="TableParagraph"/>
              <w:spacing w:line="258" w:lineRule="exact"/>
              <w:ind w:left="117"/>
              <w:rPr>
                <w:rFonts w:ascii="Times New Roman" w:hAnsi="Times New Roman" w:cs="Times New Roman"/>
                <w:sz w:val="24"/>
                <w:szCs w:val="24"/>
                <w:lang w:val="ru-RU"/>
              </w:rPr>
            </w:pPr>
            <w:r w:rsidRPr="00B27573">
              <w:rPr>
                <w:rFonts w:ascii="Times New Roman" w:hAnsi="Times New Roman" w:cs="Times New Roman"/>
                <w:sz w:val="24"/>
                <w:szCs w:val="24"/>
                <w:lang w:val="ru-RU"/>
              </w:rPr>
              <w:t>Прием мяча снизу двумя руками</w:t>
            </w:r>
          </w:p>
        </w:tc>
        <w:tc>
          <w:tcPr>
            <w:tcW w:w="1236" w:type="dxa"/>
            <w:tcBorders>
              <w:top w:val="single" w:sz="12" w:space="0" w:color="000009"/>
              <w:left w:val="single" w:sz="12" w:space="0" w:color="000009"/>
              <w:bottom w:val="single" w:sz="12" w:space="0" w:color="000009"/>
            </w:tcBorders>
          </w:tcPr>
          <w:p w14:paraId="15997F1F" w14:textId="77777777" w:rsidR="006D63FC" w:rsidRPr="00B27573" w:rsidRDefault="006D63FC" w:rsidP="008D40AE">
            <w:pPr>
              <w:pStyle w:val="TableParagraph"/>
              <w:spacing w:line="258" w:lineRule="exact"/>
              <w:ind w:left="117"/>
              <w:rPr>
                <w:rFonts w:ascii="Times New Roman" w:hAnsi="Times New Roman" w:cs="Times New Roman"/>
                <w:sz w:val="24"/>
                <w:szCs w:val="24"/>
              </w:rPr>
            </w:pPr>
            <w:r w:rsidRPr="00B27573">
              <w:rPr>
                <w:rFonts w:ascii="Times New Roman" w:hAnsi="Times New Roman" w:cs="Times New Roman"/>
                <w:sz w:val="24"/>
                <w:szCs w:val="24"/>
              </w:rPr>
              <w:t>12</w:t>
            </w:r>
          </w:p>
        </w:tc>
      </w:tr>
      <w:tr w:rsidR="006D63FC" w:rsidRPr="00B27573" w14:paraId="2E1731E3" w14:textId="77777777" w:rsidTr="008D40AE">
        <w:trPr>
          <w:trHeight w:val="272"/>
        </w:trPr>
        <w:tc>
          <w:tcPr>
            <w:tcW w:w="622" w:type="dxa"/>
            <w:tcBorders>
              <w:top w:val="single" w:sz="12" w:space="0" w:color="000009"/>
              <w:bottom w:val="single" w:sz="12" w:space="0" w:color="000009"/>
              <w:right w:val="single" w:sz="12" w:space="0" w:color="000009"/>
            </w:tcBorders>
          </w:tcPr>
          <w:p w14:paraId="0B9D210B" w14:textId="77777777" w:rsidR="006D63FC" w:rsidRPr="00B27573" w:rsidRDefault="006D63FC" w:rsidP="008D40AE">
            <w:pPr>
              <w:pStyle w:val="TableParagraph"/>
              <w:spacing w:line="252" w:lineRule="exact"/>
              <w:ind w:left="117"/>
              <w:rPr>
                <w:rFonts w:ascii="Times New Roman" w:hAnsi="Times New Roman" w:cs="Times New Roman"/>
                <w:sz w:val="24"/>
                <w:szCs w:val="24"/>
              </w:rPr>
            </w:pPr>
            <w:r w:rsidRPr="00B27573">
              <w:rPr>
                <w:rFonts w:ascii="Times New Roman" w:hAnsi="Times New Roman" w:cs="Times New Roman"/>
                <w:sz w:val="24"/>
                <w:szCs w:val="24"/>
              </w:rPr>
              <w:t>5</w:t>
            </w:r>
          </w:p>
        </w:tc>
        <w:tc>
          <w:tcPr>
            <w:tcW w:w="7265" w:type="dxa"/>
            <w:tcBorders>
              <w:top w:val="single" w:sz="12" w:space="0" w:color="000009"/>
              <w:left w:val="single" w:sz="12" w:space="0" w:color="000009"/>
              <w:bottom w:val="single" w:sz="12" w:space="0" w:color="000009"/>
              <w:right w:val="single" w:sz="12" w:space="0" w:color="000009"/>
            </w:tcBorders>
          </w:tcPr>
          <w:p w14:paraId="260964DC" w14:textId="77777777" w:rsidR="006D63FC" w:rsidRPr="00B27573" w:rsidRDefault="006D63FC" w:rsidP="008D40AE">
            <w:pPr>
              <w:pStyle w:val="TableParagraph"/>
              <w:spacing w:line="252" w:lineRule="exact"/>
              <w:ind w:left="117"/>
              <w:rPr>
                <w:rFonts w:ascii="Times New Roman" w:hAnsi="Times New Roman" w:cs="Times New Roman"/>
                <w:sz w:val="24"/>
                <w:szCs w:val="24"/>
                <w:lang w:val="ru-RU"/>
              </w:rPr>
            </w:pPr>
            <w:r w:rsidRPr="00B27573">
              <w:rPr>
                <w:rFonts w:ascii="Times New Roman" w:hAnsi="Times New Roman" w:cs="Times New Roman"/>
                <w:sz w:val="24"/>
                <w:szCs w:val="24"/>
                <w:lang w:val="ru-RU"/>
              </w:rPr>
              <w:t>Нижняя прямая подача с середины площадки</w:t>
            </w:r>
          </w:p>
        </w:tc>
        <w:tc>
          <w:tcPr>
            <w:tcW w:w="1236" w:type="dxa"/>
            <w:tcBorders>
              <w:top w:val="single" w:sz="12" w:space="0" w:color="000009"/>
              <w:left w:val="single" w:sz="12" w:space="0" w:color="000009"/>
              <w:bottom w:val="single" w:sz="12" w:space="0" w:color="000009"/>
            </w:tcBorders>
          </w:tcPr>
          <w:p w14:paraId="516F18CC" w14:textId="77777777" w:rsidR="006D63FC" w:rsidRPr="00B27573" w:rsidRDefault="006D63FC" w:rsidP="008D40AE">
            <w:pPr>
              <w:pStyle w:val="TableParagraph"/>
              <w:spacing w:line="252" w:lineRule="exact"/>
              <w:ind w:left="117"/>
              <w:rPr>
                <w:rFonts w:ascii="Times New Roman" w:hAnsi="Times New Roman" w:cs="Times New Roman"/>
                <w:sz w:val="24"/>
                <w:szCs w:val="24"/>
              </w:rPr>
            </w:pPr>
            <w:r w:rsidRPr="00B27573">
              <w:rPr>
                <w:rFonts w:ascii="Times New Roman" w:hAnsi="Times New Roman" w:cs="Times New Roman"/>
                <w:sz w:val="24"/>
                <w:szCs w:val="24"/>
              </w:rPr>
              <w:t>8</w:t>
            </w:r>
          </w:p>
        </w:tc>
      </w:tr>
      <w:tr w:rsidR="006D63FC" w:rsidRPr="00B27573" w14:paraId="216BE7B8" w14:textId="77777777" w:rsidTr="008D40AE">
        <w:trPr>
          <w:trHeight w:val="277"/>
        </w:trPr>
        <w:tc>
          <w:tcPr>
            <w:tcW w:w="622" w:type="dxa"/>
            <w:tcBorders>
              <w:top w:val="single" w:sz="12" w:space="0" w:color="000009"/>
              <w:bottom w:val="single" w:sz="12" w:space="0" w:color="000009"/>
              <w:right w:val="single" w:sz="12" w:space="0" w:color="000009"/>
            </w:tcBorders>
          </w:tcPr>
          <w:p w14:paraId="4AE19AE5" w14:textId="77777777" w:rsidR="006D63FC" w:rsidRPr="00B27573" w:rsidRDefault="006D63FC" w:rsidP="008D40AE">
            <w:pPr>
              <w:pStyle w:val="TableParagraph"/>
              <w:spacing w:line="257" w:lineRule="exact"/>
              <w:ind w:left="117"/>
              <w:rPr>
                <w:rFonts w:ascii="Times New Roman" w:hAnsi="Times New Roman" w:cs="Times New Roman"/>
                <w:sz w:val="24"/>
                <w:szCs w:val="24"/>
              </w:rPr>
            </w:pPr>
            <w:r w:rsidRPr="00B27573">
              <w:rPr>
                <w:rFonts w:ascii="Times New Roman" w:hAnsi="Times New Roman" w:cs="Times New Roman"/>
                <w:sz w:val="24"/>
                <w:szCs w:val="24"/>
              </w:rPr>
              <w:t>6</w:t>
            </w:r>
          </w:p>
        </w:tc>
        <w:tc>
          <w:tcPr>
            <w:tcW w:w="7265" w:type="dxa"/>
            <w:tcBorders>
              <w:top w:val="single" w:sz="12" w:space="0" w:color="000009"/>
              <w:left w:val="single" w:sz="12" w:space="0" w:color="000009"/>
              <w:bottom w:val="single" w:sz="12" w:space="0" w:color="000009"/>
              <w:right w:val="single" w:sz="12" w:space="0" w:color="000009"/>
            </w:tcBorders>
          </w:tcPr>
          <w:p w14:paraId="4C001D54" w14:textId="77777777" w:rsidR="006D63FC" w:rsidRPr="00B27573" w:rsidRDefault="006D63FC" w:rsidP="008D40AE">
            <w:pPr>
              <w:pStyle w:val="TableParagraph"/>
              <w:spacing w:line="257" w:lineRule="exact"/>
              <w:ind w:left="117"/>
              <w:rPr>
                <w:rFonts w:ascii="Times New Roman" w:hAnsi="Times New Roman" w:cs="Times New Roman"/>
                <w:sz w:val="24"/>
                <w:szCs w:val="24"/>
              </w:rPr>
            </w:pPr>
            <w:r w:rsidRPr="00B27573">
              <w:rPr>
                <w:rFonts w:ascii="Times New Roman" w:hAnsi="Times New Roman" w:cs="Times New Roman"/>
                <w:sz w:val="24"/>
                <w:szCs w:val="24"/>
              </w:rPr>
              <w:t>Приём и подача мяча</w:t>
            </w:r>
          </w:p>
        </w:tc>
        <w:tc>
          <w:tcPr>
            <w:tcW w:w="1236" w:type="dxa"/>
            <w:tcBorders>
              <w:top w:val="single" w:sz="12" w:space="0" w:color="000009"/>
              <w:left w:val="single" w:sz="12" w:space="0" w:color="000009"/>
              <w:bottom w:val="single" w:sz="12" w:space="0" w:color="000009"/>
            </w:tcBorders>
          </w:tcPr>
          <w:p w14:paraId="3B720D10" w14:textId="77777777" w:rsidR="006D63FC" w:rsidRPr="00B27573" w:rsidRDefault="006D63FC" w:rsidP="008D40AE">
            <w:pPr>
              <w:pStyle w:val="TableParagraph"/>
              <w:spacing w:line="257" w:lineRule="exact"/>
              <w:ind w:left="117"/>
              <w:rPr>
                <w:rFonts w:ascii="Times New Roman" w:hAnsi="Times New Roman" w:cs="Times New Roman"/>
                <w:sz w:val="24"/>
                <w:szCs w:val="24"/>
              </w:rPr>
            </w:pPr>
            <w:r w:rsidRPr="00B27573">
              <w:rPr>
                <w:rFonts w:ascii="Times New Roman" w:hAnsi="Times New Roman" w:cs="Times New Roman"/>
                <w:sz w:val="24"/>
                <w:szCs w:val="24"/>
              </w:rPr>
              <w:t>6</w:t>
            </w:r>
          </w:p>
        </w:tc>
      </w:tr>
      <w:tr w:rsidR="006D63FC" w:rsidRPr="00B27573" w14:paraId="1726BAC2" w14:textId="77777777" w:rsidTr="008D40AE">
        <w:trPr>
          <w:trHeight w:val="829"/>
        </w:trPr>
        <w:tc>
          <w:tcPr>
            <w:tcW w:w="622" w:type="dxa"/>
            <w:tcBorders>
              <w:top w:val="single" w:sz="12" w:space="0" w:color="000009"/>
              <w:bottom w:val="single" w:sz="12" w:space="0" w:color="000009"/>
              <w:right w:val="single" w:sz="12" w:space="0" w:color="000009"/>
            </w:tcBorders>
          </w:tcPr>
          <w:p w14:paraId="43A54D91" w14:textId="77777777" w:rsidR="006D63FC" w:rsidRPr="00B27573" w:rsidRDefault="006D63FC" w:rsidP="008D40AE">
            <w:pPr>
              <w:pStyle w:val="TableParagraph"/>
              <w:spacing w:line="267" w:lineRule="exact"/>
              <w:ind w:left="117"/>
              <w:rPr>
                <w:rFonts w:ascii="Times New Roman" w:hAnsi="Times New Roman" w:cs="Times New Roman"/>
                <w:sz w:val="24"/>
                <w:szCs w:val="24"/>
              </w:rPr>
            </w:pPr>
            <w:r w:rsidRPr="00B27573">
              <w:rPr>
                <w:rFonts w:ascii="Times New Roman" w:hAnsi="Times New Roman" w:cs="Times New Roman"/>
                <w:sz w:val="24"/>
                <w:szCs w:val="24"/>
              </w:rPr>
              <w:t>7</w:t>
            </w:r>
          </w:p>
        </w:tc>
        <w:tc>
          <w:tcPr>
            <w:tcW w:w="7265" w:type="dxa"/>
            <w:tcBorders>
              <w:top w:val="single" w:sz="12" w:space="0" w:color="000009"/>
              <w:left w:val="single" w:sz="12" w:space="0" w:color="000009"/>
              <w:bottom w:val="single" w:sz="12" w:space="0" w:color="000009"/>
              <w:right w:val="single" w:sz="12" w:space="0" w:color="000009"/>
            </w:tcBorders>
          </w:tcPr>
          <w:p w14:paraId="379D97B5" w14:textId="77777777" w:rsidR="006D63FC" w:rsidRPr="00B27573" w:rsidRDefault="006D63FC" w:rsidP="008D40AE">
            <w:pPr>
              <w:pStyle w:val="TableParagraph"/>
              <w:spacing w:line="267" w:lineRule="exact"/>
              <w:ind w:left="117"/>
              <w:rPr>
                <w:rFonts w:ascii="Times New Roman" w:hAnsi="Times New Roman" w:cs="Times New Roman"/>
                <w:sz w:val="24"/>
                <w:szCs w:val="24"/>
                <w:lang w:val="ru-RU"/>
              </w:rPr>
            </w:pPr>
            <w:r w:rsidRPr="00B27573">
              <w:rPr>
                <w:rFonts w:ascii="Times New Roman" w:hAnsi="Times New Roman" w:cs="Times New Roman"/>
                <w:sz w:val="24"/>
                <w:szCs w:val="24"/>
                <w:lang w:val="ru-RU"/>
              </w:rPr>
              <w:t>Общая и специальная физическая подготовка</w:t>
            </w:r>
          </w:p>
        </w:tc>
        <w:tc>
          <w:tcPr>
            <w:tcW w:w="1236" w:type="dxa"/>
            <w:tcBorders>
              <w:top w:val="single" w:sz="12" w:space="0" w:color="000009"/>
              <w:left w:val="single" w:sz="12" w:space="0" w:color="000009"/>
              <w:bottom w:val="single" w:sz="12" w:space="0" w:color="000009"/>
            </w:tcBorders>
          </w:tcPr>
          <w:p w14:paraId="33D1C10A" w14:textId="77777777" w:rsidR="006D63FC" w:rsidRPr="00B27573" w:rsidRDefault="006D63FC" w:rsidP="008D40AE">
            <w:pPr>
              <w:pStyle w:val="TableParagraph"/>
              <w:spacing w:line="267" w:lineRule="exact"/>
              <w:ind w:left="117"/>
              <w:rPr>
                <w:rFonts w:ascii="Times New Roman" w:hAnsi="Times New Roman" w:cs="Times New Roman"/>
                <w:sz w:val="24"/>
                <w:szCs w:val="24"/>
              </w:rPr>
            </w:pPr>
            <w:r w:rsidRPr="00B27573">
              <w:rPr>
                <w:rFonts w:ascii="Times New Roman" w:hAnsi="Times New Roman" w:cs="Times New Roman"/>
                <w:sz w:val="24"/>
                <w:szCs w:val="24"/>
              </w:rPr>
              <w:t>В</w:t>
            </w:r>
          </w:p>
          <w:p w14:paraId="10E75EA6" w14:textId="77777777" w:rsidR="006D63FC" w:rsidRPr="00B27573" w:rsidRDefault="006D63FC" w:rsidP="008D40AE">
            <w:pPr>
              <w:pStyle w:val="TableParagraph"/>
              <w:spacing w:before="7" w:line="274" w:lineRule="exact"/>
              <w:ind w:left="117" w:right="274"/>
              <w:rPr>
                <w:rFonts w:ascii="Times New Roman" w:hAnsi="Times New Roman" w:cs="Times New Roman"/>
                <w:sz w:val="24"/>
                <w:szCs w:val="24"/>
              </w:rPr>
            </w:pPr>
            <w:r w:rsidRPr="00B27573">
              <w:rPr>
                <w:rFonts w:ascii="Times New Roman" w:hAnsi="Times New Roman" w:cs="Times New Roman"/>
                <w:sz w:val="24"/>
                <w:szCs w:val="24"/>
              </w:rPr>
              <w:t>течение занятия</w:t>
            </w:r>
          </w:p>
        </w:tc>
      </w:tr>
      <w:tr w:rsidR="006D63FC" w:rsidRPr="00B27573" w14:paraId="4EDC62C7" w14:textId="77777777" w:rsidTr="008D40AE">
        <w:trPr>
          <w:trHeight w:val="272"/>
        </w:trPr>
        <w:tc>
          <w:tcPr>
            <w:tcW w:w="622" w:type="dxa"/>
            <w:tcBorders>
              <w:top w:val="single" w:sz="12" w:space="0" w:color="000009"/>
              <w:bottom w:val="single" w:sz="12" w:space="0" w:color="000009"/>
              <w:right w:val="single" w:sz="12" w:space="0" w:color="000009"/>
            </w:tcBorders>
          </w:tcPr>
          <w:p w14:paraId="43D75DA6" w14:textId="77777777" w:rsidR="006D63FC" w:rsidRPr="00B27573" w:rsidRDefault="006D63FC" w:rsidP="008D40AE">
            <w:pPr>
              <w:pStyle w:val="TableParagraph"/>
              <w:spacing w:line="253" w:lineRule="exact"/>
              <w:ind w:left="117"/>
              <w:rPr>
                <w:rFonts w:ascii="Times New Roman" w:hAnsi="Times New Roman" w:cs="Times New Roman"/>
                <w:sz w:val="24"/>
                <w:szCs w:val="24"/>
              </w:rPr>
            </w:pPr>
            <w:r w:rsidRPr="00B27573">
              <w:rPr>
                <w:rFonts w:ascii="Times New Roman" w:hAnsi="Times New Roman" w:cs="Times New Roman"/>
                <w:sz w:val="24"/>
                <w:szCs w:val="24"/>
              </w:rPr>
              <w:t>8</w:t>
            </w:r>
          </w:p>
        </w:tc>
        <w:tc>
          <w:tcPr>
            <w:tcW w:w="7265" w:type="dxa"/>
            <w:tcBorders>
              <w:top w:val="single" w:sz="12" w:space="0" w:color="000009"/>
              <w:left w:val="single" w:sz="12" w:space="0" w:color="000009"/>
              <w:bottom w:val="single" w:sz="12" w:space="0" w:color="000009"/>
              <w:right w:val="single" w:sz="12" w:space="0" w:color="000009"/>
            </w:tcBorders>
          </w:tcPr>
          <w:p w14:paraId="3830737C" w14:textId="77777777" w:rsidR="006D63FC" w:rsidRPr="00B27573" w:rsidRDefault="006D63FC" w:rsidP="008D40AE">
            <w:pPr>
              <w:pStyle w:val="TableParagraph"/>
              <w:spacing w:line="253" w:lineRule="exact"/>
              <w:ind w:left="117"/>
              <w:rPr>
                <w:rFonts w:ascii="Times New Roman" w:hAnsi="Times New Roman" w:cs="Times New Roman"/>
                <w:sz w:val="24"/>
                <w:szCs w:val="24"/>
              </w:rPr>
            </w:pPr>
            <w:r w:rsidRPr="00B27573">
              <w:rPr>
                <w:rFonts w:ascii="Times New Roman" w:hAnsi="Times New Roman" w:cs="Times New Roman"/>
                <w:sz w:val="24"/>
                <w:szCs w:val="24"/>
              </w:rPr>
              <w:t>Игровые занятия</w:t>
            </w:r>
          </w:p>
        </w:tc>
        <w:tc>
          <w:tcPr>
            <w:tcW w:w="1236" w:type="dxa"/>
            <w:tcBorders>
              <w:top w:val="single" w:sz="12" w:space="0" w:color="000009"/>
              <w:left w:val="single" w:sz="12" w:space="0" w:color="000009"/>
              <w:bottom w:val="single" w:sz="12" w:space="0" w:color="000009"/>
            </w:tcBorders>
          </w:tcPr>
          <w:p w14:paraId="35CB2F25" w14:textId="77777777" w:rsidR="006D63FC" w:rsidRPr="00B27573" w:rsidRDefault="006D63FC" w:rsidP="008D40AE">
            <w:pPr>
              <w:pStyle w:val="TableParagraph"/>
              <w:spacing w:line="253" w:lineRule="exact"/>
              <w:ind w:left="117"/>
              <w:rPr>
                <w:rFonts w:ascii="Times New Roman" w:hAnsi="Times New Roman" w:cs="Times New Roman"/>
                <w:sz w:val="24"/>
                <w:szCs w:val="24"/>
              </w:rPr>
            </w:pPr>
            <w:r w:rsidRPr="00B27573">
              <w:rPr>
                <w:rFonts w:ascii="Times New Roman" w:hAnsi="Times New Roman" w:cs="Times New Roman"/>
                <w:sz w:val="24"/>
                <w:szCs w:val="24"/>
              </w:rPr>
              <w:t>12</w:t>
            </w:r>
          </w:p>
        </w:tc>
      </w:tr>
      <w:tr w:rsidR="006D63FC" w:rsidRPr="00B27573" w14:paraId="356BC652" w14:textId="77777777" w:rsidTr="008D40AE">
        <w:trPr>
          <w:trHeight w:val="277"/>
        </w:trPr>
        <w:tc>
          <w:tcPr>
            <w:tcW w:w="622" w:type="dxa"/>
            <w:tcBorders>
              <w:top w:val="single" w:sz="12" w:space="0" w:color="000009"/>
              <w:right w:val="single" w:sz="12" w:space="0" w:color="000009"/>
            </w:tcBorders>
          </w:tcPr>
          <w:p w14:paraId="77C638F1" w14:textId="77777777" w:rsidR="006D63FC" w:rsidRPr="00B27573" w:rsidRDefault="006D63FC" w:rsidP="008D40AE">
            <w:pPr>
              <w:pStyle w:val="TableParagraph"/>
              <w:rPr>
                <w:rFonts w:ascii="Times New Roman" w:hAnsi="Times New Roman" w:cs="Times New Roman"/>
                <w:sz w:val="24"/>
                <w:szCs w:val="24"/>
              </w:rPr>
            </w:pPr>
          </w:p>
        </w:tc>
        <w:tc>
          <w:tcPr>
            <w:tcW w:w="7265" w:type="dxa"/>
            <w:tcBorders>
              <w:top w:val="single" w:sz="12" w:space="0" w:color="000009"/>
              <w:left w:val="single" w:sz="12" w:space="0" w:color="000009"/>
              <w:right w:val="single" w:sz="12" w:space="0" w:color="000009"/>
            </w:tcBorders>
          </w:tcPr>
          <w:p w14:paraId="0A836ECA" w14:textId="77777777" w:rsidR="006D63FC" w:rsidRPr="00B27573" w:rsidRDefault="006D63FC" w:rsidP="008D40AE">
            <w:pPr>
              <w:pStyle w:val="TableParagraph"/>
              <w:spacing w:line="258" w:lineRule="exact"/>
              <w:ind w:left="117"/>
              <w:rPr>
                <w:rFonts w:ascii="Times New Roman" w:hAnsi="Times New Roman" w:cs="Times New Roman"/>
                <w:sz w:val="24"/>
                <w:szCs w:val="24"/>
              </w:rPr>
            </w:pPr>
            <w:r w:rsidRPr="00B27573">
              <w:rPr>
                <w:rFonts w:ascii="Times New Roman" w:hAnsi="Times New Roman" w:cs="Times New Roman"/>
                <w:sz w:val="24"/>
                <w:szCs w:val="24"/>
              </w:rPr>
              <w:t>Итого</w:t>
            </w:r>
          </w:p>
        </w:tc>
        <w:tc>
          <w:tcPr>
            <w:tcW w:w="1236" w:type="dxa"/>
            <w:tcBorders>
              <w:top w:val="single" w:sz="12" w:space="0" w:color="000009"/>
              <w:left w:val="single" w:sz="12" w:space="0" w:color="000009"/>
            </w:tcBorders>
          </w:tcPr>
          <w:p w14:paraId="6F3DEAF6" w14:textId="77777777" w:rsidR="006D63FC" w:rsidRPr="00B27573" w:rsidRDefault="006D63FC" w:rsidP="008D40AE">
            <w:pPr>
              <w:pStyle w:val="TableParagraph"/>
              <w:spacing w:line="258" w:lineRule="exact"/>
              <w:ind w:left="117"/>
              <w:rPr>
                <w:rFonts w:ascii="Times New Roman" w:hAnsi="Times New Roman" w:cs="Times New Roman"/>
                <w:sz w:val="24"/>
                <w:szCs w:val="24"/>
              </w:rPr>
            </w:pPr>
            <w:r w:rsidRPr="00B27573">
              <w:rPr>
                <w:rFonts w:ascii="Times New Roman" w:hAnsi="Times New Roman" w:cs="Times New Roman"/>
                <w:sz w:val="24"/>
                <w:szCs w:val="24"/>
              </w:rPr>
              <w:t>68</w:t>
            </w:r>
          </w:p>
        </w:tc>
      </w:tr>
    </w:tbl>
    <w:p w14:paraId="02A40173" w14:textId="77777777" w:rsidR="006D63FC" w:rsidRDefault="006D63FC" w:rsidP="006D63FC">
      <w:pPr>
        <w:spacing w:line="237" w:lineRule="auto"/>
        <w:jc w:val="both"/>
        <w:rPr>
          <w:rFonts w:ascii="Times New Roman" w:hAnsi="Times New Roman" w:cs="Times New Roman"/>
          <w:color w:val="auto"/>
        </w:rPr>
      </w:pPr>
    </w:p>
    <w:p w14:paraId="68D83B18" w14:textId="77777777" w:rsidR="006D63FC" w:rsidRPr="00B27573" w:rsidRDefault="006D63FC" w:rsidP="006D63FC">
      <w:pPr>
        <w:spacing w:line="237" w:lineRule="auto"/>
        <w:jc w:val="both"/>
        <w:rPr>
          <w:rFonts w:ascii="Times New Roman" w:hAnsi="Times New Roman" w:cs="Times New Roman"/>
          <w:b/>
          <w:color w:val="auto"/>
          <w:sz w:val="28"/>
          <w:szCs w:val="28"/>
        </w:rPr>
      </w:pPr>
      <w:r w:rsidRPr="00B27573">
        <w:rPr>
          <w:rFonts w:ascii="Times New Roman" w:hAnsi="Times New Roman" w:cs="Times New Roman"/>
          <w:b/>
          <w:color w:val="auto"/>
          <w:sz w:val="28"/>
          <w:szCs w:val="28"/>
        </w:rPr>
        <w:t>Огневая подготовка</w:t>
      </w:r>
      <w:r>
        <w:rPr>
          <w:rFonts w:ascii="Times New Roman" w:hAnsi="Times New Roman" w:cs="Times New Roman"/>
          <w:b/>
          <w:color w:val="auto"/>
          <w:sz w:val="28"/>
          <w:szCs w:val="28"/>
        </w:rPr>
        <w:t>.</w:t>
      </w:r>
    </w:p>
    <w:p w14:paraId="4A5FE8E7" w14:textId="77777777" w:rsidR="006D63FC" w:rsidRDefault="006D63FC" w:rsidP="006D63FC">
      <w:pPr>
        <w:spacing w:line="237" w:lineRule="auto"/>
        <w:jc w:val="both"/>
        <w:rPr>
          <w:rFonts w:ascii="Times New Roman" w:hAnsi="Times New Roman" w:cs="Times New Roman"/>
          <w:color w:val="auto"/>
        </w:rPr>
      </w:pPr>
    </w:p>
    <w:p w14:paraId="5C76C6F3" w14:textId="77777777" w:rsidR="006D63FC" w:rsidRPr="00B27573" w:rsidRDefault="006D63FC" w:rsidP="006D63FC">
      <w:pPr>
        <w:ind w:right="-142"/>
        <w:rPr>
          <w:rFonts w:ascii="Times New Roman" w:hAnsi="Times New Roman" w:cs="Times New Roman"/>
          <w:b/>
        </w:rPr>
      </w:pPr>
      <w:r w:rsidRPr="00B27573">
        <w:rPr>
          <w:rStyle w:val="s2"/>
          <w:b/>
        </w:rPr>
        <w:t>Нормативно-правовое обеспечение</w:t>
      </w:r>
    </w:p>
    <w:p w14:paraId="53BB3ABB" w14:textId="77777777" w:rsidR="006D63FC" w:rsidRPr="00B27573" w:rsidRDefault="006D63FC" w:rsidP="006D63FC">
      <w:pPr>
        <w:ind w:right="-142"/>
        <w:jc w:val="both"/>
        <w:rPr>
          <w:rFonts w:ascii="Times New Roman" w:hAnsi="Times New Roman" w:cs="Times New Roman"/>
        </w:rPr>
      </w:pPr>
      <w:r w:rsidRPr="00B27573">
        <w:rPr>
          <w:rFonts w:ascii="Times New Roman" w:hAnsi="Times New Roman" w:cs="Times New Roman"/>
        </w:rPr>
        <w:t>Рабочая программавнеурочной деятельности составлена в соответствии:</w:t>
      </w:r>
    </w:p>
    <w:p w14:paraId="50C90BB2" w14:textId="77777777" w:rsidR="006D63FC" w:rsidRPr="00B27573" w:rsidRDefault="006D63FC" w:rsidP="006D63FC">
      <w:pPr>
        <w:ind w:right="-142"/>
        <w:jc w:val="both"/>
        <w:rPr>
          <w:rFonts w:ascii="Times New Roman" w:hAnsi="Times New Roman" w:cs="Times New Roman"/>
        </w:rPr>
      </w:pPr>
      <w:r w:rsidRPr="00B27573">
        <w:rPr>
          <w:rFonts w:ascii="Times New Roman" w:hAnsi="Times New Roman" w:cs="Times New Roman"/>
        </w:rPr>
        <w:t xml:space="preserve">- с основной образовательной программой среднего общего образования (ФГОС) МБОУ СОШ №2. </w:t>
      </w:r>
    </w:p>
    <w:p w14:paraId="4BD29DDB" w14:textId="77777777" w:rsidR="006D63FC" w:rsidRPr="00B27573" w:rsidRDefault="006D63FC" w:rsidP="006D63FC">
      <w:pPr>
        <w:ind w:right="-142"/>
        <w:jc w:val="both"/>
        <w:rPr>
          <w:rFonts w:ascii="Times New Roman" w:hAnsi="Times New Roman" w:cs="Times New Roman"/>
          <w:bCs/>
          <w:iCs/>
          <w:lang w:eastAsia="en-US"/>
        </w:rPr>
      </w:pPr>
      <w:r w:rsidRPr="00B27573">
        <w:rPr>
          <w:rFonts w:ascii="Times New Roman" w:hAnsi="Times New Roman" w:cs="Times New Roman"/>
          <w:lang w:eastAsia="en-US"/>
        </w:rPr>
        <w:t xml:space="preserve">- </w:t>
      </w:r>
      <w:r w:rsidRPr="00B27573">
        <w:rPr>
          <w:rFonts w:ascii="Times New Roman" w:hAnsi="Times New Roman" w:cs="Times New Roman"/>
          <w:bCs/>
          <w:iCs/>
          <w:lang w:eastAsia="en-US"/>
        </w:rPr>
        <w:t>федеральным государственным образовательным стандартомсреднего  общего образования (приказ Минобрнауки от 17.12.2010 г. № 1897, приказ Минобрнауки от 31.12.2015г. о внесении изменений  № 1574);</w:t>
      </w:r>
    </w:p>
    <w:p w14:paraId="69FEAD81" w14:textId="77777777" w:rsidR="006D63FC" w:rsidRPr="00B27573" w:rsidRDefault="006D63FC" w:rsidP="006D63FC">
      <w:pPr>
        <w:ind w:right="-142"/>
        <w:jc w:val="both"/>
        <w:rPr>
          <w:rFonts w:ascii="Times New Roman" w:hAnsi="Times New Roman" w:cs="Times New Roman"/>
          <w:bCs/>
          <w:iCs/>
          <w:lang w:eastAsia="en-US"/>
        </w:rPr>
      </w:pPr>
      <w:r w:rsidRPr="00B27573">
        <w:rPr>
          <w:rFonts w:ascii="Times New Roman" w:eastAsia="Lucida Sans Unicode" w:hAnsi="Times New Roman" w:cs="Times New Roman"/>
          <w:kern w:val="2"/>
          <w:lang w:eastAsia="hi-IN" w:bidi="hi-IN"/>
        </w:rPr>
        <w:t>- Положением о Рабочей программе МБОУ СОШ №2;</w:t>
      </w:r>
    </w:p>
    <w:p w14:paraId="6A530A9F" w14:textId="77777777" w:rsidR="006D63FC" w:rsidRPr="00B27573" w:rsidRDefault="006D63FC" w:rsidP="006D63FC">
      <w:pPr>
        <w:shd w:val="clear" w:color="auto" w:fill="FFFFFF"/>
        <w:spacing w:line="270" w:lineRule="atLeast"/>
        <w:ind w:right="-142"/>
        <w:jc w:val="both"/>
        <w:outlineLvl w:val="2"/>
        <w:rPr>
          <w:rFonts w:ascii="Times New Roman" w:hAnsi="Times New Roman" w:cs="Times New Roman"/>
          <w:bCs/>
          <w:lang w:eastAsia="en-US"/>
        </w:rPr>
      </w:pPr>
      <w:r w:rsidRPr="00B27573">
        <w:rPr>
          <w:rFonts w:ascii="Times New Roman" w:hAnsi="Times New Roman" w:cs="Times New Roman"/>
          <w:bCs/>
          <w:lang w:eastAsia="en-US"/>
        </w:rPr>
        <w:t>-  учебным планом внеурочной деятельности МБОУ  СОШ № 2 на 2020– 2021 учебный год.</w:t>
      </w:r>
    </w:p>
    <w:p w14:paraId="0ECB7106" w14:textId="77777777" w:rsidR="006D63FC" w:rsidRPr="00B27573" w:rsidRDefault="006D63FC" w:rsidP="006D63FC">
      <w:pPr>
        <w:ind w:right="-142"/>
        <w:jc w:val="both"/>
        <w:rPr>
          <w:rFonts w:ascii="Times New Roman" w:eastAsia="Calibri" w:hAnsi="Times New Roman" w:cs="Times New Roman"/>
        </w:rPr>
      </w:pPr>
      <w:r w:rsidRPr="00B27573">
        <w:rPr>
          <w:rFonts w:ascii="Times New Roman" w:eastAsia="Calibri" w:hAnsi="Times New Roman" w:cs="Times New Roman"/>
          <w:b/>
        </w:rPr>
        <w:t>Используемый учебно-методический комплект</w:t>
      </w:r>
      <w:r w:rsidRPr="00B27573">
        <w:rPr>
          <w:rFonts w:ascii="Times New Roman" w:eastAsia="Calibri" w:hAnsi="Times New Roman" w:cs="Times New Roman"/>
        </w:rPr>
        <w:t xml:space="preserve">: </w:t>
      </w:r>
    </w:p>
    <w:p w14:paraId="2DBB9EF0" w14:textId="77777777" w:rsidR="006D63FC" w:rsidRPr="00B27573" w:rsidRDefault="006D63FC" w:rsidP="006D63FC">
      <w:pPr>
        <w:ind w:right="-142"/>
        <w:jc w:val="both"/>
        <w:rPr>
          <w:rFonts w:ascii="Times New Roman" w:hAnsi="Times New Roman" w:cs="Times New Roman"/>
        </w:rPr>
      </w:pPr>
      <w:r w:rsidRPr="00B27573">
        <w:rPr>
          <w:rFonts w:ascii="Times New Roman" w:hAnsi="Times New Roman" w:cs="Times New Roman"/>
          <w:lang w:eastAsia="en-US"/>
        </w:rPr>
        <w:t xml:space="preserve">-   </w:t>
      </w:r>
      <w:r w:rsidRPr="00B27573">
        <w:rPr>
          <w:rFonts w:ascii="Times New Roman" w:hAnsi="Times New Roman" w:cs="Times New Roman"/>
        </w:rPr>
        <w:t>Учебник «Огневая подготовка» под ред. В.Н. Миронченко — М.: Воениздат, 2009</w:t>
      </w:r>
    </w:p>
    <w:p w14:paraId="11CD3A07" w14:textId="77777777" w:rsidR="006D63FC" w:rsidRPr="00B27573" w:rsidRDefault="006D63FC" w:rsidP="006D63FC">
      <w:pPr>
        <w:ind w:right="-142"/>
        <w:jc w:val="both"/>
        <w:rPr>
          <w:rFonts w:ascii="Times New Roman" w:eastAsia="Calibri" w:hAnsi="Times New Roman" w:cs="Times New Roman"/>
          <w:b/>
        </w:rPr>
      </w:pPr>
      <w:r w:rsidRPr="00B27573">
        <w:rPr>
          <w:rFonts w:ascii="Times New Roman" w:eastAsia="Calibri" w:hAnsi="Times New Roman" w:cs="Times New Roman"/>
        </w:rPr>
        <w:t>- методическое пособие Луценко А.А. - Новосибирск: изд-во Сибирского гос. универ. водн. трансп., 2015.</w:t>
      </w:r>
    </w:p>
    <w:p w14:paraId="0937D40C" w14:textId="77777777" w:rsidR="006D63FC" w:rsidRPr="00B27573" w:rsidRDefault="006D63FC" w:rsidP="006D63FC">
      <w:pPr>
        <w:ind w:right="-142"/>
        <w:jc w:val="both"/>
        <w:rPr>
          <w:rFonts w:ascii="Times New Roman" w:hAnsi="Times New Roman" w:cs="Times New Roman"/>
        </w:rPr>
      </w:pPr>
      <w:r w:rsidRPr="00B27573">
        <w:rPr>
          <w:rFonts w:ascii="Times New Roman" w:hAnsi="Times New Roman" w:cs="Times New Roman"/>
        </w:rPr>
        <w:t xml:space="preserve">         Одним из разделов изучения курса "Военная технология" является огневая подготовка. Изучение огневой подготовки подразделяется на теоретическую и практическую часть. Пулевая стрельба является одним из компонентов изучения огневой подготовки и вынесена для проведения во внеурочное время. Программа по стрельбе разрабатывалась с учётом возрастных особенностей кадетов и получения практических навыков стрельбы. На практических занятиях кадетам прививаются такие качества, как уверенность в Российском вооружении, правильное обслуживание стрелкового оружия. В ходе тренировок кадеты учатся правильно использовать оружие, чётко и точно стрелять в цель, изучают основные требования безопасности, порядок проведения стрельб. В целях предупреждения несчастных случаев, перед проведением каждого занятия целесообразно  проводить инструктажи по технике безопасности.</w:t>
      </w:r>
    </w:p>
    <w:p w14:paraId="3DCE77FF" w14:textId="77777777" w:rsidR="006D63FC" w:rsidRPr="00B27573" w:rsidRDefault="006D63FC" w:rsidP="006D63FC">
      <w:pPr>
        <w:ind w:right="-142"/>
        <w:jc w:val="both"/>
        <w:rPr>
          <w:rFonts w:ascii="Times New Roman" w:hAnsi="Times New Roman" w:cs="Times New Roman"/>
          <w:b/>
        </w:rPr>
      </w:pPr>
      <w:r w:rsidRPr="00B27573">
        <w:rPr>
          <w:rFonts w:ascii="Times New Roman" w:hAnsi="Times New Roman" w:cs="Times New Roman"/>
        </w:rPr>
        <w:tab/>
      </w:r>
      <w:r w:rsidRPr="00B27573">
        <w:rPr>
          <w:rFonts w:ascii="Times New Roman" w:hAnsi="Times New Roman" w:cs="Times New Roman"/>
          <w:b/>
        </w:rPr>
        <w:t>Основной целью программы является создание условий для формирования:</w:t>
      </w:r>
    </w:p>
    <w:p w14:paraId="34DE4ED9" w14:textId="77777777" w:rsidR="006D63FC" w:rsidRPr="00B27573" w:rsidRDefault="006D63FC" w:rsidP="00EE7F74">
      <w:pPr>
        <w:pStyle w:val="ae"/>
        <w:numPr>
          <w:ilvl w:val="0"/>
          <w:numId w:val="146"/>
        </w:numPr>
        <w:spacing w:after="200"/>
        <w:ind w:left="0" w:right="-142" w:firstLine="0"/>
        <w:contextualSpacing/>
        <w:jc w:val="both"/>
        <w:rPr>
          <w:sz w:val="24"/>
          <w:szCs w:val="24"/>
          <w:lang w:val="ru-RU"/>
        </w:rPr>
      </w:pPr>
      <w:r w:rsidRPr="00B27573">
        <w:rPr>
          <w:sz w:val="24"/>
          <w:szCs w:val="24"/>
          <w:lang w:val="ru-RU"/>
        </w:rPr>
        <w:t xml:space="preserve">знаний о роли здорового образа жизни в обеспечении безопасности личности, общества и государства; </w:t>
      </w:r>
    </w:p>
    <w:p w14:paraId="4F83B32C" w14:textId="77777777" w:rsidR="006D63FC" w:rsidRPr="00B27573" w:rsidRDefault="006D63FC" w:rsidP="00EE7F74">
      <w:pPr>
        <w:pStyle w:val="ae"/>
        <w:numPr>
          <w:ilvl w:val="0"/>
          <w:numId w:val="146"/>
        </w:numPr>
        <w:spacing w:after="200"/>
        <w:ind w:left="0" w:right="-142" w:firstLine="0"/>
        <w:contextualSpacing/>
        <w:jc w:val="both"/>
        <w:rPr>
          <w:sz w:val="24"/>
          <w:szCs w:val="24"/>
          <w:lang w:val="ru-RU"/>
        </w:rPr>
      </w:pPr>
      <w:r w:rsidRPr="00B27573">
        <w:rPr>
          <w:sz w:val="24"/>
          <w:szCs w:val="24"/>
          <w:lang w:val="ru-RU"/>
        </w:rPr>
        <w:t>требований, предъявляемых к моральным, психологическим и профессиональным качествам кадетов-учащихся;</w:t>
      </w:r>
    </w:p>
    <w:p w14:paraId="0A7D7EBF" w14:textId="77777777" w:rsidR="006D63FC" w:rsidRPr="00B27573" w:rsidRDefault="006D63FC" w:rsidP="00EE7F74">
      <w:pPr>
        <w:pStyle w:val="ae"/>
        <w:numPr>
          <w:ilvl w:val="0"/>
          <w:numId w:val="146"/>
        </w:numPr>
        <w:spacing w:after="200"/>
        <w:ind w:left="0" w:right="-142" w:firstLine="0"/>
        <w:contextualSpacing/>
        <w:jc w:val="both"/>
        <w:rPr>
          <w:sz w:val="24"/>
          <w:szCs w:val="24"/>
        </w:rPr>
      </w:pPr>
      <w:r w:rsidRPr="00B27573">
        <w:rPr>
          <w:sz w:val="24"/>
          <w:szCs w:val="24"/>
        </w:rPr>
        <w:t>военно-профессиональная ориентация;</w:t>
      </w:r>
    </w:p>
    <w:p w14:paraId="0B741E1C" w14:textId="77777777" w:rsidR="006D63FC" w:rsidRPr="00B27573" w:rsidRDefault="006D63FC" w:rsidP="00EE7F74">
      <w:pPr>
        <w:pStyle w:val="ae"/>
        <w:numPr>
          <w:ilvl w:val="0"/>
          <w:numId w:val="146"/>
        </w:numPr>
        <w:spacing w:after="200"/>
        <w:ind w:left="0" w:right="-142" w:firstLine="0"/>
        <w:contextualSpacing/>
        <w:jc w:val="both"/>
        <w:rPr>
          <w:sz w:val="24"/>
          <w:szCs w:val="24"/>
          <w:lang w:val="ru-RU"/>
        </w:rPr>
      </w:pPr>
      <w:r w:rsidRPr="00B27573">
        <w:rPr>
          <w:sz w:val="24"/>
          <w:szCs w:val="24"/>
          <w:lang w:val="ru-RU"/>
        </w:rPr>
        <w:t>способностей осуществлять осознанное профессиональное самоопределение по отношению к военной службе и военной профессии;</w:t>
      </w:r>
    </w:p>
    <w:p w14:paraId="00B3DEE9" w14:textId="77777777" w:rsidR="006D63FC" w:rsidRPr="00B27573" w:rsidRDefault="006D63FC" w:rsidP="00EE7F74">
      <w:pPr>
        <w:pStyle w:val="ae"/>
        <w:numPr>
          <w:ilvl w:val="0"/>
          <w:numId w:val="146"/>
        </w:numPr>
        <w:spacing w:after="200"/>
        <w:ind w:left="0" w:right="-142" w:firstLine="0"/>
        <w:contextualSpacing/>
        <w:jc w:val="both"/>
        <w:rPr>
          <w:sz w:val="24"/>
          <w:szCs w:val="24"/>
          <w:lang w:val="ru-RU"/>
        </w:rPr>
      </w:pPr>
      <w:r w:rsidRPr="00B27573">
        <w:rPr>
          <w:sz w:val="24"/>
          <w:szCs w:val="24"/>
          <w:lang w:val="ru-RU"/>
        </w:rPr>
        <w:t>психологической готовности к военно-профессиональной деятельности;</w:t>
      </w:r>
    </w:p>
    <w:p w14:paraId="0F7B2FBE" w14:textId="77777777" w:rsidR="006D63FC" w:rsidRPr="00B27573" w:rsidRDefault="006D63FC" w:rsidP="00EE7F74">
      <w:pPr>
        <w:pStyle w:val="ae"/>
        <w:numPr>
          <w:ilvl w:val="0"/>
          <w:numId w:val="146"/>
        </w:numPr>
        <w:spacing w:after="200"/>
        <w:ind w:left="0" w:right="-142" w:firstLine="0"/>
        <w:contextualSpacing/>
        <w:jc w:val="both"/>
        <w:rPr>
          <w:sz w:val="24"/>
          <w:szCs w:val="24"/>
          <w:lang w:val="ru-RU"/>
        </w:rPr>
      </w:pPr>
      <w:r w:rsidRPr="00B27573">
        <w:rPr>
          <w:sz w:val="24"/>
          <w:szCs w:val="24"/>
          <w:lang w:val="ru-RU"/>
        </w:rPr>
        <w:t>личных духовных и физических, морально-психологических качеств, необходимых для выполнения обязанностей военнослужащего по вооружённой защите Российской Федерации;</w:t>
      </w:r>
    </w:p>
    <w:p w14:paraId="03E34E1E" w14:textId="77777777" w:rsidR="006D63FC" w:rsidRPr="00B27573" w:rsidRDefault="006D63FC" w:rsidP="00EE7F74">
      <w:pPr>
        <w:pStyle w:val="ae"/>
        <w:numPr>
          <w:ilvl w:val="0"/>
          <w:numId w:val="146"/>
        </w:numPr>
        <w:spacing w:after="200"/>
        <w:ind w:left="0" w:right="-142" w:firstLine="0"/>
        <w:contextualSpacing/>
        <w:jc w:val="both"/>
        <w:rPr>
          <w:sz w:val="24"/>
          <w:szCs w:val="24"/>
          <w:lang w:val="ru-RU"/>
        </w:rPr>
      </w:pPr>
      <w:r w:rsidRPr="00B27573">
        <w:rPr>
          <w:sz w:val="24"/>
          <w:szCs w:val="24"/>
          <w:lang w:val="ru-RU"/>
        </w:rPr>
        <w:t>умения анализировать своё поведение в повседневной жизни;</w:t>
      </w:r>
    </w:p>
    <w:p w14:paraId="42387574" w14:textId="77777777" w:rsidR="006D63FC" w:rsidRPr="00B27573" w:rsidRDefault="006D63FC" w:rsidP="00EE7F74">
      <w:pPr>
        <w:pStyle w:val="ae"/>
        <w:numPr>
          <w:ilvl w:val="0"/>
          <w:numId w:val="146"/>
        </w:numPr>
        <w:spacing w:after="200"/>
        <w:ind w:left="0" w:right="-142" w:firstLine="0"/>
        <w:contextualSpacing/>
        <w:jc w:val="both"/>
        <w:rPr>
          <w:sz w:val="24"/>
          <w:szCs w:val="24"/>
          <w:lang w:val="ru-RU"/>
        </w:rPr>
      </w:pPr>
      <w:r w:rsidRPr="00B27573">
        <w:rPr>
          <w:sz w:val="24"/>
          <w:szCs w:val="24"/>
          <w:lang w:val="ru-RU"/>
        </w:rPr>
        <w:t>умения самостоятельно приобретать и применять знания;</w:t>
      </w:r>
    </w:p>
    <w:p w14:paraId="0AFECD35" w14:textId="77777777" w:rsidR="006D63FC" w:rsidRPr="00B27573" w:rsidRDefault="006D63FC" w:rsidP="00EE7F74">
      <w:pPr>
        <w:pStyle w:val="ae"/>
        <w:numPr>
          <w:ilvl w:val="0"/>
          <w:numId w:val="146"/>
        </w:numPr>
        <w:spacing w:after="200"/>
        <w:ind w:left="0" w:right="-142" w:firstLine="0"/>
        <w:contextualSpacing/>
        <w:jc w:val="both"/>
        <w:rPr>
          <w:sz w:val="24"/>
          <w:szCs w:val="24"/>
          <w:lang w:val="ru-RU"/>
        </w:rPr>
      </w:pPr>
      <w:r w:rsidRPr="00B27573">
        <w:rPr>
          <w:sz w:val="24"/>
          <w:szCs w:val="24"/>
          <w:lang w:val="ru-RU"/>
        </w:rPr>
        <w:t>умения обсуждать результаты и делать выводы, производить коррективы в жизнедеятельности различных объектов;</w:t>
      </w:r>
    </w:p>
    <w:p w14:paraId="6C130ED1" w14:textId="77777777" w:rsidR="006D63FC" w:rsidRPr="00B27573" w:rsidRDefault="006D63FC" w:rsidP="00EE7F74">
      <w:pPr>
        <w:pStyle w:val="ae"/>
        <w:numPr>
          <w:ilvl w:val="0"/>
          <w:numId w:val="146"/>
        </w:numPr>
        <w:spacing w:after="200"/>
        <w:ind w:left="0" w:right="-142" w:firstLine="0"/>
        <w:contextualSpacing/>
        <w:jc w:val="both"/>
        <w:rPr>
          <w:sz w:val="24"/>
          <w:szCs w:val="24"/>
          <w:lang w:val="ru-RU"/>
        </w:rPr>
      </w:pPr>
      <w:r w:rsidRPr="00B27573">
        <w:rPr>
          <w:sz w:val="24"/>
          <w:szCs w:val="24"/>
          <w:lang w:val="ru-RU"/>
        </w:rPr>
        <w:t xml:space="preserve">умения проводить сравнительные характеристики и вести контроль своей деятельности; </w:t>
      </w:r>
    </w:p>
    <w:p w14:paraId="322C5A58" w14:textId="77777777" w:rsidR="006D63FC" w:rsidRPr="00B27573" w:rsidRDefault="006D63FC" w:rsidP="006D63FC">
      <w:pPr>
        <w:ind w:right="-142"/>
        <w:jc w:val="both"/>
        <w:rPr>
          <w:rFonts w:ascii="Times New Roman" w:hAnsi="Times New Roman" w:cs="Times New Roman"/>
          <w:b/>
        </w:rPr>
      </w:pPr>
      <w:r w:rsidRPr="00B27573">
        <w:rPr>
          <w:rFonts w:ascii="Times New Roman" w:hAnsi="Times New Roman" w:cs="Times New Roman"/>
          <w:b/>
        </w:rPr>
        <w:t>Основными задачами программы являются:</w:t>
      </w:r>
    </w:p>
    <w:p w14:paraId="6A92A387" w14:textId="77777777" w:rsidR="006D63FC" w:rsidRPr="00B27573" w:rsidRDefault="006D63FC" w:rsidP="00EE7F74">
      <w:pPr>
        <w:pStyle w:val="ae"/>
        <w:numPr>
          <w:ilvl w:val="0"/>
          <w:numId w:val="146"/>
        </w:numPr>
        <w:spacing w:after="200"/>
        <w:ind w:left="0" w:right="-142" w:firstLine="0"/>
        <w:contextualSpacing/>
        <w:jc w:val="both"/>
        <w:rPr>
          <w:sz w:val="24"/>
          <w:szCs w:val="24"/>
          <w:lang w:val="ru-RU"/>
        </w:rPr>
      </w:pPr>
      <w:r w:rsidRPr="00B27573">
        <w:rPr>
          <w:sz w:val="24"/>
          <w:szCs w:val="24"/>
          <w:lang w:val="ru-RU"/>
        </w:rPr>
        <w:t>формирование психологической готовности к военно-профессиональной деятельности;</w:t>
      </w:r>
    </w:p>
    <w:p w14:paraId="16986FC7" w14:textId="77777777" w:rsidR="006D63FC" w:rsidRPr="00B27573" w:rsidRDefault="006D63FC" w:rsidP="00EE7F74">
      <w:pPr>
        <w:pStyle w:val="ae"/>
        <w:numPr>
          <w:ilvl w:val="0"/>
          <w:numId w:val="146"/>
        </w:numPr>
        <w:spacing w:after="200"/>
        <w:ind w:left="0" w:right="-142" w:firstLine="0"/>
        <w:contextualSpacing/>
        <w:jc w:val="both"/>
        <w:rPr>
          <w:sz w:val="24"/>
          <w:szCs w:val="24"/>
          <w:lang w:val="ru-RU"/>
        </w:rPr>
      </w:pPr>
      <w:r w:rsidRPr="00B27573">
        <w:rPr>
          <w:sz w:val="24"/>
          <w:szCs w:val="24"/>
          <w:lang w:val="ru-RU"/>
        </w:rPr>
        <w:t>формирование ценностно-нравственной основы самоопределения кадетов-учащихся относительно военно-профессиональной деятельности;</w:t>
      </w:r>
    </w:p>
    <w:p w14:paraId="7104D0D3" w14:textId="77777777" w:rsidR="006D63FC" w:rsidRPr="00B27573" w:rsidRDefault="006D63FC" w:rsidP="00EE7F74">
      <w:pPr>
        <w:pStyle w:val="ae"/>
        <w:numPr>
          <w:ilvl w:val="0"/>
          <w:numId w:val="146"/>
        </w:numPr>
        <w:spacing w:after="200"/>
        <w:ind w:left="0" w:right="-142" w:firstLine="0"/>
        <w:contextualSpacing/>
        <w:jc w:val="both"/>
        <w:rPr>
          <w:sz w:val="24"/>
          <w:szCs w:val="24"/>
          <w:lang w:val="ru-RU"/>
        </w:rPr>
      </w:pPr>
      <w:r w:rsidRPr="00B27573">
        <w:rPr>
          <w:sz w:val="24"/>
          <w:szCs w:val="24"/>
          <w:lang w:val="ru-RU"/>
        </w:rPr>
        <w:t>помощь в начале практической реализации плана по достижению военно-профессиональной цели кадетами;</w:t>
      </w:r>
    </w:p>
    <w:p w14:paraId="60CC1CF2" w14:textId="77777777" w:rsidR="006D63FC" w:rsidRPr="00B27573" w:rsidRDefault="006D63FC" w:rsidP="00EE7F74">
      <w:pPr>
        <w:pStyle w:val="ae"/>
        <w:numPr>
          <w:ilvl w:val="0"/>
          <w:numId w:val="146"/>
        </w:numPr>
        <w:spacing w:after="200"/>
        <w:ind w:left="0" w:right="-142" w:firstLine="0"/>
        <w:contextualSpacing/>
        <w:jc w:val="both"/>
        <w:rPr>
          <w:sz w:val="24"/>
          <w:szCs w:val="24"/>
          <w:lang w:val="ru-RU"/>
        </w:rPr>
      </w:pPr>
      <w:r w:rsidRPr="00B27573">
        <w:rPr>
          <w:sz w:val="24"/>
          <w:szCs w:val="24"/>
          <w:lang w:val="ru-RU"/>
        </w:rPr>
        <w:t>приобщение кадетов-учащихся к вопросам обеспечения личной, общественной и государственной безопасности;</w:t>
      </w:r>
    </w:p>
    <w:p w14:paraId="117F5824" w14:textId="77777777" w:rsidR="006D63FC" w:rsidRPr="00B27573" w:rsidRDefault="006D63FC" w:rsidP="00EE7F74">
      <w:pPr>
        <w:pStyle w:val="ae"/>
        <w:numPr>
          <w:ilvl w:val="0"/>
          <w:numId w:val="146"/>
        </w:numPr>
        <w:spacing w:after="200"/>
        <w:ind w:left="0" w:right="-142" w:firstLine="0"/>
        <w:contextualSpacing/>
        <w:jc w:val="both"/>
        <w:rPr>
          <w:sz w:val="24"/>
          <w:szCs w:val="24"/>
          <w:lang w:val="ru-RU"/>
        </w:rPr>
      </w:pPr>
      <w:r w:rsidRPr="00B27573">
        <w:rPr>
          <w:sz w:val="24"/>
          <w:szCs w:val="24"/>
          <w:lang w:val="ru-RU"/>
        </w:rPr>
        <w:t>популяризация и пропаганда среди кадетов здорового и безопасного образа жизни;</w:t>
      </w:r>
    </w:p>
    <w:p w14:paraId="5D6529F4" w14:textId="77777777" w:rsidR="006D63FC" w:rsidRPr="00B27573" w:rsidRDefault="006D63FC" w:rsidP="00EE7F74">
      <w:pPr>
        <w:pStyle w:val="ae"/>
        <w:numPr>
          <w:ilvl w:val="0"/>
          <w:numId w:val="146"/>
        </w:numPr>
        <w:spacing w:after="200"/>
        <w:ind w:left="0" w:right="-142" w:firstLine="0"/>
        <w:contextualSpacing/>
        <w:jc w:val="both"/>
        <w:rPr>
          <w:sz w:val="24"/>
          <w:szCs w:val="24"/>
          <w:lang w:val="ru-RU"/>
        </w:rPr>
      </w:pPr>
      <w:r w:rsidRPr="00B27573">
        <w:rPr>
          <w:sz w:val="24"/>
          <w:szCs w:val="24"/>
          <w:lang w:val="ru-RU"/>
        </w:rPr>
        <w:t>популяризация военно-прикладных видов спорта.</w:t>
      </w:r>
    </w:p>
    <w:p w14:paraId="0D075D6B" w14:textId="77777777" w:rsidR="006D63FC" w:rsidRPr="00B27573" w:rsidRDefault="006D63FC" w:rsidP="006D63FC">
      <w:pPr>
        <w:spacing w:after="200"/>
        <w:ind w:right="-142"/>
        <w:jc w:val="both"/>
        <w:rPr>
          <w:rFonts w:ascii="Times New Roman" w:hAnsi="Times New Roman" w:cs="Times New Roman"/>
        </w:rPr>
      </w:pPr>
    </w:p>
    <w:p w14:paraId="6E979B4C" w14:textId="77777777" w:rsidR="006D63FC" w:rsidRPr="00B27573" w:rsidRDefault="006D63FC" w:rsidP="006D63FC">
      <w:pPr>
        <w:pStyle w:val="112"/>
        <w:ind w:left="0" w:right="-142"/>
        <w:jc w:val="center"/>
        <w:rPr>
          <w:sz w:val="24"/>
          <w:szCs w:val="24"/>
        </w:rPr>
      </w:pPr>
      <w:r w:rsidRPr="00B27573">
        <w:rPr>
          <w:sz w:val="24"/>
          <w:szCs w:val="24"/>
        </w:rPr>
        <w:t>Планируемые результаты</w:t>
      </w:r>
    </w:p>
    <w:p w14:paraId="492DB31C" w14:textId="77777777" w:rsidR="006D63FC" w:rsidRPr="00B27573" w:rsidRDefault="006D63FC" w:rsidP="006D63FC">
      <w:pPr>
        <w:ind w:right="-142"/>
        <w:jc w:val="both"/>
        <w:rPr>
          <w:rFonts w:ascii="Times New Roman" w:hAnsi="Times New Roman" w:cs="Times New Roman"/>
          <w:b/>
        </w:rPr>
      </w:pPr>
      <w:r w:rsidRPr="00B27573">
        <w:rPr>
          <w:rFonts w:ascii="Times New Roman" w:hAnsi="Times New Roman" w:cs="Times New Roman"/>
          <w:b/>
        </w:rPr>
        <w:t>Личностные результаты:</w:t>
      </w:r>
    </w:p>
    <w:p w14:paraId="793D26CA" w14:textId="77777777" w:rsidR="006D63FC" w:rsidRPr="00B27573" w:rsidRDefault="006D63FC" w:rsidP="00EE7F74">
      <w:pPr>
        <w:pStyle w:val="ae"/>
        <w:widowControl w:val="0"/>
        <w:numPr>
          <w:ilvl w:val="1"/>
          <w:numId w:val="149"/>
        </w:numPr>
        <w:tabs>
          <w:tab w:val="left" w:pos="426"/>
        </w:tabs>
        <w:autoSpaceDE w:val="0"/>
        <w:autoSpaceDN w:val="0"/>
        <w:ind w:left="0" w:right="-142" w:firstLine="0"/>
        <w:jc w:val="both"/>
        <w:rPr>
          <w:sz w:val="24"/>
          <w:szCs w:val="24"/>
        </w:rPr>
      </w:pPr>
      <w:r w:rsidRPr="00B27573">
        <w:rPr>
          <w:sz w:val="24"/>
          <w:szCs w:val="24"/>
        </w:rPr>
        <w:t>сформированность ценностного взгляда на окружающиймир</w:t>
      </w:r>
    </w:p>
    <w:p w14:paraId="3A06099F" w14:textId="77777777" w:rsidR="006D63FC" w:rsidRPr="00B27573" w:rsidRDefault="006D63FC" w:rsidP="00EE7F74">
      <w:pPr>
        <w:pStyle w:val="ae"/>
        <w:widowControl w:val="0"/>
        <w:numPr>
          <w:ilvl w:val="1"/>
          <w:numId w:val="149"/>
        </w:numPr>
        <w:tabs>
          <w:tab w:val="left" w:pos="426"/>
          <w:tab w:val="left" w:pos="1100"/>
        </w:tabs>
        <w:autoSpaceDE w:val="0"/>
        <w:autoSpaceDN w:val="0"/>
        <w:ind w:left="0" w:right="-142" w:firstLine="0"/>
        <w:jc w:val="both"/>
        <w:rPr>
          <w:sz w:val="24"/>
          <w:szCs w:val="24"/>
          <w:lang w:val="ru-RU"/>
        </w:rPr>
      </w:pPr>
      <w:r w:rsidRPr="00B27573">
        <w:rPr>
          <w:sz w:val="24"/>
          <w:szCs w:val="24"/>
          <w:lang w:val="ru-RU"/>
        </w:rPr>
        <w:t>понимание особой роли многонациональной России в объединении народов, в современном мире, в развитии общемировой культуры; в мировой истории, чувства гордости за национальныедостижения;</w:t>
      </w:r>
    </w:p>
    <w:p w14:paraId="14ABE484" w14:textId="77777777" w:rsidR="006D63FC" w:rsidRPr="00B27573" w:rsidRDefault="006D63FC" w:rsidP="00EE7F74">
      <w:pPr>
        <w:pStyle w:val="ae"/>
        <w:widowControl w:val="0"/>
        <w:numPr>
          <w:ilvl w:val="1"/>
          <w:numId w:val="149"/>
        </w:numPr>
        <w:tabs>
          <w:tab w:val="left" w:pos="426"/>
          <w:tab w:val="left" w:pos="1105"/>
        </w:tabs>
        <w:autoSpaceDE w:val="0"/>
        <w:autoSpaceDN w:val="0"/>
        <w:ind w:left="0" w:right="-142" w:firstLine="0"/>
        <w:jc w:val="both"/>
        <w:rPr>
          <w:sz w:val="24"/>
          <w:szCs w:val="24"/>
          <w:lang w:val="ru-RU"/>
        </w:rPr>
      </w:pPr>
      <w:r w:rsidRPr="00B27573">
        <w:rPr>
          <w:sz w:val="24"/>
          <w:szCs w:val="24"/>
          <w:lang w:val="ru-RU"/>
        </w:rPr>
        <w:t>уважительное отношение к своей стране, любовь к родному краю, толерантность клюдям</w:t>
      </w:r>
    </w:p>
    <w:p w14:paraId="216A67EF" w14:textId="77777777" w:rsidR="006D63FC" w:rsidRPr="00B27573" w:rsidRDefault="006D63FC" w:rsidP="00EE7F74">
      <w:pPr>
        <w:pStyle w:val="ae"/>
        <w:widowControl w:val="0"/>
        <w:numPr>
          <w:ilvl w:val="1"/>
          <w:numId w:val="149"/>
        </w:numPr>
        <w:tabs>
          <w:tab w:val="left" w:pos="426"/>
          <w:tab w:val="left" w:pos="1191"/>
        </w:tabs>
        <w:autoSpaceDE w:val="0"/>
        <w:autoSpaceDN w:val="0"/>
        <w:ind w:left="0" w:right="-142" w:firstLine="0"/>
        <w:jc w:val="both"/>
        <w:rPr>
          <w:sz w:val="24"/>
          <w:szCs w:val="24"/>
          <w:lang w:val="ru-RU"/>
        </w:rPr>
      </w:pPr>
      <w:r w:rsidRPr="00B27573">
        <w:rPr>
          <w:sz w:val="24"/>
          <w:szCs w:val="24"/>
          <w:lang w:val="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14:paraId="0A21F659" w14:textId="77777777" w:rsidR="006D63FC" w:rsidRPr="00B27573" w:rsidRDefault="006D63FC" w:rsidP="006D63FC">
      <w:pPr>
        <w:pStyle w:val="112"/>
        <w:ind w:left="0" w:right="-142"/>
        <w:jc w:val="both"/>
        <w:rPr>
          <w:sz w:val="24"/>
          <w:szCs w:val="24"/>
        </w:rPr>
      </w:pPr>
      <w:r w:rsidRPr="00B27573">
        <w:rPr>
          <w:sz w:val="24"/>
          <w:szCs w:val="24"/>
        </w:rPr>
        <w:t>Метапредметные результаты:</w:t>
      </w:r>
    </w:p>
    <w:p w14:paraId="53F4627D" w14:textId="77777777" w:rsidR="006D63FC" w:rsidRPr="00B27573" w:rsidRDefault="006D63FC" w:rsidP="006D63FC">
      <w:pPr>
        <w:pStyle w:val="af3"/>
        <w:ind w:right="-142"/>
        <w:jc w:val="both"/>
        <w:rPr>
          <w:rFonts w:ascii="Times New Roman" w:hAnsi="Times New Roman" w:cs="Times New Roman"/>
          <w:sz w:val="24"/>
          <w:szCs w:val="24"/>
        </w:rPr>
      </w:pPr>
      <w:r w:rsidRPr="00B27573">
        <w:rPr>
          <w:rFonts w:ascii="Times New Roman" w:hAnsi="Times New Roman" w:cs="Times New Roman"/>
          <w:b/>
          <w:sz w:val="24"/>
          <w:szCs w:val="24"/>
        </w:rPr>
        <w:t xml:space="preserve">Познавательные УУД </w:t>
      </w:r>
      <w:r w:rsidRPr="00B27573">
        <w:rPr>
          <w:rFonts w:ascii="Times New Roman" w:hAnsi="Times New Roman" w:cs="Times New Roman"/>
          <w:sz w:val="24"/>
          <w:szCs w:val="24"/>
        </w:rPr>
        <w:t>- способность применять для решения учебных и практических задач различные умственные операции (сравнение, обобщение, анализ, доказательства и др.); владение способами получения, анализа и обработки информации), методами представления полученной информации (моделирование, конструирование, рассуждение, описание и др.).</w:t>
      </w:r>
    </w:p>
    <w:p w14:paraId="61732B0D" w14:textId="77777777" w:rsidR="006D63FC" w:rsidRPr="00B27573" w:rsidRDefault="006D63FC" w:rsidP="006D63FC">
      <w:pPr>
        <w:pStyle w:val="af3"/>
        <w:ind w:right="-142"/>
        <w:jc w:val="both"/>
        <w:rPr>
          <w:rFonts w:ascii="Times New Roman" w:hAnsi="Times New Roman" w:cs="Times New Roman"/>
          <w:sz w:val="24"/>
          <w:szCs w:val="24"/>
        </w:rPr>
      </w:pPr>
      <w:r w:rsidRPr="00B27573">
        <w:rPr>
          <w:rFonts w:ascii="Times New Roman" w:hAnsi="Times New Roman" w:cs="Times New Roman"/>
          <w:b/>
          <w:sz w:val="24"/>
          <w:szCs w:val="24"/>
        </w:rPr>
        <w:t xml:space="preserve">Регулятивные УУД </w:t>
      </w:r>
      <w:r w:rsidRPr="00B27573">
        <w:rPr>
          <w:rFonts w:ascii="Times New Roman" w:hAnsi="Times New Roman" w:cs="Times New Roman"/>
          <w:sz w:val="24"/>
          <w:szCs w:val="24"/>
        </w:rPr>
        <w:t>- владение способами организации, планирования различных видов деятельности (репродуктивной, поисковой,</w:t>
      </w:r>
    </w:p>
    <w:p w14:paraId="1A47832B" w14:textId="77777777" w:rsidR="006D63FC" w:rsidRPr="00B27573" w:rsidRDefault="006D63FC" w:rsidP="006D63FC">
      <w:pPr>
        <w:pStyle w:val="af3"/>
        <w:ind w:right="-142"/>
        <w:jc w:val="both"/>
        <w:rPr>
          <w:rFonts w:ascii="Times New Roman" w:hAnsi="Times New Roman" w:cs="Times New Roman"/>
          <w:sz w:val="24"/>
          <w:szCs w:val="24"/>
        </w:rPr>
      </w:pPr>
      <w:r w:rsidRPr="00B27573">
        <w:rPr>
          <w:rFonts w:ascii="Times New Roman" w:hAnsi="Times New Roman" w:cs="Times New Roman"/>
          <w:sz w:val="24"/>
          <w:szCs w:val="24"/>
        </w:rPr>
        <w:t>исследовательской, творческой),</w:t>
      </w:r>
    </w:p>
    <w:p w14:paraId="447FBC3F" w14:textId="77777777" w:rsidR="006D63FC" w:rsidRPr="00B27573" w:rsidRDefault="006D63FC" w:rsidP="006D63FC">
      <w:pPr>
        <w:ind w:right="-142"/>
        <w:jc w:val="both"/>
        <w:rPr>
          <w:rFonts w:ascii="Times New Roman" w:hAnsi="Times New Roman" w:cs="Times New Roman"/>
        </w:rPr>
      </w:pPr>
      <w:r w:rsidRPr="00B27573">
        <w:rPr>
          <w:rFonts w:ascii="Times New Roman" w:hAnsi="Times New Roman" w:cs="Times New Roman"/>
          <w:b/>
        </w:rPr>
        <w:t xml:space="preserve">Коммуникативные УУД </w:t>
      </w:r>
      <w:r w:rsidRPr="00B27573">
        <w:rPr>
          <w:rFonts w:ascii="Times New Roman" w:hAnsi="Times New Roman" w:cs="Times New Roman"/>
        </w:rPr>
        <w:t>- способность в связной логически</w:t>
      </w:r>
    </w:p>
    <w:p w14:paraId="73659C7E" w14:textId="77777777" w:rsidR="006D63FC" w:rsidRPr="00B27573" w:rsidRDefault="006D63FC" w:rsidP="006D63FC">
      <w:pPr>
        <w:pStyle w:val="af3"/>
        <w:ind w:right="-142"/>
        <w:jc w:val="both"/>
        <w:rPr>
          <w:rFonts w:ascii="Times New Roman" w:hAnsi="Times New Roman" w:cs="Times New Roman"/>
          <w:sz w:val="24"/>
          <w:szCs w:val="24"/>
        </w:rPr>
      </w:pPr>
      <w:r w:rsidRPr="00B27573">
        <w:rPr>
          <w:rFonts w:ascii="Times New Roman" w:hAnsi="Times New Roman" w:cs="Times New Roman"/>
          <w:sz w:val="24"/>
          <w:szCs w:val="24"/>
        </w:rPr>
        <w:t>целесообразной форме речи передать результаты изучения объектов окружающего мира; владение рассуждением, описанием повествованием.</w:t>
      </w:r>
    </w:p>
    <w:p w14:paraId="1C318549" w14:textId="77777777" w:rsidR="006D63FC" w:rsidRPr="00B27573" w:rsidRDefault="006D63FC" w:rsidP="006D63FC">
      <w:pPr>
        <w:pStyle w:val="112"/>
        <w:ind w:left="0" w:right="-142"/>
        <w:jc w:val="both"/>
        <w:rPr>
          <w:sz w:val="24"/>
          <w:szCs w:val="24"/>
        </w:rPr>
      </w:pPr>
      <w:r w:rsidRPr="00B27573">
        <w:rPr>
          <w:sz w:val="24"/>
          <w:szCs w:val="24"/>
        </w:rPr>
        <w:t>Предметные результаты:</w:t>
      </w:r>
    </w:p>
    <w:p w14:paraId="32D31092" w14:textId="77777777" w:rsidR="006D63FC" w:rsidRPr="00B27573" w:rsidRDefault="006D63FC" w:rsidP="00EE7F74">
      <w:pPr>
        <w:pStyle w:val="ae"/>
        <w:widowControl w:val="0"/>
        <w:numPr>
          <w:ilvl w:val="0"/>
          <w:numId w:val="148"/>
        </w:numPr>
        <w:tabs>
          <w:tab w:val="left" w:pos="567"/>
        </w:tabs>
        <w:autoSpaceDE w:val="0"/>
        <w:autoSpaceDN w:val="0"/>
        <w:ind w:left="0" w:right="-142" w:firstLine="0"/>
        <w:jc w:val="both"/>
        <w:rPr>
          <w:sz w:val="24"/>
          <w:szCs w:val="24"/>
          <w:lang w:val="ru-RU"/>
        </w:rPr>
      </w:pPr>
      <w:r w:rsidRPr="00B27573">
        <w:rPr>
          <w:sz w:val="24"/>
          <w:szCs w:val="24"/>
          <w:lang w:val="ru-RU"/>
        </w:rPr>
        <w:t>формирование личностных представленийобосновах гражданственности патриотизма, социальной ответственности, правового самосознания, толерантности, приверженности ценностям, закреплённым в Конституции Российской Федерации;</w:t>
      </w:r>
    </w:p>
    <w:p w14:paraId="662F7CB7" w14:textId="77777777" w:rsidR="006D63FC" w:rsidRPr="00B27573" w:rsidRDefault="006D63FC" w:rsidP="00EE7F74">
      <w:pPr>
        <w:pStyle w:val="ae"/>
        <w:widowControl w:val="0"/>
        <w:numPr>
          <w:ilvl w:val="0"/>
          <w:numId w:val="148"/>
        </w:numPr>
        <w:tabs>
          <w:tab w:val="left" w:pos="567"/>
        </w:tabs>
        <w:autoSpaceDE w:val="0"/>
        <w:autoSpaceDN w:val="0"/>
        <w:ind w:left="0" w:right="-142" w:firstLine="0"/>
        <w:jc w:val="both"/>
        <w:rPr>
          <w:sz w:val="24"/>
          <w:szCs w:val="24"/>
          <w:lang w:val="ru-RU"/>
        </w:rPr>
      </w:pPr>
      <w:r w:rsidRPr="00B27573">
        <w:rPr>
          <w:sz w:val="24"/>
          <w:szCs w:val="24"/>
          <w:lang w:val="ru-RU"/>
        </w:rPr>
        <w:t>приобретение теоретических знаний и опыта примененияполученных знаний и умений для определения собственной активной позиции в общественной жизни, для решения типичных задач вобластисоциальных отношений, адекватных возрастуобучающихся,межличностных отношений, включая отношения между людьми различных национальностей и вероисповеданий, возрастовисоциальных групп;</w:t>
      </w:r>
    </w:p>
    <w:p w14:paraId="46D063DA" w14:textId="77777777" w:rsidR="006D63FC" w:rsidRPr="00B27573" w:rsidRDefault="006D63FC" w:rsidP="00EE7F74">
      <w:pPr>
        <w:pStyle w:val="ae"/>
        <w:widowControl w:val="0"/>
        <w:numPr>
          <w:ilvl w:val="0"/>
          <w:numId w:val="148"/>
        </w:numPr>
        <w:tabs>
          <w:tab w:val="left" w:pos="567"/>
          <w:tab w:val="left" w:pos="2228"/>
          <w:tab w:val="left" w:pos="3926"/>
          <w:tab w:val="left" w:pos="5313"/>
        </w:tabs>
        <w:autoSpaceDE w:val="0"/>
        <w:autoSpaceDN w:val="0"/>
        <w:ind w:left="0" w:right="-142" w:firstLine="0"/>
        <w:jc w:val="both"/>
        <w:rPr>
          <w:rStyle w:val="s2"/>
          <w:sz w:val="24"/>
          <w:szCs w:val="24"/>
          <w:lang w:val="ru-RU"/>
        </w:rPr>
      </w:pPr>
      <w:r w:rsidRPr="00B27573">
        <w:rPr>
          <w:sz w:val="24"/>
          <w:szCs w:val="24"/>
          <w:lang w:val="ru-RU"/>
        </w:rPr>
        <w:t>развитие</w:t>
      </w:r>
      <w:r w:rsidRPr="00B27573">
        <w:rPr>
          <w:sz w:val="24"/>
          <w:szCs w:val="24"/>
          <w:lang w:val="ru-RU"/>
        </w:rPr>
        <w:tab/>
        <w:t>социального</w:t>
      </w:r>
      <w:r w:rsidRPr="00B27573">
        <w:rPr>
          <w:sz w:val="24"/>
          <w:szCs w:val="24"/>
          <w:lang w:val="ru-RU"/>
        </w:rPr>
        <w:tab/>
        <w:t>кругозора</w:t>
      </w:r>
      <w:r w:rsidRPr="00B27573">
        <w:rPr>
          <w:sz w:val="24"/>
          <w:szCs w:val="24"/>
          <w:lang w:val="ru-RU"/>
        </w:rPr>
        <w:tab/>
        <w:t>и формирование познавательного интереса к изучению общественныхдисциплин</w:t>
      </w:r>
    </w:p>
    <w:p w14:paraId="43938733" w14:textId="77777777" w:rsidR="006D63FC" w:rsidRPr="00B27573" w:rsidRDefault="006D63FC" w:rsidP="006D63FC">
      <w:pPr>
        <w:pStyle w:val="western"/>
        <w:spacing w:before="0" w:beforeAutospacing="0" w:after="0"/>
        <w:ind w:right="-142"/>
        <w:jc w:val="both"/>
        <w:rPr>
          <w:rStyle w:val="s2"/>
          <w:b/>
          <w:color w:val="00B050"/>
        </w:rPr>
      </w:pPr>
      <w:r w:rsidRPr="00B27573">
        <w:rPr>
          <w:rStyle w:val="s2"/>
          <w:b/>
          <w:color w:val="auto"/>
          <w:shd w:val="clear" w:color="auto" w:fill="FFFFFF"/>
        </w:rPr>
        <w:t>Общая характеристика организации занятия:</w:t>
      </w:r>
    </w:p>
    <w:p w14:paraId="0DB683AD" w14:textId="77777777" w:rsidR="006D63FC" w:rsidRPr="00B27573" w:rsidRDefault="006D63FC" w:rsidP="006D63FC">
      <w:pPr>
        <w:autoSpaceDE w:val="0"/>
        <w:ind w:right="-142"/>
        <w:jc w:val="both"/>
        <w:rPr>
          <w:rFonts w:ascii="Times New Roman" w:hAnsi="Times New Roman" w:cs="Times New Roman"/>
        </w:rPr>
      </w:pPr>
      <w:r w:rsidRPr="00B27573">
        <w:rPr>
          <w:rFonts w:ascii="Times New Roman" w:hAnsi="Times New Roman" w:cs="Times New Roman"/>
          <w:b/>
          <w:bCs/>
        </w:rPr>
        <w:t>Формы работы</w:t>
      </w:r>
      <w:r w:rsidRPr="00B27573">
        <w:rPr>
          <w:rFonts w:ascii="Times New Roman" w:hAnsi="Times New Roman" w:cs="Times New Roman"/>
          <w:b/>
        </w:rPr>
        <w:t>:</w:t>
      </w:r>
      <w:r w:rsidRPr="00B27573">
        <w:rPr>
          <w:rFonts w:ascii="Times New Roman" w:hAnsi="Times New Roman" w:cs="Times New Roman"/>
        </w:rPr>
        <w:t xml:space="preserve"> фронтальные, групповые, индивидуальные </w:t>
      </w:r>
    </w:p>
    <w:p w14:paraId="2DE636A7" w14:textId="77777777" w:rsidR="006D63FC" w:rsidRPr="00B27573" w:rsidRDefault="006D63FC" w:rsidP="006D63FC">
      <w:pPr>
        <w:pStyle w:val="western"/>
        <w:spacing w:before="0" w:beforeAutospacing="0" w:after="0"/>
        <w:ind w:right="-142"/>
        <w:jc w:val="both"/>
      </w:pPr>
      <w:r w:rsidRPr="00B27573">
        <w:t xml:space="preserve">Используются </w:t>
      </w:r>
      <w:r w:rsidRPr="00B27573">
        <w:rPr>
          <w:b/>
          <w:bCs/>
        </w:rPr>
        <w:t>методы</w:t>
      </w:r>
      <w:r w:rsidRPr="00B27573">
        <w:t>:</w:t>
      </w:r>
    </w:p>
    <w:p w14:paraId="73CB5DFC" w14:textId="77777777" w:rsidR="006D63FC" w:rsidRPr="00B27573" w:rsidRDefault="006D63FC" w:rsidP="006D63FC">
      <w:pPr>
        <w:pStyle w:val="western"/>
        <w:spacing w:before="0" w:beforeAutospacing="0" w:after="0"/>
        <w:ind w:right="-142"/>
        <w:jc w:val="both"/>
      </w:pPr>
      <w:r w:rsidRPr="00B27573">
        <w:t xml:space="preserve">- деловые и ролевые игры, </w:t>
      </w:r>
    </w:p>
    <w:p w14:paraId="5BE18B06" w14:textId="77777777" w:rsidR="006D63FC" w:rsidRPr="00B27573" w:rsidRDefault="006D63FC" w:rsidP="00EE7F74">
      <w:pPr>
        <w:pStyle w:val="western"/>
        <w:numPr>
          <w:ilvl w:val="0"/>
          <w:numId w:val="147"/>
        </w:numPr>
        <w:tabs>
          <w:tab w:val="clear" w:pos="720"/>
          <w:tab w:val="num" w:pos="142"/>
        </w:tabs>
        <w:spacing w:before="0" w:beforeAutospacing="0" w:after="0"/>
        <w:ind w:left="0" w:right="-142" w:firstLine="0"/>
        <w:jc w:val="both"/>
      </w:pPr>
      <w:r w:rsidRPr="00B27573">
        <w:t xml:space="preserve">игровое проектирование, </w:t>
      </w:r>
    </w:p>
    <w:p w14:paraId="769F5665" w14:textId="77777777" w:rsidR="006D63FC" w:rsidRPr="00B27573" w:rsidRDefault="006D63FC" w:rsidP="00EE7F74">
      <w:pPr>
        <w:pStyle w:val="western"/>
        <w:numPr>
          <w:ilvl w:val="0"/>
          <w:numId w:val="147"/>
        </w:numPr>
        <w:tabs>
          <w:tab w:val="clear" w:pos="720"/>
          <w:tab w:val="num" w:pos="142"/>
        </w:tabs>
        <w:spacing w:before="0" w:beforeAutospacing="0" w:after="0"/>
        <w:ind w:left="0" w:right="-142" w:firstLine="0"/>
        <w:jc w:val="both"/>
      </w:pPr>
      <w:r w:rsidRPr="00B27573">
        <w:t>метод экспертных судей</w:t>
      </w:r>
    </w:p>
    <w:p w14:paraId="59C24C23" w14:textId="77777777" w:rsidR="006D63FC" w:rsidRPr="00B27573" w:rsidRDefault="006D63FC" w:rsidP="00EE7F74">
      <w:pPr>
        <w:pStyle w:val="western"/>
        <w:numPr>
          <w:ilvl w:val="0"/>
          <w:numId w:val="147"/>
        </w:numPr>
        <w:tabs>
          <w:tab w:val="clear" w:pos="720"/>
          <w:tab w:val="num" w:pos="142"/>
        </w:tabs>
        <w:spacing w:before="0" w:beforeAutospacing="0" w:after="0"/>
        <w:ind w:left="0" w:right="-142" w:firstLine="0"/>
        <w:jc w:val="both"/>
      </w:pPr>
      <w:r w:rsidRPr="00B27573">
        <w:t>анализ конкретных проблемных (или других) ситуаций и др.</w:t>
      </w:r>
    </w:p>
    <w:p w14:paraId="0DEFC6D7" w14:textId="77777777" w:rsidR="006D63FC" w:rsidRPr="00B27573" w:rsidRDefault="006D63FC" w:rsidP="006D63FC">
      <w:pPr>
        <w:ind w:right="-142"/>
        <w:jc w:val="both"/>
        <w:rPr>
          <w:rFonts w:ascii="Times New Roman" w:hAnsi="Times New Roman" w:cs="Times New Roman"/>
          <w:b/>
        </w:rPr>
      </w:pPr>
      <w:r w:rsidRPr="00B27573">
        <w:rPr>
          <w:rFonts w:ascii="Times New Roman" w:hAnsi="Times New Roman" w:cs="Times New Roman"/>
          <w:b/>
        </w:rPr>
        <w:t xml:space="preserve">Режим занятий: </w:t>
      </w:r>
    </w:p>
    <w:p w14:paraId="42ABDDB4" w14:textId="77777777" w:rsidR="006D63FC" w:rsidRPr="00B27573" w:rsidRDefault="006D63FC" w:rsidP="006D63FC">
      <w:pPr>
        <w:ind w:right="-142"/>
        <w:jc w:val="both"/>
        <w:rPr>
          <w:rFonts w:ascii="Times New Roman" w:hAnsi="Times New Roman" w:cs="Times New Roman"/>
        </w:rPr>
      </w:pPr>
      <w:r w:rsidRPr="00B27573">
        <w:rPr>
          <w:rFonts w:ascii="Times New Roman" w:hAnsi="Times New Roman" w:cs="Times New Roman"/>
        </w:rPr>
        <w:t xml:space="preserve">занятия проходят во внеурочное время </w:t>
      </w:r>
    </w:p>
    <w:p w14:paraId="566513B0" w14:textId="77777777" w:rsidR="006D63FC" w:rsidRPr="00B27573" w:rsidRDefault="006D63FC" w:rsidP="006D63FC">
      <w:pPr>
        <w:ind w:right="-142"/>
        <w:jc w:val="both"/>
        <w:rPr>
          <w:rFonts w:ascii="Times New Roman" w:hAnsi="Times New Roman" w:cs="Times New Roman"/>
          <w:b/>
        </w:rPr>
      </w:pPr>
      <w:r w:rsidRPr="00B27573">
        <w:rPr>
          <w:rFonts w:ascii="Times New Roman" w:hAnsi="Times New Roman" w:cs="Times New Roman"/>
          <w:b/>
        </w:rPr>
        <w:t>Количество часов</w:t>
      </w:r>
    </w:p>
    <w:p w14:paraId="7EB123D8" w14:textId="77777777" w:rsidR="006D63FC" w:rsidRPr="00B27573" w:rsidRDefault="006D63FC" w:rsidP="006D63FC">
      <w:pPr>
        <w:ind w:right="-142"/>
        <w:jc w:val="both"/>
        <w:rPr>
          <w:rFonts w:ascii="Times New Roman" w:hAnsi="Times New Roman" w:cs="Times New Roman"/>
        </w:rPr>
      </w:pPr>
      <w:r w:rsidRPr="00B27573">
        <w:rPr>
          <w:rFonts w:ascii="Times New Roman" w:hAnsi="Times New Roman" w:cs="Times New Roman"/>
        </w:rPr>
        <w:t>1 час в неделю. Всего - 35 часов</w:t>
      </w:r>
    </w:p>
    <w:p w14:paraId="6CB91EA9" w14:textId="77777777" w:rsidR="006D63FC" w:rsidRPr="00B27573" w:rsidRDefault="006D63FC" w:rsidP="006D63FC">
      <w:pPr>
        <w:ind w:right="-142"/>
        <w:jc w:val="both"/>
        <w:rPr>
          <w:rFonts w:ascii="Times New Roman" w:hAnsi="Times New Roman" w:cs="Times New Roman"/>
          <w:b/>
        </w:rPr>
      </w:pPr>
      <w:r w:rsidRPr="00B27573">
        <w:rPr>
          <w:rFonts w:ascii="Times New Roman" w:hAnsi="Times New Roman" w:cs="Times New Roman"/>
          <w:b/>
        </w:rPr>
        <w:t>Сроки реализации: 1 год</w:t>
      </w:r>
    </w:p>
    <w:p w14:paraId="14DA29B7" w14:textId="77777777" w:rsidR="006D63FC" w:rsidRPr="00B27573" w:rsidRDefault="006D63FC" w:rsidP="006D63FC">
      <w:pPr>
        <w:ind w:right="-142"/>
        <w:jc w:val="both"/>
        <w:rPr>
          <w:rFonts w:ascii="Times New Roman" w:hAnsi="Times New Roman" w:cs="Times New Roman"/>
          <w:i/>
          <w:iCs/>
          <w:shd w:val="clear" w:color="auto" w:fill="FFFFFF"/>
        </w:rPr>
      </w:pPr>
      <w:r w:rsidRPr="00B27573">
        <w:rPr>
          <w:rFonts w:ascii="Times New Roman" w:hAnsi="Times New Roman" w:cs="Times New Roman"/>
          <w:b/>
        </w:rPr>
        <w:t xml:space="preserve">Формы подведения итогов </w:t>
      </w:r>
      <w:r w:rsidRPr="00B27573">
        <w:rPr>
          <w:rStyle w:val="apple-converted-space"/>
          <w:rFonts w:ascii="Times New Roman" w:hAnsi="Times New Roman" w:cs="Times New Roman"/>
          <w:shd w:val="clear" w:color="auto" w:fill="FFFFFF"/>
        </w:rPr>
        <w:t> </w:t>
      </w:r>
    </w:p>
    <w:p w14:paraId="107F0FC0" w14:textId="77777777" w:rsidR="006D63FC" w:rsidRPr="00B27573" w:rsidRDefault="006D63FC" w:rsidP="006D63FC">
      <w:pPr>
        <w:ind w:right="-142"/>
        <w:jc w:val="both"/>
        <w:rPr>
          <w:rFonts w:ascii="Times New Roman" w:hAnsi="Times New Roman" w:cs="Times New Roman"/>
        </w:rPr>
      </w:pPr>
      <w:r w:rsidRPr="00B27573">
        <w:rPr>
          <w:rStyle w:val="apple-converted-space"/>
          <w:rFonts w:ascii="Times New Roman" w:hAnsi="Times New Roman" w:cs="Times New Roman"/>
          <w:shd w:val="clear" w:color="auto" w:fill="FFFFFF"/>
        </w:rPr>
        <w:t>Как итог реализации программы, предусмотренысоревнования, портфолио.</w:t>
      </w:r>
      <w:r w:rsidRPr="00B27573">
        <w:rPr>
          <w:rFonts w:ascii="Times New Roman" w:hAnsi="Times New Roman" w:cs="Times New Roman"/>
        </w:rPr>
        <w:t>контрольные испытания физической подготовленности.</w:t>
      </w:r>
    </w:p>
    <w:p w14:paraId="758BEA0D" w14:textId="77777777" w:rsidR="006D63FC" w:rsidRPr="00B27573" w:rsidRDefault="006D63FC" w:rsidP="006D63FC">
      <w:pPr>
        <w:ind w:right="-142"/>
        <w:jc w:val="both"/>
        <w:rPr>
          <w:rFonts w:ascii="Times New Roman" w:hAnsi="Times New Roman" w:cs="Times New Roman"/>
        </w:rPr>
      </w:pPr>
      <w:r w:rsidRPr="00B27573">
        <w:rPr>
          <w:rFonts w:ascii="Times New Roman" w:hAnsi="Times New Roman" w:cs="Times New Roman"/>
          <w:b/>
        </w:rPr>
        <w:t>Основной вид деятельности</w:t>
      </w:r>
      <w:r w:rsidRPr="00B27573">
        <w:rPr>
          <w:rFonts w:ascii="Times New Roman" w:hAnsi="Times New Roman" w:cs="Times New Roman"/>
        </w:rPr>
        <w:t>: системно-деятельностный</w:t>
      </w:r>
    </w:p>
    <w:p w14:paraId="139EE27F" w14:textId="77777777" w:rsidR="006D63FC" w:rsidRPr="00B27573" w:rsidRDefault="006D63FC" w:rsidP="006D63FC">
      <w:pPr>
        <w:ind w:right="-142"/>
        <w:jc w:val="both"/>
        <w:rPr>
          <w:rFonts w:ascii="Times New Roman" w:hAnsi="Times New Roman" w:cs="Times New Roman"/>
        </w:rPr>
      </w:pPr>
      <w:r w:rsidRPr="00B27573">
        <w:rPr>
          <w:rFonts w:ascii="Times New Roman" w:hAnsi="Times New Roman" w:cs="Times New Roman"/>
          <w:b/>
        </w:rPr>
        <w:t>Технологии:</w:t>
      </w:r>
      <w:r w:rsidRPr="00B27573">
        <w:rPr>
          <w:rFonts w:ascii="Times New Roman" w:hAnsi="Times New Roman" w:cs="Times New Roman"/>
        </w:rPr>
        <w:t>здоровьесберегающие;информационно- коммуникативные;</w:t>
      </w:r>
    </w:p>
    <w:p w14:paraId="5163D9A8" w14:textId="77777777" w:rsidR="006D63FC" w:rsidRPr="00B27573" w:rsidRDefault="006D63FC" w:rsidP="006D63FC">
      <w:pPr>
        <w:ind w:right="-142"/>
        <w:jc w:val="both"/>
        <w:rPr>
          <w:rFonts w:ascii="Times New Roman" w:hAnsi="Times New Roman" w:cs="Times New Roman"/>
        </w:rPr>
      </w:pPr>
      <w:r w:rsidRPr="00B27573">
        <w:rPr>
          <w:rFonts w:ascii="Times New Roman" w:hAnsi="Times New Roman" w:cs="Times New Roman"/>
        </w:rPr>
        <w:t>личностно – ориентированные.</w:t>
      </w:r>
    </w:p>
    <w:p w14:paraId="7EA1F2B8" w14:textId="77777777" w:rsidR="006D63FC" w:rsidRPr="00B27573" w:rsidRDefault="006D63FC" w:rsidP="006D63FC">
      <w:pPr>
        <w:ind w:right="283"/>
        <w:jc w:val="both"/>
        <w:rPr>
          <w:rStyle w:val="c7c24"/>
          <w:rFonts w:ascii="Times New Roman" w:hAnsi="Times New Roman" w:cs="Times New Roman"/>
          <w:bCs/>
        </w:rPr>
      </w:pPr>
    </w:p>
    <w:p w14:paraId="25E9843E" w14:textId="77777777" w:rsidR="006D63FC" w:rsidRPr="00B27573" w:rsidRDefault="006D63FC" w:rsidP="006D63FC">
      <w:pPr>
        <w:spacing w:before="100" w:beforeAutospacing="1" w:after="100" w:afterAutospacing="1"/>
        <w:ind w:left="284" w:right="-142"/>
        <w:jc w:val="center"/>
        <w:rPr>
          <w:rStyle w:val="c7"/>
          <w:rFonts w:ascii="Times New Roman" w:hAnsi="Times New Roman" w:cs="Times New Roman"/>
          <w:b/>
        </w:rPr>
      </w:pPr>
      <w:r w:rsidRPr="00B27573">
        <w:rPr>
          <w:rStyle w:val="c7"/>
          <w:rFonts w:ascii="Times New Roman" w:hAnsi="Times New Roman" w:cs="Times New Roman"/>
          <w:b/>
        </w:rPr>
        <w:t>Содержание</w:t>
      </w:r>
    </w:p>
    <w:tbl>
      <w:tblPr>
        <w:tblW w:w="10065" w:type="dxa"/>
        <w:tblInd w:w="108" w:type="dxa"/>
        <w:tblLayout w:type="fixed"/>
        <w:tblLook w:val="0000" w:firstRow="0" w:lastRow="0" w:firstColumn="0" w:lastColumn="0" w:noHBand="0" w:noVBand="0"/>
      </w:tblPr>
      <w:tblGrid>
        <w:gridCol w:w="10065"/>
      </w:tblGrid>
      <w:tr w:rsidR="006D63FC" w:rsidRPr="00B27573" w14:paraId="5DD82CAB" w14:textId="77777777" w:rsidTr="008D40AE">
        <w:tc>
          <w:tcPr>
            <w:tcW w:w="10065" w:type="dxa"/>
          </w:tcPr>
          <w:p w14:paraId="0A82FAB2"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Т.Б. при стрельбе и правила поведения в тире, на стрельбище.</w:t>
            </w:r>
          </w:p>
        </w:tc>
      </w:tr>
      <w:tr w:rsidR="006D63FC" w:rsidRPr="00B27573" w14:paraId="4C604D1F" w14:textId="77777777" w:rsidTr="008D40AE">
        <w:tc>
          <w:tcPr>
            <w:tcW w:w="10065" w:type="dxa"/>
          </w:tcPr>
          <w:p w14:paraId="49368A31"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Предназначение и устройство ПВ.</w:t>
            </w:r>
          </w:p>
        </w:tc>
      </w:tr>
      <w:tr w:rsidR="006D63FC" w:rsidRPr="00B27573" w14:paraId="0CA45028" w14:textId="77777777" w:rsidTr="008D40AE">
        <w:tc>
          <w:tcPr>
            <w:tcW w:w="10065" w:type="dxa"/>
          </w:tcPr>
          <w:p w14:paraId="257B7781"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 Положение для стрельбы лёжа.</w:t>
            </w:r>
          </w:p>
        </w:tc>
      </w:tr>
      <w:tr w:rsidR="006D63FC" w:rsidRPr="00B27573" w14:paraId="2276627D" w14:textId="77777777" w:rsidTr="008D40AE">
        <w:tc>
          <w:tcPr>
            <w:tcW w:w="10065" w:type="dxa"/>
          </w:tcPr>
          <w:p w14:paraId="16A3BC2A"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Положение для стрельбы с колена.</w:t>
            </w:r>
          </w:p>
        </w:tc>
      </w:tr>
      <w:tr w:rsidR="006D63FC" w:rsidRPr="00B27573" w14:paraId="355725D3" w14:textId="77777777" w:rsidTr="008D40AE">
        <w:tc>
          <w:tcPr>
            <w:tcW w:w="10065" w:type="dxa"/>
          </w:tcPr>
          <w:p w14:paraId="32AD16F9"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Положение для стрельбы стоя.</w:t>
            </w:r>
          </w:p>
        </w:tc>
      </w:tr>
      <w:tr w:rsidR="006D63FC" w:rsidRPr="00B27573" w14:paraId="65A3A627" w14:textId="77777777" w:rsidTr="008D40AE">
        <w:tc>
          <w:tcPr>
            <w:tcW w:w="10065" w:type="dxa"/>
          </w:tcPr>
          <w:p w14:paraId="6B52E18C"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Техника прицеливания.</w:t>
            </w:r>
          </w:p>
        </w:tc>
      </w:tr>
      <w:tr w:rsidR="006D63FC" w:rsidRPr="00B27573" w14:paraId="32770592" w14:textId="77777777" w:rsidTr="008D40AE">
        <w:tc>
          <w:tcPr>
            <w:tcW w:w="10065" w:type="dxa"/>
          </w:tcPr>
          <w:p w14:paraId="522A0E64"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Техника прицеливания.</w:t>
            </w:r>
          </w:p>
        </w:tc>
      </w:tr>
      <w:tr w:rsidR="006D63FC" w:rsidRPr="00B27573" w14:paraId="53E2F292" w14:textId="77777777" w:rsidTr="008D40AE">
        <w:tc>
          <w:tcPr>
            <w:tcW w:w="10065" w:type="dxa"/>
          </w:tcPr>
          <w:p w14:paraId="1B1D7374"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Техника прицеливания, корректировка стрельбы .</w:t>
            </w:r>
          </w:p>
        </w:tc>
      </w:tr>
      <w:tr w:rsidR="006D63FC" w:rsidRPr="00B27573" w14:paraId="164D9CE5" w14:textId="77777777" w:rsidTr="008D40AE">
        <w:tc>
          <w:tcPr>
            <w:tcW w:w="10065" w:type="dxa"/>
          </w:tcPr>
          <w:p w14:paraId="4480A52E"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Пристрелка оружия.</w:t>
            </w:r>
          </w:p>
        </w:tc>
      </w:tr>
      <w:tr w:rsidR="006D63FC" w:rsidRPr="00B27573" w14:paraId="2C247CCF" w14:textId="77777777" w:rsidTr="008D40AE">
        <w:tc>
          <w:tcPr>
            <w:tcW w:w="10065" w:type="dxa"/>
          </w:tcPr>
          <w:p w14:paraId="3A88C619"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из положения лёжа.</w:t>
            </w:r>
          </w:p>
        </w:tc>
      </w:tr>
      <w:tr w:rsidR="006D63FC" w:rsidRPr="00B27573" w14:paraId="1510E0EF" w14:textId="77777777" w:rsidTr="008D40AE">
        <w:tc>
          <w:tcPr>
            <w:tcW w:w="10065" w:type="dxa"/>
          </w:tcPr>
          <w:p w14:paraId="0ED4CEDE"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из положения с колена..</w:t>
            </w:r>
          </w:p>
        </w:tc>
      </w:tr>
      <w:tr w:rsidR="006D63FC" w:rsidRPr="00B27573" w14:paraId="511DD68E" w14:textId="77777777" w:rsidTr="008D40AE">
        <w:tc>
          <w:tcPr>
            <w:tcW w:w="10065" w:type="dxa"/>
          </w:tcPr>
          <w:p w14:paraId="4391F2D6"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из положения стоя.</w:t>
            </w:r>
          </w:p>
        </w:tc>
      </w:tr>
      <w:tr w:rsidR="006D63FC" w:rsidRPr="00B27573" w14:paraId="69AEA070" w14:textId="77777777" w:rsidTr="008D40AE">
        <w:tc>
          <w:tcPr>
            <w:tcW w:w="10065" w:type="dxa"/>
          </w:tcPr>
          <w:p w14:paraId="00BCE520"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мишень№6, дистанция 10 м.</w:t>
            </w:r>
          </w:p>
        </w:tc>
      </w:tr>
      <w:tr w:rsidR="006D63FC" w:rsidRPr="00B27573" w14:paraId="25E99B9B" w14:textId="77777777" w:rsidTr="008D40AE">
        <w:tc>
          <w:tcPr>
            <w:tcW w:w="10065" w:type="dxa"/>
          </w:tcPr>
          <w:p w14:paraId="6B4DE225"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мишень№7, дистанция 10 м.</w:t>
            </w:r>
          </w:p>
        </w:tc>
      </w:tr>
      <w:tr w:rsidR="006D63FC" w:rsidRPr="00B27573" w14:paraId="2FD4DEF3" w14:textId="77777777" w:rsidTr="008D40AE">
        <w:tc>
          <w:tcPr>
            <w:tcW w:w="10065" w:type="dxa"/>
          </w:tcPr>
          <w:p w14:paraId="0E034E05"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 xml:space="preserve">Практическая стрельба из ПВ, мишень№8, дистанция 10 м. </w:t>
            </w:r>
          </w:p>
        </w:tc>
      </w:tr>
      <w:tr w:rsidR="006D63FC" w:rsidRPr="00B27573" w14:paraId="1FF5822A" w14:textId="77777777" w:rsidTr="008D40AE">
        <w:tc>
          <w:tcPr>
            <w:tcW w:w="10065" w:type="dxa"/>
          </w:tcPr>
          <w:p w14:paraId="1479CE8C"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 xml:space="preserve">Стрельба из ПВ, Технические неисправности и их устранения. </w:t>
            </w:r>
          </w:p>
        </w:tc>
      </w:tr>
      <w:tr w:rsidR="006D63FC" w:rsidRPr="00B27573" w14:paraId="1C7CF392" w14:textId="77777777" w:rsidTr="008D40AE">
        <w:tc>
          <w:tcPr>
            <w:tcW w:w="10065" w:type="dxa"/>
          </w:tcPr>
          <w:p w14:paraId="288F4CAB"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Виды пневматического оружия.</w:t>
            </w:r>
          </w:p>
        </w:tc>
      </w:tr>
      <w:tr w:rsidR="006D63FC" w:rsidRPr="00B27573" w14:paraId="058B8D36" w14:textId="77777777" w:rsidTr="008D40AE">
        <w:tc>
          <w:tcPr>
            <w:tcW w:w="10065" w:type="dxa"/>
          </w:tcPr>
          <w:p w14:paraId="0098EB67"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(3 пробных, 5 зачётных).</w:t>
            </w:r>
          </w:p>
        </w:tc>
      </w:tr>
      <w:tr w:rsidR="006D63FC" w:rsidRPr="00B27573" w14:paraId="1DA71BAA" w14:textId="77777777" w:rsidTr="008D40AE">
        <w:tc>
          <w:tcPr>
            <w:tcW w:w="10065" w:type="dxa"/>
          </w:tcPr>
          <w:p w14:paraId="55B50C56"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,норматив (3 пробных,5 зачётных) из положения лёжа.</w:t>
            </w:r>
          </w:p>
        </w:tc>
      </w:tr>
      <w:tr w:rsidR="006D63FC" w:rsidRPr="00B27573" w14:paraId="70D083EE" w14:textId="77777777" w:rsidTr="008D40AE">
        <w:tc>
          <w:tcPr>
            <w:tcW w:w="10065" w:type="dxa"/>
          </w:tcPr>
          <w:p w14:paraId="2EDD09DF"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норматив (3 пробных, 5 зачётных) из положения с колена.</w:t>
            </w:r>
          </w:p>
        </w:tc>
      </w:tr>
      <w:tr w:rsidR="006D63FC" w:rsidRPr="00B27573" w14:paraId="73420DBF" w14:textId="77777777" w:rsidTr="008D40AE">
        <w:tc>
          <w:tcPr>
            <w:tcW w:w="10065" w:type="dxa"/>
          </w:tcPr>
          <w:p w14:paraId="0A622C16"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 норматив (3 пробных, 5 зачётных) из положения стоя.</w:t>
            </w:r>
          </w:p>
        </w:tc>
      </w:tr>
      <w:tr w:rsidR="006D63FC" w:rsidRPr="00B27573" w14:paraId="1CEF8391" w14:textId="77777777" w:rsidTr="008D40AE">
        <w:tc>
          <w:tcPr>
            <w:tcW w:w="10065" w:type="dxa"/>
          </w:tcPr>
          <w:p w14:paraId="48165CB6"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 xml:space="preserve">Стрельба из ПВ. Норматив (5 пробных, 10 зачётных) положение изготовка лёжа. </w:t>
            </w:r>
          </w:p>
        </w:tc>
      </w:tr>
      <w:tr w:rsidR="006D63FC" w:rsidRPr="00B27573" w14:paraId="5E39FD7B" w14:textId="77777777" w:rsidTr="008D40AE">
        <w:tc>
          <w:tcPr>
            <w:tcW w:w="10065" w:type="dxa"/>
          </w:tcPr>
          <w:p w14:paraId="2B971629"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Норматив (5 пробных, 10 зачётных) положение изготовка с колена.</w:t>
            </w:r>
          </w:p>
        </w:tc>
      </w:tr>
      <w:tr w:rsidR="006D63FC" w:rsidRPr="00B27573" w14:paraId="2BF6EB64" w14:textId="77777777" w:rsidTr="008D40AE">
        <w:tc>
          <w:tcPr>
            <w:tcW w:w="10065" w:type="dxa"/>
          </w:tcPr>
          <w:p w14:paraId="71BE48AC"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Норматив (5 пробных, 10 зачётных) положение изготовка стоя.</w:t>
            </w:r>
          </w:p>
        </w:tc>
      </w:tr>
      <w:tr w:rsidR="006D63FC" w:rsidRPr="00B27573" w14:paraId="3A2691BE" w14:textId="77777777" w:rsidTr="008D40AE">
        <w:tc>
          <w:tcPr>
            <w:tcW w:w="10065" w:type="dxa"/>
          </w:tcPr>
          <w:p w14:paraId="3AB12D60"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Таблица результатов, начисления очков очков за попадания.</w:t>
            </w:r>
          </w:p>
        </w:tc>
      </w:tr>
      <w:tr w:rsidR="006D63FC" w:rsidRPr="00B27573" w14:paraId="6C9D485A" w14:textId="77777777" w:rsidTr="008D40AE">
        <w:tc>
          <w:tcPr>
            <w:tcW w:w="10065" w:type="dxa"/>
          </w:tcPr>
          <w:p w14:paraId="74B20601"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чистка и смазка, хранение оружия.</w:t>
            </w:r>
          </w:p>
        </w:tc>
      </w:tr>
      <w:tr w:rsidR="006D63FC" w:rsidRPr="00B27573" w14:paraId="7B24939D" w14:textId="77777777" w:rsidTr="008D40AE">
        <w:tc>
          <w:tcPr>
            <w:tcW w:w="10065" w:type="dxa"/>
          </w:tcPr>
          <w:p w14:paraId="68ED856D"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мишень№6 (3 пробных, 10 зачетных) из положения лёжа с упора .</w:t>
            </w:r>
          </w:p>
        </w:tc>
      </w:tr>
      <w:tr w:rsidR="006D63FC" w:rsidRPr="00B27573" w14:paraId="4249F8F9" w14:textId="77777777" w:rsidTr="008D40AE">
        <w:tc>
          <w:tcPr>
            <w:tcW w:w="10065" w:type="dxa"/>
          </w:tcPr>
          <w:p w14:paraId="453FF940"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мишень№7 (3 пробных, 10 зачетных) из положения с колена.</w:t>
            </w:r>
          </w:p>
        </w:tc>
      </w:tr>
      <w:tr w:rsidR="006D63FC" w:rsidRPr="00B27573" w14:paraId="1C326C62" w14:textId="77777777" w:rsidTr="008D40AE">
        <w:tc>
          <w:tcPr>
            <w:tcW w:w="10065" w:type="dxa"/>
          </w:tcPr>
          <w:p w14:paraId="2AE13170"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мишень№8 (3 пробных, 10 зачётных) из положения стоя.</w:t>
            </w:r>
          </w:p>
        </w:tc>
      </w:tr>
      <w:tr w:rsidR="006D63FC" w:rsidRPr="00B27573" w14:paraId="76F06976" w14:textId="77777777" w:rsidTr="008D40AE">
        <w:tc>
          <w:tcPr>
            <w:tcW w:w="10065" w:type="dxa"/>
          </w:tcPr>
          <w:p w14:paraId="5574A525"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Предназначение и устройство автомата Калашникова.</w:t>
            </w:r>
          </w:p>
        </w:tc>
      </w:tr>
      <w:tr w:rsidR="006D63FC" w:rsidRPr="00B27573" w14:paraId="365D5791" w14:textId="77777777" w:rsidTr="008D40AE">
        <w:tc>
          <w:tcPr>
            <w:tcW w:w="10065" w:type="dxa"/>
          </w:tcPr>
          <w:p w14:paraId="000AB8BA"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 xml:space="preserve">Стрельба из ПВ, ТТХ автомата Калашникова. </w:t>
            </w:r>
          </w:p>
        </w:tc>
      </w:tr>
      <w:tr w:rsidR="006D63FC" w:rsidRPr="00B27573" w14:paraId="17A5F75D" w14:textId="77777777" w:rsidTr="008D40AE">
        <w:tc>
          <w:tcPr>
            <w:tcW w:w="10065" w:type="dxa"/>
          </w:tcPr>
          <w:p w14:paraId="35F51EA9"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Зачётная стрельба из ПВ (3 пробных, 10 зачётных), выполнения норматива по неполной разборке и сборке АК.</w:t>
            </w:r>
          </w:p>
        </w:tc>
      </w:tr>
      <w:tr w:rsidR="006D63FC" w:rsidRPr="00B27573" w14:paraId="4ADF13A8" w14:textId="77777777" w:rsidTr="008D40AE">
        <w:tc>
          <w:tcPr>
            <w:tcW w:w="10065" w:type="dxa"/>
          </w:tcPr>
          <w:p w14:paraId="550F6694"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Зачётная стрельба из ПВ (3 пробных, 15 зачётных) с трёх положений лёжа с упора, с колена, стоя.</w:t>
            </w:r>
          </w:p>
        </w:tc>
      </w:tr>
      <w:tr w:rsidR="006D63FC" w:rsidRPr="00B27573" w14:paraId="446E316A" w14:textId="77777777" w:rsidTr="008D40AE">
        <w:tc>
          <w:tcPr>
            <w:tcW w:w="10065" w:type="dxa"/>
          </w:tcPr>
          <w:p w14:paraId="6B01F057"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Зачётная стрельба из ПВ (3 пробных, 10 зачётных) положение для стрельбы стоя</w:t>
            </w:r>
          </w:p>
        </w:tc>
      </w:tr>
      <w:tr w:rsidR="006D63FC" w:rsidRPr="00B27573" w14:paraId="5EB34F84" w14:textId="77777777" w:rsidTr="008D40AE">
        <w:tc>
          <w:tcPr>
            <w:tcW w:w="10065" w:type="dxa"/>
          </w:tcPr>
          <w:p w14:paraId="526A9A6E"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Таблица результатов начисления очков в соревнованиях по стрельбе (3 пробных, 5 зачётных), (5 пробных, 10 зачётных).</w:t>
            </w:r>
          </w:p>
        </w:tc>
      </w:tr>
    </w:tbl>
    <w:p w14:paraId="1FFE67D4" w14:textId="77777777" w:rsidR="006D63FC" w:rsidRPr="00B27573" w:rsidRDefault="006D63FC" w:rsidP="006D63FC">
      <w:pPr>
        <w:jc w:val="center"/>
        <w:rPr>
          <w:rFonts w:ascii="Times New Roman" w:hAnsi="Times New Roman" w:cs="Times New Roman"/>
          <w:b/>
          <w:bCs/>
        </w:rPr>
      </w:pPr>
    </w:p>
    <w:p w14:paraId="7DE1E091" w14:textId="77777777" w:rsidR="006D63FC" w:rsidRPr="00B27573" w:rsidRDefault="006D63FC" w:rsidP="006D63FC">
      <w:pPr>
        <w:jc w:val="center"/>
        <w:rPr>
          <w:rFonts w:ascii="Times New Roman" w:hAnsi="Times New Roman" w:cs="Times New Roman"/>
          <w:b/>
          <w:bCs/>
        </w:rPr>
      </w:pPr>
    </w:p>
    <w:p w14:paraId="5D710F7D" w14:textId="77777777" w:rsidR="006D63FC" w:rsidRPr="00B27573" w:rsidRDefault="006D63FC" w:rsidP="006D63FC">
      <w:pPr>
        <w:jc w:val="center"/>
        <w:rPr>
          <w:rFonts w:ascii="Times New Roman" w:hAnsi="Times New Roman" w:cs="Times New Roman"/>
          <w:b/>
          <w:bCs/>
        </w:rPr>
      </w:pPr>
    </w:p>
    <w:p w14:paraId="556C0F24" w14:textId="77777777" w:rsidR="006D63FC" w:rsidRPr="00B27573" w:rsidRDefault="006D63FC" w:rsidP="006D63FC">
      <w:pPr>
        <w:jc w:val="center"/>
        <w:rPr>
          <w:rFonts w:ascii="Times New Roman" w:hAnsi="Times New Roman" w:cs="Times New Roman"/>
          <w:b/>
          <w:bCs/>
        </w:rPr>
      </w:pPr>
    </w:p>
    <w:p w14:paraId="2D8DC506" w14:textId="77777777" w:rsidR="006D63FC" w:rsidRPr="00B27573" w:rsidRDefault="006D63FC" w:rsidP="006D63FC">
      <w:pPr>
        <w:jc w:val="center"/>
        <w:rPr>
          <w:rFonts w:ascii="Times New Roman" w:hAnsi="Times New Roman" w:cs="Times New Roman"/>
          <w:b/>
          <w:bCs/>
        </w:rPr>
      </w:pPr>
    </w:p>
    <w:p w14:paraId="32CC5511" w14:textId="77777777" w:rsidR="006D63FC" w:rsidRPr="00B27573" w:rsidRDefault="006D63FC" w:rsidP="006D63FC">
      <w:pPr>
        <w:jc w:val="center"/>
        <w:rPr>
          <w:rFonts w:ascii="Times New Roman" w:hAnsi="Times New Roman" w:cs="Times New Roman"/>
          <w:b/>
          <w:bCs/>
        </w:rPr>
      </w:pPr>
    </w:p>
    <w:p w14:paraId="63E83781" w14:textId="77777777" w:rsidR="006D63FC" w:rsidRPr="00B27573" w:rsidRDefault="006D63FC" w:rsidP="006D63FC">
      <w:pPr>
        <w:jc w:val="center"/>
        <w:rPr>
          <w:rFonts w:ascii="Times New Roman" w:hAnsi="Times New Roman" w:cs="Times New Roman"/>
          <w:b/>
          <w:bCs/>
        </w:rPr>
      </w:pPr>
    </w:p>
    <w:p w14:paraId="5EA630E5" w14:textId="77777777" w:rsidR="006D63FC" w:rsidRPr="00B27573" w:rsidRDefault="006D63FC" w:rsidP="006D63FC">
      <w:pPr>
        <w:jc w:val="center"/>
        <w:rPr>
          <w:rFonts w:ascii="Times New Roman" w:hAnsi="Times New Roman" w:cs="Times New Roman"/>
          <w:b/>
          <w:bCs/>
        </w:rPr>
      </w:pPr>
    </w:p>
    <w:p w14:paraId="28AEA3A6" w14:textId="77777777" w:rsidR="006D63FC" w:rsidRPr="00B27573" w:rsidRDefault="006D63FC" w:rsidP="006D63FC">
      <w:pPr>
        <w:jc w:val="center"/>
        <w:rPr>
          <w:rFonts w:ascii="Times New Roman" w:hAnsi="Times New Roman" w:cs="Times New Roman"/>
          <w:b/>
          <w:bCs/>
        </w:rPr>
      </w:pPr>
    </w:p>
    <w:p w14:paraId="4EC8E4B4" w14:textId="77777777" w:rsidR="006D63FC" w:rsidRPr="00B27573" w:rsidRDefault="006D63FC" w:rsidP="006D63FC">
      <w:pPr>
        <w:jc w:val="center"/>
        <w:rPr>
          <w:rFonts w:ascii="Times New Roman" w:hAnsi="Times New Roman" w:cs="Times New Roman"/>
          <w:b/>
          <w:bCs/>
        </w:rPr>
      </w:pPr>
    </w:p>
    <w:p w14:paraId="0BFABF96" w14:textId="77777777" w:rsidR="006D63FC" w:rsidRPr="00B27573" w:rsidRDefault="006D63FC" w:rsidP="006D63FC">
      <w:pPr>
        <w:jc w:val="center"/>
        <w:rPr>
          <w:rFonts w:ascii="Times New Roman" w:hAnsi="Times New Roman" w:cs="Times New Roman"/>
          <w:b/>
          <w:bCs/>
        </w:rPr>
      </w:pPr>
    </w:p>
    <w:p w14:paraId="2D948A13" w14:textId="77777777" w:rsidR="006D63FC" w:rsidRPr="00B27573" w:rsidRDefault="006D63FC" w:rsidP="006D63FC">
      <w:pPr>
        <w:jc w:val="center"/>
        <w:rPr>
          <w:rFonts w:ascii="Times New Roman" w:hAnsi="Times New Roman" w:cs="Times New Roman"/>
          <w:b/>
          <w:bCs/>
        </w:rPr>
      </w:pPr>
    </w:p>
    <w:p w14:paraId="3681D7AA" w14:textId="77777777" w:rsidR="006D63FC" w:rsidRPr="00B27573" w:rsidRDefault="006D63FC" w:rsidP="006D63FC">
      <w:pPr>
        <w:jc w:val="center"/>
        <w:rPr>
          <w:rFonts w:ascii="Times New Roman" w:hAnsi="Times New Roman" w:cs="Times New Roman"/>
          <w:b/>
          <w:bCs/>
        </w:rPr>
      </w:pPr>
    </w:p>
    <w:p w14:paraId="2E3B69A7" w14:textId="77777777" w:rsidR="006D63FC" w:rsidRPr="00B27573" w:rsidRDefault="006D63FC" w:rsidP="006D63FC">
      <w:pPr>
        <w:jc w:val="center"/>
        <w:rPr>
          <w:rFonts w:ascii="Times New Roman" w:hAnsi="Times New Roman" w:cs="Times New Roman"/>
          <w:b/>
          <w:bCs/>
        </w:rPr>
      </w:pPr>
      <w:r w:rsidRPr="00B27573">
        <w:rPr>
          <w:rFonts w:ascii="Times New Roman" w:hAnsi="Times New Roman" w:cs="Times New Roman"/>
          <w:b/>
          <w:bCs/>
        </w:rPr>
        <w:t>Календарно-тематическое планирование</w:t>
      </w:r>
    </w:p>
    <w:p w14:paraId="3850FDCA" w14:textId="77777777" w:rsidR="006D63FC" w:rsidRPr="00B27573" w:rsidRDefault="006D63FC" w:rsidP="006D63FC">
      <w:pPr>
        <w:jc w:val="center"/>
        <w:rPr>
          <w:rStyle w:val="c7"/>
          <w:rFonts w:ascii="Times New Roman" w:hAnsi="Times New Roman" w:cs="Times New Roman"/>
          <w:b/>
          <w:bCs/>
        </w:rPr>
      </w:pPr>
    </w:p>
    <w:tbl>
      <w:tblPr>
        <w:tblW w:w="10915" w:type="dxa"/>
        <w:tblInd w:w="-601" w:type="dxa"/>
        <w:tblLayout w:type="fixed"/>
        <w:tblLook w:val="0000" w:firstRow="0" w:lastRow="0" w:firstColumn="0" w:lastColumn="0" w:noHBand="0" w:noVBand="0"/>
      </w:tblPr>
      <w:tblGrid>
        <w:gridCol w:w="720"/>
        <w:gridCol w:w="6935"/>
        <w:gridCol w:w="851"/>
        <w:gridCol w:w="1275"/>
        <w:gridCol w:w="1134"/>
      </w:tblGrid>
      <w:tr w:rsidR="006D63FC" w:rsidRPr="00B27573" w14:paraId="10767615" w14:textId="77777777" w:rsidTr="008D40AE">
        <w:tc>
          <w:tcPr>
            <w:tcW w:w="720" w:type="dxa"/>
            <w:tcBorders>
              <w:top w:val="single" w:sz="4" w:space="0" w:color="000000"/>
              <w:left w:val="single" w:sz="4" w:space="0" w:color="000000"/>
              <w:bottom w:val="single" w:sz="4" w:space="0" w:color="000000"/>
            </w:tcBorders>
          </w:tcPr>
          <w:p w14:paraId="16250B39" w14:textId="77777777" w:rsidR="006D63FC" w:rsidRPr="00B27573" w:rsidRDefault="006D63FC" w:rsidP="008D40AE">
            <w:pPr>
              <w:jc w:val="center"/>
              <w:rPr>
                <w:rFonts w:ascii="Times New Roman" w:hAnsi="Times New Roman" w:cs="Times New Roman"/>
                <w:b/>
                <w:bCs/>
              </w:rPr>
            </w:pPr>
            <w:r w:rsidRPr="00B27573">
              <w:rPr>
                <w:rFonts w:ascii="Times New Roman" w:hAnsi="Times New Roman" w:cs="Times New Roman"/>
                <w:b/>
                <w:bCs/>
              </w:rPr>
              <w:t>№</w:t>
            </w:r>
          </w:p>
        </w:tc>
        <w:tc>
          <w:tcPr>
            <w:tcW w:w="6935" w:type="dxa"/>
            <w:tcBorders>
              <w:top w:val="single" w:sz="4" w:space="0" w:color="000000"/>
              <w:left w:val="single" w:sz="4" w:space="0" w:color="000000"/>
              <w:bottom w:val="single" w:sz="4" w:space="0" w:color="000000"/>
            </w:tcBorders>
          </w:tcPr>
          <w:p w14:paraId="262C3F35" w14:textId="77777777" w:rsidR="006D63FC" w:rsidRPr="00B27573" w:rsidRDefault="006D63FC" w:rsidP="008D40AE">
            <w:pPr>
              <w:jc w:val="center"/>
              <w:rPr>
                <w:rFonts w:ascii="Times New Roman" w:hAnsi="Times New Roman" w:cs="Times New Roman"/>
                <w:b/>
                <w:bCs/>
              </w:rPr>
            </w:pPr>
            <w:r w:rsidRPr="00B27573">
              <w:rPr>
                <w:rFonts w:ascii="Times New Roman" w:hAnsi="Times New Roman" w:cs="Times New Roman"/>
                <w:b/>
                <w:bCs/>
              </w:rPr>
              <w:t>Темы</w:t>
            </w:r>
          </w:p>
        </w:tc>
        <w:tc>
          <w:tcPr>
            <w:tcW w:w="851" w:type="dxa"/>
            <w:tcBorders>
              <w:top w:val="single" w:sz="4" w:space="0" w:color="000000"/>
              <w:left w:val="single" w:sz="4" w:space="0" w:color="000000"/>
              <w:bottom w:val="single" w:sz="4" w:space="0" w:color="000000"/>
            </w:tcBorders>
          </w:tcPr>
          <w:p w14:paraId="0A81A242" w14:textId="77777777" w:rsidR="006D63FC" w:rsidRPr="00B27573" w:rsidRDefault="006D63FC" w:rsidP="008D40AE">
            <w:pPr>
              <w:jc w:val="center"/>
              <w:rPr>
                <w:rFonts w:ascii="Times New Roman" w:hAnsi="Times New Roman" w:cs="Times New Roman"/>
                <w:b/>
                <w:bCs/>
              </w:rPr>
            </w:pPr>
            <w:r w:rsidRPr="00B27573">
              <w:rPr>
                <w:rFonts w:ascii="Times New Roman" w:hAnsi="Times New Roman" w:cs="Times New Roman"/>
                <w:b/>
                <w:bCs/>
              </w:rPr>
              <w:t>Кол-во часов</w:t>
            </w:r>
          </w:p>
        </w:tc>
        <w:tc>
          <w:tcPr>
            <w:tcW w:w="1275" w:type="dxa"/>
            <w:tcBorders>
              <w:top w:val="single" w:sz="4" w:space="0" w:color="000000"/>
              <w:left w:val="single" w:sz="4" w:space="0" w:color="000000"/>
              <w:bottom w:val="single" w:sz="4" w:space="0" w:color="000000"/>
            </w:tcBorders>
          </w:tcPr>
          <w:p w14:paraId="2A3A74D3" w14:textId="77777777" w:rsidR="006D63FC" w:rsidRPr="00B27573" w:rsidRDefault="006D63FC" w:rsidP="008D40AE">
            <w:pPr>
              <w:jc w:val="center"/>
              <w:rPr>
                <w:rFonts w:ascii="Times New Roman" w:hAnsi="Times New Roman" w:cs="Times New Roman"/>
                <w:b/>
                <w:bCs/>
              </w:rPr>
            </w:pPr>
            <w:r w:rsidRPr="00B27573">
              <w:rPr>
                <w:rFonts w:ascii="Times New Roman" w:hAnsi="Times New Roman" w:cs="Times New Roman"/>
                <w:b/>
                <w:bCs/>
              </w:rPr>
              <w:t>Дата</w:t>
            </w:r>
          </w:p>
          <w:p w14:paraId="1FA09AFF" w14:textId="77777777" w:rsidR="006D63FC" w:rsidRPr="00B27573" w:rsidRDefault="006D63FC" w:rsidP="008D40AE">
            <w:pPr>
              <w:jc w:val="center"/>
              <w:rPr>
                <w:rFonts w:ascii="Times New Roman" w:hAnsi="Times New Roman" w:cs="Times New Roman"/>
                <w:b/>
                <w:bCs/>
              </w:rPr>
            </w:pPr>
            <w:r w:rsidRPr="00B27573">
              <w:rPr>
                <w:rFonts w:ascii="Times New Roman" w:hAnsi="Times New Roman" w:cs="Times New Roman"/>
                <w:b/>
                <w:bCs/>
              </w:rPr>
              <w:t>по плану</w:t>
            </w:r>
          </w:p>
        </w:tc>
        <w:tc>
          <w:tcPr>
            <w:tcW w:w="1134" w:type="dxa"/>
            <w:tcBorders>
              <w:top w:val="single" w:sz="4" w:space="0" w:color="000000"/>
              <w:left w:val="single" w:sz="4" w:space="0" w:color="000000"/>
              <w:bottom w:val="single" w:sz="4" w:space="0" w:color="000000"/>
              <w:right w:val="single" w:sz="4" w:space="0" w:color="000000"/>
            </w:tcBorders>
          </w:tcPr>
          <w:p w14:paraId="6F66E207" w14:textId="77777777" w:rsidR="006D63FC" w:rsidRPr="00B27573" w:rsidRDefault="006D63FC" w:rsidP="008D40AE">
            <w:pPr>
              <w:jc w:val="center"/>
              <w:rPr>
                <w:rFonts w:ascii="Times New Roman" w:hAnsi="Times New Roman" w:cs="Times New Roman"/>
                <w:b/>
                <w:bCs/>
              </w:rPr>
            </w:pPr>
            <w:r w:rsidRPr="00B27573">
              <w:rPr>
                <w:rFonts w:ascii="Times New Roman" w:hAnsi="Times New Roman" w:cs="Times New Roman"/>
                <w:b/>
                <w:bCs/>
              </w:rPr>
              <w:t>Дата</w:t>
            </w:r>
          </w:p>
          <w:p w14:paraId="58FA2BFD" w14:textId="77777777" w:rsidR="006D63FC" w:rsidRPr="00B27573" w:rsidRDefault="006D63FC" w:rsidP="008D40AE">
            <w:pPr>
              <w:jc w:val="center"/>
              <w:rPr>
                <w:rFonts w:ascii="Times New Roman" w:hAnsi="Times New Roman" w:cs="Times New Roman"/>
                <w:b/>
                <w:bCs/>
              </w:rPr>
            </w:pPr>
            <w:r w:rsidRPr="00B27573">
              <w:rPr>
                <w:rFonts w:ascii="Times New Roman" w:hAnsi="Times New Roman" w:cs="Times New Roman"/>
                <w:b/>
                <w:bCs/>
              </w:rPr>
              <w:t>факт</w:t>
            </w:r>
          </w:p>
        </w:tc>
      </w:tr>
      <w:tr w:rsidR="006D63FC" w:rsidRPr="00B27573" w14:paraId="504854D8" w14:textId="77777777" w:rsidTr="008D40AE">
        <w:tc>
          <w:tcPr>
            <w:tcW w:w="720" w:type="dxa"/>
            <w:tcBorders>
              <w:top w:val="single" w:sz="4" w:space="0" w:color="000000"/>
              <w:left w:val="single" w:sz="4" w:space="0" w:color="000000"/>
              <w:bottom w:val="single" w:sz="4" w:space="0" w:color="000000"/>
            </w:tcBorders>
          </w:tcPr>
          <w:p w14:paraId="2B9CD00F"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6935" w:type="dxa"/>
            <w:tcBorders>
              <w:top w:val="single" w:sz="4" w:space="0" w:color="000000"/>
              <w:left w:val="single" w:sz="4" w:space="0" w:color="000000"/>
              <w:bottom w:val="single" w:sz="4" w:space="0" w:color="000000"/>
            </w:tcBorders>
          </w:tcPr>
          <w:p w14:paraId="39E68D6A"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Т.Б. при стрельбе и правила поведения в тире, на стрельбище.</w:t>
            </w:r>
          </w:p>
        </w:tc>
        <w:tc>
          <w:tcPr>
            <w:tcW w:w="851" w:type="dxa"/>
            <w:tcBorders>
              <w:top w:val="single" w:sz="4" w:space="0" w:color="000000"/>
              <w:left w:val="single" w:sz="4" w:space="0" w:color="000000"/>
              <w:bottom w:val="single" w:sz="4" w:space="0" w:color="000000"/>
            </w:tcBorders>
          </w:tcPr>
          <w:p w14:paraId="5CCBFDAA"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18CF3AA7"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5.09</w:t>
            </w:r>
          </w:p>
        </w:tc>
        <w:tc>
          <w:tcPr>
            <w:tcW w:w="1134" w:type="dxa"/>
            <w:tcBorders>
              <w:top w:val="single" w:sz="4" w:space="0" w:color="000000"/>
              <w:left w:val="single" w:sz="4" w:space="0" w:color="000000"/>
              <w:bottom w:val="single" w:sz="4" w:space="0" w:color="000000"/>
              <w:right w:val="single" w:sz="4" w:space="0" w:color="000000"/>
            </w:tcBorders>
          </w:tcPr>
          <w:p w14:paraId="6109CE9D" w14:textId="77777777" w:rsidR="006D63FC" w:rsidRPr="00B27573" w:rsidRDefault="006D63FC" w:rsidP="008D40AE">
            <w:pPr>
              <w:snapToGrid w:val="0"/>
              <w:jc w:val="center"/>
              <w:rPr>
                <w:rFonts w:ascii="Times New Roman" w:hAnsi="Times New Roman" w:cs="Times New Roman"/>
              </w:rPr>
            </w:pPr>
          </w:p>
        </w:tc>
      </w:tr>
      <w:tr w:rsidR="006D63FC" w:rsidRPr="00B27573" w14:paraId="40B39E56" w14:textId="77777777" w:rsidTr="008D40AE">
        <w:tc>
          <w:tcPr>
            <w:tcW w:w="720" w:type="dxa"/>
            <w:tcBorders>
              <w:top w:val="single" w:sz="4" w:space="0" w:color="000000"/>
              <w:left w:val="single" w:sz="4" w:space="0" w:color="000000"/>
              <w:bottom w:val="single" w:sz="4" w:space="0" w:color="000000"/>
            </w:tcBorders>
          </w:tcPr>
          <w:p w14:paraId="01EBCD52"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.2</w:t>
            </w:r>
          </w:p>
        </w:tc>
        <w:tc>
          <w:tcPr>
            <w:tcW w:w="6935" w:type="dxa"/>
            <w:tcBorders>
              <w:top w:val="single" w:sz="4" w:space="0" w:color="000000"/>
              <w:left w:val="single" w:sz="4" w:space="0" w:color="000000"/>
              <w:bottom w:val="single" w:sz="4" w:space="0" w:color="000000"/>
            </w:tcBorders>
          </w:tcPr>
          <w:p w14:paraId="4E307703"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Предназначение и устройство ПВ.</w:t>
            </w:r>
          </w:p>
        </w:tc>
        <w:tc>
          <w:tcPr>
            <w:tcW w:w="851" w:type="dxa"/>
            <w:tcBorders>
              <w:top w:val="single" w:sz="4" w:space="0" w:color="000000"/>
              <w:left w:val="single" w:sz="4" w:space="0" w:color="000000"/>
              <w:bottom w:val="single" w:sz="4" w:space="0" w:color="000000"/>
            </w:tcBorders>
          </w:tcPr>
          <w:p w14:paraId="34529F16"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60ADD62C"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12.09</w:t>
            </w:r>
          </w:p>
        </w:tc>
        <w:tc>
          <w:tcPr>
            <w:tcW w:w="1134" w:type="dxa"/>
            <w:tcBorders>
              <w:top w:val="single" w:sz="4" w:space="0" w:color="000000"/>
              <w:left w:val="single" w:sz="4" w:space="0" w:color="000000"/>
              <w:bottom w:val="single" w:sz="4" w:space="0" w:color="000000"/>
              <w:right w:val="single" w:sz="4" w:space="0" w:color="000000"/>
            </w:tcBorders>
          </w:tcPr>
          <w:p w14:paraId="07FE4542" w14:textId="77777777" w:rsidR="006D63FC" w:rsidRPr="00B27573" w:rsidRDefault="006D63FC" w:rsidP="008D40AE">
            <w:pPr>
              <w:snapToGrid w:val="0"/>
              <w:jc w:val="center"/>
              <w:rPr>
                <w:rFonts w:ascii="Times New Roman" w:hAnsi="Times New Roman" w:cs="Times New Roman"/>
              </w:rPr>
            </w:pPr>
          </w:p>
        </w:tc>
      </w:tr>
      <w:tr w:rsidR="006D63FC" w:rsidRPr="00B27573" w14:paraId="028F66BA" w14:textId="77777777" w:rsidTr="008D40AE">
        <w:tc>
          <w:tcPr>
            <w:tcW w:w="720" w:type="dxa"/>
            <w:tcBorders>
              <w:top w:val="single" w:sz="4" w:space="0" w:color="000000"/>
              <w:left w:val="single" w:sz="4" w:space="0" w:color="000000"/>
              <w:bottom w:val="single" w:sz="4" w:space="0" w:color="000000"/>
            </w:tcBorders>
          </w:tcPr>
          <w:p w14:paraId="45CE2D45"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3</w:t>
            </w:r>
          </w:p>
        </w:tc>
        <w:tc>
          <w:tcPr>
            <w:tcW w:w="6935" w:type="dxa"/>
            <w:tcBorders>
              <w:top w:val="single" w:sz="4" w:space="0" w:color="000000"/>
              <w:left w:val="single" w:sz="4" w:space="0" w:color="000000"/>
              <w:bottom w:val="single" w:sz="4" w:space="0" w:color="000000"/>
            </w:tcBorders>
          </w:tcPr>
          <w:p w14:paraId="11AB9CB7"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 Положение для стрельбы лёжа.</w:t>
            </w:r>
          </w:p>
        </w:tc>
        <w:tc>
          <w:tcPr>
            <w:tcW w:w="851" w:type="dxa"/>
            <w:tcBorders>
              <w:top w:val="single" w:sz="4" w:space="0" w:color="000000"/>
              <w:left w:val="single" w:sz="4" w:space="0" w:color="000000"/>
              <w:bottom w:val="single" w:sz="4" w:space="0" w:color="000000"/>
            </w:tcBorders>
          </w:tcPr>
          <w:p w14:paraId="7FA7DA7D"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6575EE96"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19.09</w:t>
            </w:r>
          </w:p>
        </w:tc>
        <w:tc>
          <w:tcPr>
            <w:tcW w:w="1134" w:type="dxa"/>
            <w:tcBorders>
              <w:top w:val="single" w:sz="4" w:space="0" w:color="000000"/>
              <w:left w:val="single" w:sz="4" w:space="0" w:color="000000"/>
              <w:bottom w:val="single" w:sz="4" w:space="0" w:color="000000"/>
              <w:right w:val="single" w:sz="4" w:space="0" w:color="000000"/>
            </w:tcBorders>
          </w:tcPr>
          <w:p w14:paraId="784ED006" w14:textId="77777777" w:rsidR="006D63FC" w:rsidRPr="00B27573" w:rsidRDefault="006D63FC" w:rsidP="008D40AE">
            <w:pPr>
              <w:snapToGrid w:val="0"/>
              <w:jc w:val="center"/>
              <w:rPr>
                <w:rFonts w:ascii="Times New Roman" w:hAnsi="Times New Roman" w:cs="Times New Roman"/>
              </w:rPr>
            </w:pPr>
          </w:p>
        </w:tc>
      </w:tr>
      <w:tr w:rsidR="006D63FC" w:rsidRPr="00B27573" w14:paraId="1E4F0B99" w14:textId="77777777" w:rsidTr="008D40AE">
        <w:tc>
          <w:tcPr>
            <w:tcW w:w="720" w:type="dxa"/>
            <w:tcBorders>
              <w:top w:val="single" w:sz="4" w:space="0" w:color="000000"/>
              <w:left w:val="single" w:sz="4" w:space="0" w:color="000000"/>
              <w:bottom w:val="single" w:sz="4" w:space="0" w:color="000000"/>
            </w:tcBorders>
          </w:tcPr>
          <w:p w14:paraId="52649A74"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4</w:t>
            </w:r>
          </w:p>
        </w:tc>
        <w:tc>
          <w:tcPr>
            <w:tcW w:w="6935" w:type="dxa"/>
            <w:tcBorders>
              <w:top w:val="single" w:sz="4" w:space="0" w:color="000000"/>
              <w:left w:val="single" w:sz="4" w:space="0" w:color="000000"/>
              <w:bottom w:val="single" w:sz="4" w:space="0" w:color="000000"/>
            </w:tcBorders>
          </w:tcPr>
          <w:p w14:paraId="78862669"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Положение для стрельбы с колена.</w:t>
            </w:r>
          </w:p>
        </w:tc>
        <w:tc>
          <w:tcPr>
            <w:tcW w:w="851" w:type="dxa"/>
            <w:tcBorders>
              <w:top w:val="single" w:sz="4" w:space="0" w:color="000000"/>
              <w:left w:val="single" w:sz="4" w:space="0" w:color="000000"/>
              <w:bottom w:val="single" w:sz="4" w:space="0" w:color="000000"/>
            </w:tcBorders>
          </w:tcPr>
          <w:p w14:paraId="4D7C8BEB"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3E10A74A"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26.09</w:t>
            </w:r>
          </w:p>
        </w:tc>
        <w:tc>
          <w:tcPr>
            <w:tcW w:w="1134" w:type="dxa"/>
            <w:tcBorders>
              <w:top w:val="single" w:sz="4" w:space="0" w:color="000000"/>
              <w:left w:val="single" w:sz="4" w:space="0" w:color="000000"/>
              <w:bottom w:val="single" w:sz="4" w:space="0" w:color="000000"/>
              <w:right w:val="single" w:sz="4" w:space="0" w:color="000000"/>
            </w:tcBorders>
          </w:tcPr>
          <w:p w14:paraId="1FEE9175" w14:textId="77777777" w:rsidR="006D63FC" w:rsidRPr="00B27573" w:rsidRDefault="006D63FC" w:rsidP="008D40AE">
            <w:pPr>
              <w:snapToGrid w:val="0"/>
              <w:jc w:val="center"/>
              <w:rPr>
                <w:rFonts w:ascii="Times New Roman" w:hAnsi="Times New Roman" w:cs="Times New Roman"/>
              </w:rPr>
            </w:pPr>
          </w:p>
        </w:tc>
      </w:tr>
      <w:tr w:rsidR="006D63FC" w:rsidRPr="00B27573" w14:paraId="6CAD801D" w14:textId="77777777" w:rsidTr="008D40AE">
        <w:tc>
          <w:tcPr>
            <w:tcW w:w="720" w:type="dxa"/>
            <w:tcBorders>
              <w:top w:val="single" w:sz="4" w:space="0" w:color="000000"/>
              <w:left w:val="single" w:sz="4" w:space="0" w:color="000000"/>
              <w:bottom w:val="single" w:sz="4" w:space="0" w:color="000000"/>
            </w:tcBorders>
          </w:tcPr>
          <w:p w14:paraId="597CBB1B"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5</w:t>
            </w:r>
          </w:p>
        </w:tc>
        <w:tc>
          <w:tcPr>
            <w:tcW w:w="6935" w:type="dxa"/>
            <w:tcBorders>
              <w:top w:val="single" w:sz="4" w:space="0" w:color="000000"/>
              <w:left w:val="single" w:sz="4" w:space="0" w:color="000000"/>
              <w:bottom w:val="single" w:sz="4" w:space="0" w:color="000000"/>
            </w:tcBorders>
          </w:tcPr>
          <w:p w14:paraId="2122E270"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Положение для стрельбы стоя.</w:t>
            </w:r>
          </w:p>
        </w:tc>
        <w:tc>
          <w:tcPr>
            <w:tcW w:w="851" w:type="dxa"/>
            <w:tcBorders>
              <w:top w:val="single" w:sz="4" w:space="0" w:color="000000"/>
              <w:left w:val="single" w:sz="4" w:space="0" w:color="000000"/>
              <w:bottom w:val="single" w:sz="4" w:space="0" w:color="000000"/>
            </w:tcBorders>
          </w:tcPr>
          <w:p w14:paraId="52559E2E"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39A22D18"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3.10</w:t>
            </w:r>
          </w:p>
        </w:tc>
        <w:tc>
          <w:tcPr>
            <w:tcW w:w="1134" w:type="dxa"/>
            <w:tcBorders>
              <w:top w:val="single" w:sz="4" w:space="0" w:color="000000"/>
              <w:left w:val="single" w:sz="4" w:space="0" w:color="000000"/>
              <w:bottom w:val="single" w:sz="4" w:space="0" w:color="000000"/>
              <w:right w:val="single" w:sz="4" w:space="0" w:color="000000"/>
            </w:tcBorders>
          </w:tcPr>
          <w:p w14:paraId="1DA8B827" w14:textId="77777777" w:rsidR="006D63FC" w:rsidRPr="00B27573" w:rsidRDefault="006D63FC" w:rsidP="008D40AE">
            <w:pPr>
              <w:snapToGrid w:val="0"/>
              <w:jc w:val="center"/>
              <w:rPr>
                <w:rFonts w:ascii="Times New Roman" w:hAnsi="Times New Roman" w:cs="Times New Roman"/>
              </w:rPr>
            </w:pPr>
          </w:p>
        </w:tc>
      </w:tr>
      <w:tr w:rsidR="006D63FC" w:rsidRPr="00B27573" w14:paraId="070C9093" w14:textId="77777777" w:rsidTr="008D40AE">
        <w:tc>
          <w:tcPr>
            <w:tcW w:w="720" w:type="dxa"/>
            <w:tcBorders>
              <w:top w:val="single" w:sz="4" w:space="0" w:color="000000"/>
              <w:left w:val="single" w:sz="4" w:space="0" w:color="000000"/>
              <w:bottom w:val="single" w:sz="4" w:space="0" w:color="000000"/>
            </w:tcBorders>
          </w:tcPr>
          <w:p w14:paraId="5718D178"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6</w:t>
            </w:r>
          </w:p>
        </w:tc>
        <w:tc>
          <w:tcPr>
            <w:tcW w:w="6935" w:type="dxa"/>
            <w:tcBorders>
              <w:top w:val="single" w:sz="4" w:space="0" w:color="000000"/>
              <w:left w:val="single" w:sz="4" w:space="0" w:color="000000"/>
              <w:bottom w:val="single" w:sz="4" w:space="0" w:color="000000"/>
            </w:tcBorders>
          </w:tcPr>
          <w:p w14:paraId="6E28C906"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Техника прицеливания.</w:t>
            </w:r>
          </w:p>
        </w:tc>
        <w:tc>
          <w:tcPr>
            <w:tcW w:w="851" w:type="dxa"/>
            <w:tcBorders>
              <w:top w:val="single" w:sz="4" w:space="0" w:color="000000"/>
              <w:left w:val="single" w:sz="4" w:space="0" w:color="000000"/>
              <w:bottom w:val="single" w:sz="4" w:space="0" w:color="000000"/>
            </w:tcBorders>
          </w:tcPr>
          <w:p w14:paraId="2DB4E29E"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0F668F8F"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10.10</w:t>
            </w:r>
          </w:p>
        </w:tc>
        <w:tc>
          <w:tcPr>
            <w:tcW w:w="1134" w:type="dxa"/>
            <w:tcBorders>
              <w:top w:val="single" w:sz="4" w:space="0" w:color="000000"/>
              <w:left w:val="single" w:sz="4" w:space="0" w:color="000000"/>
              <w:bottom w:val="single" w:sz="4" w:space="0" w:color="000000"/>
              <w:right w:val="single" w:sz="4" w:space="0" w:color="000000"/>
            </w:tcBorders>
          </w:tcPr>
          <w:p w14:paraId="6C9E115A" w14:textId="77777777" w:rsidR="006D63FC" w:rsidRPr="00B27573" w:rsidRDefault="006D63FC" w:rsidP="008D40AE">
            <w:pPr>
              <w:snapToGrid w:val="0"/>
              <w:jc w:val="center"/>
              <w:rPr>
                <w:rFonts w:ascii="Times New Roman" w:hAnsi="Times New Roman" w:cs="Times New Roman"/>
              </w:rPr>
            </w:pPr>
          </w:p>
        </w:tc>
      </w:tr>
      <w:tr w:rsidR="006D63FC" w:rsidRPr="00B27573" w14:paraId="79990E7A" w14:textId="77777777" w:rsidTr="008D40AE">
        <w:tc>
          <w:tcPr>
            <w:tcW w:w="720" w:type="dxa"/>
            <w:tcBorders>
              <w:top w:val="single" w:sz="4" w:space="0" w:color="000000"/>
              <w:left w:val="single" w:sz="4" w:space="0" w:color="000000"/>
              <w:bottom w:val="single" w:sz="4" w:space="0" w:color="000000"/>
            </w:tcBorders>
          </w:tcPr>
          <w:p w14:paraId="08131A04"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7</w:t>
            </w:r>
          </w:p>
        </w:tc>
        <w:tc>
          <w:tcPr>
            <w:tcW w:w="6935" w:type="dxa"/>
            <w:tcBorders>
              <w:top w:val="single" w:sz="4" w:space="0" w:color="000000"/>
              <w:left w:val="single" w:sz="4" w:space="0" w:color="000000"/>
              <w:bottom w:val="single" w:sz="4" w:space="0" w:color="000000"/>
            </w:tcBorders>
          </w:tcPr>
          <w:p w14:paraId="5FD9D149"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Техника прицеливания.</w:t>
            </w:r>
          </w:p>
        </w:tc>
        <w:tc>
          <w:tcPr>
            <w:tcW w:w="851" w:type="dxa"/>
            <w:tcBorders>
              <w:top w:val="single" w:sz="4" w:space="0" w:color="000000"/>
              <w:left w:val="single" w:sz="4" w:space="0" w:color="000000"/>
              <w:bottom w:val="single" w:sz="4" w:space="0" w:color="000000"/>
            </w:tcBorders>
          </w:tcPr>
          <w:p w14:paraId="423EC273"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7CB682F3"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17.10</w:t>
            </w:r>
          </w:p>
        </w:tc>
        <w:tc>
          <w:tcPr>
            <w:tcW w:w="1134" w:type="dxa"/>
            <w:tcBorders>
              <w:top w:val="single" w:sz="4" w:space="0" w:color="000000"/>
              <w:left w:val="single" w:sz="4" w:space="0" w:color="000000"/>
              <w:bottom w:val="single" w:sz="4" w:space="0" w:color="000000"/>
              <w:right w:val="single" w:sz="4" w:space="0" w:color="000000"/>
            </w:tcBorders>
          </w:tcPr>
          <w:p w14:paraId="00CAA7EE" w14:textId="77777777" w:rsidR="006D63FC" w:rsidRPr="00B27573" w:rsidRDefault="006D63FC" w:rsidP="008D40AE">
            <w:pPr>
              <w:snapToGrid w:val="0"/>
              <w:jc w:val="center"/>
              <w:rPr>
                <w:rFonts w:ascii="Times New Roman" w:hAnsi="Times New Roman" w:cs="Times New Roman"/>
              </w:rPr>
            </w:pPr>
          </w:p>
        </w:tc>
      </w:tr>
      <w:tr w:rsidR="006D63FC" w:rsidRPr="00B27573" w14:paraId="5BC55224" w14:textId="77777777" w:rsidTr="008D40AE">
        <w:tc>
          <w:tcPr>
            <w:tcW w:w="720" w:type="dxa"/>
            <w:tcBorders>
              <w:top w:val="single" w:sz="4" w:space="0" w:color="000000"/>
              <w:left w:val="single" w:sz="4" w:space="0" w:color="000000"/>
              <w:bottom w:val="single" w:sz="4" w:space="0" w:color="000000"/>
            </w:tcBorders>
          </w:tcPr>
          <w:p w14:paraId="7FCD6749"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8</w:t>
            </w:r>
          </w:p>
        </w:tc>
        <w:tc>
          <w:tcPr>
            <w:tcW w:w="6935" w:type="dxa"/>
            <w:tcBorders>
              <w:top w:val="single" w:sz="4" w:space="0" w:color="000000"/>
              <w:left w:val="single" w:sz="4" w:space="0" w:color="000000"/>
              <w:bottom w:val="single" w:sz="4" w:space="0" w:color="000000"/>
            </w:tcBorders>
          </w:tcPr>
          <w:p w14:paraId="060068C3"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Техника прицеливания, корректировка стрельбы .</w:t>
            </w:r>
          </w:p>
        </w:tc>
        <w:tc>
          <w:tcPr>
            <w:tcW w:w="851" w:type="dxa"/>
            <w:tcBorders>
              <w:top w:val="single" w:sz="4" w:space="0" w:color="000000"/>
              <w:left w:val="single" w:sz="4" w:space="0" w:color="000000"/>
              <w:bottom w:val="single" w:sz="4" w:space="0" w:color="000000"/>
            </w:tcBorders>
          </w:tcPr>
          <w:p w14:paraId="58BFC373"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4FB9FEF9"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26.10</w:t>
            </w:r>
          </w:p>
        </w:tc>
        <w:tc>
          <w:tcPr>
            <w:tcW w:w="1134" w:type="dxa"/>
            <w:tcBorders>
              <w:top w:val="single" w:sz="4" w:space="0" w:color="000000"/>
              <w:left w:val="single" w:sz="4" w:space="0" w:color="000000"/>
              <w:bottom w:val="single" w:sz="4" w:space="0" w:color="000000"/>
              <w:right w:val="single" w:sz="4" w:space="0" w:color="000000"/>
            </w:tcBorders>
          </w:tcPr>
          <w:p w14:paraId="2D777B63" w14:textId="77777777" w:rsidR="006D63FC" w:rsidRPr="00B27573" w:rsidRDefault="006D63FC" w:rsidP="008D40AE">
            <w:pPr>
              <w:snapToGrid w:val="0"/>
              <w:jc w:val="center"/>
              <w:rPr>
                <w:rFonts w:ascii="Times New Roman" w:hAnsi="Times New Roman" w:cs="Times New Roman"/>
              </w:rPr>
            </w:pPr>
          </w:p>
        </w:tc>
      </w:tr>
      <w:tr w:rsidR="006D63FC" w:rsidRPr="00B27573" w14:paraId="27799001" w14:textId="77777777" w:rsidTr="008D40AE">
        <w:tc>
          <w:tcPr>
            <w:tcW w:w="720" w:type="dxa"/>
            <w:tcBorders>
              <w:top w:val="single" w:sz="4" w:space="0" w:color="000000"/>
              <w:left w:val="single" w:sz="4" w:space="0" w:color="000000"/>
              <w:bottom w:val="single" w:sz="4" w:space="0" w:color="000000"/>
            </w:tcBorders>
          </w:tcPr>
          <w:p w14:paraId="3BED0C5D"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9</w:t>
            </w:r>
          </w:p>
        </w:tc>
        <w:tc>
          <w:tcPr>
            <w:tcW w:w="6935" w:type="dxa"/>
            <w:tcBorders>
              <w:top w:val="single" w:sz="4" w:space="0" w:color="000000"/>
              <w:left w:val="single" w:sz="4" w:space="0" w:color="000000"/>
              <w:bottom w:val="single" w:sz="4" w:space="0" w:color="000000"/>
            </w:tcBorders>
          </w:tcPr>
          <w:p w14:paraId="10002B19"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Пристрелка оружия.</w:t>
            </w:r>
          </w:p>
        </w:tc>
        <w:tc>
          <w:tcPr>
            <w:tcW w:w="851" w:type="dxa"/>
            <w:tcBorders>
              <w:top w:val="single" w:sz="4" w:space="0" w:color="000000"/>
              <w:left w:val="single" w:sz="4" w:space="0" w:color="000000"/>
              <w:bottom w:val="single" w:sz="4" w:space="0" w:color="000000"/>
            </w:tcBorders>
          </w:tcPr>
          <w:p w14:paraId="7182135A"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262D6985"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7.11</w:t>
            </w:r>
          </w:p>
        </w:tc>
        <w:tc>
          <w:tcPr>
            <w:tcW w:w="1134" w:type="dxa"/>
            <w:tcBorders>
              <w:top w:val="single" w:sz="4" w:space="0" w:color="000000"/>
              <w:left w:val="single" w:sz="4" w:space="0" w:color="000000"/>
              <w:bottom w:val="single" w:sz="4" w:space="0" w:color="000000"/>
              <w:right w:val="single" w:sz="4" w:space="0" w:color="000000"/>
            </w:tcBorders>
          </w:tcPr>
          <w:p w14:paraId="3735D6AE" w14:textId="77777777" w:rsidR="006D63FC" w:rsidRPr="00B27573" w:rsidRDefault="006D63FC" w:rsidP="008D40AE">
            <w:pPr>
              <w:snapToGrid w:val="0"/>
              <w:jc w:val="center"/>
              <w:rPr>
                <w:rFonts w:ascii="Times New Roman" w:hAnsi="Times New Roman" w:cs="Times New Roman"/>
              </w:rPr>
            </w:pPr>
          </w:p>
        </w:tc>
      </w:tr>
      <w:tr w:rsidR="006D63FC" w:rsidRPr="00B27573" w14:paraId="0B2D54C2" w14:textId="77777777" w:rsidTr="008D40AE">
        <w:tc>
          <w:tcPr>
            <w:tcW w:w="720" w:type="dxa"/>
            <w:tcBorders>
              <w:top w:val="single" w:sz="4" w:space="0" w:color="000000"/>
              <w:left w:val="single" w:sz="4" w:space="0" w:color="000000"/>
              <w:bottom w:val="single" w:sz="4" w:space="0" w:color="000000"/>
            </w:tcBorders>
          </w:tcPr>
          <w:p w14:paraId="7D963214"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10</w:t>
            </w:r>
          </w:p>
        </w:tc>
        <w:tc>
          <w:tcPr>
            <w:tcW w:w="6935" w:type="dxa"/>
            <w:tcBorders>
              <w:top w:val="single" w:sz="4" w:space="0" w:color="000000"/>
              <w:left w:val="single" w:sz="4" w:space="0" w:color="000000"/>
              <w:bottom w:val="single" w:sz="4" w:space="0" w:color="000000"/>
            </w:tcBorders>
          </w:tcPr>
          <w:p w14:paraId="060C208E"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из положения лёжа.</w:t>
            </w:r>
          </w:p>
        </w:tc>
        <w:tc>
          <w:tcPr>
            <w:tcW w:w="851" w:type="dxa"/>
            <w:tcBorders>
              <w:top w:val="single" w:sz="4" w:space="0" w:color="000000"/>
              <w:left w:val="single" w:sz="4" w:space="0" w:color="000000"/>
              <w:bottom w:val="single" w:sz="4" w:space="0" w:color="000000"/>
            </w:tcBorders>
          </w:tcPr>
          <w:p w14:paraId="1A49A1A8"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15CB7B1B"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14.11</w:t>
            </w:r>
          </w:p>
        </w:tc>
        <w:tc>
          <w:tcPr>
            <w:tcW w:w="1134" w:type="dxa"/>
            <w:tcBorders>
              <w:top w:val="single" w:sz="4" w:space="0" w:color="000000"/>
              <w:left w:val="single" w:sz="4" w:space="0" w:color="000000"/>
              <w:bottom w:val="single" w:sz="4" w:space="0" w:color="000000"/>
              <w:right w:val="single" w:sz="4" w:space="0" w:color="000000"/>
            </w:tcBorders>
          </w:tcPr>
          <w:p w14:paraId="3A3E82D1" w14:textId="77777777" w:rsidR="006D63FC" w:rsidRPr="00B27573" w:rsidRDefault="006D63FC" w:rsidP="008D40AE">
            <w:pPr>
              <w:snapToGrid w:val="0"/>
              <w:jc w:val="center"/>
              <w:rPr>
                <w:rFonts w:ascii="Times New Roman" w:hAnsi="Times New Roman" w:cs="Times New Roman"/>
              </w:rPr>
            </w:pPr>
          </w:p>
        </w:tc>
      </w:tr>
      <w:tr w:rsidR="006D63FC" w:rsidRPr="00B27573" w14:paraId="115ED554" w14:textId="77777777" w:rsidTr="008D40AE">
        <w:tc>
          <w:tcPr>
            <w:tcW w:w="720" w:type="dxa"/>
            <w:tcBorders>
              <w:top w:val="single" w:sz="4" w:space="0" w:color="000000"/>
              <w:left w:val="single" w:sz="4" w:space="0" w:color="000000"/>
              <w:bottom w:val="single" w:sz="4" w:space="0" w:color="000000"/>
            </w:tcBorders>
          </w:tcPr>
          <w:p w14:paraId="65195F3B"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11</w:t>
            </w:r>
          </w:p>
        </w:tc>
        <w:tc>
          <w:tcPr>
            <w:tcW w:w="6935" w:type="dxa"/>
            <w:tcBorders>
              <w:top w:val="single" w:sz="4" w:space="0" w:color="000000"/>
              <w:left w:val="single" w:sz="4" w:space="0" w:color="000000"/>
              <w:bottom w:val="single" w:sz="4" w:space="0" w:color="000000"/>
            </w:tcBorders>
          </w:tcPr>
          <w:p w14:paraId="19674296"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из положения с колена..</w:t>
            </w:r>
          </w:p>
        </w:tc>
        <w:tc>
          <w:tcPr>
            <w:tcW w:w="851" w:type="dxa"/>
            <w:tcBorders>
              <w:top w:val="single" w:sz="4" w:space="0" w:color="000000"/>
              <w:left w:val="single" w:sz="4" w:space="0" w:color="000000"/>
              <w:bottom w:val="single" w:sz="4" w:space="0" w:color="000000"/>
            </w:tcBorders>
          </w:tcPr>
          <w:p w14:paraId="29723A67"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1E3746F4"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21.11</w:t>
            </w:r>
          </w:p>
        </w:tc>
        <w:tc>
          <w:tcPr>
            <w:tcW w:w="1134" w:type="dxa"/>
            <w:tcBorders>
              <w:top w:val="single" w:sz="4" w:space="0" w:color="000000"/>
              <w:left w:val="single" w:sz="4" w:space="0" w:color="000000"/>
              <w:bottom w:val="single" w:sz="4" w:space="0" w:color="000000"/>
              <w:right w:val="single" w:sz="4" w:space="0" w:color="000000"/>
            </w:tcBorders>
          </w:tcPr>
          <w:p w14:paraId="49A9C7B2" w14:textId="77777777" w:rsidR="006D63FC" w:rsidRPr="00B27573" w:rsidRDefault="006D63FC" w:rsidP="008D40AE">
            <w:pPr>
              <w:snapToGrid w:val="0"/>
              <w:jc w:val="center"/>
              <w:rPr>
                <w:rFonts w:ascii="Times New Roman" w:hAnsi="Times New Roman" w:cs="Times New Roman"/>
              </w:rPr>
            </w:pPr>
          </w:p>
        </w:tc>
      </w:tr>
      <w:tr w:rsidR="006D63FC" w:rsidRPr="00B27573" w14:paraId="117595B9" w14:textId="77777777" w:rsidTr="008D40AE">
        <w:tc>
          <w:tcPr>
            <w:tcW w:w="720" w:type="dxa"/>
            <w:tcBorders>
              <w:top w:val="single" w:sz="4" w:space="0" w:color="000000"/>
              <w:left w:val="single" w:sz="4" w:space="0" w:color="000000"/>
              <w:bottom w:val="single" w:sz="4" w:space="0" w:color="000000"/>
            </w:tcBorders>
          </w:tcPr>
          <w:p w14:paraId="7E2AACF0"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12</w:t>
            </w:r>
          </w:p>
        </w:tc>
        <w:tc>
          <w:tcPr>
            <w:tcW w:w="6935" w:type="dxa"/>
            <w:tcBorders>
              <w:top w:val="single" w:sz="4" w:space="0" w:color="000000"/>
              <w:left w:val="single" w:sz="4" w:space="0" w:color="000000"/>
              <w:bottom w:val="single" w:sz="4" w:space="0" w:color="000000"/>
            </w:tcBorders>
          </w:tcPr>
          <w:p w14:paraId="46396095"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из положения стоя.</w:t>
            </w:r>
          </w:p>
        </w:tc>
        <w:tc>
          <w:tcPr>
            <w:tcW w:w="851" w:type="dxa"/>
            <w:tcBorders>
              <w:top w:val="single" w:sz="4" w:space="0" w:color="000000"/>
              <w:left w:val="single" w:sz="4" w:space="0" w:color="000000"/>
              <w:bottom w:val="single" w:sz="4" w:space="0" w:color="000000"/>
            </w:tcBorders>
          </w:tcPr>
          <w:p w14:paraId="223B1577"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4FB327D5"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28.11</w:t>
            </w:r>
          </w:p>
        </w:tc>
        <w:tc>
          <w:tcPr>
            <w:tcW w:w="1134" w:type="dxa"/>
            <w:tcBorders>
              <w:top w:val="single" w:sz="4" w:space="0" w:color="000000"/>
              <w:left w:val="single" w:sz="4" w:space="0" w:color="000000"/>
              <w:bottom w:val="single" w:sz="4" w:space="0" w:color="000000"/>
              <w:right w:val="single" w:sz="4" w:space="0" w:color="000000"/>
            </w:tcBorders>
          </w:tcPr>
          <w:p w14:paraId="270BF9A9" w14:textId="77777777" w:rsidR="006D63FC" w:rsidRPr="00B27573" w:rsidRDefault="006D63FC" w:rsidP="008D40AE">
            <w:pPr>
              <w:snapToGrid w:val="0"/>
              <w:jc w:val="center"/>
              <w:rPr>
                <w:rFonts w:ascii="Times New Roman" w:hAnsi="Times New Roman" w:cs="Times New Roman"/>
              </w:rPr>
            </w:pPr>
          </w:p>
        </w:tc>
      </w:tr>
      <w:tr w:rsidR="006D63FC" w:rsidRPr="00B27573" w14:paraId="42C34650" w14:textId="77777777" w:rsidTr="008D40AE">
        <w:tc>
          <w:tcPr>
            <w:tcW w:w="720" w:type="dxa"/>
            <w:tcBorders>
              <w:top w:val="single" w:sz="4" w:space="0" w:color="000000"/>
              <w:left w:val="single" w:sz="4" w:space="0" w:color="000000"/>
              <w:bottom w:val="single" w:sz="4" w:space="0" w:color="000000"/>
            </w:tcBorders>
          </w:tcPr>
          <w:p w14:paraId="66FD9F10"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13</w:t>
            </w:r>
          </w:p>
        </w:tc>
        <w:tc>
          <w:tcPr>
            <w:tcW w:w="6935" w:type="dxa"/>
            <w:tcBorders>
              <w:top w:val="single" w:sz="4" w:space="0" w:color="000000"/>
              <w:left w:val="single" w:sz="4" w:space="0" w:color="000000"/>
              <w:bottom w:val="single" w:sz="4" w:space="0" w:color="000000"/>
            </w:tcBorders>
          </w:tcPr>
          <w:p w14:paraId="2ACC263E"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мишень№6, дистанция 10 м.</w:t>
            </w:r>
          </w:p>
        </w:tc>
        <w:tc>
          <w:tcPr>
            <w:tcW w:w="851" w:type="dxa"/>
            <w:tcBorders>
              <w:top w:val="single" w:sz="4" w:space="0" w:color="000000"/>
              <w:left w:val="single" w:sz="4" w:space="0" w:color="000000"/>
              <w:bottom w:val="single" w:sz="4" w:space="0" w:color="000000"/>
            </w:tcBorders>
          </w:tcPr>
          <w:p w14:paraId="74E3F4E8"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6837670F"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5.12</w:t>
            </w:r>
          </w:p>
        </w:tc>
        <w:tc>
          <w:tcPr>
            <w:tcW w:w="1134" w:type="dxa"/>
            <w:tcBorders>
              <w:top w:val="single" w:sz="4" w:space="0" w:color="000000"/>
              <w:left w:val="single" w:sz="4" w:space="0" w:color="000000"/>
              <w:bottom w:val="single" w:sz="4" w:space="0" w:color="000000"/>
              <w:right w:val="single" w:sz="4" w:space="0" w:color="000000"/>
            </w:tcBorders>
          </w:tcPr>
          <w:p w14:paraId="3079912D" w14:textId="77777777" w:rsidR="006D63FC" w:rsidRPr="00B27573" w:rsidRDefault="006D63FC" w:rsidP="008D40AE">
            <w:pPr>
              <w:snapToGrid w:val="0"/>
              <w:jc w:val="center"/>
              <w:rPr>
                <w:rFonts w:ascii="Times New Roman" w:hAnsi="Times New Roman" w:cs="Times New Roman"/>
              </w:rPr>
            </w:pPr>
          </w:p>
        </w:tc>
      </w:tr>
      <w:tr w:rsidR="006D63FC" w:rsidRPr="00B27573" w14:paraId="2F897624" w14:textId="77777777" w:rsidTr="008D40AE">
        <w:tc>
          <w:tcPr>
            <w:tcW w:w="720" w:type="dxa"/>
            <w:tcBorders>
              <w:top w:val="single" w:sz="4" w:space="0" w:color="000000"/>
              <w:left w:val="single" w:sz="4" w:space="0" w:color="000000"/>
              <w:bottom w:val="single" w:sz="4" w:space="0" w:color="000000"/>
            </w:tcBorders>
          </w:tcPr>
          <w:p w14:paraId="586D322B"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14</w:t>
            </w:r>
          </w:p>
        </w:tc>
        <w:tc>
          <w:tcPr>
            <w:tcW w:w="6935" w:type="dxa"/>
            <w:tcBorders>
              <w:top w:val="single" w:sz="4" w:space="0" w:color="000000"/>
              <w:left w:val="single" w:sz="4" w:space="0" w:color="000000"/>
              <w:bottom w:val="single" w:sz="4" w:space="0" w:color="000000"/>
            </w:tcBorders>
          </w:tcPr>
          <w:p w14:paraId="702A83EB"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Практическая стрельба из ПВ, мишень№7, дистанция 10 м.</w:t>
            </w:r>
          </w:p>
        </w:tc>
        <w:tc>
          <w:tcPr>
            <w:tcW w:w="851" w:type="dxa"/>
            <w:tcBorders>
              <w:top w:val="single" w:sz="4" w:space="0" w:color="000000"/>
              <w:left w:val="single" w:sz="4" w:space="0" w:color="000000"/>
              <w:bottom w:val="single" w:sz="4" w:space="0" w:color="000000"/>
            </w:tcBorders>
          </w:tcPr>
          <w:p w14:paraId="2A13C895"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5402B97F"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12.12</w:t>
            </w:r>
          </w:p>
        </w:tc>
        <w:tc>
          <w:tcPr>
            <w:tcW w:w="1134" w:type="dxa"/>
            <w:tcBorders>
              <w:top w:val="single" w:sz="4" w:space="0" w:color="000000"/>
              <w:left w:val="single" w:sz="4" w:space="0" w:color="000000"/>
              <w:bottom w:val="single" w:sz="4" w:space="0" w:color="000000"/>
              <w:right w:val="single" w:sz="4" w:space="0" w:color="000000"/>
            </w:tcBorders>
          </w:tcPr>
          <w:p w14:paraId="07930DEA" w14:textId="77777777" w:rsidR="006D63FC" w:rsidRPr="00B27573" w:rsidRDefault="006D63FC" w:rsidP="008D40AE">
            <w:pPr>
              <w:snapToGrid w:val="0"/>
              <w:jc w:val="center"/>
              <w:rPr>
                <w:rFonts w:ascii="Times New Roman" w:hAnsi="Times New Roman" w:cs="Times New Roman"/>
              </w:rPr>
            </w:pPr>
          </w:p>
        </w:tc>
      </w:tr>
      <w:tr w:rsidR="006D63FC" w:rsidRPr="00B27573" w14:paraId="463C4E00" w14:textId="77777777" w:rsidTr="008D40AE">
        <w:tc>
          <w:tcPr>
            <w:tcW w:w="720" w:type="dxa"/>
            <w:tcBorders>
              <w:top w:val="single" w:sz="4" w:space="0" w:color="000000"/>
              <w:left w:val="single" w:sz="4" w:space="0" w:color="000000"/>
              <w:bottom w:val="single" w:sz="4" w:space="0" w:color="000000"/>
            </w:tcBorders>
          </w:tcPr>
          <w:p w14:paraId="47861C64"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15</w:t>
            </w:r>
          </w:p>
        </w:tc>
        <w:tc>
          <w:tcPr>
            <w:tcW w:w="6935" w:type="dxa"/>
            <w:tcBorders>
              <w:top w:val="single" w:sz="4" w:space="0" w:color="000000"/>
              <w:left w:val="single" w:sz="4" w:space="0" w:color="000000"/>
              <w:bottom w:val="single" w:sz="4" w:space="0" w:color="000000"/>
            </w:tcBorders>
          </w:tcPr>
          <w:p w14:paraId="7EFC15F2"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 xml:space="preserve">Практическая стрельба из ПВ, мишень№8, дистанция 10 м. </w:t>
            </w:r>
          </w:p>
        </w:tc>
        <w:tc>
          <w:tcPr>
            <w:tcW w:w="851" w:type="dxa"/>
            <w:tcBorders>
              <w:top w:val="single" w:sz="4" w:space="0" w:color="000000"/>
              <w:left w:val="single" w:sz="4" w:space="0" w:color="000000"/>
              <w:bottom w:val="single" w:sz="4" w:space="0" w:color="000000"/>
            </w:tcBorders>
          </w:tcPr>
          <w:p w14:paraId="27E2DB27"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44FE32EC"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19.12</w:t>
            </w:r>
          </w:p>
        </w:tc>
        <w:tc>
          <w:tcPr>
            <w:tcW w:w="1134" w:type="dxa"/>
            <w:tcBorders>
              <w:top w:val="single" w:sz="4" w:space="0" w:color="000000"/>
              <w:left w:val="single" w:sz="4" w:space="0" w:color="000000"/>
              <w:bottom w:val="single" w:sz="4" w:space="0" w:color="000000"/>
              <w:right w:val="single" w:sz="4" w:space="0" w:color="000000"/>
            </w:tcBorders>
          </w:tcPr>
          <w:p w14:paraId="66F453B6" w14:textId="77777777" w:rsidR="006D63FC" w:rsidRPr="00B27573" w:rsidRDefault="006D63FC" w:rsidP="008D40AE">
            <w:pPr>
              <w:snapToGrid w:val="0"/>
              <w:jc w:val="center"/>
              <w:rPr>
                <w:rFonts w:ascii="Times New Roman" w:hAnsi="Times New Roman" w:cs="Times New Roman"/>
              </w:rPr>
            </w:pPr>
          </w:p>
        </w:tc>
      </w:tr>
      <w:tr w:rsidR="006D63FC" w:rsidRPr="00B27573" w14:paraId="4C4774A3" w14:textId="77777777" w:rsidTr="008D40AE">
        <w:tc>
          <w:tcPr>
            <w:tcW w:w="720" w:type="dxa"/>
            <w:tcBorders>
              <w:top w:val="single" w:sz="4" w:space="0" w:color="000000"/>
              <w:left w:val="single" w:sz="4" w:space="0" w:color="000000"/>
              <w:bottom w:val="single" w:sz="4" w:space="0" w:color="000000"/>
            </w:tcBorders>
          </w:tcPr>
          <w:p w14:paraId="12892A86"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16</w:t>
            </w:r>
          </w:p>
        </w:tc>
        <w:tc>
          <w:tcPr>
            <w:tcW w:w="6935" w:type="dxa"/>
            <w:tcBorders>
              <w:top w:val="single" w:sz="4" w:space="0" w:color="000000"/>
              <w:left w:val="single" w:sz="4" w:space="0" w:color="000000"/>
              <w:bottom w:val="single" w:sz="4" w:space="0" w:color="000000"/>
            </w:tcBorders>
          </w:tcPr>
          <w:p w14:paraId="333105F6"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 xml:space="preserve">Стрельба из ПВ, Технические неисправности и их устранения. </w:t>
            </w:r>
          </w:p>
        </w:tc>
        <w:tc>
          <w:tcPr>
            <w:tcW w:w="851" w:type="dxa"/>
            <w:tcBorders>
              <w:top w:val="single" w:sz="4" w:space="0" w:color="000000"/>
              <w:left w:val="single" w:sz="4" w:space="0" w:color="000000"/>
              <w:bottom w:val="single" w:sz="4" w:space="0" w:color="000000"/>
            </w:tcBorders>
          </w:tcPr>
          <w:p w14:paraId="7ABE7971"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7845E466"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26.12</w:t>
            </w:r>
          </w:p>
        </w:tc>
        <w:tc>
          <w:tcPr>
            <w:tcW w:w="1134" w:type="dxa"/>
            <w:tcBorders>
              <w:top w:val="single" w:sz="4" w:space="0" w:color="000000"/>
              <w:left w:val="single" w:sz="4" w:space="0" w:color="000000"/>
              <w:bottom w:val="single" w:sz="4" w:space="0" w:color="000000"/>
              <w:right w:val="single" w:sz="4" w:space="0" w:color="000000"/>
            </w:tcBorders>
          </w:tcPr>
          <w:p w14:paraId="2C58231A" w14:textId="77777777" w:rsidR="006D63FC" w:rsidRPr="00B27573" w:rsidRDefault="006D63FC" w:rsidP="008D40AE">
            <w:pPr>
              <w:snapToGrid w:val="0"/>
              <w:jc w:val="center"/>
              <w:rPr>
                <w:rFonts w:ascii="Times New Roman" w:hAnsi="Times New Roman" w:cs="Times New Roman"/>
              </w:rPr>
            </w:pPr>
          </w:p>
        </w:tc>
      </w:tr>
      <w:tr w:rsidR="006D63FC" w:rsidRPr="00B27573" w14:paraId="3E59B22E" w14:textId="77777777" w:rsidTr="008D40AE">
        <w:tc>
          <w:tcPr>
            <w:tcW w:w="720" w:type="dxa"/>
            <w:tcBorders>
              <w:top w:val="single" w:sz="4" w:space="0" w:color="000000"/>
              <w:left w:val="single" w:sz="4" w:space="0" w:color="000000"/>
              <w:bottom w:val="single" w:sz="4" w:space="0" w:color="000000"/>
            </w:tcBorders>
          </w:tcPr>
          <w:p w14:paraId="6C526309"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17</w:t>
            </w:r>
          </w:p>
        </w:tc>
        <w:tc>
          <w:tcPr>
            <w:tcW w:w="6935" w:type="dxa"/>
            <w:tcBorders>
              <w:top w:val="single" w:sz="4" w:space="0" w:color="000000"/>
              <w:left w:val="single" w:sz="4" w:space="0" w:color="000000"/>
              <w:bottom w:val="single" w:sz="4" w:space="0" w:color="000000"/>
            </w:tcBorders>
          </w:tcPr>
          <w:p w14:paraId="2FAE3799"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Виды пневматического оружия.</w:t>
            </w:r>
          </w:p>
        </w:tc>
        <w:tc>
          <w:tcPr>
            <w:tcW w:w="851" w:type="dxa"/>
            <w:tcBorders>
              <w:top w:val="single" w:sz="4" w:space="0" w:color="000000"/>
              <w:left w:val="single" w:sz="4" w:space="0" w:color="000000"/>
              <w:bottom w:val="single" w:sz="4" w:space="0" w:color="000000"/>
            </w:tcBorders>
          </w:tcPr>
          <w:p w14:paraId="4997AEA4"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5B139D0C"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16.01</w:t>
            </w:r>
          </w:p>
        </w:tc>
        <w:tc>
          <w:tcPr>
            <w:tcW w:w="1134" w:type="dxa"/>
            <w:tcBorders>
              <w:top w:val="single" w:sz="4" w:space="0" w:color="000000"/>
              <w:left w:val="single" w:sz="4" w:space="0" w:color="000000"/>
              <w:bottom w:val="single" w:sz="4" w:space="0" w:color="000000"/>
              <w:right w:val="single" w:sz="4" w:space="0" w:color="000000"/>
            </w:tcBorders>
          </w:tcPr>
          <w:p w14:paraId="1A7CBC8A" w14:textId="77777777" w:rsidR="006D63FC" w:rsidRPr="00B27573" w:rsidRDefault="006D63FC" w:rsidP="008D40AE">
            <w:pPr>
              <w:snapToGrid w:val="0"/>
              <w:jc w:val="center"/>
              <w:rPr>
                <w:rFonts w:ascii="Times New Roman" w:hAnsi="Times New Roman" w:cs="Times New Roman"/>
              </w:rPr>
            </w:pPr>
          </w:p>
        </w:tc>
      </w:tr>
      <w:tr w:rsidR="006D63FC" w:rsidRPr="00B27573" w14:paraId="75A185E6" w14:textId="77777777" w:rsidTr="008D40AE">
        <w:tc>
          <w:tcPr>
            <w:tcW w:w="720" w:type="dxa"/>
            <w:tcBorders>
              <w:top w:val="single" w:sz="4" w:space="0" w:color="000000"/>
              <w:left w:val="single" w:sz="4" w:space="0" w:color="000000"/>
              <w:bottom w:val="single" w:sz="4" w:space="0" w:color="000000"/>
            </w:tcBorders>
          </w:tcPr>
          <w:p w14:paraId="12156375"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18</w:t>
            </w:r>
          </w:p>
        </w:tc>
        <w:tc>
          <w:tcPr>
            <w:tcW w:w="6935" w:type="dxa"/>
            <w:tcBorders>
              <w:top w:val="single" w:sz="4" w:space="0" w:color="000000"/>
              <w:left w:val="single" w:sz="4" w:space="0" w:color="000000"/>
              <w:bottom w:val="single" w:sz="4" w:space="0" w:color="000000"/>
            </w:tcBorders>
          </w:tcPr>
          <w:p w14:paraId="599543B0"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(3 пробных, 5 зачётных).</w:t>
            </w:r>
          </w:p>
        </w:tc>
        <w:tc>
          <w:tcPr>
            <w:tcW w:w="851" w:type="dxa"/>
            <w:tcBorders>
              <w:top w:val="single" w:sz="4" w:space="0" w:color="000000"/>
              <w:left w:val="single" w:sz="4" w:space="0" w:color="000000"/>
              <w:bottom w:val="single" w:sz="4" w:space="0" w:color="000000"/>
            </w:tcBorders>
          </w:tcPr>
          <w:p w14:paraId="4E529C04"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52382091"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23.01</w:t>
            </w:r>
          </w:p>
        </w:tc>
        <w:tc>
          <w:tcPr>
            <w:tcW w:w="1134" w:type="dxa"/>
            <w:tcBorders>
              <w:top w:val="single" w:sz="4" w:space="0" w:color="000000"/>
              <w:left w:val="single" w:sz="4" w:space="0" w:color="000000"/>
              <w:bottom w:val="single" w:sz="4" w:space="0" w:color="000000"/>
              <w:right w:val="single" w:sz="4" w:space="0" w:color="000000"/>
            </w:tcBorders>
          </w:tcPr>
          <w:p w14:paraId="4E462FB8" w14:textId="77777777" w:rsidR="006D63FC" w:rsidRPr="00B27573" w:rsidRDefault="006D63FC" w:rsidP="008D40AE">
            <w:pPr>
              <w:snapToGrid w:val="0"/>
              <w:jc w:val="center"/>
              <w:rPr>
                <w:rFonts w:ascii="Times New Roman" w:hAnsi="Times New Roman" w:cs="Times New Roman"/>
              </w:rPr>
            </w:pPr>
          </w:p>
        </w:tc>
      </w:tr>
      <w:tr w:rsidR="006D63FC" w:rsidRPr="00B27573" w14:paraId="189CD4AD" w14:textId="77777777" w:rsidTr="008D40AE">
        <w:tc>
          <w:tcPr>
            <w:tcW w:w="720" w:type="dxa"/>
            <w:tcBorders>
              <w:top w:val="single" w:sz="4" w:space="0" w:color="000000"/>
              <w:left w:val="single" w:sz="4" w:space="0" w:color="000000"/>
              <w:bottom w:val="single" w:sz="4" w:space="0" w:color="000000"/>
            </w:tcBorders>
          </w:tcPr>
          <w:p w14:paraId="509AC383"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19</w:t>
            </w:r>
          </w:p>
        </w:tc>
        <w:tc>
          <w:tcPr>
            <w:tcW w:w="6935" w:type="dxa"/>
            <w:tcBorders>
              <w:top w:val="single" w:sz="4" w:space="0" w:color="000000"/>
              <w:left w:val="single" w:sz="4" w:space="0" w:color="000000"/>
              <w:bottom w:val="single" w:sz="4" w:space="0" w:color="000000"/>
            </w:tcBorders>
          </w:tcPr>
          <w:p w14:paraId="5C4B5546"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,норматив (3 пробных,5 зачётных) из положения лёжа.</w:t>
            </w:r>
          </w:p>
        </w:tc>
        <w:tc>
          <w:tcPr>
            <w:tcW w:w="851" w:type="dxa"/>
            <w:tcBorders>
              <w:top w:val="single" w:sz="4" w:space="0" w:color="000000"/>
              <w:left w:val="single" w:sz="4" w:space="0" w:color="000000"/>
              <w:bottom w:val="single" w:sz="4" w:space="0" w:color="000000"/>
            </w:tcBorders>
          </w:tcPr>
          <w:p w14:paraId="511352B8"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6D593315"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30.01</w:t>
            </w:r>
          </w:p>
        </w:tc>
        <w:tc>
          <w:tcPr>
            <w:tcW w:w="1134" w:type="dxa"/>
            <w:tcBorders>
              <w:top w:val="single" w:sz="4" w:space="0" w:color="000000"/>
              <w:left w:val="single" w:sz="4" w:space="0" w:color="000000"/>
              <w:bottom w:val="single" w:sz="4" w:space="0" w:color="000000"/>
              <w:right w:val="single" w:sz="4" w:space="0" w:color="000000"/>
            </w:tcBorders>
          </w:tcPr>
          <w:p w14:paraId="1209AF75" w14:textId="77777777" w:rsidR="006D63FC" w:rsidRPr="00B27573" w:rsidRDefault="006D63FC" w:rsidP="008D40AE">
            <w:pPr>
              <w:snapToGrid w:val="0"/>
              <w:jc w:val="center"/>
              <w:rPr>
                <w:rFonts w:ascii="Times New Roman" w:hAnsi="Times New Roman" w:cs="Times New Roman"/>
              </w:rPr>
            </w:pPr>
          </w:p>
        </w:tc>
      </w:tr>
      <w:tr w:rsidR="006D63FC" w:rsidRPr="00B27573" w14:paraId="11DF3A80" w14:textId="77777777" w:rsidTr="008D40AE">
        <w:tc>
          <w:tcPr>
            <w:tcW w:w="720" w:type="dxa"/>
            <w:tcBorders>
              <w:top w:val="single" w:sz="4" w:space="0" w:color="000000"/>
              <w:left w:val="single" w:sz="4" w:space="0" w:color="000000"/>
              <w:bottom w:val="single" w:sz="4" w:space="0" w:color="000000"/>
            </w:tcBorders>
          </w:tcPr>
          <w:p w14:paraId="5397BB07"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20</w:t>
            </w:r>
          </w:p>
        </w:tc>
        <w:tc>
          <w:tcPr>
            <w:tcW w:w="6935" w:type="dxa"/>
            <w:tcBorders>
              <w:top w:val="single" w:sz="4" w:space="0" w:color="000000"/>
              <w:left w:val="single" w:sz="4" w:space="0" w:color="000000"/>
              <w:bottom w:val="single" w:sz="4" w:space="0" w:color="000000"/>
            </w:tcBorders>
          </w:tcPr>
          <w:p w14:paraId="7EEECEA3"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норматив (3 пробных, 5 зачётных) из положения с колена.</w:t>
            </w:r>
          </w:p>
        </w:tc>
        <w:tc>
          <w:tcPr>
            <w:tcW w:w="851" w:type="dxa"/>
            <w:tcBorders>
              <w:top w:val="single" w:sz="4" w:space="0" w:color="000000"/>
              <w:left w:val="single" w:sz="4" w:space="0" w:color="000000"/>
              <w:bottom w:val="single" w:sz="4" w:space="0" w:color="000000"/>
            </w:tcBorders>
          </w:tcPr>
          <w:p w14:paraId="2A7A2DEA"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2C4036A9"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6.02</w:t>
            </w:r>
          </w:p>
        </w:tc>
        <w:tc>
          <w:tcPr>
            <w:tcW w:w="1134" w:type="dxa"/>
            <w:tcBorders>
              <w:top w:val="single" w:sz="4" w:space="0" w:color="000000"/>
              <w:left w:val="single" w:sz="4" w:space="0" w:color="000000"/>
              <w:bottom w:val="single" w:sz="4" w:space="0" w:color="000000"/>
              <w:right w:val="single" w:sz="4" w:space="0" w:color="000000"/>
            </w:tcBorders>
          </w:tcPr>
          <w:p w14:paraId="367DC444" w14:textId="77777777" w:rsidR="006D63FC" w:rsidRPr="00B27573" w:rsidRDefault="006D63FC" w:rsidP="008D40AE">
            <w:pPr>
              <w:snapToGrid w:val="0"/>
              <w:jc w:val="center"/>
              <w:rPr>
                <w:rFonts w:ascii="Times New Roman" w:hAnsi="Times New Roman" w:cs="Times New Roman"/>
              </w:rPr>
            </w:pPr>
          </w:p>
        </w:tc>
      </w:tr>
      <w:tr w:rsidR="006D63FC" w:rsidRPr="00B27573" w14:paraId="194A6B5A" w14:textId="77777777" w:rsidTr="008D40AE">
        <w:tc>
          <w:tcPr>
            <w:tcW w:w="720" w:type="dxa"/>
            <w:tcBorders>
              <w:top w:val="single" w:sz="4" w:space="0" w:color="000000"/>
              <w:left w:val="single" w:sz="4" w:space="0" w:color="000000"/>
              <w:bottom w:val="single" w:sz="4" w:space="0" w:color="000000"/>
            </w:tcBorders>
          </w:tcPr>
          <w:p w14:paraId="3BD3F327"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21</w:t>
            </w:r>
          </w:p>
        </w:tc>
        <w:tc>
          <w:tcPr>
            <w:tcW w:w="6935" w:type="dxa"/>
            <w:tcBorders>
              <w:top w:val="single" w:sz="4" w:space="0" w:color="000000"/>
              <w:left w:val="single" w:sz="4" w:space="0" w:color="000000"/>
              <w:bottom w:val="single" w:sz="4" w:space="0" w:color="000000"/>
            </w:tcBorders>
          </w:tcPr>
          <w:p w14:paraId="4D23F0EA"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 норматив (3 пробных, 5 зачётных) из положения стоя.</w:t>
            </w:r>
          </w:p>
        </w:tc>
        <w:tc>
          <w:tcPr>
            <w:tcW w:w="851" w:type="dxa"/>
            <w:tcBorders>
              <w:top w:val="single" w:sz="4" w:space="0" w:color="000000"/>
              <w:left w:val="single" w:sz="4" w:space="0" w:color="000000"/>
              <w:bottom w:val="single" w:sz="4" w:space="0" w:color="000000"/>
            </w:tcBorders>
          </w:tcPr>
          <w:p w14:paraId="76DE215D"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42B2DD41"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13.02</w:t>
            </w:r>
          </w:p>
        </w:tc>
        <w:tc>
          <w:tcPr>
            <w:tcW w:w="1134" w:type="dxa"/>
            <w:tcBorders>
              <w:top w:val="single" w:sz="4" w:space="0" w:color="000000"/>
              <w:left w:val="single" w:sz="4" w:space="0" w:color="000000"/>
              <w:bottom w:val="single" w:sz="4" w:space="0" w:color="000000"/>
              <w:right w:val="single" w:sz="4" w:space="0" w:color="000000"/>
            </w:tcBorders>
          </w:tcPr>
          <w:p w14:paraId="62DED2D0" w14:textId="77777777" w:rsidR="006D63FC" w:rsidRPr="00B27573" w:rsidRDefault="006D63FC" w:rsidP="008D40AE">
            <w:pPr>
              <w:snapToGrid w:val="0"/>
              <w:jc w:val="center"/>
              <w:rPr>
                <w:rFonts w:ascii="Times New Roman" w:hAnsi="Times New Roman" w:cs="Times New Roman"/>
              </w:rPr>
            </w:pPr>
          </w:p>
        </w:tc>
      </w:tr>
      <w:tr w:rsidR="006D63FC" w:rsidRPr="00B27573" w14:paraId="1CA0BCAE" w14:textId="77777777" w:rsidTr="008D40AE">
        <w:tc>
          <w:tcPr>
            <w:tcW w:w="720" w:type="dxa"/>
            <w:tcBorders>
              <w:top w:val="single" w:sz="4" w:space="0" w:color="000000"/>
              <w:left w:val="single" w:sz="4" w:space="0" w:color="000000"/>
              <w:bottom w:val="single" w:sz="4" w:space="0" w:color="000000"/>
            </w:tcBorders>
          </w:tcPr>
          <w:p w14:paraId="570523DA"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22</w:t>
            </w:r>
          </w:p>
        </w:tc>
        <w:tc>
          <w:tcPr>
            <w:tcW w:w="6935" w:type="dxa"/>
            <w:tcBorders>
              <w:top w:val="single" w:sz="4" w:space="0" w:color="000000"/>
              <w:left w:val="single" w:sz="4" w:space="0" w:color="000000"/>
              <w:bottom w:val="single" w:sz="4" w:space="0" w:color="000000"/>
            </w:tcBorders>
          </w:tcPr>
          <w:p w14:paraId="7B3D38F6"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 xml:space="preserve">Стрельба из ПВ. Норматив (5 пробных, 10 зачётных) положение изготовка лёжа. </w:t>
            </w:r>
          </w:p>
        </w:tc>
        <w:tc>
          <w:tcPr>
            <w:tcW w:w="851" w:type="dxa"/>
            <w:tcBorders>
              <w:top w:val="single" w:sz="4" w:space="0" w:color="000000"/>
              <w:left w:val="single" w:sz="4" w:space="0" w:color="000000"/>
              <w:bottom w:val="single" w:sz="4" w:space="0" w:color="000000"/>
            </w:tcBorders>
          </w:tcPr>
          <w:p w14:paraId="76BF1C3E"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1CAB5F80"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20.02</w:t>
            </w:r>
          </w:p>
        </w:tc>
        <w:tc>
          <w:tcPr>
            <w:tcW w:w="1134" w:type="dxa"/>
            <w:tcBorders>
              <w:top w:val="single" w:sz="4" w:space="0" w:color="000000"/>
              <w:left w:val="single" w:sz="4" w:space="0" w:color="000000"/>
              <w:bottom w:val="single" w:sz="4" w:space="0" w:color="000000"/>
              <w:right w:val="single" w:sz="4" w:space="0" w:color="000000"/>
            </w:tcBorders>
          </w:tcPr>
          <w:p w14:paraId="757B7768" w14:textId="77777777" w:rsidR="006D63FC" w:rsidRPr="00B27573" w:rsidRDefault="006D63FC" w:rsidP="008D40AE">
            <w:pPr>
              <w:snapToGrid w:val="0"/>
              <w:jc w:val="center"/>
              <w:rPr>
                <w:rFonts w:ascii="Times New Roman" w:hAnsi="Times New Roman" w:cs="Times New Roman"/>
              </w:rPr>
            </w:pPr>
          </w:p>
        </w:tc>
      </w:tr>
      <w:tr w:rsidR="006D63FC" w:rsidRPr="00B27573" w14:paraId="3948C713" w14:textId="77777777" w:rsidTr="008D40AE">
        <w:tc>
          <w:tcPr>
            <w:tcW w:w="720" w:type="dxa"/>
            <w:tcBorders>
              <w:top w:val="single" w:sz="4" w:space="0" w:color="000000"/>
              <w:left w:val="single" w:sz="4" w:space="0" w:color="000000"/>
              <w:bottom w:val="single" w:sz="4" w:space="0" w:color="000000"/>
            </w:tcBorders>
          </w:tcPr>
          <w:p w14:paraId="5D732844"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23</w:t>
            </w:r>
          </w:p>
        </w:tc>
        <w:tc>
          <w:tcPr>
            <w:tcW w:w="6935" w:type="dxa"/>
            <w:tcBorders>
              <w:top w:val="single" w:sz="4" w:space="0" w:color="000000"/>
              <w:left w:val="single" w:sz="4" w:space="0" w:color="000000"/>
              <w:bottom w:val="single" w:sz="4" w:space="0" w:color="000000"/>
            </w:tcBorders>
          </w:tcPr>
          <w:p w14:paraId="25DC965E"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Норматив (5 пробных, 10 зачётных) положение изготовка с колена.</w:t>
            </w:r>
          </w:p>
        </w:tc>
        <w:tc>
          <w:tcPr>
            <w:tcW w:w="851" w:type="dxa"/>
            <w:tcBorders>
              <w:top w:val="single" w:sz="4" w:space="0" w:color="000000"/>
              <w:left w:val="single" w:sz="4" w:space="0" w:color="000000"/>
              <w:bottom w:val="single" w:sz="4" w:space="0" w:color="000000"/>
            </w:tcBorders>
          </w:tcPr>
          <w:p w14:paraId="1A814993"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6CF0536F"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27.02</w:t>
            </w:r>
          </w:p>
        </w:tc>
        <w:tc>
          <w:tcPr>
            <w:tcW w:w="1134" w:type="dxa"/>
            <w:tcBorders>
              <w:top w:val="single" w:sz="4" w:space="0" w:color="000000"/>
              <w:left w:val="single" w:sz="4" w:space="0" w:color="000000"/>
              <w:bottom w:val="single" w:sz="4" w:space="0" w:color="000000"/>
              <w:right w:val="single" w:sz="4" w:space="0" w:color="000000"/>
            </w:tcBorders>
          </w:tcPr>
          <w:p w14:paraId="5ABDAAA8" w14:textId="77777777" w:rsidR="006D63FC" w:rsidRPr="00B27573" w:rsidRDefault="006D63FC" w:rsidP="008D40AE">
            <w:pPr>
              <w:snapToGrid w:val="0"/>
              <w:jc w:val="center"/>
              <w:rPr>
                <w:rFonts w:ascii="Times New Roman" w:hAnsi="Times New Roman" w:cs="Times New Roman"/>
              </w:rPr>
            </w:pPr>
          </w:p>
        </w:tc>
      </w:tr>
      <w:tr w:rsidR="006D63FC" w:rsidRPr="00B27573" w14:paraId="6D0CD251" w14:textId="77777777" w:rsidTr="008D40AE">
        <w:tc>
          <w:tcPr>
            <w:tcW w:w="720" w:type="dxa"/>
            <w:tcBorders>
              <w:top w:val="single" w:sz="4" w:space="0" w:color="000000"/>
              <w:left w:val="single" w:sz="4" w:space="0" w:color="000000"/>
              <w:bottom w:val="single" w:sz="4" w:space="0" w:color="000000"/>
            </w:tcBorders>
          </w:tcPr>
          <w:p w14:paraId="3809E7CA"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24</w:t>
            </w:r>
          </w:p>
        </w:tc>
        <w:tc>
          <w:tcPr>
            <w:tcW w:w="6935" w:type="dxa"/>
            <w:tcBorders>
              <w:top w:val="single" w:sz="4" w:space="0" w:color="000000"/>
              <w:left w:val="single" w:sz="4" w:space="0" w:color="000000"/>
              <w:bottom w:val="single" w:sz="4" w:space="0" w:color="000000"/>
            </w:tcBorders>
          </w:tcPr>
          <w:p w14:paraId="6F0DF996"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Норматив (5 пробных, 10 зачётных) положение изготовка стоя.</w:t>
            </w:r>
          </w:p>
        </w:tc>
        <w:tc>
          <w:tcPr>
            <w:tcW w:w="851" w:type="dxa"/>
            <w:tcBorders>
              <w:top w:val="single" w:sz="4" w:space="0" w:color="000000"/>
              <w:left w:val="single" w:sz="4" w:space="0" w:color="000000"/>
              <w:bottom w:val="single" w:sz="4" w:space="0" w:color="000000"/>
            </w:tcBorders>
          </w:tcPr>
          <w:p w14:paraId="062CDB18"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01DDD4E8"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06.03</w:t>
            </w:r>
          </w:p>
        </w:tc>
        <w:tc>
          <w:tcPr>
            <w:tcW w:w="1134" w:type="dxa"/>
            <w:tcBorders>
              <w:top w:val="single" w:sz="4" w:space="0" w:color="000000"/>
              <w:left w:val="single" w:sz="4" w:space="0" w:color="000000"/>
              <w:bottom w:val="single" w:sz="4" w:space="0" w:color="000000"/>
              <w:right w:val="single" w:sz="4" w:space="0" w:color="000000"/>
            </w:tcBorders>
          </w:tcPr>
          <w:p w14:paraId="363D69B3" w14:textId="77777777" w:rsidR="006D63FC" w:rsidRPr="00B27573" w:rsidRDefault="006D63FC" w:rsidP="008D40AE">
            <w:pPr>
              <w:snapToGrid w:val="0"/>
              <w:jc w:val="center"/>
              <w:rPr>
                <w:rFonts w:ascii="Times New Roman" w:hAnsi="Times New Roman" w:cs="Times New Roman"/>
              </w:rPr>
            </w:pPr>
          </w:p>
        </w:tc>
      </w:tr>
      <w:tr w:rsidR="006D63FC" w:rsidRPr="00B27573" w14:paraId="453A4F48" w14:textId="77777777" w:rsidTr="008D40AE">
        <w:tc>
          <w:tcPr>
            <w:tcW w:w="720" w:type="dxa"/>
            <w:tcBorders>
              <w:top w:val="single" w:sz="4" w:space="0" w:color="000000"/>
              <w:left w:val="single" w:sz="4" w:space="0" w:color="000000"/>
              <w:bottom w:val="single" w:sz="4" w:space="0" w:color="000000"/>
            </w:tcBorders>
          </w:tcPr>
          <w:p w14:paraId="1FED598D"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25</w:t>
            </w:r>
          </w:p>
        </w:tc>
        <w:tc>
          <w:tcPr>
            <w:tcW w:w="6935" w:type="dxa"/>
            <w:tcBorders>
              <w:top w:val="single" w:sz="4" w:space="0" w:color="000000"/>
              <w:left w:val="single" w:sz="4" w:space="0" w:color="000000"/>
              <w:bottom w:val="single" w:sz="4" w:space="0" w:color="000000"/>
            </w:tcBorders>
          </w:tcPr>
          <w:p w14:paraId="6F912DE4"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Таблица результатов, начисления очков очков за попадания.</w:t>
            </w:r>
          </w:p>
        </w:tc>
        <w:tc>
          <w:tcPr>
            <w:tcW w:w="851" w:type="dxa"/>
            <w:tcBorders>
              <w:top w:val="single" w:sz="4" w:space="0" w:color="000000"/>
              <w:left w:val="single" w:sz="4" w:space="0" w:color="000000"/>
              <w:bottom w:val="single" w:sz="4" w:space="0" w:color="000000"/>
            </w:tcBorders>
          </w:tcPr>
          <w:p w14:paraId="2F9A8275"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558B9B71"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13.03</w:t>
            </w:r>
          </w:p>
        </w:tc>
        <w:tc>
          <w:tcPr>
            <w:tcW w:w="1134" w:type="dxa"/>
            <w:tcBorders>
              <w:top w:val="single" w:sz="4" w:space="0" w:color="000000"/>
              <w:left w:val="single" w:sz="4" w:space="0" w:color="000000"/>
              <w:bottom w:val="single" w:sz="4" w:space="0" w:color="000000"/>
              <w:right w:val="single" w:sz="4" w:space="0" w:color="000000"/>
            </w:tcBorders>
          </w:tcPr>
          <w:p w14:paraId="67D72F31" w14:textId="77777777" w:rsidR="006D63FC" w:rsidRPr="00B27573" w:rsidRDefault="006D63FC" w:rsidP="008D40AE">
            <w:pPr>
              <w:snapToGrid w:val="0"/>
              <w:jc w:val="center"/>
              <w:rPr>
                <w:rFonts w:ascii="Times New Roman" w:hAnsi="Times New Roman" w:cs="Times New Roman"/>
              </w:rPr>
            </w:pPr>
          </w:p>
        </w:tc>
      </w:tr>
      <w:tr w:rsidR="006D63FC" w:rsidRPr="00B27573" w14:paraId="64FF9231" w14:textId="77777777" w:rsidTr="008D40AE">
        <w:tc>
          <w:tcPr>
            <w:tcW w:w="720" w:type="dxa"/>
            <w:tcBorders>
              <w:top w:val="single" w:sz="4" w:space="0" w:color="000000"/>
              <w:left w:val="single" w:sz="4" w:space="0" w:color="000000"/>
              <w:bottom w:val="single" w:sz="4" w:space="0" w:color="000000"/>
            </w:tcBorders>
          </w:tcPr>
          <w:p w14:paraId="690046E2"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26</w:t>
            </w:r>
          </w:p>
        </w:tc>
        <w:tc>
          <w:tcPr>
            <w:tcW w:w="6935" w:type="dxa"/>
            <w:tcBorders>
              <w:top w:val="single" w:sz="4" w:space="0" w:color="000000"/>
              <w:left w:val="single" w:sz="4" w:space="0" w:color="000000"/>
              <w:bottom w:val="single" w:sz="4" w:space="0" w:color="000000"/>
            </w:tcBorders>
          </w:tcPr>
          <w:p w14:paraId="4AAC421D"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чистка и смазка, хранение оружия.</w:t>
            </w:r>
          </w:p>
        </w:tc>
        <w:tc>
          <w:tcPr>
            <w:tcW w:w="851" w:type="dxa"/>
            <w:tcBorders>
              <w:top w:val="single" w:sz="4" w:space="0" w:color="000000"/>
              <w:left w:val="single" w:sz="4" w:space="0" w:color="000000"/>
              <w:bottom w:val="single" w:sz="4" w:space="0" w:color="000000"/>
            </w:tcBorders>
          </w:tcPr>
          <w:p w14:paraId="4D712F98"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0A3BCAFD"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20.03</w:t>
            </w:r>
          </w:p>
        </w:tc>
        <w:tc>
          <w:tcPr>
            <w:tcW w:w="1134" w:type="dxa"/>
            <w:tcBorders>
              <w:top w:val="single" w:sz="4" w:space="0" w:color="000000"/>
              <w:left w:val="single" w:sz="4" w:space="0" w:color="000000"/>
              <w:bottom w:val="single" w:sz="4" w:space="0" w:color="000000"/>
              <w:right w:val="single" w:sz="4" w:space="0" w:color="000000"/>
            </w:tcBorders>
          </w:tcPr>
          <w:p w14:paraId="32E70D8C" w14:textId="77777777" w:rsidR="006D63FC" w:rsidRPr="00B27573" w:rsidRDefault="006D63FC" w:rsidP="008D40AE">
            <w:pPr>
              <w:snapToGrid w:val="0"/>
              <w:jc w:val="center"/>
              <w:rPr>
                <w:rFonts w:ascii="Times New Roman" w:hAnsi="Times New Roman" w:cs="Times New Roman"/>
              </w:rPr>
            </w:pPr>
          </w:p>
        </w:tc>
      </w:tr>
      <w:tr w:rsidR="006D63FC" w:rsidRPr="00B27573" w14:paraId="46C557FE" w14:textId="77777777" w:rsidTr="008D40AE">
        <w:tc>
          <w:tcPr>
            <w:tcW w:w="720" w:type="dxa"/>
            <w:tcBorders>
              <w:top w:val="single" w:sz="4" w:space="0" w:color="000000"/>
              <w:left w:val="single" w:sz="4" w:space="0" w:color="000000"/>
              <w:bottom w:val="single" w:sz="4" w:space="0" w:color="000000"/>
            </w:tcBorders>
          </w:tcPr>
          <w:p w14:paraId="3B9855F1"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27</w:t>
            </w:r>
          </w:p>
        </w:tc>
        <w:tc>
          <w:tcPr>
            <w:tcW w:w="6935" w:type="dxa"/>
            <w:tcBorders>
              <w:top w:val="single" w:sz="4" w:space="0" w:color="000000"/>
              <w:left w:val="single" w:sz="4" w:space="0" w:color="000000"/>
              <w:bottom w:val="single" w:sz="4" w:space="0" w:color="000000"/>
            </w:tcBorders>
          </w:tcPr>
          <w:p w14:paraId="5E25C6DB"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мишень№6 (3 пробных, 10 зачетных) из положения лёжа с упора .</w:t>
            </w:r>
          </w:p>
        </w:tc>
        <w:tc>
          <w:tcPr>
            <w:tcW w:w="851" w:type="dxa"/>
            <w:tcBorders>
              <w:top w:val="single" w:sz="4" w:space="0" w:color="000000"/>
              <w:left w:val="single" w:sz="4" w:space="0" w:color="000000"/>
              <w:bottom w:val="single" w:sz="4" w:space="0" w:color="000000"/>
            </w:tcBorders>
          </w:tcPr>
          <w:p w14:paraId="6A4AA443"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4C8C7CF9"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3.04</w:t>
            </w:r>
          </w:p>
        </w:tc>
        <w:tc>
          <w:tcPr>
            <w:tcW w:w="1134" w:type="dxa"/>
            <w:tcBorders>
              <w:top w:val="single" w:sz="4" w:space="0" w:color="000000"/>
              <w:left w:val="single" w:sz="4" w:space="0" w:color="000000"/>
              <w:bottom w:val="single" w:sz="4" w:space="0" w:color="000000"/>
              <w:right w:val="single" w:sz="4" w:space="0" w:color="000000"/>
            </w:tcBorders>
          </w:tcPr>
          <w:p w14:paraId="44A3461B" w14:textId="77777777" w:rsidR="006D63FC" w:rsidRPr="00B27573" w:rsidRDefault="006D63FC" w:rsidP="008D40AE">
            <w:pPr>
              <w:snapToGrid w:val="0"/>
              <w:jc w:val="center"/>
              <w:rPr>
                <w:rFonts w:ascii="Times New Roman" w:hAnsi="Times New Roman" w:cs="Times New Roman"/>
              </w:rPr>
            </w:pPr>
          </w:p>
        </w:tc>
      </w:tr>
      <w:tr w:rsidR="006D63FC" w:rsidRPr="00B27573" w14:paraId="09009C6B" w14:textId="77777777" w:rsidTr="008D40AE">
        <w:tc>
          <w:tcPr>
            <w:tcW w:w="720" w:type="dxa"/>
            <w:tcBorders>
              <w:top w:val="single" w:sz="4" w:space="0" w:color="000000"/>
              <w:left w:val="single" w:sz="4" w:space="0" w:color="000000"/>
              <w:bottom w:val="single" w:sz="4" w:space="0" w:color="000000"/>
            </w:tcBorders>
          </w:tcPr>
          <w:p w14:paraId="1BCD917A"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28</w:t>
            </w:r>
          </w:p>
        </w:tc>
        <w:tc>
          <w:tcPr>
            <w:tcW w:w="6935" w:type="dxa"/>
            <w:tcBorders>
              <w:top w:val="single" w:sz="4" w:space="0" w:color="000000"/>
              <w:left w:val="single" w:sz="4" w:space="0" w:color="000000"/>
              <w:bottom w:val="single" w:sz="4" w:space="0" w:color="000000"/>
            </w:tcBorders>
          </w:tcPr>
          <w:p w14:paraId="3852C5DE"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мишень№7 (3 пробных, 10 зачетных) из положения с колена.</w:t>
            </w:r>
          </w:p>
        </w:tc>
        <w:tc>
          <w:tcPr>
            <w:tcW w:w="851" w:type="dxa"/>
            <w:tcBorders>
              <w:top w:val="single" w:sz="4" w:space="0" w:color="000000"/>
              <w:left w:val="single" w:sz="4" w:space="0" w:color="000000"/>
              <w:bottom w:val="single" w:sz="4" w:space="0" w:color="000000"/>
            </w:tcBorders>
          </w:tcPr>
          <w:p w14:paraId="5A7DB99A"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24462EA0"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10.04</w:t>
            </w:r>
          </w:p>
        </w:tc>
        <w:tc>
          <w:tcPr>
            <w:tcW w:w="1134" w:type="dxa"/>
            <w:tcBorders>
              <w:top w:val="single" w:sz="4" w:space="0" w:color="000000"/>
              <w:left w:val="single" w:sz="4" w:space="0" w:color="000000"/>
              <w:bottom w:val="single" w:sz="4" w:space="0" w:color="000000"/>
              <w:right w:val="single" w:sz="4" w:space="0" w:color="000000"/>
            </w:tcBorders>
          </w:tcPr>
          <w:p w14:paraId="33777642" w14:textId="77777777" w:rsidR="006D63FC" w:rsidRPr="00B27573" w:rsidRDefault="006D63FC" w:rsidP="008D40AE">
            <w:pPr>
              <w:snapToGrid w:val="0"/>
              <w:jc w:val="center"/>
              <w:rPr>
                <w:rFonts w:ascii="Times New Roman" w:hAnsi="Times New Roman" w:cs="Times New Roman"/>
              </w:rPr>
            </w:pPr>
          </w:p>
        </w:tc>
      </w:tr>
      <w:tr w:rsidR="006D63FC" w:rsidRPr="00B27573" w14:paraId="67036118" w14:textId="77777777" w:rsidTr="008D40AE">
        <w:tc>
          <w:tcPr>
            <w:tcW w:w="720" w:type="dxa"/>
            <w:tcBorders>
              <w:top w:val="single" w:sz="4" w:space="0" w:color="000000"/>
              <w:left w:val="single" w:sz="4" w:space="0" w:color="000000"/>
              <w:bottom w:val="single" w:sz="4" w:space="0" w:color="000000"/>
            </w:tcBorders>
          </w:tcPr>
          <w:p w14:paraId="777D718F"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29</w:t>
            </w:r>
          </w:p>
        </w:tc>
        <w:tc>
          <w:tcPr>
            <w:tcW w:w="6935" w:type="dxa"/>
            <w:tcBorders>
              <w:top w:val="single" w:sz="4" w:space="0" w:color="000000"/>
              <w:left w:val="single" w:sz="4" w:space="0" w:color="000000"/>
              <w:bottom w:val="single" w:sz="4" w:space="0" w:color="000000"/>
            </w:tcBorders>
          </w:tcPr>
          <w:p w14:paraId="227A8019"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Стрельба из ПВ, мишень№8 (3 пробных, 10 зачётных) из положения стоя.</w:t>
            </w:r>
          </w:p>
        </w:tc>
        <w:tc>
          <w:tcPr>
            <w:tcW w:w="851" w:type="dxa"/>
            <w:tcBorders>
              <w:top w:val="single" w:sz="4" w:space="0" w:color="000000"/>
              <w:left w:val="single" w:sz="4" w:space="0" w:color="000000"/>
              <w:bottom w:val="single" w:sz="4" w:space="0" w:color="000000"/>
            </w:tcBorders>
          </w:tcPr>
          <w:p w14:paraId="50911061"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682E3626"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17.04</w:t>
            </w:r>
          </w:p>
        </w:tc>
        <w:tc>
          <w:tcPr>
            <w:tcW w:w="1134" w:type="dxa"/>
            <w:tcBorders>
              <w:top w:val="single" w:sz="4" w:space="0" w:color="000000"/>
              <w:left w:val="single" w:sz="4" w:space="0" w:color="000000"/>
              <w:bottom w:val="single" w:sz="4" w:space="0" w:color="000000"/>
              <w:right w:val="single" w:sz="4" w:space="0" w:color="000000"/>
            </w:tcBorders>
          </w:tcPr>
          <w:p w14:paraId="4FE032A2" w14:textId="77777777" w:rsidR="006D63FC" w:rsidRPr="00B27573" w:rsidRDefault="006D63FC" w:rsidP="008D40AE">
            <w:pPr>
              <w:snapToGrid w:val="0"/>
              <w:jc w:val="center"/>
              <w:rPr>
                <w:rFonts w:ascii="Times New Roman" w:hAnsi="Times New Roman" w:cs="Times New Roman"/>
              </w:rPr>
            </w:pPr>
          </w:p>
        </w:tc>
      </w:tr>
      <w:tr w:rsidR="006D63FC" w:rsidRPr="00B27573" w14:paraId="030691B8" w14:textId="77777777" w:rsidTr="008D40AE">
        <w:tc>
          <w:tcPr>
            <w:tcW w:w="720" w:type="dxa"/>
            <w:tcBorders>
              <w:top w:val="single" w:sz="4" w:space="0" w:color="000000"/>
              <w:left w:val="single" w:sz="4" w:space="0" w:color="000000"/>
              <w:bottom w:val="single" w:sz="4" w:space="0" w:color="000000"/>
            </w:tcBorders>
          </w:tcPr>
          <w:p w14:paraId="07B0B34F"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30</w:t>
            </w:r>
          </w:p>
        </w:tc>
        <w:tc>
          <w:tcPr>
            <w:tcW w:w="6935" w:type="dxa"/>
            <w:tcBorders>
              <w:top w:val="single" w:sz="4" w:space="0" w:color="000000"/>
              <w:left w:val="single" w:sz="4" w:space="0" w:color="000000"/>
              <w:bottom w:val="single" w:sz="4" w:space="0" w:color="000000"/>
            </w:tcBorders>
          </w:tcPr>
          <w:p w14:paraId="20DB8C28"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Предназначение и устройство автомата Калашникова.</w:t>
            </w:r>
          </w:p>
        </w:tc>
        <w:tc>
          <w:tcPr>
            <w:tcW w:w="851" w:type="dxa"/>
            <w:tcBorders>
              <w:top w:val="single" w:sz="4" w:space="0" w:color="000000"/>
              <w:left w:val="single" w:sz="4" w:space="0" w:color="000000"/>
              <w:bottom w:val="single" w:sz="4" w:space="0" w:color="000000"/>
            </w:tcBorders>
          </w:tcPr>
          <w:p w14:paraId="219CA5B0"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118D0B89"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24.04</w:t>
            </w:r>
          </w:p>
        </w:tc>
        <w:tc>
          <w:tcPr>
            <w:tcW w:w="1134" w:type="dxa"/>
            <w:tcBorders>
              <w:top w:val="single" w:sz="4" w:space="0" w:color="000000"/>
              <w:left w:val="single" w:sz="4" w:space="0" w:color="000000"/>
              <w:bottom w:val="single" w:sz="4" w:space="0" w:color="000000"/>
              <w:right w:val="single" w:sz="4" w:space="0" w:color="000000"/>
            </w:tcBorders>
          </w:tcPr>
          <w:p w14:paraId="6B003BE4" w14:textId="77777777" w:rsidR="006D63FC" w:rsidRPr="00B27573" w:rsidRDefault="006D63FC" w:rsidP="008D40AE">
            <w:pPr>
              <w:snapToGrid w:val="0"/>
              <w:jc w:val="center"/>
              <w:rPr>
                <w:rFonts w:ascii="Times New Roman" w:hAnsi="Times New Roman" w:cs="Times New Roman"/>
              </w:rPr>
            </w:pPr>
          </w:p>
        </w:tc>
      </w:tr>
      <w:tr w:rsidR="006D63FC" w:rsidRPr="00B27573" w14:paraId="514E5000" w14:textId="77777777" w:rsidTr="008D40AE">
        <w:tc>
          <w:tcPr>
            <w:tcW w:w="720" w:type="dxa"/>
            <w:tcBorders>
              <w:top w:val="single" w:sz="4" w:space="0" w:color="000000"/>
              <w:left w:val="single" w:sz="4" w:space="0" w:color="000000"/>
              <w:bottom w:val="single" w:sz="4" w:space="0" w:color="000000"/>
            </w:tcBorders>
          </w:tcPr>
          <w:p w14:paraId="2E10E4EF"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31</w:t>
            </w:r>
          </w:p>
        </w:tc>
        <w:tc>
          <w:tcPr>
            <w:tcW w:w="6935" w:type="dxa"/>
            <w:tcBorders>
              <w:top w:val="single" w:sz="4" w:space="0" w:color="000000"/>
              <w:left w:val="single" w:sz="4" w:space="0" w:color="000000"/>
              <w:bottom w:val="single" w:sz="4" w:space="0" w:color="000000"/>
            </w:tcBorders>
          </w:tcPr>
          <w:p w14:paraId="592B7B4B"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 xml:space="preserve">Стрельба из ПВ, ТТХ автомата Калашникова. </w:t>
            </w:r>
          </w:p>
        </w:tc>
        <w:tc>
          <w:tcPr>
            <w:tcW w:w="851" w:type="dxa"/>
            <w:tcBorders>
              <w:top w:val="single" w:sz="4" w:space="0" w:color="000000"/>
              <w:left w:val="single" w:sz="4" w:space="0" w:color="000000"/>
              <w:bottom w:val="single" w:sz="4" w:space="0" w:color="000000"/>
            </w:tcBorders>
          </w:tcPr>
          <w:p w14:paraId="7425CE40"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69665D91"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08.05</w:t>
            </w:r>
          </w:p>
        </w:tc>
        <w:tc>
          <w:tcPr>
            <w:tcW w:w="1134" w:type="dxa"/>
            <w:tcBorders>
              <w:top w:val="single" w:sz="4" w:space="0" w:color="000000"/>
              <w:left w:val="single" w:sz="4" w:space="0" w:color="000000"/>
              <w:bottom w:val="single" w:sz="4" w:space="0" w:color="000000"/>
              <w:right w:val="single" w:sz="4" w:space="0" w:color="000000"/>
            </w:tcBorders>
          </w:tcPr>
          <w:p w14:paraId="1720684F" w14:textId="77777777" w:rsidR="006D63FC" w:rsidRPr="00B27573" w:rsidRDefault="006D63FC" w:rsidP="008D40AE">
            <w:pPr>
              <w:snapToGrid w:val="0"/>
              <w:jc w:val="center"/>
              <w:rPr>
                <w:rFonts w:ascii="Times New Roman" w:hAnsi="Times New Roman" w:cs="Times New Roman"/>
              </w:rPr>
            </w:pPr>
          </w:p>
        </w:tc>
      </w:tr>
      <w:tr w:rsidR="006D63FC" w:rsidRPr="00B27573" w14:paraId="5B44DA29" w14:textId="77777777" w:rsidTr="008D40AE">
        <w:tc>
          <w:tcPr>
            <w:tcW w:w="720" w:type="dxa"/>
            <w:tcBorders>
              <w:top w:val="single" w:sz="4" w:space="0" w:color="000000"/>
              <w:left w:val="single" w:sz="4" w:space="0" w:color="000000"/>
              <w:bottom w:val="single" w:sz="4" w:space="0" w:color="000000"/>
            </w:tcBorders>
          </w:tcPr>
          <w:p w14:paraId="445FFDC5"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32</w:t>
            </w:r>
          </w:p>
        </w:tc>
        <w:tc>
          <w:tcPr>
            <w:tcW w:w="6935" w:type="dxa"/>
            <w:tcBorders>
              <w:top w:val="single" w:sz="4" w:space="0" w:color="000000"/>
              <w:left w:val="single" w:sz="4" w:space="0" w:color="000000"/>
              <w:bottom w:val="single" w:sz="4" w:space="0" w:color="000000"/>
            </w:tcBorders>
          </w:tcPr>
          <w:p w14:paraId="31974C61"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Зачётная стрельба из ПВ (3 пробных, 10 зачётных), выполнения норматива по неполной разборке и сборке АК.</w:t>
            </w:r>
          </w:p>
        </w:tc>
        <w:tc>
          <w:tcPr>
            <w:tcW w:w="851" w:type="dxa"/>
            <w:tcBorders>
              <w:top w:val="single" w:sz="4" w:space="0" w:color="000000"/>
              <w:left w:val="single" w:sz="4" w:space="0" w:color="000000"/>
              <w:bottom w:val="single" w:sz="4" w:space="0" w:color="000000"/>
            </w:tcBorders>
          </w:tcPr>
          <w:p w14:paraId="1459E89A"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583D1ABC"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15.05</w:t>
            </w:r>
          </w:p>
        </w:tc>
        <w:tc>
          <w:tcPr>
            <w:tcW w:w="1134" w:type="dxa"/>
            <w:tcBorders>
              <w:top w:val="single" w:sz="4" w:space="0" w:color="000000"/>
              <w:left w:val="single" w:sz="4" w:space="0" w:color="000000"/>
              <w:bottom w:val="single" w:sz="4" w:space="0" w:color="000000"/>
              <w:right w:val="single" w:sz="4" w:space="0" w:color="000000"/>
            </w:tcBorders>
          </w:tcPr>
          <w:p w14:paraId="3B378061" w14:textId="77777777" w:rsidR="006D63FC" w:rsidRPr="00B27573" w:rsidRDefault="006D63FC" w:rsidP="008D40AE">
            <w:pPr>
              <w:snapToGrid w:val="0"/>
              <w:jc w:val="center"/>
              <w:rPr>
                <w:rFonts w:ascii="Times New Roman" w:hAnsi="Times New Roman" w:cs="Times New Roman"/>
              </w:rPr>
            </w:pPr>
          </w:p>
        </w:tc>
      </w:tr>
      <w:tr w:rsidR="006D63FC" w:rsidRPr="00B27573" w14:paraId="4764CEBA" w14:textId="77777777" w:rsidTr="008D40AE">
        <w:tc>
          <w:tcPr>
            <w:tcW w:w="720" w:type="dxa"/>
            <w:tcBorders>
              <w:top w:val="single" w:sz="4" w:space="0" w:color="000000"/>
              <w:left w:val="single" w:sz="4" w:space="0" w:color="000000"/>
              <w:bottom w:val="single" w:sz="4" w:space="0" w:color="000000"/>
            </w:tcBorders>
          </w:tcPr>
          <w:p w14:paraId="7B723753"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33</w:t>
            </w:r>
          </w:p>
        </w:tc>
        <w:tc>
          <w:tcPr>
            <w:tcW w:w="6935" w:type="dxa"/>
            <w:tcBorders>
              <w:top w:val="single" w:sz="4" w:space="0" w:color="000000"/>
              <w:left w:val="single" w:sz="4" w:space="0" w:color="000000"/>
              <w:bottom w:val="single" w:sz="4" w:space="0" w:color="000000"/>
            </w:tcBorders>
          </w:tcPr>
          <w:p w14:paraId="67C16296"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Зачётная стрельба из ПВ (3 пробных, 15 зачётных) с трёх положений лёжа с упора, с колена, стоя.</w:t>
            </w:r>
          </w:p>
        </w:tc>
        <w:tc>
          <w:tcPr>
            <w:tcW w:w="851" w:type="dxa"/>
            <w:tcBorders>
              <w:top w:val="single" w:sz="4" w:space="0" w:color="000000"/>
              <w:left w:val="single" w:sz="4" w:space="0" w:color="000000"/>
              <w:bottom w:val="single" w:sz="4" w:space="0" w:color="000000"/>
            </w:tcBorders>
          </w:tcPr>
          <w:p w14:paraId="00F00304"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12B060DC"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22.05</w:t>
            </w:r>
          </w:p>
        </w:tc>
        <w:tc>
          <w:tcPr>
            <w:tcW w:w="1134" w:type="dxa"/>
            <w:tcBorders>
              <w:top w:val="single" w:sz="4" w:space="0" w:color="000000"/>
              <w:left w:val="single" w:sz="4" w:space="0" w:color="000000"/>
              <w:bottom w:val="single" w:sz="4" w:space="0" w:color="000000"/>
              <w:right w:val="single" w:sz="4" w:space="0" w:color="000000"/>
            </w:tcBorders>
          </w:tcPr>
          <w:p w14:paraId="13809870" w14:textId="77777777" w:rsidR="006D63FC" w:rsidRPr="00B27573" w:rsidRDefault="006D63FC" w:rsidP="008D40AE">
            <w:pPr>
              <w:snapToGrid w:val="0"/>
              <w:jc w:val="center"/>
              <w:rPr>
                <w:rFonts w:ascii="Times New Roman" w:hAnsi="Times New Roman" w:cs="Times New Roman"/>
              </w:rPr>
            </w:pPr>
          </w:p>
        </w:tc>
      </w:tr>
      <w:tr w:rsidR="006D63FC" w:rsidRPr="00B27573" w14:paraId="1BA1C10B" w14:textId="77777777" w:rsidTr="008D40AE">
        <w:tc>
          <w:tcPr>
            <w:tcW w:w="720" w:type="dxa"/>
            <w:tcBorders>
              <w:top w:val="single" w:sz="4" w:space="0" w:color="000000"/>
              <w:left w:val="single" w:sz="4" w:space="0" w:color="000000"/>
              <w:bottom w:val="single" w:sz="4" w:space="0" w:color="000000"/>
            </w:tcBorders>
          </w:tcPr>
          <w:p w14:paraId="015B8316"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34</w:t>
            </w:r>
          </w:p>
        </w:tc>
        <w:tc>
          <w:tcPr>
            <w:tcW w:w="6935" w:type="dxa"/>
            <w:tcBorders>
              <w:top w:val="single" w:sz="4" w:space="0" w:color="000000"/>
              <w:left w:val="single" w:sz="4" w:space="0" w:color="000000"/>
              <w:bottom w:val="single" w:sz="4" w:space="0" w:color="000000"/>
            </w:tcBorders>
          </w:tcPr>
          <w:p w14:paraId="2EC0A621" w14:textId="77777777" w:rsidR="006D63FC" w:rsidRPr="00B27573" w:rsidRDefault="006D63FC" w:rsidP="008D40AE">
            <w:pPr>
              <w:rPr>
                <w:rFonts w:ascii="Times New Roman" w:hAnsi="Times New Roman" w:cs="Times New Roman"/>
              </w:rPr>
            </w:pPr>
            <w:r w:rsidRPr="00B27573">
              <w:rPr>
                <w:rFonts w:ascii="Times New Roman" w:hAnsi="Times New Roman" w:cs="Times New Roman"/>
              </w:rPr>
              <w:t>Зачётная стрельба из ПВ (3 пробных, 10 зачётных) положение для стрельбы стоя</w:t>
            </w:r>
          </w:p>
        </w:tc>
        <w:tc>
          <w:tcPr>
            <w:tcW w:w="851" w:type="dxa"/>
            <w:tcBorders>
              <w:top w:val="single" w:sz="4" w:space="0" w:color="000000"/>
              <w:left w:val="single" w:sz="4" w:space="0" w:color="000000"/>
              <w:bottom w:val="single" w:sz="4" w:space="0" w:color="000000"/>
            </w:tcBorders>
          </w:tcPr>
          <w:p w14:paraId="2FB2103D" w14:textId="77777777" w:rsidR="006D63FC" w:rsidRPr="00B27573" w:rsidRDefault="006D63FC" w:rsidP="008D40AE">
            <w:pPr>
              <w:jc w:val="center"/>
              <w:rPr>
                <w:rFonts w:ascii="Times New Roman" w:hAnsi="Times New Roman" w:cs="Times New Roman"/>
              </w:rPr>
            </w:pPr>
            <w:r w:rsidRPr="00B27573">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tcPr>
          <w:p w14:paraId="5D25C7BE"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29.05</w:t>
            </w:r>
          </w:p>
        </w:tc>
        <w:tc>
          <w:tcPr>
            <w:tcW w:w="1134" w:type="dxa"/>
            <w:tcBorders>
              <w:top w:val="single" w:sz="4" w:space="0" w:color="000000"/>
              <w:left w:val="single" w:sz="4" w:space="0" w:color="000000"/>
              <w:bottom w:val="single" w:sz="4" w:space="0" w:color="000000"/>
              <w:right w:val="single" w:sz="4" w:space="0" w:color="000000"/>
            </w:tcBorders>
          </w:tcPr>
          <w:p w14:paraId="0D6CA279" w14:textId="77777777" w:rsidR="006D63FC" w:rsidRPr="00B27573" w:rsidRDefault="006D63FC" w:rsidP="008D40AE">
            <w:pPr>
              <w:snapToGrid w:val="0"/>
              <w:jc w:val="center"/>
              <w:rPr>
                <w:rFonts w:ascii="Times New Roman" w:hAnsi="Times New Roman" w:cs="Times New Roman"/>
              </w:rPr>
            </w:pPr>
          </w:p>
        </w:tc>
      </w:tr>
      <w:tr w:rsidR="006D63FC" w:rsidRPr="00B27573" w14:paraId="51DEBE62" w14:textId="77777777" w:rsidTr="008D40AE">
        <w:tc>
          <w:tcPr>
            <w:tcW w:w="720" w:type="dxa"/>
            <w:tcBorders>
              <w:top w:val="single" w:sz="4" w:space="0" w:color="000000"/>
              <w:left w:val="single" w:sz="4" w:space="0" w:color="000000"/>
              <w:bottom w:val="single" w:sz="4" w:space="0" w:color="000000"/>
            </w:tcBorders>
          </w:tcPr>
          <w:p w14:paraId="2777889B" w14:textId="77777777" w:rsidR="006D63FC" w:rsidRPr="00B27573" w:rsidRDefault="006D63FC" w:rsidP="008D40AE">
            <w:pPr>
              <w:jc w:val="center"/>
              <w:rPr>
                <w:rFonts w:ascii="Times New Roman" w:hAnsi="Times New Roman" w:cs="Times New Roman"/>
              </w:rPr>
            </w:pPr>
          </w:p>
        </w:tc>
        <w:tc>
          <w:tcPr>
            <w:tcW w:w="6935" w:type="dxa"/>
            <w:tcBorders>
              <w:top w:val="single" w:sz="4" w:space="0" w:color="000000"/>
              <w:left w:val="single" w:sz="4" w:space="0" w:color="000000"/>
              <w:bottom w:val="single" w:sz="4" w:space="0" w:color="000000"/>
            </w:tcBorders>
          </w:tcPr>
          <w:p w14:paraId="2FC07255" w14:textId="77777777" w:rsidR="006D63FC" w:rsidRPr="00B27573" w:rsidRDefault="006D63FC" w:rsidP="008D40AE">
            <w:pPr>
              <w:rPr>
                <w:rFonts w:ascii="Times New Roman" w:hAnsi="Times New Roman" w:cs="Times New Roman"/>
              </w:rPr>
            </w:pPr>
          </w:p>
        </w:tc>
        <w:tc>
          <w:tcPr>
            <w:tcW w:w="851" w:type="dxa"/>
            <w:tcBorders>
              <w:top w:val="single" w:sz="4" w:space="0" w:color="000000"/>
              <w:left w:val="single" w:sz="4" w:space="0" w:color="000000"/>
              <w:bottom w:val="single" w:sz="4" w:space="0" w:color="000000"/>
            </w:tcBorders>
          </w:tcPr>
          <w:p w14:paraId="04EF006C" w14:textId="77777777" w:rsidR="006D63FC" w:rsidRPr="00B27573" w:rsidRDefault="006D63FC" w:rsidP="008D40AE">
            <w:pPr>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tcPr>
          <w:p w14:paraId="5FEFE508" w14:textId="77777777" w:rsidR="006D63FC" w:rsidRPr="00B27573" w:rsidRDefault="006D63FC" w:rsidP="008D40AE">
            <w:pPr>
              <w:spacing w:line="276" w:lineRule="auto"/>
              <w:jc w:val="both"/>
              <w:rPr>
                <w:rFonts w:ascii="Times New Roman" w:hAnsi="Times New Roman" w:cs="Times New Roman"/>
                <w:bCs/>
              </w:rPr>
            </w:pPr>
            <w:r w:rsidRPr="00B27573">
              <w:rPr>
                <w:rFonts w:ascii="Times New Roman" w:hAnsi="Times New Roman" w:cs="Times New Roman"/>
                <w:bCs/>
              </w:rPr>
              <w:t>29.05</w:t>
            </w:r>
          </w:p>
        </w:tc>
        <w:tc>
          <w:tcPr>
            <w:tcW w:w="1134" w:type="dxa"/>
            <w:tcBorders>
              <w:top w:val="single" w:sz="4" w:space="0" w:color="000000"/>
              <w:left w:val="single" w:sz="4" w:space="0" w:color="000000"/>
              <w:bottom w:val="single" w:sz="4" w:space="0" w:color="000000"/>
              <w:right w:val="single" w:sz="4" w:space="0" w:color="000000"/>
            </w:tcBorders>
          </w:tcPr>
          <w:p w14:paraId="11324DC8" w14:textId="77777777" w:rsidR="006D63FC" w:rsidRPr="00B27573" w:rsidRDefault="006D63FC" w:rsidP="008D40AE">
            <w:pPr>
              <w:snapToGrid w:val="0"/>
              <w:jc w:val="center"/>
              <w:rPr>
                <w:rFonts w:ascii="Times New Roman" w:hAnsi="Times New Roman" w:cs="Times New Roman"/>
              </w:rPr>
            </w:pPr>
          </w:p>
        </w:tc>
      </w:tr>
    </w:tbl>
    <w:p w14:paraId="693A8F70" w14:textId="77777777" w:rsidR="006D63FC" w:rsidRPr="00B27573" w:rsidRDefault="006D63FC" w:rsidP="006D63FC">
      <w:pPr>
        <w:jc w:val="center"/>
        <w:rPr>
          <w:rStyle w:val="FontStyle22"/>
          <w:b/>
        </w:rPr>
      </w:pPr>
    </w:p>
    <w:p w14:paraId="069DB3BA" w14:textId="77777777" w:rsidR="006D63FC" w:rsidRPr="00B27573" w:rsidRDefault="006D63FC" w:rsidP="006D63FC">
      <w:pPr>
        <w:jc w:val="center"/>
        <w:rPr>
          <w:rStyle w:val="FontStyle22"/>
          <w:b/>
        </w:rPr>
      </w:pPr>
      <w:r w:rsidRPr="00B27573">
        <w:rPr>
          <w:rStyle w:val="FontStyle22"/>
          <w:b/>
        </w:rPr>
        <w:t>Материально-техническое обеспечение образовательного процесса</w:t>
      </w:r>
    </w:p>
    <w:p w14:paraId="6B049998" w14:textId="77777777" w:rsidR="006D63FC" w:rsidRPr="00B27573" w:rsidRDefault="006D63FC" w:rsidP="006D63FC">
      <w:pPr>
        <w:jc w:val="center"/>
        <w:rPr>
          <w:rFonts w:ascii="Times New Roman" w:hAnsi="Times New Roman" w:cs="Times New Roman"/>
          <w:b/>
        </w:rPr>
      </w:pPr>
    </w:p>
    <w:p w14:paraId="2A8550CF" w14:textId="77777777" w:rsidR="006D63FC" w:rsidRPr="00B27573" w:rsidRDefault="006D63FC" w:rsidP="00EE7F74">
      <w:pPr>
        <w:pStyle w:val="ae"/>
        <w:numPr>
          <w:ilvl w:val="0"/>
          <w:numId w:val="150"/>
        </w:numPr>
        <w:spacing w:after="200"/>
        <w:contextualSpacing/>
        <w:rPr>
          <w:sz w:val="24"/>
          <w:szCs w:val="24"/>
        </w:rPr>
      </w:pPr>
      <w:r w:rsidRPr="00B27573">
        <w:rPr>
          <w:sz w:val="24"/>
          <w:szCs w:val="24"/>
        </w:rPr>
        <w:t xml:space="preserve">ММГАК - 74 </w:t>
      </w:r>
    </w:p>
    <w:p w14:paraId="5779E0F3" w14:textId="77777777" w:rsidR="006D63FC" w:rsidRPr="00B27573" w:rsidRDefault="006D63FC" w:rsidP="00EE7F74">
      <w:pPr>
        <w:pStyle w:val="ae"/>
        <w:numPr>
          <w:ilvl w:val="0"/>
          <w:numId w:val="150"/>
        </w:numPr>
        <w:spacing w:after="200"/>
        <w:contextualSpacing/>
        <w:rPr>
          <w:sz w:val="24"/>
          <w:szCs w:val="24"/>
        </w:rPr>
      </w:pPr>
      <w:r w:rsidRPr="00B27573">
        <w:rPr>
          <w:sz w:val="24"/>
          <w:szCs w:val="24"/>
        </w:rPr>
        <w:t>Пневматическая МП</w:t>
      </w:r>
    </w:p>
    <w:p w14:paraId="79B7BC9D" w14:textId="77777777" w:rsidR="006D63FC" w:rsidRPr="00B27573" w:rsidRDefault="006D63FC" w:rsidP="00EE7F74">
      <w:pPr>
        <w:pStyle w:val="ae"/>
        <w:numPr>
          <w:ilvl w:val="0"/>
          <w:numId w:val="150"/>
        </w:numPr>
        <w:spacing w:after="200"/>
        <w:contextualSpacing/>
        <w:rPr>
          <w:sz w:val="24"/>
          <w:szCs w:val="24"/>
        </w:rPr>
      </w:pPr>
      <w:r w:rsidRPr="00B27573">
        <w:rPr>
          <w:sz w:val="24"/>
          <w:szCs w:val="24"/>
        </w:rPr>
        <w:t>Винтовки ИЖ</w:t>
      </w:r>
    </w:p>
    <w:p w14:paraId="18CBDA49" w14:textId="77777777" w:rsidR="006D63FC" w:rsidRPr="00B27573" w:rsidRDefault="006D63FC" w:rsidP="00EE7F74">
      <w:pPr>
        <w:pStyle w:val="ae"/>
        <w:numPr>
          <w:ilvl w:val="0"/>
          <w:numId w:val="150"/>
        </w:numPr>
        <w:spacing w:after="200"/>
        <w:contextualSpacing/>
        <w:rPr>
          <w:sz w:val="24"/>
          <w:szCs w:val="24"/>
        </w:rPr>
      </w:pPr>
      <w:r w:rsidRPr="00B27573">
        <w:rPr>
          <w:sz w:val="24"/>
          <w:szCs w:val="24"/>
        </w:rPr>
        <w:t>Макет выстрела гранатомёта</w:t>
      </w:r>
    </w:p>
    <w:p w14:paraId="5F81D0C0" w14:textId="77777777" w:rsidR="006D63FC" w:rsidRPr="00B27573" w:rsidRDefault="006D63FC" w:rsidP="00EE7F74">
      <w:pPr>
        <w:pStyle w:val="ae"/>
        <w:numPr>
          <w:ilvl w:val="0"/>
          <w:numId w:val="150"/>
        </w:numPr>
        <w:spacing w:after="200"/>
        <w:contextualSpacing/>
        <w:rPr>
          <w:sz w:val="24"/>
          <w:szCs w:val="24"/>
        </w:rPr>
      </w:pPr>
      <w:r w:rsidRPr="00B27573">
        <w:rPr>
          <w:sz w:val="24"/>
          <w:szCs w:val="24"/>
        </w:rPr>
        <w:t>Граната РГД-5</w:t>
      </w:r>
    </w:p>
    <w:p w14:paraId="1232325D" w14:textId="77777777" w:rsidR="006D63FC" w:rsidRPr="00B27573" w:rsidRDefault="006D63FC" w:rsidP="00EE7F74">
      <w:pPr>
        <w:pStyle w:val="ae"/>
        <w:numPr>
          <w:ilvl w:val="0"/>
          <w:numId w:val="150"/>
        </w:numPr>
        <w:spacing w:after="200"/>
        <w:contextualSpacing/>
        <w:rPr>
          <w:sz w:val="24"/>
          <w:szCs w:val="24"/>
        </w:rPr>
      </w:pPr>
      <w:r w:rsidRPr="00B27573">
        <w:rPr>
          <w:sz w:val="24"/>
          <w:szCs w:val="24"/>
        </w:rPr>
        <w:t>Граната Ф-1</w:t>
      </w:r>
    </w:p>
    <w:p w14:paraId="2AC2E0BE" w14:textId="77777777" w:rsidR="006D63FC" w:rsidRPr="00B27573" w:rsidRDefault="006D63FC" w:rsidP="00EE7F74">
      <w:pPr>
        <w:pStyle w:val="ae"/>
        <w:numPr>
          <w:ilvl w:val="0"/>
          <w:numId w:val="150"/>
        </w:numPr>
        <w:spacing w:after="200"/>
        <w:contextualSpacing/>
        <w:rPr>
          <w:sz w:val="24"/>
          <w:szCs w:val="24"/>
        </w:rPr>
      </w:pPr>
      <w:r w:rsidRPr="00B27573">
        <w:rPr>
          <w:sz w:val="24"/>
          <w:szCs w:val="24"/>
        </w:rPr>
        <w:t>Взрыватели</w:t>
      </w:r>
    </w:p>
    <w:p w14:paraId="1134B364" w14:textId="77777777" w:rsidR="006D63FC" w:rsidRPr="00B27573" w:rsidRDefault="006D63FC" w:rsidP="00EE7F74">
      <w:pPr>
        <w:pStyle w:val="ae"/>
        <w:numPr>
          <w:ilvl w:val="0"/>
          <w:numId w:val="150"/>
        </w:numPr>
        <w:spacing w:after="200"/>
        <w:contextualSpacing/>
        <w:rPr>
          <w:sz w:val="24"/>
          <w:szCs w:val="24"/>
        </w:rPr>
      </w:pPr>
      <w:r w:rsidRPr="00B27573">
        <w:rPr>
          <w:sz w:val="24"/>
          <w:szCs w:val="24"/>
        </w:rPr>
        <w:t>Мина УИТМ</w:t>
      </w:r>
    </w:p>
    <w:p w14:paraId="2DD2B90E" w14:textId="77777777" w:rsidR="006D63FC" w:rsidRPr="00B27573" w:rsidRDefault="006D63FC" w:rsidP="00EE7F74">
      <w:pPr>
        <w:pStyle w:val="ae"/>
        <w:numPr>
          <w:ilvl w:val="0"/>
          <w:numId w:val="150"/>
        </w:numPr>
        <w:spacing w:after="200"/>
        <w:contextualSpacing/>
        <w:rPr>
          <w:sz w:val="24"/>
          <w:szCs w:val="24"/>
        </w:rPr>
      </w:pPr>
      <w:r w:rsidRPr="00B27573">
        <w:rPr>
          <w:sz w:val="24"/>
          <w:szCs w:val="24"/>
        </w:rPr>
        <w:t>Деревянные макеты автоматов</w:t>
      </w:r>
    </w:p>
    <w:p w14:paraId="08120AA2" w14:textId="77777777" w:rsidR="006D63FC" w:rsidRPr="00B27573" w:rsidRDefault="006D63FC" w:rsidP="00EE7F74">
      <w:pPr>
        <w:pStyle w:val="ae"/>
        <w:numPr>
          <w:ilvl w:val="0"/>
          <w:numId w:val="150"/>
        </w:numPr>
        <w:spacing w:after="200"/>
        <w:contextualSpacing/>
        <w:rPr>
          <w:sz w:val="24"/>
          <w:szCs w:val="24"/>
        </w:rPr>
      </w:pPr>
      <w:r w:rsidRPr="00B27573">
        <w:rPr>
          <w:sz w:val="24"/>
          <w:szCs w:val="24"/>
        </w:rPr>
        <w:t>Деревянные макеты ручных гранат</w:t>
      </w:r>
    </w:p>
    <w:p w14:paraId="372E9356" w14:textId="77777777" w:rsidR="006D63FC" w:rsidRPr="00B27573" w:rsidRDefault="006D63FC" w:rsidP="00EE7F74">
      <w:pPr>
        <w:pStyle w:val="ae"/>
        <w:numPr>
          <w:ilvl w:val="0"/>
          <w:numId w:val="150"/>
        </w:numPr>
        <w:spacing w:after="200"/>
        <w:contextualSpacing/>
        <w:rPr>
          <w:sz w:val="24"/>
          <w:szCs w:val="24"/>
        </w:rPr>
      </w:pPr>
      <w:r w:rsidRPr="00B27573">
        <w:rPr>
          <w:sz w:val="24"/>
          <w:szCs w:val="24"/>
        </w:rPr>
        <w:t>Лопатки сапёрные</w:t>
      </w:r>
    </w:p>
    <w:p w14:paraId="10D723B6" w14:textId="77777777" w:rsidR="006D63FC" w:rsidRPr="00B27573" w:rsidRDefault="006D63FC" w:rsidP="00EE7F74">
      <w:pPr>
        <w:pStyle w:val="ae"/>
        <w:numPr>
          <w:ilvl w:val="0"/>
          <w:numId w:val="150"/>
        </w:numPr>
        <w:spacing w:after="200"/>
        <w:contextualSpacing/>
        <w:rPr>
          <w:sz w:val="24"/>
          <w:szCs w:val="24"/>
        </w:rPr>
      </w:pPr>
      <w:r w:rsidRPr="00B27573">
        <w:rPr>
          <w:sz w:val="24"/>
          <w:szCs w:val="24"/>
        </w:rPr>
        <w:t>КЯ (командирский ящик)</w:t>
      </w:r>
    </w:p>
    <w:p w14:paraId="2881ABF3" w14:textId="77777777" w:rsidR="006D63FC" w:rsidRPr="00B27573" w:rsidRDefault="006D63FC" w:rsidP="00EE7F74">
      <w:pPr>
        <w:pStyle w:val="ae"/>
        <w:numPr>
          <w:ilvl w:val="0"/>
          <w:numId w:val="150"/>
        </w:numPr>
        <w:spacing w:after="200"/>
        <w:contextualSpacing/>
        <w:rPr>
          <w:sz w:val="24"/>
          <w:szCs w:val="24"/>
        </w:rPr>
      </w:pPr>
      <w:r w:rsidRPr="00B27573">
        <w:rPr>
          <w:sz w:val="24"/>
          <w:szCs w:val="24"/>
        </w:rPr>
        <w:t>Общевойсковой устав ВСРФ</w:t>
      </w:r>
    </w:p>
    <w:p w14:paraId="11AE50E9" w14:textId="77777777" w:rsidR="006D63FC" w:rsidRPr="00B27573" w:rsidRDefault="006D63FC" w:rsidP="00EE7F74">
      <w:pPr>
        <w:pStyle w:val="ae"/>
        <w:numPr>
          <w:ilvl w:val="0"/>
          <w:numId w:val="150"/>
        </w:numPr>
        <w:spacing w:after="200"/>
        <w:contextualSpacing/>
        <w:rPr>
          <w:sz w:val="24"/>
          <w:szCs w:val="24"/>
        </w:rPr>
      </w:pPr>
      <w:r w:rsidRPr="00B27573">
        <w:rPr>
          <w:sz w:val="24"/>
          <w:szCs w:val="24"/>
        </w:rPr>
        <w:t>ФЗ о воинской обязанности</w:t>
      </w:r>
    </w:p>
    <w:p w14:paraId="6762C6FF" w14:textId="77777777" w:rsidR="006D63FC" w:rsidRPr="00B27573" w:rsidRDefault="006D63FC" w:rsidP="00EE7F74">
      <w:pPr>
        <w:pStyle w:val="ae"/>
        <w:numPr>
          <w:ilvl w:val="0"/>
          <w:numId w:val="150"/>
        </w:numPr>
        <w:spacing w:after="200"/>
        <w:contextualSpacing/>
        <w:rPr>
          <w:sz w:val="24"/>
          <w:szCs w:val="24"/>
        </w:rPr>
      </w:pPr>
      <w:r w:rsidRPr="00B27573">
        <w:rPr>
          <w:sz w:val="24"/>
          <w:szCs w:val="24"/>
        </w:rPr>
        <w:t>Конституция РФ</w:t>
      </w:r>
    </w:p>
    <w:p w14:paraId="537901FF" w14:textId="77777777" w:rsidR="006D63FC" w:rsidRPr="00B27573" w:rsidRDefault="006D63FC" w:rsidP="006D63FC">
      <w:pPr>
        <w:ind w:left="284" w:hanging="284"/>
        <w:jc w:val="center"/>
        <w:rPr>
          <w:rFonts w:ascii="Times New Roman" w:hAnsi="Times New Roman" w:cs="Times New Roman"/>
          <w:b/>
        </w:rPr>
      </w:pPr>
      <w:r w:rsidRPr="00B27573">
        <w:rPr>
          <w:rFonts w:ascii="Times New Roman" w:hAnsi="Times New Roman" w:cs="Times New Roman"/>
          <w:b/>
        </w:rPr>
        <w:t xml:space="preserve">Литература </w:t>
      </w:r>
    </w:p>
    <w:p w14:paraId="644E79E9" w14:textId="77777777" w:rsidR="006D63FC" w:rsidRPr="00B27573" w:rsidRDefault="006D63FC" w:rsidP="00EE7F74">
      <w:pPr>
        <w:widowControl/>
        <w:numPr>
          <w:ilvl w:val="0"/>
          <w:numId w:val="151"/>
        </w:numPr>
        <w:ind w:left="284" w:hanging="284"/>
        <w:jc w:val="both"/>
        <w:rPr>
          <w:rFonts w:ascii="Times New Roman" w:hAnsi="Times New Roman" w:cs="Times New Roman"/>
        </w:rPr>
      </w:pPr>
      <w:r w:rsidRPr="00B27573">
        <w:rPr>
          <w:rFonts w:ascii="Times New Roman" w:hAnsi="Times New Roman" w:cs="Times New Roman"/>
        </w:rPr>
        <w:t>КонституцияРФ</w:t>
      </w:r>
    </w:p>
    <w:p w14:paraId="31A7DD86" w14:textId="77777777" w:rsidR="006D63FC" w:rsidRPr="00B27573" w:rsidRDefault="006D63FC" w:rsidP="00EE7F74">
      <w:pPr>
        <w:pStyle w:val="ae"/>
        <w:widowControl w:val="0"/>
        <w:numPr>
          <w:ilvl w:val="0"/>
          <w:numId w:val="151"/>
        </w:numPr>
        <w:tabs>
          <w:tab w:val="left" w:pos="142"/>
        </w:tabs>
        <w:autoSpaceDE w:val="0"/>
        <w:autoSpaceDN w:val="0"/>
        <w:ind w:left="284" w:right="126" w:hanging="284"/>
        <w:jc w:val="both"/>
        <w:rPr>
          <w:sz w:val="24"/>
          <w:szCs w:val="24"/>
          <w:lang w:val="ru-RU"/>
        </w:rPr>
      </w:pPr>
      <w:r w:rsidRPr="00B27573">
        <w:rPr>
          <w:sz w:val="24"/>
          <w:szCs w:val="24"/>
          <w:lang w:val="ru-RU"/>
        </w:rPr>
        <w:t>Федеральный закон «Об основных гарантиях прав ребенка в Российской Федерации» от 24.07.1998 № 124-ФЗ; ( в редакции от 03.12.2011 №478- ФЗ);</w:t>
      </w:r>
    </w:p>
    <w:p w14:paraId="0FEA3D84" w14:textId="77777777" w:rsidR="006D63FC" w:rsidRPr="00B27573" w:rsidRDefault="006D63FC" w:rsidP="00EE7F74">
      <w:pPr>
        <w:widowControl/>
        <w:numPr>
          <w:ilvl w:val="0"/>
          <w:numId w:val="151"/>
        </w:numPr>
        <w:ind w:left="284" w:hanging="284"/>
        <w:jc w:val="both"/>
        <w:rPr>
          <w:rFonts w:ascii="Times New Roman" w:hAnsi="Times New Roman" w:cs="Times New Roman"/>
        </w:rPr>
      </w:pPr>
      <w:r w:rsidRPr="00B27573">
        <w:rPr>
          <w:rFonts w:ascii="Times New Roman" w:hAnsi="Times New Roman" w:cs="Times New Roman"/>
        </w:rPr>
        <w:t>Закон Российской Федерации «Об образовании» от 10.07.1992 № 3266- 1 (ред.От10.07.2012г)</w:t>
      </w:r>
    </w:p>
    <w:p w14:paraId="2846B0A5" w14:textId="77777777" w:rsidR="006D63FC" w:rsidRPr="00B27573" w:rsidRDefault="006D63FC" w:rsidP="00EE7F74">
      <w:pPr>
        <w:widowControl/>
        <w:numPr>
          <w:ilvl w:val="0"/>
          <w:numId w:val="151"/>
        </w:numPr>
        <w:ind w:left="284" w:hanging="284"/>
        <w:jc w:val="both"/>
        <w:rPr>
          <w:rFonts w:ascii="Times New Roman" w:hAnsi="Times New Roman" w:cs="Times New Roman"/>
        </w:rPr>
      </w:pPr>
      <w:r w:rsidRPr="00B27573">
        <w:rPr>
          <w:rFonts w:ascii="Times New Roman" w:hAnsi="Times New Roman" w:cs="Times New Roman"/>
        </w:rPr>
        <w:t>Конвеция ООН о правахребенка</w:t>
      </w:r>
    </w:p>
    <w:p w14:paraId="3AF36C8E" w14:textId="77777777" w:rsidR="006D63FC" w:rsidRPr="00B27573" w:rsidRDefault="006D63FC" w:rsidP="00EE7F74">
      <w:pPr>
        <w:pStyle w:val="ae"/>
        <w:widowControl w:val="0"/>
        <w:numPr>
          <w:ilvl w:val="0"/>
          <w:numId w:val="151"/>
        </w:numPr>
        <w:tabs>
          <w:tab w:val="left" w:pos="142"/>
        </w:tabs>
        <w:autoSpaceDE w:val="0"/>
        <w:autoSpaceDN w:val="0"/>
        <w:ind w:left="284" w:right="952" w:hanging="284"/>
        <w:jc w:val="both"/>
        <w:rPr>
          <w:sz w:val="24"/>
          <w:szCs w:val="24"/>
          <w:lang w:val="ru-RU"/>
        </w:rPr>
      </w:pPr>
      <w:r w:rsidRPr="00B27573">
        <w:rPr>
          <w:sz w:val="24"/>
          <w:szCs w:val="24"/>
          <w:lang w:val="ru-RU"/>
        </w:rPr>
        <w:t>Декларация принципов терпимости (утверждена резолюцией 5.61 Генеральной конференции ЮНЕСКО от 16 ноября 1995г.);</w:t>
      </w:r>
    </w:p>
    <w:p w14:paraId="2798496C" w14:textId="77777777" w:rsidR="006D63FC" w:rsidRPr="00B27573" w:rsidRDefault="006D63FC" w:rsidP="00EE7F74">
      <w:pPr>
        <w:pStyle w:val="ae"/>
        <w:widowControl w:val="0"/>
        <w:numPr>
          <w:ilvl w:val="0"/>
          <w:numId w:val="151"/>
        </w:numPr>
        <w:tabs>
          <w:tab w:val="left" w:pos="142"/>
        </w:tabs>
        <w:autoSpaceDE w:val="0"/>
        <w:autoSpaceDN w:val="0"/>
        <w:ind w:left="284" w:right="952" w:hanging="284"/>
        <w:jc w:val="both"/>
        <w:rPr>
          <w:sz w:val="24"/>
          <w:szCs w:val="24"/>
        </w:rPr>
      </w:pPr>
      <w:r w:rsidRPr="00B27573">
        <w:rPr>
          <w:sz w:val="24"/>
          <w:szCs w:val="24"/>
          <w:lang w:val="ru-RU"/>
        </w:rPr>
        <w:t xml:space="preserve">Д.В. Григорьев, П.В. Степанов Внеурочная деятельность школьника. </w:t>
      </w:r>
      <w:r w:rsidRPr="00B27573">
        <w:rPr>
          <w:sz w:val="24"/>
          <w:szCs w:val="24"/>
        </w:rPr>
        <w:t>Методический конструктор: пособие для учителя-М: Просвещение, 2011</w:t>
      </w:r>
    </w:p>
    <w:p w14:paraId="184572CD" w14:textId="77777777" w:rsidR="006D63FC" w:rsidRPr="00B27573" w:rsidRDefault="006D63FC" w:rsidP="00EE7F74">
      <w:pPr>
        <w:pStyle w:val="ae"/>
        <w:widowControl w:val="0"/>
        <w:numPr>
          <w:ilvl w:val="0"/>
          <w:numId w:val="151"/>
        </w:numPr>
        <w:tabs>
          <w:tab w:val="left" w:pos="142"/>
        </w:tabs>
        <w:autoSpaceDE w:val="0"/>
        <w:autoSpaceDN w:val="0"/>
        <w:spacing w:line="242" w:lineRule="auto"/>
        <w:ind w:left="284" w:right="409" w:hanging="284"/>
        <w:jc w:val="both"/>
        <w:rPr>
          <w:sz w:val="24"/>
          <w:szCs w:val="24"/>
        </w:rPr>
      </w:pPr>
      <w:r w:rsidRPr="00B27573">
        <w:rPr>
          <w:sz w:val="24"/>
          <w:szCs w:val="24"/>
          <w:lang w:val="ru-RU"/>
        </w:rPr>
        <w:t xml:space="preserve">А.А Друкарев«О патриотическом воспитании в кадетских корпусах». </w:t>
      </w:r>
      <w:r w:rsidRPr="00B27573">
        <w:rPr>
          <w:sz w:val="24"/>
          <w:szCs w:val="24"/>
        </w:rPr>
        <w:t xml:space="preserve">М.: </w:t>
      </w:r>
      <w:r w:rsidRPr="00B27573">
        <w:rPr>
          <w:spacing w:val="-3"/>
          <w:sz w:val="24"/>
          <w:szCs w:val="24"/>
        </w:rPr>
        <w:t>2011г.</w:t>
      </w:r>
    </w:p>
    <w:p w14:paraId="3B51EFA6" w14:textId="77777777" w:rsidR="006D63FC" w:rsidRPr="00B27573" w:rsidRDefault="006D63FC" w:rsidP="00EE7F74">
      <w:pPr>
        <w:pStyle w:val="ae"/>
        <w:widowControl w:val="0"/>
        <w:numPr>
          <w:ilvl w:val="0"/>
          <w:numId w:val="151"/>
        </w:numPr>
        <w:tabs>
          <w:tab w:val="left" w:pos="0"/>
        </w:tabs>
        <w:autoSpaceDE w:val="0"/>
        <w:autoSpaceDN w:val="0"/>
        <w:ind w:left="284" w:right="1032" w:hanging="284"/>
        <w:jc w:val="both"/>
        <w:rPr>
          <w:sz w:val="24"/>
          <w:szCs w:val="24"/>
          <w:lang w:val="ru-RU"/>
        </w:rPr>
      </w:pPr>
      <w:r w:rsidRPr="00B27573">
        <w:rPr>
          <w:spacing w:val="-2"/>
          <w:sz w:val="24"/>
          <w:szCs w:val="24"/>
          <w:lang w:val="ru-RU"/>
        </w:rPr>
        <w:t>О.Г</w:t>
      </w:r>
      <w:r w:rsidRPr="00B27573">
        <w:rPr>
          <w:sz w:val="24"/>
          <w:szCs w:val="24"/>
          <w:lang w:val="ru-RU"/>
        </w:rPr>
        <w:t xml:space="preserve">ДробницкийПроблемынравственности/О.Г.Дробницкий; Институт философии. – </w:t>
      </w:r>
      <w:r w:rsidRPr="00B27573">
        <w:rPr>
          <w:spacing w:val="-3"/>
          <w:sz w:val="24"/>
          <w:szCs w:val="24"/>
          <w:lang w:val="ru-RU"/>
        </w:rPr>
        <w:t xml:space="preserve">М.: </w:t>
      </w:r>
      <w:r w:rsidRPr="00B27573">
        <w:rPr>
          <w:sz w:val="24"/>
          <w:szCs w:val="24"/>
          <w:lang w:val="ru-RU"/>
        </w:rPr>
        <w:t>Наука, 2011. – 333с.</w:t>
      </w:r>
    </w:p>
    <w:p w14:paraId="51639097" w14:textId="77777777" w:rsidR="006D63FC" w:rsidRPr="00B27573" w:rsidRDefault="006D63FC" w:rsidP="00EE7F74">
      <w:pPr>
        <w:pStyle w:val="ae"/>
        <w:widowControl w:val="0"/>
        <w:numPr>
          <w:ilvl w:val="0"/>
          <w:numId w:val="151"/>
        </w:numPr>
        <w:tabs>
          <w:tab w:val="left" w:pos="142"/>
        </w:tabs>
        <w:autoSpaceDE w:val="0"/>
        <w:autoSpaceDN w:val="0"/>
        <w:spacing w:line="242" w:lineRule="auto"/>
        <w:ind w:left="284" w:right="409" w:hanging="284"/>
        <w:jc w:val="both"/>
        <w:rPr>
          <w:sz w:val="24"/>
          <w:szCs w:val="24"/>
          <w:lang w:val="ru-RU"/>
        </w:rPr>
      </w:pPr>
      <w:r w:rsidRPr="00B27573">
        <w:rPr>
          <w:sz w:val="24"/>
          <w:szCs w:val="24"/>
          <w:lang w:val="ru-RU"/>
        </w:rPr>
        <w:t>Учебник «Огневая подготовка» под ред. В.Н. Миронченко — М.: Воениздат, 2009</w:t>
      </w:r>
    </w:p>
    <w:p w14:paraId="73AED029" w14:textId="77777777" w:rsidR="006D63FC" w:rsidRPr="00B27573" w:rsidRDefault="006D63FC" w:rsidP="00EE7F74">
      <w:pPr>
        <w:pStyle w:val="ae"/>
        <w:widowControl w:val="0"/>
        <w:numPr>
          <w:ilvl w:val="0"/>
          <w:numId w:val="151"/>
        </w:numPr>
        <w:tabs>
          <w:tab w:val="left" w:pos="142"/>
        </w:tabs>
        <w:autoSpaceDE w:val="0"/>
        <w:autoSpaceDN w:val="0"/>
        <w:ind w:left="284" w:right="952" w:hanging="284"/>
        <w:jc w:val="both"/>
        <w:rPr>
          <w:sz w:val="24"/>
          <w:szCs w:val="24"/>
          <w:lang w:val="ru-RU"/>
        </w:rPr>
      </w:pPr>
      <w:r w:rsidRPr="00B27573">
        <w:rPr>
          <w:sz w:val="24"/>
          <w:szCs w:val="24"/>
          <w:lang w:val="ru-RU"/>
        </w:rPr>
        <w:t>Пособие военнослужащему по оказанию первой медицинской помощи, Воениздат</w:t>
      </w:r>
    </w:p>
    <w:p w14:paraId="1474B6E6" w14:textId="77777777" w:rsidR="006D63FC" w:rsidRPr="00B27573" w:rsidRDefault="006D63FC" w:rsidP="00EE7F74">
      <w:pPr>
        <w:widowControl/>
        <w:numPr>
          <w:ilvl w:val="0"/>
          <w:numId w:val="151"/>
        </w:numPr>
        <w:suppressAutoHyphens/>
        <w:ind w:left="284" w:hanging="284"/>
        <w:jc w:val="both"/>
        <w:rPr>
          <w:rFonts w:ascii="Times New Roman" w:hAnsi="Times New Roman" w:cs="Times New Roman"/>
        </w:rPr>
      </w:pPr>
      <w:r w:rsidRPr="00B27573">
        <w:rPr>
          <w:rFonts w:ascii="Times New Roman" w:hAnsi="Times New Roman" w:cs="Times New Roman"/>
        </w:rPr>
        <w:t>Тактическая подготовка в ВС РФ, Воениздат.</w:t>
      </w:r>
    </w:p>
    <w:p w14:paraId="5C994EB9" w14:textId="77777777" w:rsidR="006D63FC" w:rsidRPr="00B27573" w:rsidRDefault="006D63FC" w:rsidP="00EE7F74">
      <w:pPr>
        <w:widowControl/>
        <w:numPr>
          <w:ilvl w:val="0"/>
          <w:numId w:val="151"/>
        </w:numPr>
        <w:suppressAutoHyphens/>
        <w:ind w:left="284" w:hanging="284"/>
        <w:jc w:val="both"/>
        <w:rPr>
          <w:rFonts w:ascii="Times New Roman" w:hAnsi="Times New Roman" w:cs="Times New Roman"/>
        </w:rPr>
      </w:pPr>
      <w:r w:rsidRPr="00B27573">
        <w:rPr>
          <w:rFonts w:ascii="Times New Roman" w:hAnsi="Times New Roman" w:cs="Times New Roman"/>
        </w:rPr>
        <w:t>Военная топография, Воениздат 2001г.</w:t>
      </w:r>
    </w:p>
    <w:p w14:paraId="006DFFC1" w14:textId="77777777" w:rsidR="006D63FC" w:rsidRPr="00B27573" w:rsidRDefault="006D63FC" w:rsidP="00EE7F74">
      <w:pPr>
        <w:widowControl/>
        <w:numPr>
          <w:ilvl w:val="0"/>
          <w:numId w:val="151"/>
        </w:numPr>
        <w:suppressAutoHyphens/>
        <w:ind w:left="284" w:hanging="284"/>
        <w:jc w:val="both"/>
        <w:rPr>
          <w:rFonts w:ascii="Times New Roman" w:hAnsi="Times New Roman" w:cs="Times New Roman"/>
        </w:rPr>
      </w:pPr>
      <w:r w:rsidRPr="00B27573">
        <w:rPr>
          <w:rFonts w:ascii="Times New Roman" w:hAnsi="Times New Roman" w:cs="Times New Roman"/>
        </w:rPr>
        <w:t xml:space="preserve">Общевоинские Уставы Вооруженных Сил РФ, Воениздат </w:t>
      </w:r>
      <w:smartTag w:uri="urn:schemas-microsoft-com:office:smarttags" w:element="metricconverter">
        <w:smartTagPr>
          <w:attr w:name="ProductID" w:val="2008 г"/>
        </w:smartTagPr>
        <w:r w:rsidRPr="00B27573">
          <w:rPr>
            <w:rFonts w:ascii="Times New Roman" w:hAnsi="Times New Roman" w:cs="Times New Roman"/>
          </w:rPr>
          <w:t>2008 г</w:t>
        </w:r>
      </w:smartTag>
      <w:r w:rsidRPr="00B27573">
        <w:rPr>
          <w:rFonts w:ascii="Times New Roman" w:hAnsi="Times New Roman" w:cs="Times New Roman"/>
        </w:rPr>
        <w:t>.</w:t>
      </w:r>
    </w:p>
    <w:p w14:paraId="16F93BD9" w14:textId="77777777" w:rsidR="006D63FC" w:rsidRPr="00B27573" w:rsidRDefault="006D63FC" w:rsidP="006D63FC">
      <w:pPr>
        <w:ind w:left="284" w:right="283" w:hanging="284"/>
        <w:jc w:val="both"/>
        <w:rPr>
          <w:rFonts w:ascii="Times New Roman" w:hAnsi="Times New Roman" w:cs="Times New Roman"/>
        </w:rPr>
      </w:pPr>
    </w:p>
    <w:p w14:paraId="7279B82A" w14:textId="77777777" w:rsidR="006D63FC" w:rsidRDefault="006D63FC" w:rsidP="006D63FC">
      <w:pPr>
        <w:pStyle w:val="12"/>
        <w:shd w:val="clear" w:color="auto" w:fill="auto"/>
        <w:spacing w:line="274" w:lineRule="exact"/>
        <w:ind w:left="40" w:right="20" w:firstLine="700"/>
        <w:jc w:val="both"/>
      </w:pPr>
    </w:p>
    <w:p w14:paraId="429B21C6" w14:textId="77777777" w:rsidR="006D63FC" w:rsidRPr="009F5CFA" w:rsidRDefault="006D63FC" w:rsidP="00EE7F74">
      <w:pPr>
        <w:pStyle w:val="15"/>
        <w:keepNext/>
        <w:keepLines/>
        <w:numPr>
          <w:ilvl w:val="0"/>
          <w:numId w:val="67"/>
        </w:numPr>
        <w:shd w:val="clear" w:color="auto" w:fill="auto"/>
        <w:tabs>
          <w:tab w:val="left" w:pos="1140"/>
        </w:tabs>
        <w:spacing w:line="274" w:lineRule="exact"/>
        <w:ind w:left="1100" w:right="1260" w:hanging="680"/>
        <w:rPr>
          <w:b/>
          <w:sz w:val="28"/>
          <w:szCs w:val="28"/>
        </w:rPr>
      </w:pPr>
      <w:bookmarkStart w:id="34" w:name="bookmark68"/>
      <w:r w:rsidRPr="009F5CFA">
        <w:rPr>
          <w:b/>
          <w:sz w:val="28"/>
          <w:szCs w:val="28"/>
        </w:rPr>
        <w:t>Информационно-методические условия реализации основной образовательной программы основного общего образования</w:t>
      </w:r>
      <w:bookmarkEnd w:id="34"/>
    </w:p>
    <w:p w14:paraId="546B8A8F" w14:textId="77777777" w:rsidR="006D63FC" w:rsidRPr="009F5CFA" w:rsidRDefault="006D63FC" w:rsidP="006D63FC">
      <w:pPr>
        <w:pStyle w:val="12"/>
        <w:shd w:val="clear" w:color="auto" w:fill="auto"/>
        <w:spacing w:line="274" w:lineRule="exact"/>
        <w:ind w:left="40" w:right="20" w:firstLine="700"/>
        <w:jc w:val="both"/>
        <w:rPr>
          <w:sz w:val="24"/>
          <w:szCs w:val="24"/>
        </w:rPr>
      </w:pPr>
      <w:r w:rsidRPr="009F5CFA">
        <w:rPr>
          <w:rStyle w:val="31"/>
          <w:sz w:val="24"/>
          <w:szCs w:val="24"/>
        </w:rPr>
        <w:t>Информационно-методические условия реализации основной образовательной программы среднего общего образования обеспечивается современной информационно-образовательной средой.</w:t>
      </w:r>
    </w:p>
    <w:p w14:paraId="3CAF83CA" w14:textId="77777777" w:rsidR="006D63FC" w:rsidRDefault="006D63FC" w:rsidP="006D63FC">
      <w:pPr>
        <w:pStyle w:val="12"/>
        <w:shd w:val="clear" w:color="auto" w:fill="auto"/>
        <w:spacing w:line="274" w:lineRule="exact"/>
        <w:ind w:left="40" w:right="20" w:firstLine="700"/>
        <w:jc w:val="both"/>
      </w:pPr>
      <w:r>
        <w:rPr>
          <w:rStyle w:val="31"/>
        </w:rPr>
        <w:t>Информационно-образовательная среда (ИОС)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345FAF2E" w14:textId="77777777" w:rsidR="006D63FC" w:rsidRDefault="006D63FC" w:rsidP="006D63FC">
      <w:pPr>
        <w:pStyle w:val="12"/>
        <w:shd w:val="clear" w:color="auto" w:fill="auto"/>
        <w:spacing w:line="274" w:lineRule="exact"/>
        <w:ind w:left="40" w:firstLine="700"/>
        <w:jc w:val="both"/>
      </w:pPr>
      <w:r>
        <w:rPr>
          <w:rStyle w:val="31"/>
        </w:rPr>
        <w:t>Информационно-образовательная среда обеспечивает:</w:t>
      </w:r>
    </w:p>
    <w:p w14:paraId="55D04689" w14:textId="77777777" w:rsidR="006D63FC" w:rsidRDefault="006D63FC" w:rsidP="00EE7F74">
      <w:pPr>
        <w:pStyle w:val="12"/>
        <w:numPr>
          <w:ilvl w:val="0"/>
          <w:numId w:val="66"/>
        </w:numPr>
        <w:shd w:val="clear" w:color="auto" w:fill="auto"/>
        <w:tabs>
          <w:tab w:val="left" w:pos="390"/>
        </w:tabs>
        <w:spacing w:line="288" w:lineRule="exact"/>
        <w:ind w:left="420" w:hanging="400"/>
        <w:jc w:val="both"/>
      </w:pPr>
      <w:r>
        <w:rPr>
          <w:rStyle w:val="31"/>
        </w:rPr>
        <w:t>информационно-методическую поддержку образовательной деятельности;</w:t>
      </w:r>
    </w:p>
    <w:p w14:paraId="322ED2E8" w14:textId="77777777" w:rsidR="006D63FC" w:rsidRDefault="006D63FC" w:rsidP="00EE7F74">
      <w:pPr>
        <w:pStyle w:val="12"/>
        <w:numPr>
          <w:ilvl w:val="0"/>
          <w:numId w:val="66"/>
        </w:numPr>
        <w:shd w:val="clear" w:color="auto" w:fill="auto"/>
        <w:tabs>
          <w:tab w:val="left" w:pos="390"/>
        </w:tabs>
        <w:spacing w:line="288" w:lineRule="exact"/>
        <w:ind w:left="420" w:hanging="400"/>
        <w:jc w:val="both"/>
      </w:pPr>
      <w:r>
        <w:rPr>
          <w:rStyle w:val="31"/>
        </w:rPr>
        <w:t>планирование образовательной деятельности и её ресурсного обеспечения;</w:t>
      </w:r>
    </w:p>
    <w:p w14:paraId="495DDFA7" w14:textId="77777777" w:rsidR="006D63FC" w:rsidRDefault="006D63FC" w:rsidP="00EE7F74">
      <w:pPr>
        <w:pStyle w:val="12"/>
        <w:numPr>
          <w:ilvl w:val="0"/>
          <w:numId w:val="66"/>
        </w:numPr>
        <w:shd w:val="clear" w:color="auto" w:fill="auto"/>
        <w:tabs>
          <w:tab w:val="left" w:pos="390"/>
        </w:tabs>
        <w:spacing w:line="288" w:lineRule="exact"/>
        <w:ind w:left="420" w:hanging="400"/>
        <w:jc w:val="both"/>
      </w:pPr>
      <w:r>
        <w:rPr>
          <w:rStyle w:val="31"/>
        </w:rPr>
        <w:t>мониторинг и фиксацию хода и результатов образовательной деятельности;</w:t>
      </w:r>
    </w:p>
    <w:p w14:paraId="3159ED8C" w14:textId="77777777" w:rsidR="006D63FC" w:rsidRDefault="006D63FC" w:rsidP="00EE7F74">
      <w:pPr>
        <w:pStyle w:val="12"/>
        <w:numPr>
          <w:ilvl w:val="0"/>
          <w:numId w:val="66"/>
        </w:numPr>
        <w:shd w:val="clear" w:color="auto" w:fill="auto"/>
        <w:tabs>
          <w:tab w:val="left" w:pos="390"/>
        </w:tabs>
        <w:spacing w:line="288" w:lineRule="exact"/>
        <w:ind w:left="420" w:hanging="400"/>
        <w:jc w:val="both"/>
      </w:pPr>
      <w:r>
        <w:rPr>
          <w:rStyle w:val="31"/>
        </w:rPr>
        <w:t>мониторинг здоровья обучающихся;</w:t>
      </w:r>
    </w:p>
    <w:p w14:paraId="61FAF291" w14:textId="77777777" w:rsidR="006D63FC" w:rsidRDefault="006D63FC" w:rsidP="00EE7F74">
      <w:pPr>
        <w:pStyle w:val="12"/>
        <w:numPr>
          <w:ilvl w:val="0"/>
          <w:numId w:val="66"/>
        </w:numPr>
        <w:shd w:val="clear" w:color="auto" w:fill="auto"/>
        <w:tabs>
          <w:tab w:val="left" w:pos="390"/>
        </w:tabs>
        <w:spacing w:line="278" w:lineRule="exact"/>
        <w:ind w:left="420" w:hanging="400"/>
        <w:jc w:val="both"/>
      </w:pPr>
      <w:r>
        <w:rPr>
          <w:rStyle w:val="31"/>
        </w:rPr>
        <w:t>современные процедуры создания, поиска, сбора, анализа, обработки, хранения и представления информации;</w:t>
      </w:r>
    </w:p>
    <w:p w14:paraId="7338954A" w14:textId="77777777" w:rsidR="006D63FC" w:rsidRDefault="006D63FC" w:rsidP="00EE7F74">
      <w:pPr>
        <w:pStyle w:val="12"/>
        <w:numPr>
          <w:ilvl w:val="0"/>
          <w:numId w:val="66"/>
        </w:numPr>
        <w:shd w:val="clear" w:color="auto" w:fill="auto"/>
        <w:tabs>
          <w:tab w:val="left" w:pos="385"/>
        </w:tabs>
        <w:spacing w:line="278" w:lineRule="exact"/>
        <w:ind w:left="420" w:right="20" w:hanging="400"/>
        <w:jc w:val="both"/>
      </w:pPr>
      <w:r>
        <w:rPr>
          <w:rStyle w:val="31"/>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w:t>
      </w:r>
    </w:p>
    <w:p w14:paraId="5CC4384F" w14:textId="77777777" w:rsidR="006D63FC" w:rsidRDefault="006D63FC" w:rsidP="00EE7F74">
      <w:pPr>
        <w:pStyle w:val="12"/>
        <w:numPr>
          <w:ilvl w:val="0"/>
          <w:numId w:val="66"/>
        </w:numPr>
        <w:shd w:val="clear" w:color="auto" w:fill="auto"/>
        <w:tabs>
          <w:tab w:val="left" w:pos="385"/>
        </w:tabs>
        <w:spacing w:line="274" w:lineRule="exact"/>
        <w:ind w:left="420" w:right="20" w:hanging="400"/>
        <w:jc w:val="both"/>
      </w:pPr>
      <w:r>
        <w:rPr>
          <w:rStyle w:val="31"/>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14:paraId="6EB1156C" w14:textId="77777777" w:rsidR="006D63FC" w:rsidRDefault="006D63FC" w:rsidP="006D63FC">
      <w:pPr>
        <w:pStyle w:val="12"/>
        <w:shd w:val="clear" w:color="auto" w:fill="auto"/>
        <w:spacing w:line="274" w:lineRule="exact"/>
        <w:ind w:left="40" w:right="20" w:firstLine="700"/>
      </w:pPr>
      <w:r>
        <w:rPr>
          <w:rStyle w:val="31"/>
        </w:rPr>
        <w:t>Функционирование информационно-образовательной среды соответствует законодательству Российской Федерации. Учебно-методическое и информационное обеспечение реализации основной образовательной программы среднего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p>
    <w:p w14:paraId="1A8FD190" w14:textId="77777777" w:rsidR="006D63FC" w:rsidRDefault="006D63FC" w:rsidP="006D63FC">
      <w:pPr>
        <w:pStyle w:val="12"/>
        <w:shd w:val="clear" w:color="auto" w:fill="auto"/>
        <w:spacing w:line="274" w:lineRule="exact"/>
        <w:ind w:left="40" w:firstLine="700"/>
        <w:jc w:val="both"/>
      </w:pPr>
      <w:r>
        <w:rPr>
          <w:rStyle w:val="31"/>
        </w:rPr>
        <w:t>Информационно-образовательная среда Гимназии, обеспечена:</w:t>
      </w:r>
    </w:p>
    <w:p w14:paraId="1A674892" w14:textId="77777777" w:rsidR="006D63FC" w:rsidRDefault="006D63FC" w:rsidP="006D63FC">
      <w:pPr>
        <w:pStyle w:val="12"/>
        <w:shd w:val="clear" w:color="auto" w:fill="auto"/>
        <w:spacing w:line="274" w:lineRule="exact"/>
        <w:ind w:left="40" w:right="20" w:firstLine="700"/>
        <w:jc w:val="both"/>
      </w:pPr>
      <w:r>
        <w:rPr>
          <w:rStyle w:val="31"/>
        </w:rPr>
        <w:t xml:space="preserve">Технические средства: мультимедийные проекторы; интерактивные доски; МФУ, системы интерактивного голосования, принтеры, сканеры, факс, ноутбуки, устройства для организации локальной сети, цифровой фотоаппарат, цифровая видеокамера, микшер усилитель, телевизор, плеер </w:t>
      </w:r>
      <w:r>
        <w:rPr>
          <w:rStyle w:val="31"/>
          <w:lang w:val="en-US"/>
        </w:rPr>
        <w:t>DVD</w:t>
      </w:r>
      <w:r w:rsidRPr="000A788F">
        <w:rPr>
          <w:rStyle w:val="31"/>
        </w:rPr>
        <w:t xml:space="preserve">, </w:t>
      </w:r>
      <w:r>
        <w:rPr>
          <w:rStyle w:val="31"/>
        </w:rPr>
        <w:t>документ-камеры, цифровые лаборатории, конструкторы «перворобот», цифровые микроскопы.</w:t>
      </w:r>
    </w:p>
    <w:p w14:paraId="0757D8EB" w14:textId="77777777" w:rsidR="006D63FC" w:rsidRDefault="006D63FC" w:rsidP="006D63FC">
      <w:pPr>
        <w:pStyle w:val="12"/>
        <w:shd w:val="clear" w:color="auto" w:fill="auto"/>
        <w:spacing w:line="274" w:lineRule="exact"/>
        <w:ind w:left="40" w:right="20" w:firstLine="700"/>
        <w:jc w:val="both"/>
      </w:pPr>
      <w:r>
        <w:rPr>
          <w:rStyle w:val="31"/>
        </w:rPr>
        <w:t>Программные средства: лицензионные операционные системы и служебные инструменты; офисный пакет; текстовый редактор для работы с русскими и иноязычными текстами; графический редактор для обработки растровых изображений; графический редактор для обработки векторных изображений; редактор видео; редактор звука; ГИС; среды для дистанционного онлайн и офлайн сетевого взаимодействия.</w:t>
      </w:r>
    </w:p>
    <w:p w14:paraId="5029549C" w14:textId="77777777" w:rsidR="006D63FC" w:rsidRDefault="006D63FC" w:rsidP="006D63FC">
      <w:pPr>
        <w:pStyle w:val="12"/>
        <w:shd w:val="clear" w:color="auto" w:fill="auto"/>
        <w:spacing w:line="274" w:lineRule="exact"/>
        <w:ind w:left="300" w:right="340" w:firstLine="720"/>
        <w:jc w:val="both"/>
      </w:pPr>
      <w:r>
        <w:rPr>
          <w:rStyle w:val="31"/>
        </w:rPr>
        <w:t>В Гимназии создан и функционирует сайт, соответствующий требованиям к сайтам образовательных организаций. Функционирует АИС «Сетевой край. Образование» в которой ведутся электронные журналы и электронные дневники.</w:t>
      </w:r>
    </w:p>
    <w:p w14:paraId="5C9FC913" w14:textId="77777777" w:rsidR="006D63FC" w:rsidRDefault="006D63FC" w:rsidP="006D63FC">
      <w:pPr>
        <w:pStyle w:val="12"/>
        <w:shd w:val="clear" w:color="auto" w:fill="auto"/>
        <w:spacing w:line="274" w:lineRule="exact"/>
        <w:ind w:left="300" w:firstLine="720"/>
        <w:jc w:val="both"/>
      </w:pPr>
      <w:r>
        <w:rPr>
          <w:rStyle w:val="31"/>
        </w:rPr>
        <w:t>Функционирование информационно-образовательной среды соответствует законодательству Российской Федерации.</w:t>
      </w:r>
    </w:p>
    <w:p w14:paraId="78F1C706" w14:textId="77777777" w:rsidR="006D63FC" w:rsidRDefault="006D63FC" w:rsidP="006D63FC">
      <w:pPr>
        <w:pStyle w:val="12"/>
        <w:shd w:val="clear" w:color="auto" w:fill="auto"/>
        <w:spacing w:line="274" w:lineRule="exact"/>
        <w:ind w:left="300" w:right="340" w:firstLine="720"/>
        <w:jc w:val="both"/>
      </w:pPr>
      <w:r>
        <w:rPr>
          <w:rStyle w:val="31"/>
        </w:rPr>
        <w:t>Учебно-методическое и информационное обеспечение реализации основной образовательной программы среднего общего образования обеспечивает:</w:t>
      </w:r>
    </w:p>
    <w:p w14:paraId="6E6D2B4F" w14:textId="77777777" w:rsidR="006D63FC" w:rsidRDefault="006D63FC" w:rsidP="006D63FC">
      <w:pPr>
        <w:pStyle w:val="12"/>
        <w:shd w:val="clear" w:color="auto" w:fill="auto"/>
        <w:spacing w:line="274" w:lineRule="exact"/>
        <w:ind w:left="300" w:right="340" w:firstLine="720"/>
        <w:jc w:val="both"/>
      </w:pPr>
      <w:r>
        <w:rPr>
          <w:rStyle w:val="31"/>
        </w:rPr>
        <w:t>информационную поддержку образовательной деятельности обучающихся и педагогических работников на основе современных информационных технологий;</w:t>
      </w:r>
    </w:p>
    <w:p w14:paraId="6D2378E5" w14:textId="77777777" w:rsidR="006D63FC" w:rsidRDefault="006D63FC" w:rsidP="006D63FC">
      <w:pPr>
        <w:pStyle w:val="12"/>
        <w:shd w:val="clear" w:color="auto" w:fill="auto"/>
        <w:spacing w:line="274" w:lineRule="exact"/>
        <w:ind w:left="300" w:right="340" w:firstLine="720"/>
        <w:jc w:val="both"/>
      </w:pPr>
      <w:r>
        <w:rPr>
          <w:rStyle w:val="31"/>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из расчета не менее одного учебника в печатной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14:paraId="04E1EB7F" w14:textId="77777777" w:rsidR="006D63FC" w:rsidRDefault="006D63FC" w:rsidP="006D63FC">
      <w:pPr>
        <w:pStyle w:val="12"/>
        <w:shd w:val="clear" w:color="auto" w:fill="auto"/>
        <w:spacing w:line="274" w:lineRule="exact"/>
        <w:ind w:left="300" w:right="340" w:firstLine="720"/>
        <w:jc w:val="both"/>
      </w:pPr>
      <w:r>
        <w:rPr>
          <w:rStyle w:val="31"/>
        </w:rPr>
        <w:t xml:space="preserve">Фонд дополнительной литературы включает: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w:t>
      </w:r>
      <w:r>
        <w:rPr>
          <w:rStyle w:val="4"/>
        </w:rPr>
        <w:t>по социальному и профессиональному самоопределению обучающихся.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02"/>
        <w:gridCol w:w="3782"/>
      </w:tblGrid>
      <w:tr w:rsidR="006D63FC" w14:paraId="51CBE224" w14:textId="77777777" w:rsidTr="008D40AE">
        <w:trPr>
          <w:trHeight w:hRule="exact" w:val="317"/>
          <w:jc w:val="center"/>
        </w:trPr>
        <w:tc>
          <w:tcPr>
            <w:tcW w:w="3902" w:type="dxa"/>
            <w:tcBorders>
              <w:top w:val="single" w:sz="4" w:space="0" w:color="auto"/>
              <w:left w:val="single" w:sz="4" w:space="0" w:color="auto"/>
            </w:tcBorders>
            <w:shd w:val="clear" w:color="auto" w:fill="FFFFFF"/>
          </w:tcPr>
          <w:p w14:paraId="6A1415D1" w14:textId="77777777" w:rsidR="006D63FC" w:rsidRDefault="006D63FC" w:rsidP="008D40AE">
            <w:pPr>
              <w:pStyle w:val="12"/>
              <w:framePr w:w="7685" w:wrap="notBeside" w:vAnchor="text" w:hAnchor="text" w:xAlign="center" w:y="1"/>
              <w:shd w:val="clear" w:color="auto" w:fill="auto"/>
              <w:spacing w:line="230" w:lineRule="exact"/>
              <w:ind w:left="120" w:firstLine="0"/>
            </w:pPr>
            <w:r>
              <w:rPr>
                <w:rStyle w:val="31"/>
              </w:rPr>
              <w:t>Книжный фонд</w:t>
            </w:r>
          </w:p>
        </w:tc>
        <w:tc>
          <w:tcPr>
            <w:tcW w:w="3782" w:type="dxa"/>
            <w:tcBorders>
              <w:top w:val="single" w:sz="4" w:space="0" w:color="auto"/>
              <w:left w:val="single" w:sz="4" w:space="0" w:color="auto"/>
              <w:right w:val="single" w:sz="4" w:space="0" w:color="auto"/>
            </w:tcBorders>
            <w:shd w:val="clear" w:color="auto" w:fill="FFFFFF"/>
          </w:tcPr>
          <w:p w14:paraId="1F95D2FC" w14:textId="77777777" w:rsidR="006D63FC" w:rsidRPr="0027594C" w:rsidRDefault="006D63FC" w:rsidP="008D40AE">
            <w:pPr>
              <w:pStyle w:val="12"/>
              <w:framePr w:w="7685" w:wrap="notBeside" w:vAnchor="text" w:hAnchor="text" w:xAlign="center" w:y="1"/>
              <w:shd w:val="clear" w:color="auto" w:fill="auto"/>
              <w:spacing w:line="230" w:lineRule="exact"/>
              <w:ind w:left="140" w:firstLine="0"/>
              <w:rPr>
                <w:color w:val="C00000"/>
              </w:rPr>
            </w:pPr>
            <w:r w:rsidRPr="0027594C">
              <w:rPr>
                <w:rStyle w:val="31"/>
                <w:color w:val="C00000"/>
              </w:rPr>
              <w:t>11152 экз.</w:t>
            </w:r>
          </w:p>
        </w:tc>
      </w:tr>
      <w:tr w:rsidR="006D63FC" w14:paraId="2FA92A57" w14:textId="77777777" w:rsidTr="008D40AE">
        <w:trPr>
          <w:trHeight w:hRule="exact" w:val="312"/>
          <w:jc w:val="center"/>
        </w:trPr>
        <w:tc>
          <w:tcPr>
            <w:tcW w:w="3902" w:type="dxa"/>
            <w:tcBorders>
              <w:top w:val="single" w:sz="4" w:space="0" w:color="auto"/>
              <w:left w:val="single" w:sz="4" w:space="0" w:color="auto"/>
            </w:tcBorders>
            <w:shd w:val="clear" w:color="auto" w:fill="FFFFFF"/>
          </w:tcPr>
          <w:p w14:paraId="15AF5BB1" w14:textId="77777777" w:rsidR="006D63FC" w:rsidRDefault="006D63FC" w:rsidP="008D40AE">
            <w:pPr>
              <w:pStyle w:val="12"/>
              <w:framePr w:w="7685" w:wrap="notBeside" w:vAnchor="text" w:hAnchor="text" w:xAlign="center" w:y="1"/>
              <w:shd w:val="clear" w:color="auto" w:fill="auto"/>
              <w:spacing w:line="230" w:lineRule="exact"/>
              <w:ind w:left="120" w:firstLine="0"/>
            </w:pPr>
            <w:r>
              <w:rPr>
                <w:rStyle w:val="31"/>
              </w:rPr>
              <w:t>Научно-педагогической лит-ры</w:t>
            </w:r>
          </w:p>
        </w:tc>
        <w:tc>
          <w:tcPr>
            <w:tcW w:w="3782" w:type="dxa"/>
            <w:tcBorders>
              <w:top w:val="single" w:sz="4" w:space="0" w:color="auto"/>
              <w:left w:val="single" w:sz="4" w:space="0" w:color="auto"/>
              <w:right w:val="single" w:sz="4" w:space="0" w:color="auto"/>
            </w:tcBorders>
            <w:shd w:val="clear" w:color="auto" w:fill="FFFFFF"/>
          </w:tcPr>
          <w:p w14:paraId="035D5C43" w14:textId="77777777" w:rsidR="006D63FC" w:rsidRPr="0027594C" w:rsidRDefault="006D63FC" w:rsidP="008D40AE">
            <w:pPr>
              <w:pStyle w:val="12"/>
              <w:framePr w:w="7685" w:wrap="notBeside" w:vAnchor="text" w:hAnchor="text" w:xAlign="center" w:y="1"/>
              <w:shd w:val="clear" w:color="auto" w:fill="auto"/>
              <w:spacing w:line="230" w:lineRule="exact"/>
              <w:ind w:left="140" w:firstLine="0"/>
              <w:rPr>
                <w:color w:val="C00000"/>
              </w:rPr>
            </w:pPr>
            <w:r>
              <w:rPr>
                <w:rStyle w:val="31"/>
                <w:color w:val="C00000"/>
              </w:rPr>
              <w:t>185</w:t>
            </w:r>
            <w:r w:rsidRPr="0027594C">
              <w:rPr>
                <w:rStyle w:val="31"/>
                <w:color w:val="C00000"/>
              </w:rPr>
              <w:t xml:space="preserve"> экз.</w:t>
            </w:r>
          </w:p>
        </w:tc>
      </w:tr>
      <w:tr w:rsidR="006D63FC" w14:paraId="477F861A" w14:textId="77777777" w:rsidTr="008D40AE">
        <w:trPr>
          <w:trHeight w:hRule="exact" w:val="307"/>
          <w:jc w:val="center"/>
        </w:trPr>
        <w:tc>
          <w:tcPr>
            <w:tcW w:w="3902" w:type="dxa"/>
            <w:tcBorders>
              <w:top w:val="single" w:sz="4" w:space="0" w:color="auto"/>
              <w:left w:val="single" w:sz="4" w:space="0" w:color="auto"/>
            </w:tcBorders>
            <w:shd w:val="clear" w:color="auto" w:fill="FFFFFF"/>
          </w:tcPr>
          <w:p w14:paraId="07CA27B2" w14:textId="77777777" w:rsidR="006D63FC" w:rsidRDefault="006D63FC" w:rsidP="008D40AE">
            <w:pPr>
              <w:pStyle w:val="12"/>
              <w:framePr w:w="7685" w:wrap="notBeside" w:vAnchor="text" w:hAnchor="text" w:xAlign="center" w:y="1"/>
              <w:shd w:val="clear" w:color="auto" w:fill="auto"/>
              <w:spacing w:line="230" w:lineRule="exact"/>
              <w:ind w:left="120" w:firstLine="0"/>
            </w:pPr>
            <w:r>
              <w:rPr>
                <w:rStyle w:val="31"/>
              </w:rPr>
              <w:t>Учебный фонд</w:t>
            </w:r>
          </w:p>
        </w:tc>
        <w:tc>
          <w:tcPr>
            <w:tcW w:w="3782" w:type="dxa"/>
            <w:tcBorders>
              <w:top w:val="single" w:sz="4" w:space="0" w:color="auto"/>
              <w:left w:val="single" w:sz="4" w:space="0" w:color="auto"/>
              <w:right w:val="single" w:sz="4" w:space="0" w:color="auto"/>
            </w:tcBorders>
            <w:shd w:val="clear" w:color="auto" w:fill="FFFFFF"/>
          </w:tcPr>
          <w:p w14:paraId="71619434" w14:textId="77777777" w:rsidR="006D63FC" w:rsidRPr="0027594C" w:rsidRDefault="006D63FC" w:rsidP="008D40AE">
            <w:pPr>
              <w:pStyle w:val="12"/>
              <w:framePr w:w="7685" w:wrap="notBeside" w:vAnchor="text" w:hAnchor="text" w:xAlign="center" w:y="1"/>
              <w:shd w:val="clear" w:color="auto" w:fill="auto"/>
              <w:spacing w:line="230" w:lineRule="exact"/>
              <w:ind w:left="140" w:firstLine="0"/>
              <w:rPr>
                <w:color w:val="C00000"/>
              </w:rPr>
            </w:pPr>
            <w:r>
              <w:rPr>
                <w:rStyle w:val="31"/>
                <w:color w:val="C00000"/>
              </w:rPr>
              <w:t>518</w:t>
            </w:r>
            <w:r w:rsidRPr="0027594C">
              <w:rPr>
                <w:rStyle w:val="31"/>
                <w:color w:val="C00000"/>
              </w:rPr>
              <w:t xml:space="preserve"> комплект</w:t>
            </w:r>
            <w:r>
              <w:rPr>
                <w:rStyle w:val="31"/>
                <w:color w:val="C00000"/>
              </w:rPr>
              <w:t>ов</w:t>
            </w:r>
          </w:p>
        </w:tc>
      </w:tr>
      <w:tr w:rsidR="006D63FC" w14:paraId="56BE98A1" w14:textId="77777777" w:rsidTr="008D40AE">
        <w:trPr>
          <w:trHeight w:hRule="exact" w:val="317"/>
          <w:jc w:val="center"/>
        </w:trPr>
        <w:tc>
          <w:tcPr>
            <w:tcW w:w="3902" w:type="dxa"/>
            <w:tcBorders>
              <w:top w:val="single" w:sz="4" w:space="0" w:color="auto"/>
              <w:left w:val="single" w:sz="4" w:space="0" w:color="auto"/>
              <w:bottom w:val="single" w:sz="4" w:space="0" w:color="auto"/>
            </w:tcBorders>
            <w:shd w:val="clear" w:color="auto" w:fill="FFFFFF"/>
          </w:tcPr>
          <w:p w14:paraId="02486CFD" w14:textId="77777777" w:rsidR="006D63FC" w:rsidRDefault="006D63FC" w:rsidP="008D40AE">
            <w:pPr>
              <w:pStyle w:val="12"/>
              <w:framePr w:w="7685" w:wrap="notBeside" w:vAnchor="text" w:hAnchor="text" w:xAlign="center" w:y="1"/>
              <w:shd w:val="clear" w:color="auto" w:fill="auto"/>
              <w:spacing w:line="230" w:lineRule="exact"/>
              <w:ind w:left="120" w:firstLine="0"/>
            </w:pPr>
            <w:r>
              <w:rPr>
                <w:rStyle w:val="31"/>
              </w:rPr>
              <w:t>ЭФУ</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14:paraId="2F89DBB6" w14:textId="77777777" w:rsidR="006D63FC" w:rsidRPr="0027594C" w:rsidRDefault="006D63FC" w:rsidP="008D40AE">
            <w:pPr>
              <w:pStyle w:val="12"/>
              <w:framePr w:w="7685" w:wrap="notBeside" w:vAnchor="text" w:hAnchor="text" w:xAlign="center" w:y="1"/>
              <w:shd w:val="clear" w:color="auto" w:fill="auto"/>
              <w:spacing w:line="230" w:lineRule="exact"/>
              <w:ind w:left="140" w:firstLine="0"/>
              <w:rPr>
                <w:color w:val="C00000"/>
              </w:rPr>
            </w:pPr>
            <w:r>
              <w:rPr>
                <w:rStyle w:val="31"/>
                <w:color w:val="C00000"/>
              </w:rPr>
              <w:t>831 экз</w:t>
            </w:r>
          </w:p>
        </w:tc>
      </w:tr>
    </w:tbl>
    <w:p w14:paraId="68F23C37" w14:textId="77777777" w:rsidR="006D63FC" w:rsidRDefault="006D63FC" w:rsidP="006D63FC">
      <w:pPr>
        <w:rPr>
          <w:sz w:val="2"/>
          <w:szCs w:val="2"/>
        </w:rPr>
      </w:pPr>
    </w:p>
    <w:p w14:paraId="2FFD011E" w14:textId="77777777" w:rsidR="006D63FC" w:rsidRDefault="006D63FC" w:rsidP="006D63FC">
      <w:pPr>
        <w:pStyle w:val="a6"/>
        <w:framePr w:w="14899" w:wrap="notBeside" w:vAnchor="text" w:hAnchor="text" w:xAlign="center" w:y="1"/>
        <w:shd w:val="clear" w:color="auto" w:fill="auto"/>
        <w:spacing w:line="274" w:lineRule="exact"/>
      </w:pPr>
      <w:bookmarkStart w:id="35" w:name="bookmark69"/>
      <w:r>
        <w:t>3.3.5. Обоснование необходимых изменений в имеющихся условиях в соответствии с основной образовательной программой среднего общего образования</w:t>
      </w:r>
      <w:bookmarkEnd w:id="35"/>
    </w:p>
    <w:p w14:paraId="1820AE66" w14:textId="77777777" w:rsidR="006D63FC" w:rsidRDefault="006D63FC" w:rsidP="006D63FC">
      <w:pPr>
        <w:pStyle w:val="a6"/>
        <w:framePr w:w="14899" w:wrap="notBeside" w:vAnchor="text" w:hAnchor="text" w:xAlign="center" w:y="1"/>
        <w:shd w:val="clear" w:color="auto" w:fill="auto"/>
        <w:tabs>
          <w:tab w:val="left" w:leader="underscore" w:pos="13368"/>
        </w:tabs>
        <w:spacing w:line="274" w:lineRule="exact"/>
        <w:jc w:val="right"/>
      </w:pPr>
      <w:r>
        <w:t xml:space="preserve">Карта самооценки готовности </w:t>
      </w:r>
      <w:r>
        <w:rPr>
          <w:rStyle w:val="31"/>
        </w:rPr>
        <w:t>МБОУ «СОШ №2» далее (ОО)</w:t>
      </w:r>
      <w:r>
        <w:t xml:space="preserve"> к введению ФГОС среднего общего образования</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678"/>
        <w:gridCol w:w="720"/>
        <w:gridCol w:w="840"/>
        <w:gridCol w:w="7661"/>
      </w:tblGrid>
      <w:tr w:rsidR="006D63FC" w14:paraId="607A9C58" w14:textId="77777777" w:rsidTr="008D40AE">
        <w:trPr>
          <w:trHeight w:hRule="exact" w:val="840"/>
          <w:jc w:val="center"/>
        </w:trPr>
        <w:tc>
          <w:tcPr>
            <w:tcW w:w="5678" w:type="dxa"/>
            <w:vMerge w:val="restart"/>
            <w:tcBorders>
              <w:top w:val="single" w:sz="4" w:space="0" w:color="auto"/>
              <w:left w:val="single" w:sz="4" w:space="0" w:color="auto"/>
            </w:tcBorders>
            <w:shd w:val="clear" w:color="auto" w:fill="FFFFFF"/>
          </w:tcPr>
          <w:p w14:paraId="38CF3202"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Задача для администрации и педагогического коллектива ОО</w:t>
            </w:r>
          </w:p>
        </w:tc>
        <w:tc>
          <w:tcPr>
            <w:tcW w:w="1560" w:type="dxa"/>
            <w:gridSpan w:val="2"/>
            <w:tcBorders>
              <w:top w:val="single" w:sz="4" w:space="0" w:color="auto"/>
              <w:left w:val="single" w:sz="4" w:space="0" w:color="auto"/>
            </w:tcBorders>
            <w:shd w:val="clear" w:color="auto" w:fill="FFFFFF"/>
          </w:tcPr>
          <w:p w14:paraId="7FBE3DFB" w14:textId="77777777" w:rsidR="006D63FC" w:rsidRDefault="006D63FC" w:rsidP="008D40AE">
            <w:pPr>
              <w:pStyle w:val="12"/>
              <w:framePr w:w="14899" w:wrap="notBeside" w:vAnchor="text" w:hAnchor="text" w:xAlign="center" w:y="1"/>
              <w:shd w:val="clear" w:color="auto" w:fill="auto"/>
              <w:spacing w:line="274" w:lineRule="exact"/>
              <w:ind w:left="120" w:firstLine="0"/>
            </w:pPr>
            <w:r>
              <w:rPr>
                <w:rStyle w:val="31"/>
              </w:rPr>
              <w:t>Оценка</w:t>
            </w:r>
          </w:p>
          <w:p w14:paraId="405CBC6C" w14:textId="77777777" w:rsidR="006D63FC" w:rsidRDefault="006D63FC" w:rsidP="008D40AE">
            <w:pPr>
              <w:pStyle w:val="12"/>
              <w:framePr w:w="14899" w:wrap="notBeside" w:vAnchor="text" w:hAnchor="text" w:xAlign="center" w:y="1"/>
              <w:shd w:val="clear" w:color="auto" w:fill="auto"/>
              <w:spacing w:line="274" w:lineRule="exact"/>
              <w:ind w:left="120" w:firstLine="0"/>
            </w:pPr>
            <w:r>
              <w:rPr>
                <w:rStyle w:val="31"/>
              </w:rPr>
              <w:t>состояния,</w:t>
            </w:r>
          </w:p>
          <w:p w14:paraId="40B546FD" w14:textId="77777777" w:rsidR="006D63FC" w:rsidRDefault="006D63FC" w:rsidP="008D40AE">
            <w:pPr>
              <w:pStyle w:val="12"/>
              <w:framePr w:w="14899" w:wrap="notBeside" w:vAnchor="text" w:hAnchor="text" w:xAlign="center" w:y="1"/>
              <w:shd w:val="clear" w:color="auto" w:fill="auto"/>
              <w:spacing w:line="274" w:lineRule="exact"/>
              <w:ind w:left="120" w:firstLine="0"/>
            </w:pPr>
            <w:r>
              <w:rPr>
                <w:rStyle w:val="31"/>
              </w:rPr>
              <w:t>балл</w:t>
            </w:r>
          </w:p>
        </w:tc>
        <w:tc>
          <w:tcPr>
            <w:tcW w:w="7661" w:type="dxa"/>
            <w:vMerge w:val="restart"/>
            <w:tcBorders>
              <w:top w:val="single" w:sz="4" w:space="0" w:color="auto"/>
              <w:left w:val="single" w:sz="4" w:space="0" w:color="auto"/>
              <w:right w:val="single" w:sz="4" w:space="0" w:color="auto"/>
            </w:tcBorders>
            <w:shd w:val="clear" w:color="auto" w:fill="FFFFFF"/>
          </w:tcPr>
          <w:p w14:paraId="057123E4" w14:textId="77777777" w:rsidR="006D63FC" w:rsidRDefault="006D63FC" w:rsidP="008D40AE">
            <w:pPr>
              <w:pStyle w:val="12"/>
              <w:framePr w:w="14899" w:wrap="notBeside" w:vAnchor="text" w:hAnchor="text" w:xAlign="center" w:y="1"/>
              <w:shd w:val="clear" w:color="auto" w:fill="auto"/>
              <w:spacing w:line="230" w:lineRule="exact"/>
              <w:ind w:firstLine="0"/>
              <w:jc w:val="both"/>
            </w:pPr>
            <w:r>
              <w:rPr>
                <w:rStyle w:val="31"/>
              </w:rPr>
              <w:t>Критерий выполнения задачи</w:t>
            </w:r>
          </w:p>
        </w:tc>
      </w:tr>
      <w:tr w:rsidR="006D63FC" w14:paraId="536B9DFB" w14:textId="77777777" w:rsidTr="008D40AE">
        <w:trPr>
          <w:trHeight w:hRule="exact" w:val="566"/>
          <w:jc w:val="center"/>
        </w:trPr>
        <w:tc>
          <w:tcPr>
            <w:tcW w:w="5678" w:type="dxa"/>
            <w:vMerge/>
            <w:tcBorders>
              <w:left w:val="single" w:sz="4" w:space="0" w:color="auto"/>
            </w:tcBorders>
            <w:shd w:val="clear" w:color="auto" w:fill="FFFFFF"/>
          </w:tcPr>
          <w:p w14:paraId="5ACCD6DA" w14:textId="77777777" w:rsidR="006D63FC" w:rsidRDefault="006D63FC" w:rsidP="008D40AE">
            <w:pPr>
              <w:framePr w:w="14899" w:wrap="notBeside" w:vAnchor="text" w:hAnchor="text" w:xAlign="center" w:y="1"/>
            </w:pPr>
          </w:p>
        </w:tc>
        <w:tc>
          <w:tcPr>
            <w:tcW w:w="720" w:type="dxa"/>
            <w:tcBorders>
              <w:top w:val="single" w:sz="4" w:space="0" w:color="auto"/>
              <w:left w:val="single" w:sz="4" w:space="0" w:color="auto"/>
            </w:tcBorders>
            <w:shd w:val="clear" w:color="auto" w:fill="FFFFFF"/>
          </w:tcPr>
          <w:p w14:paraId="7F5B3ED6" w14:textId="77777777" w:rsidR="006D63FC" w:rsidRDefault="006D63FC" w:rsidP="008D40AE">
            <w:pPr>
              <w:pStyle w:val="12"/>
              <w:framePr w:w="14899" w:wrap="notBeside" w:vAnchor="text" w:hAnchor="text" w:xAlign="center" w:y="1"/>
              <w:shd w:val="clear" w:color="auto" w:fill="auto"/>
              <w:spacing w:line="230" w:lineRule="exact"/>
              <w:ind w:left="120" w:firstLine="0"/>
            </w:pPr>
            <w:r>
              <w:rPr>
                <w:rStyle w:val="31"/>
                <w:vertAlign w:val="superscript"/>
              </w:rPr>
              <w:t>Да</w:t>
            </w:r>
          </w:p>
          <w:p w14:paraId="6A86892E" w14:textId="77777777" w:rsidR="006D63FC" w:rsidRDefault="006D63FC" w:rsidP="008D40AE">
            <w:pPr>
              <w:pStyle w:val="12"/>
              <w:framePr w:w="14899" w:wrap="notBeside" w:vAnchor="text" w:hAnchor="text" w:xAlign="center" w:y="1"/>
              <w:shd w:val="clear" w:color="auto" w:fill="auto"/>
              <w:spacing w:line="230" w:lineRule="exact"/>
              <w:ind w:left="120" w:firstLine="0"/>
            </w:pPr>
            <w:r>
              <w:rPr>
                <w:rStyle w:val="31"/>
              </w:rPr>
              <w:t>(1)</w:t>
            </w:r>
          </w:p>
        </w:tc>
        <w:tc>
          <w:tcPr>
            <w:tcW w:w="840" w:type="dxa"/>
            <w:tcBorders>
              <w:top w:val="single" w:sz="4" w:space="0" w:color="auto"/>
              <w:left w:val="single" w:sz="4" w:space="0" w:color="auto"/>
            </w:tcBorders>
            <w:shd w:val="clear" w:color="auto" w:fill="FFFFFF"/>
          </w:tcPr>
          <w:p w14:paraId="4649AA37" w14:textId="77777777" w:rsidR="006D63FC" w:rsidRDefault="006D63FC" w:rsidP="008D40AE">
            <w:pPr>
              <w:pStyle w:val="12"/>
              <w:framePr w:w="14899" w:wrap="notBeside" w:vAnchor="text" w:hAnchor="text" w:xAlign="center" w:y="1"/>
              <w:shd w:val="clear" w:color="auto" w:fill="auto"/>
              <w:spacing w:after="60" w:line="230" w:lineRule="exact"/>
              <w:ind w:left="120" w:firstLine="0"/>
            </w:pPr>
            <w:r>
              <w:rPr>
                <w:rStyle w:val="31"/>
              </w:rPr>
              <w:t>Нет</w:t>
            </w:r>
          </w:p>
          <w:p w14:paraId="1313C72A" w14:textId="77777777" w:rsidR="006D63FC" w:rsidRDefault="006D63FC" w:rsidP="008D40AE">
            <w:pPr>
              <w:pStyle w:val="12"/>
              <w:framePr w:w="14899" w:wrap="notBeside" w:vAnchor="text" w:hAnchor="text" w:xAlign="center" w:y="1"/>
              <w:shd w:val="clear" w:color="auto" w:fill="auto"/>
              <w:spacing w:before="60" w:line="230" w:lineRule="exact"/>
              <w:ind w:left="120" w:firstLine="0"/>
            </w:pPr>
            <w:r>
              <w:rPr>
                <w:rStyle w:val="31"/>
              </w:rPr>
              <w:t>(0)</w:t>
            </w:r>
          </w:p>
        </w:tc>
        <w:tc>
          <w:tcPr>
            <w:tcW w:w="7661" w:type="dxa"/>
            <w:vMerge/>
            <w:tcBorders>
              <w:left w:val="single" w:sz="4" w:space="0" w:color="auto"/>
              <w:right w:val="single" w:sz="4" w:space="0" w:color="auto"/>
            </w:tcBorders>
            <w:shd w:val="clear" w:color="auto" w:fill="FFFFFF"/>
          </w:tcPr>
          <w:p w14:paraId="78CC5F29" w14:textId="77777777" w:rsidR="006D63FC" w:rsidRDefault="006D63FC" w:rsidP="008D40AE">
            <w:pPr>
              <w:framePr w:w="14899" w:wrap="notBeside" w:vAnchor="text" w:hAnchor="text" w:xAlign="center" w:y="1"/>
            </w:pPr>
          </w:p>
        </w:tc>
      </w:tr>
      <w:tr w:rsidR="006D63FC" w14:paraId="10FB2644" w14:textId="77777777" w:rsidTr="008D40AE">
        <w:trPr>
          <w:trHeight w:hRule="exact" w:val="283"/>
          <w:jc w:val="center"/>
        </w:trPr>
        <w:tc>
          <w:tcPr>
            <w:tcW w:w="14899" w:type="dxa"/>
            <w:gridSpan w:val="4"/>
            <w:tcBorders>
              <w:top w:val="single" w:sz="4" w:space="0" w:color="auto"/>
              <w:left w:val="single" w:sz="4" w:space="0" w:color="auto"/>
              <w:right w:val="single" w:sz="4" w:space="0" w:color="auto"/>
            </w:tcBorders>
            <w:shd w:val="clear" w:color="auto" w:fill="FFFFFF"/>
          </w:tcPr>
          <w:p w14:paraId="62988A36" w14:textId="77777777" w:rsidR="006D63FC" w:rsidRDefault="006D63FC" w:rsidP="008D40AE">
            <w:pPr>
              <w:pStyle w:val="12"/>
              <w:framePr w:w="14899" w:wrap="notBeside" w:vAnchor="text" w:hAnchor="text" w:xAlign="center" w:y="1"/>
              <w:shd w:val="clear" w:color="auto" w:fill="auto"/>
              <w:spacing w:line="230" w:lineRule="exact"/>
              <w:ind w:left="120" w:firstLine="0"/>
            </w:pPr>
            <w:r>
              <w:rPr>
                <w:rStyle w:val="31"/>
              </w:rPr>
              <w:t>Нормативное и правовое обеспечение</w:t>
            </w:r>
          </w:p>
        </w:tc>
      </w:tr>
      <w:tr w:rsidR="006D63FC" w14:paraId="62E35DB5" w14:textId="77777777" w:rsidTr="008D40AE">
        <w:trPr>
          <w:trHeight w:hRule="exact" w:val="840"/>
          <w:jc w:val="center"/>
        </w:trPr>
        <w:tc>
          <w:tcPr>
            <w:tcW w:w="5678" w:type="dxa"/>
            <w:tcBorders>
              <w:top w:val="single" w:sz="4" w:space="0" w:color="auto"/>
              <w:left w:val="single" w:sz="4" w:space="0" w:color="auto"/>
            </w:tcBorders>
            <w:shd w:val="clear" w:color="auto" w:fill="FFFFFF"/>
          </w:tcPr>
          <w:p w14:paraId="0DF7C0B8" w14:textId="77777777" w:rsidR="006D63FC" w:rsidRDefault="006D63FC" w:rsidP="008D40AE">
            <w:pPr>
              <w:pStyle w:val="12"/>
              <w:framePr w:w="14899" w:wrap="notBeside" w:vAnchor="text" w:hAnchor="text" w:xAlign="center" w:y="1"/>
              <w:shd w:val="clear" w:color="auto" w:fill="auto"/>
              <w:spacing w:line="274" w:lineRule="exact"/>
              <w:ind w:firstLine="0"/>
              <w:jc w:val="both"/>
            </w:pPr>
            <w:r>
              <w:rPr>
                <w:rStyle w:val="31"/>
              </w:rPr>
              <w:t>Сформировать банк нормативно-правовых документов федерального, регионального, муниципального, школьного уровней</w:t>
            </w:r>
          </w:p>
        </w:tc>
        <w:tc>
          <w:tcPr>
            <w:tcW w:w="720" w:type="dxa"/>
            <w:tcBorders>
              <w:top w:val="single" w:sz="4" w:space="0" w:color="auto"/>
              <w:left w:val="single" w:sz="4" w:space="0" w:color="auto"/>
            </w:tcBorders>
            <w:shd w:val="clear" w:color="auto" w:fill="FFFFFF"/>
          </w:tcPr>
          <w:p w14:paraId="74A9074A" w14:textId="77777777" w:rsidR="006D63FC" w:rsidRDefault="006D63FC" w:rsidP="008D40AE">
            <w:pPr>
              <w:pStyle w:val="12"/>
              <w:framePr w:w="14899" w:wrap="notBeside" w:vAnchor="text" w:hAnchor="text" w:xAlign="center" w:y="1"/>
              <w:shd w:val="clear" w:color="auto" w:fill="auto"/>
              <w:spacing w:line="230" w:lineRule="exact"/>
              <w:ind w:left="120" w:firstLine="0"/>
            </w:pPr>
            <w:r>
              <w:rPr>
                <w:rStyle w:val="31"/>
              </w:rPr>
              <w:t>1</w:t>
            </w:r>
          </w:p>
        </w:tc>
        <w:tc>
          <w:tcPr>
            <w:tcW w:w="840" w:type="dxa"/>
            <w:tcBorders>
              <w:top w:val="single" w:sz="4" w:space="0" w:color="auto"/>
              <w:left w:val="single" w:sz="4" w:space="0" w:color="auto"/>
            </w:tcBorders>
            <w:shd w:val="clear" w:color="auto" w:fill="FFFFFF"/>
          </w:tcPr>
          <w:p w14:paraId="1389A7C8"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right w:val="single" w:sz="4" w:space="0" w:color="auto"/>
            </w:tcBorders>
            <w:shd w:val="clear" w:color="auto" w:fill="FFFFFF"/>
          </w:tcPr>
          <w:p w14:paraId="22F66DEA"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Администрация ОО разместила нормативные правовые документы на официальном сайте ОО</w:t>
            </w:r>
          </w:p>
        </w:tc>
      </w:tr>
      <w:tr w:rsidR="006D63FC" w14:paraId="41FB5985" w14:textId="77777777" w:rsidTr="008D40AE">
        <w:trPr>
          <w:trHeight w:hRule="exact" w:val="571"/>
          <w:jc w:val="center"/>
        </w:trPr>
        <w:tc>
          <w:tcPr>
            <w:tcW w:w="5678" w:type="dxa"/>
            <w:tcBorders>
              <w:top w:val="single" w:sz="4" w:space="0" w:color="auto"/>
              <w:left w:val="single" w:sz="4" w:space="0" w:color="auto"/>
              <w:bottom w:val="single" w:sz="4" w:space="0" w:color="auto"/>
            </w:tcBorders>
            <w:shd w:val="clear" w:color="auto" w:fill="FFFFFF"/>
          </w:tcPr>
          <w:p w14:paraId="478ECF55" w14:textId="77777777" w:rsidR="006D63FC" w:rsidRDefault="006D63FC" w:rsidP="008D40AE">
            <w:pPr>
              <w:pStyle w:val="12"/>
              <w:framePr w:w="14899" w:wrap="notBeside" w:vAnchor="text" w:hAnchor="text" w:xAlign="center" w:y="1"/>
              <w:shd w:val="clear" w:color="auto" w:fill="auto"/>
              <w:spacing w:line="283" w:lineRule="exact"/>
              <w:ind w:firstLine="0"/>
              <w:jc w:val="both"/>
            </w:pPr>
            <w:r>
              <w:rPr>
                <w:rStyle w:val="31"/>
              </w:rPr>
              <w:t>Подготовить приказы, которые регламентируют введение ФГОС среднего общего образования</w:t>
            </w:r>
          </w:p>
        </w:tc>
        <w:tc>
          <w:tcPr>
            <w:tcW w:w="720" w:type="dxa"/>
            <w:tcBorders>
              <w:top w:val="single" w:sz="4" w:space="0" w:color="auto"/>
              <w:left w:val="single" w:sz="4" w:space="0" w:color="auto"/>
              <w:bottom w:val="single" w:sz="4" w:space="0" w:color="auto"/>
            </w:tcBorders>
            <w:shd w:val="clear" w:color="auto" w:fill="FFFFFF"/>
          </w:tcPr>
          <w:p w14:paraId="4CB4BCE8" w14:textId="77777777" w:rsidR="006D63FC" w:rsidRDefault="006D63FC" w:rsidP="008D40AE">
            <w:pPr>
              <w:pStyle w:val="12"/>
              <w:framePr w:w="14899" w:wrap="notBeside" w:vAnchor="text" w:hAnchor="text" w:xAlign="center" w:y="1"/>
              <w:shd w:val="clear" w:color="auto" w:fill="auto"/>
              <w:spacing w:line="230" w:lineRule="exact"/>
              <w:ind w:left="120" w:firstLine="0"/>
            </w:pPr>
            <w:r>
              <w:rPr>
                <w:rStyle w:val="31"/>
              </w:rPr>
              <w:t>1</w:t>
            </w:r>
          </w:p>
        </w:tc>
        <w:tc>
          <w:tcPr>
            <w:tcW w:w="840" w:type="dxa"/>
            <w:tcBorders>
              <w:top w:val="single" w:sz="4" w:space="0" w:color="auto"/>
              <w:left w:val="single" w:sz="4" w:space="0" w:color="auto"/>
              <w:bottom w:val="single" w:sz="4" w:space="0" w:color="auto"/>
            </w:tcBorders>
            <w:shd w:val="clear" w:color="auto" w:fill="FFFFFF"/>
          </w:tcPr>
          <w:p w14:paraId="4CBFDFA1"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bottom w:val="single" w:sz="4" w:space="0" w:color="auto"/>
              <w:right w:val="single" w:sz="4" w:space="0" w:color="auto"/>
            </w:tcBorders>
            <w:shd w:val="clear" w:color="auto" w:fill="FFFFFF"/>
          </w:tcPr>
          <w:p w14:paraId="77F30B09" w14:textId="77777777" w:rsidR="006D63FC" w:rsidRDefault="006D63FC" w:rsidP="008D40AE">
            <w:pPr>
              <w:pStyle w:val="12"/>
              <w:framePr w:w="14899" w:wrap="notBeside" w:vAnchor="text" w:hAnchor="text" w:xAlign="center" w:y="1"/>
              <w:shd w:val="clear" w:color="auto" w:fill="auto"/>
              <w:spacing w:line="230" w:lineRule="exact"/>
              <w:ind w:firstLine="0"/>
              <w:jc w:val="both"/>
            </w:pPr>
            <w:r>
              <w:rPr>
                <w:rStyle w:val="31"/>
              </w:rPr>
              <w:t>Руководитель ОО подписал приказы, их разместили сайте ОО</w:t>
            </w:r>
          </w:p>
        </w:tc>
      </w:tr>
    </w:tbl>
    <w:p w14:paraId="62A629E4" w14:textId="77777777" w:rsidR="006D63FC" w:rsidRDefault="006D63FC" w:rsidP="006D63F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78"/>
        <w:gridCol w:w="720"/>
        <w:gridCol w:w="840"/>
        <w:gridCol w:w="7661"/>
      </w:tblGrid>
      <w:tr w:rsidR="006D63FC" w14:paraId="3BA6C122" w14:textId="77777777" w:rsidTr="008D40AE">
        <w:trPr>
          <w:trHeight w:hRule="exact" w:val="566"/>
          <w:jc w:val="center"/>
        </w:trPr>
        <w:tc>
          <w:tcPr>
            <w:tcW w:w="5678" w:type="dxa"/>
            <w:tcBorders>
              <w:top w:val="single" w:sz="4" w:space="0" w:color="auto"/>
              <w:left w:val="single" w:sz="4" w:space="0" w:color="auto"/>
            </w:tcBorders>
            <w:shd w:val="clear" w:color="auto" w:fill="FFFFFF"/>
          </w:tcPr>
          <w:p w14:paraId="1BA20338"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Проанализировать список учебников, учебных пособий по федеральному перечню учебников</w:t>
            </w:r>
          </w:p>
        </w:tc>
        <w:tc>
          <w:tcPr>
            <w:tcW w:w="720" w:type="dxa"/>
            <w:tcBorders>
              <w:top w:val="single" w:sz="4" w:space="0" w:color="auto"/>
              <w:left w:val="single" w:sz="4" w:space="0" w:color="auto"/>
            </w:tcBorders>
            <w:shd w:val="clear" w:color="auto" w:fill="FFFFFF"/>
          </w:tcPr>
          <w:p w14:paraId="31624AB2" w14:textId="77777777" w:rsidR="006D63FC" w:rsidRDefault="006D63FC" w:rsidP="008D40AE">
            <w:pPr>
              <w:pStyle w:val="12"/>
              <w:framePr w:w="14899" w:wrap="notBeside" w:vAnchor="text" w:hAnchor="text" w:xAlign="center" w:y="1"/>
              <w:shd w:val="clear" w:color="auto" w:fill="auto"/>
              <w:spacing w:line="230" w:lineRule="exact"/>
              <w:ind w:left="140" w:firstLine="0"/>
            </w:pPr>
            <w:r>
              <w:rPr>
                <w:rStyle w:val="31"/>
              </w:rPr>
              <w:t>1</w:t>
            </w:r>
          </w:p>
        </w:tc>
        <w:tc>
          <w:tcPr>
            <w:tcW w:w="840" w:type="dxa"/>
            <w:tcBorders>
              <w:top w:val="single" w:sz="4" w:space="0" w:color="auto"/>
              <w:left w:val="single" w:sz="4" w:space="0" w:color="auto"/>
            </w:tcBorders>
            <w:shd w:val="clear" w:color="auto" w:fill="FFFFFF"/>
          </w:tcPr>
          <w:p w14:paraId="22D84FDB"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right w:val="single" w:sz="4" w:space="0" w:color="auto"/>
            </w:tcBorders>
            <w:shd w:val="clear" w:color="auto" w:fill="FFFFFF"/>
          </w:tcPr>
          <w:p w14:paraId="5F7C3915"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Администрация ОО формировала список учебников, которые необходимо приобрести для обучающихся</w:t>
            </w:r>
          </w:p>
        </w:tc>
      </w:tr>
      <w:tr w:rsidR="006D63FC" w14:paraId="704B5349" w14:textId="77777777" w:rsidTr="008D40AE">
        <w:trPr>
          <w:trHeight w:hRule="exact" w:val="562"/>
          <w:jc w:val="center"/>
        </w:trPr>
        <w:tc>
          <w:tcPr>
            <w:tcW w:w="5678" w:type="dxa"/>
            <w:tcBorders>
              <w:top w:val="single" w:sz="4" w:space="0" w:color="auto"/>
              <w:left w:val="single" w:sz="4" w:space="0" w:color="auto"/>
            </w:tcBorders>
            <w:shd w:val="clear" w:color="auto" w:fill="FFFFFF"/>
          </w:tcPr>
          <w:p w14:paraId="074BFB6A" w14:textId="77777777" w:rsidR="006D63FC" w:rsidRDefault="006D63FC" w:rsidP="008D40AE">
            <w:pPr>
              <w:pStyle w:val="12"/>
              <w:framePr w:w="14899" w:wrap="notBeside" w:vAnchor="text" w:hAnchor="text" w:xAlign="center" w:y="1"/>
              <w:shd w:val="clear" w:color="auto" w:fill="auto"/>
              <w:spacing w:line="274" w:lineRule="exact"/>
              <w:ind w:firstLine="0"/>
              <w:jc w:val="both"/>
            </w:pPr>
            <w:r>
              <w:rPr>
                <w:rStyle w:val="31"/>
              </w:rPr>
              <w:t>Создать рабочую группу по введению ФГОС среднего общего образования</w:t>
            </w:r>
          </w:p>
        </w:tc>
        <w:tc>
          <w:tcPr>
            <w:tcW w:w="720" w:type="dxa"/>
            <w:tcBorders>
              <w:top w:val="single" w:sz="4" w:space="0" w:color="auto"/>
              <w:left w:val="single" w:sz="4" w:space="0" w:color="auto"/>
            </w:tcBorders>
            <w:shd w:val="clear" w:color="auto" w:fill="FFFFFF"/>
          </w:tcPr>
          <w:p w14:paraId="08F8BE9E" w14:textId="77777777" w:rsidR="006D63FC" w:rsidRDefault="006D63FC" w:rsidP="008D40AE">
            <w:pPr>
              <w:pStyle w:val="12"/>
              <w:framePr w:w="14899" w:wrap="notBeside" w:vAnchor="text" w:hAnchor="text" w:xAlign="center" w:y="1"/>
              <w:shd w:val="clear" w:color="auto" w:fill="auto"/>
              <w:spacing w:line="230" w:lineRule="exact"/>
              <w:ind w:left="140" w:firstLine="0"/>
            </w:pPr>
            <w:r>
              <w:rPr>
                <w:rStyle w:val="31"/>
              </w:rPr>
              <w:t>1</w:t>
            </w:r>
          </w:p>
        </w:tc>
        <w:tc>
          <w:tcPr>
            <w:tcW w:w="840" w:type="dxa"/>
            <w:tcBorders>
              <w:top w:val="single" w:sz="4" w:space="0" w:color="auto"/>
              <w:left w:val="single" w:sz="4" w:space="0" w:color="auto"/>
            </w:tcBorders>
            <w:shd w:val="clear" w:color="auto" w:fill="FFFFFF"/>
          </w:tcPr>
          <w:p w14:paraId="49B57436"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right w:val="single" w:sz="4" w:space="0" w:color="auto"/>
            </w:tcBorders>
            <w:shd w:val="clear" w:color="auto" w:fill="FFFFFF"/>
          </w:tcPr>
          <w:p w14:paraId="51381A07" w14:textId="77777777" w:rsidR="006D63FC" w:rsidRDefault="006D63FC" w:rsidP="008D40AE">
            <w:pPr>
              <w:pStyle w:val="12"/>
              <w:framePr w:w="14899" w:wrap="notBeside" w:vAnchor="text" w:hAnchor="text" w:xAlign="center" w:y="1"/>
              <w:shd w:val="clear" w:color="auto" w:fill="auto"/>
              <w:spacing w:line="269" w:lineRule="exact"/>
              <w:ind w:firstLine="0"/>
              <w:jc w:val="both"/>
            </w:pPr>
            <w:r>
              <w:rPr>
                <w:rStyle w:val="31"/>
              </w:rPr>
              <w:t>Подготовили приказ о составе рабочей группы, руководитель ОО утвердил рабочую группу</w:t>
            </w:r>
          </w:p>
        </w:tc>
      </w:tr>
      <w:tr w:rsidR="006D63FC" w14:paraId="680F9A92" w14:textId="77777777" w:rsidTr="008D40AE">
        <w:trPr>
          <w:trHeight w:hRule="exact" w:val="840"/>
          <w:jc w:val="center"/>
        </w:trPr>
        <w:tc>
          <w:tcPr>
            <w:tcW w:w="5678" w:type="dxa"/>
            <w:tcBorders>
              <w:top w:val="single" w:sz="4" w:space="0" w:color="auto"/>
              <w:left w:val="single" w:sz="4" w:space="0" w:color="auto"/>
            </w:tcBorders>
            <w:shd w:val="clear" w:color="auto" w:fill="FFFFFF"/>
          </w:tcPr>
          <w:p w14:paraId="14C70212" w14:textId="77777777" w:rsidR="006D63FC" w:rsidRDefault="006D63FC" w:rsidP="008D40AE">
            <w:pPr>
              <w:pStyle w:val="12"/>
              <w:framePr w:w="14899" w:wrap="notBeside" w:vAnchor="text" w:hAnchor="text" w:xAlign="center" w:y="1"/>
              <w:shd w:val="clear" w:color="auto" w:fill="auto"/>
              <w:spacing w:line="274" w:lineRule="exact"/>
              <w:ind w:firstLine="0"/>
              <w:jc w:val="both"/>
            </w:pPr>
            <w:r>
              <w:rPr>
                <w:rStyle w:val="31"/>
              </w:rPr>
              <w:t>Организовать переговорные площадки для взаимодействия участников образовательной деятельности</w:t>
            </w:r>
          </w:p>
        </w:tc>
        <w:tc>
          <w:tcPr>
            <w:tcW w:w="720" w:type="dxa"/>
            <w:tcBorders>
              <w:top w:val="single" w:sz="4" w:space="0" w:color="auto"/>
              <w:left w:val="single" w:sz="4" w:space="0" w:color="auto"/>
            </w:tcBorders>
            <w:shd w:val="clear" w:color="auto" w:fill="FFFFFF"/>
          </w:tcPr>
          <w:p w14:paraId="31A72B68" w14:textId="77777777" w:rsidR="006D63FC" w:rsidRDefault="006D63FC" w:rsidP="008D40AE">
            <w:pPr>
              <w:pStyle w:val="12"/>
              <w:framePr w:w="14899" w:wrap="notBeside" w:vAnchor="text" w:hAnchor="text" w:xAlign="center" w:y="1"/>
              <w:shd w:val="clear" w:color="auto" w:fill="auto"/>
              <w:spacing w:line="230" w:lineRule="exact"/>
              <w:ind w:left="140" w:firstLine="0"/>
            </w:pPr>
            <w:r>
              <w:rPr>
                <w:rStyle w:val="31"/>
              </w:rPr>
              <w:t>1</w:t>
            </w:r>
          </w:p>
        </w:tc>
        <w:tc>
          <w:tcPr>
            <w:tcW w:w="840" w:type="dxa"/>
            <w:tcBorders>
              <w:top w:val="single" w:sz="4" w:space="0" w:color="auto"/>
              <w:left w:val="single" w:sz="4" w:space="0" w:color="auto"/>
            </w:tcBorders>
            <w:shd w:val="clear" w:color="auto" w:fill="FFFFFF"/>
          </w:tcPr>
          <w:p w14:paraId="7538F777"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right w:val="single" w:sz="4" w:space="0" w:color="auto"/>
            </w:tcBorders>
            <w:shd w:val="clear" w:color="auto" w:fill="FFFFFF"/>
          </w:tcPr>
          <w:p w14:paraId="257A8366"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Администрация ОО и педагоги организовали работу блогов, сайтов, форумов, спланировали совещания и родительские собрания</w:t>
            </w:r>
          </w:p>
        </w:tc>
      </w:tr>
      <w:tr w:rsidR="006D63FC" w14:paraId="081BFB1F" w14:textId="77777777" w:rsidTr="008D40AE">
        <w:trPr>
          <w:trHeight w:hRule="exact" w:val="562"/>
          <w:jc w:val="center"/>
        </w:trPr>
        <w:tc>
          <w:tcPr>
            <w:tcW w:w="5678" w:type="dxa"/>
            <w:tcBorders>
              <w:top w:val="single" w:sz="4" w:space="0" w:color="auto"/>
              <w:left w:val="single" w:sz="4" w:space="0" w:color="auto"/>
            </w:tcBorders>
            <w:shd w:val="clear" w:color="auto" w:fill="FFFFFF"/>
          </w:tcPr>
          <w:p w14:paraId="39A9CDEC" w14:textId="77777777" w:rsidR="006D63FC" w:rsidRDefault="006D63FC" w:rsidP="008D40AE">
            <w:pPr>
              <w:pStyle w:val="12"/>
              <w:framePr w:w="14899" w:wrap="notBeside" w:vAnchor="text" w:hAnchor="text" w:xAlign="center" w:y="1"/>
              <w:shd w:val="clear" w:color="auto" w:fill="auto"/>
              <w:spacing w:line="230" w:lineRule="exact"/>
              <w:ind w:firstLine="0"/>
              <w:jc w:val="both"/>
            </w:pPr>
            <w:r>
              <w:rPr>
                <w:rStyle w:val="31"/>
              </w:rPr>
              <w:t>Апробировать модель внеурочной деятельности</w:t>
            </w:r>
          </w:p>
        </w:tc>
        <w:tc>
          <w:tcPr>
            <w:tcW w:w="720" w:type="dxa"/>
            <w:tcBorders>
              <w:top w:val="single" w:sz="4" w:space="0" w:color="auto"/>
              <w:left w:val="single" w:sz="4" w:space="0" w:color="auto"/>
            </w:tcBorders>
            <w:shd w:val="clear" w:color="auto" w:fill="FFFFFF"/>
          </w:tcPr>
          <w:p w14:paraId="424DAC61" w14:textId="77777777" w:rsidR="006D63FC" w:rsidRDefault="006D63FC" w:rsidP="008D40AE">
            <w:pPr>
              <w:framePr w:w="14899" w:wrap="notBeside" w:vAnchor="text" w:hAnchor="text" w:xAlign="center" w:y="1"/>
              <w:rPr>
                <w:sz w:val="10"/>
                <w:szCs w:val="10"/>
              </w:rPr>
            </w:pPr>
          </w:p>
        </w:tc>
        <w:tc>
          <w:tcPr>
            <w:tcW w:w="840" w:type="dxa"/>
            <w:tcBorders>
              <w:top w:val="single" w:sz="4" w:space="0" w:color="auto"/>
              <w:left w:val="single" w:sz="4" w:space="0" w:color="auto"/>
            </w:tcBorders>
            <w:shd w:val="clear" w:color="auto" w:fill="FFFFFF"/>
          </w:tcPr>
          <w:p w14:paraId="38DAD051" w14:textId="77777777" w:rsidR="006D63FC" w:rsidRDefault="006D63FC" w:rsidP="008D40AE">
            <w:pPr>
              <w:pStyle w:val="12"/>
              <w:framePr w:w="14899" w:wrap="notBeside" w:vAnchor="text" w:hAnchor="text" w:xAlign="center" w:y="1"/>
              <w:shd w:val="clear" w:color="auto" w:fill="auto"/>
              <w:spacing w:line="230" w:lineRule="exact"/>
              <w:ind w:left="120" w:firstLine="0"/>
            </w:pPr>
            <w:r>
              <w:rPr>
                <w:rStyle w:val="31"/>
              </w:rPr>
              <w:t>0</w:t>
            </w:r>
          </w:p>
        </w:tc>
        <w:tc>
          <w:tcPr>
            <w:tcW w:w="7661" w:type="dxa"/>
            <w:tcBorders>
              <w:top w:val="single" w:sz="4" w:space="0" w:color="auto"/>
              <w:left w:val="single" w:sz="4" w:space="0" w:color="auto"/>
              <w:right w:val="single" w:sz="4" w:space="0" w:color="auto"/>
            </w:tcBorders>
            <w:shd w:val="clear" w:color="auto" w:fill="FFFFFF"/>
          </w:tcPr>
          <w:p w14:paraId="3D768D6A" w14:textId="77777777" w:rsidR="006D63FC" w:rsidRDefault="006D63FC" w:rsidP="008D40AE">
            <w:pPr>
              <w:pStyle w:val="12"/>
              <w:framePr w:w="14899" w:wrap="notBeside" w:vAnchor="text" w:hAnchor="text" w:xAlign="center" w:y="1"/>
              <w:shd w:val="clear" w:color="auto" w:fill="auto"/>
              <w:spacing w:line="283" w:lineRule="exact"/>
              <w:ind w:firstLine="0"/>
              <w:jc w:val="both"/>
            </w:pPr>
            <w:r>
              <w:rPr>
                <w:rStyle w:val="31"/>
              </w:rPr>
              <w:t>Администрация ОО подготовила план внеурочной деятельности в структуре ООП среднего общего образования</w:t>
            </w:r>
          </w:p>
        </w:tc>
      </w:tr>
      <w:tr w:rsidR="006D63FC" w14:paraId="09AB9433" w14:textId="77777777" w:rsidTr="008D40AE">
        <w:trPr>
          <w:trHeight w:hRule="exact" w:val="562"/>
          <w:jc w:val="center"/>
        </w:trPr>
        <w:tc>
          <w:tcPr>
            <w:tcW w:w="5678" w:type="dxa"/>
            <w:tcBorders>
              <w:top w:val="single" w:sz="4" w:space="0" w:color="auto"/>
              <w:left w:val="single" w:sz="4" w:space="0" w:color="auto"/>
            </w:tcBorders>
            <w:shd w:val="clear" w:color="auto" w:fill="FFFFFF"/>
          </w:tcPr>
          <w:p w14:paraId="347D7F0C" w14:textId="77777777" w:rsidR="006D63FC" w:rsidRDefault="006D63FC" w:rsidP="008D40AE">
            <w:pPr>
              <w:pStyle w:val="12"/>
              <w:framePr w:w="14899" w:wrap="notBeside" w:vAnchor="text" w:hAnchor="text" w:xAlign="center" w:y="1"/>
              <w:shd w:val="clear" w:color="auto" w:fill="auto"/>
              <w:spacing w:line="274" w:lineRule="exact"/>
              <w:ind w:firstLine="0"/>
              <w:jc w:val="both"/>
            </w:pPr>
            <w:r>
              <w:rPr>
                <w:rStyle w:val="31"/>
              </w:rPr>
              <w:t>Организовать обучение с использованием электронных и дистанционных технологий</w:t>
            </w:r>
          </w:p>
        </w:tc>
        <w:tc>
          <w:tcPr>
            <w:tcW w:w="720" w:type="dxa"/>
            <w:tcBorders>
              <w:top w:val="single" w:sz="4" w:space="0" w:color="auto"/>
              <w:left w:val="single" w:sz="4" w:space="0" w:color="auto"/>
            </w:tcBorders>
            <w:shd w:val="clear" w:color="auto" w:fill="FFFFFF"/>
          </w:tcPr>
          <w:p w14:paraId="4D7FBE55" w14:textId="77777777" w:rsidR="006D63FC" w:rsidRDefault="006D63FC" w:rsidP="008D40AE">
            <w:pPr>
              <w:framePr w:w="14899" w:wrap="notBeside" w:vAnchor="text" w:hAnchor="text" w:xAlign="center" w:y="1"/>
              <w:rPr>
                <w:sz w:val="10"/>
                <w:szCs w:val="10"/>
              </w:rPr>
            </w:pPr>
          </w:p>
        </w:tc>
        <w:tc>
          <w:tcPr>
            <w:tcW w:w="840" w:type="dxa"/>
            <w:tcBorders>
              <w:top w:val="single" w:sz="4" w:space="0" w:color="auto"/>
              <w:left w:val="single" w:sz="4" w:space="0" w:color="auto"/>
            </w:tcBorders>
            <w:shd w:val="clear" w:color="auto" w:fill="FFFFFF"/>
          </w:tcPr>
          <w:p w14:paraId="38B5ADF4" w14:textId="77777777" w:rsidR="006D63FC" w:rsidRDefault="006D63FC" w:rsidP="008D40AE">
            <w:pPr>
              <w:pStyle w:val="12"/>
              <w:framePr w:w="14899" w:wrap="notBeside" w:vAnchor="text" w:hAnchor="text" w:xAlign="center" w:y="1"/>
              <w:shd w:val="clear" w:color="auto" w:fill="auto"/>
              <w:spacing w:line="230" w:lineRule="exact"/>
              <w:ind w:left="120" w:firstLine="0"/>
            </w:pPr>
            <w:r>
              <w:rPr>
                <w:rStyle w:val="31"/>
              </w:rPr>
              <w:t>0</w:t>
            </w:r>
          </w:p>
        </w:tc>
        <w:tc>
          <w:tcPr>
            <w:tcW w:w="7661" w:type="dxa"/>
            <w:tcBorders>
              <w:top w:val="single" w:sz="4" w:space="0" w:color="auto"/>
              <w:left w:val="single" w:sz="4" w:space="0" w:color="auto"/>
              <w:right w:val="single" w:sz="4" w:space="0" w:color="auto"/>
            </w:tcBorders>
            <w:shd w:val="clear" w:color="auto" w:fill="FFFFFF"/>
          </w:tcPr>
          <w:p w14:paraId="2CDF32C6" w14:textId="77777777" w:rsidR="006D63FC" w:rsidRDefault="006D63FC" w:rsidP="008D40AE">
            <w:pPr>
              <w:pStyle w:val="12"/>
              <w:framePr w:w="14899" w:wrap="notBeside" w:vAnchor="text" w:hAnchor="text" w:xAlign="center" w:y="1"/>
              <w:shd w:val="clear" w:color="auto" w:fill="auto"/>
              <w:spacing w:line="283" w:lineRule="exact"/>
              <w:ind w:firstLine="0"/>
              <w:jc w:val="both"/>
            </w:pPr>
            <w:r>
              <w:rPr>
                <w:rStyle w:val="31"/>
              </w:rPr>
              <w:t>Администрация и педагогические работники создали электронную образовательную платформу для дистанционного образования</w:t>
            </w:r>
          </w:p>
        </w:tc>
      </w:tr>
      <w:tr w:rsidR="006D63FC" w14:paraId="50482CD0" w14:textId="77777777" w:rsidTr="008D40AE">
        <w:trPr>
          <w:trHeight w:hRule="exact" w:val="1387"/>
          <w:jc w:val="center"/>
        </w:trPr>
        <w:tc>
          <w:tcPr>
            <w:tcW w:w="5678" w:type="dxa"/>
            <w:tcBorders>
              <w:top w:val="single" w:sz="4" w:space="0" w:color="auto"/>
              <w:left w:val="single" w:sz="4" w:space="0" w:color="auto"/>
            </w:tcBorders>
            <w:shd w:val="clear" w:color="auto" w:fill="FFFFFF"/>
          </w:tcPr>
          <w:p w14:paraId="166119D5" w14:textId="77777777" w:rsidR="006D63FC" w:rsidRDefault="006D63FC" w:rsidP="008D40AE">
            <w:pPr>
              <w:pStyle w:val="12"/>
              <w:framePr w:w="14899" w:wrap="notBeside" w:vAnchor="text" w:hAnchor="text" w:xAlign="center" w:y="1"/>
              <w:shd w:val="clear" w:color="auto" w:fill="auto"/>
              <w:spacing w:line="274" w:lineRule="exact"/>
              <w:ind w:firstLine="0"/>
              <w:jc w:val="both"/>
            </w:pPr>
            <w:r>
              <w:rPr>
                <w:rStyle w:val="31"/>
              </w:rPr>
              <w:t>Организовать изучение общественного мнения по вопросам введения ФГОС среднего общего образования, обеспечить внесение возможных дополнений в содержание ООП среднего общего образования</w:t>
            </w:r>
          </w:p>
        </w:tc>
        <w:tc>
          <w:tcPr>
            <w:tcW w:w="720" w:type="dxa"/>
            <w:tcBorders>
              <w:top w:val="single" w:sz="4" w:space="0" w:color="auto"/>
              <w:left w:val="single" w:sz="4" w:space="0" w:color="auto"/>
            </w:tcBorders>
            <w:shd w:val="clear" w:color="auto" w:fill="FFFFFF"/>
          </w:tcPr>
          <w:p w14:paraId="2628C7CA" w14:textId="77777777" w:rsidR="006D63FC" w:rsidRDefault="006D63FC" w:rsidP="008D40AE">
            <w:pPr>
              <w:pStyle w:val="12"/>
              <w:framePr w:w="14899" w:wrap="notBeside" w:vAnchor="text" w:hAnchor="text" w:xAlign="center" w:y="1"/>
              <w:shd w:val="clear" w:color="auto" w:fill="auto"/>
              <w:spacing w:line="230" w:lineRule="exact"/>
              <w:ind w:left="140" w:firstLine="0"/>
            </w:pPr>
            <w:r>
              <w:rPr>
                <w:rStyle w:val="31"/>
              </w:rPr>
              <w:t>1</w:t>
            </w:r>
          </w:p>
        </w:tc>
        <w:tc>
          <w:tcPr>
            <w:tcW w:w="840" w:type="dxa"/>
            <w:tcBorders>
              <w:top w:val="single" w:sz="4" w:space="0" w:color="auto"/>
              <w:left w:val="single" w:sz="4" w:space="0" w:color="auto"/>
            </w:tcBorders>
            <w:shd w:val="clear" w:color="auto" w:fill="FFFFFF"/>
          </w:tcPr>
          <w:p w14:paraId="058547D5"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right w:val="single" w:sz="4" w:space="0" w:color="auto"/>
            </w:tcBorders>
            <w:shd w:val="clear" w:color="auto" w:fill="FFFFFF"/>
          </w:tcPr>
          <w:p w14:paraId="652179BD"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Администрация ОО создала общественную приемную и опрос на официальном сайте ОО</w:t>
            </w:r>
          </w:p>
        </w:tc>
      </w:tr>
      <w:tr w:rsidR="006D63FC" w14:paraId="220E6F61" w14:textId="77777777" w:rsidTr="008D40AE">
        <w:trPr>
          <w:trHeight w:hRule="exact" w:val="840"/>
          <w:jc w:val="center"/>
        </w:trPr>
        <w:tc>
          <w:tcPr>
            <w:tcW w:w="5678" w:type="dxa"/>
            <w:tcBorders>
              <w:top w:val="single" w:sz="4" w:space="0" w:color="auto"/>
              <w:left w:val="single" w:sz="4" w:space="0" w:color="auto"/>
            </w:tcBorders>
            <w:shd w:val="clear" w:color="auto" w:fill="FFFFFF"/>
          </w:tcPr>
          <w:p w14:paraId="7BEC09A4"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Обеспечить постоянный доступ участников образовательной деятельности к информации по реализации ООП среднего общего образования</w:t>
            </w:r>
          </w:p>
        </w:tc>
        <w:tc>
          <w:tcPr>
            <w:tcW w:w="720" w:type="dxa"/>
            <w:tcBorders>
              <w:top w:val="single" w:sz="4" w:space="0" w:color="auto"/>
              <w:left w:val="single" w:sz="4" w:space="0" w:color="auto"/>
            </w:tcBorders>
            <w:shd w:val="clear" w:color="auto" w:fill="FFFFFF"/>
          </w:tcPr>
          <w:p w14:paraId="293ACFDE" w14:textId="77777777" w:rsidR="006D63FC" w:rsidRDefault="006D63FC" w:rsidP="008D40AE">
            <w:pPr>
              <w:pStyle w:val="12"/>
              <w:framePr w:w="14899" w:wrap="notBeside" w:vAnchor="text" w:hAnchor="text" w:xAlign="center" w:y="1"/>
              <w:shd w:val="clear" w:color="auto" w:fill="auto"/>
              <w:spacing w:line="230" w:lineRule="exact"/>
              <w:ind w:left="140" w:firstLine="0"/>
            </w:pPr>
            <w:r>
              <w:rPr>
                <w:rStyle w:val="31"/>
              </w:rPr>
              <w:t>1</w:t>
            </w:r>
          </w:p>
        </w:tc>
        <w:tc>
          <w:tcPr>
            <w:tcW w:w="840" w:type="dxa"/>
            <w:tcBorders>
              <w:top w:val="single" w:sz="4" w:space="0" w:color="auto"/>
              <w:left w:val="single" w:sz="4" w:space="0" w:color="auto"/>
            </w:tcBorders>
            <w:shd w:val="clear" w:color="auto" w:fill="FFFFFF"/>
          </w:tcPr>
          <w:p w14:paraId="504531B8"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right w:val="single" w:sz="4" w:space="0" w:color="auto"/>
            </w:tcBorders>
            <w:shd w:val="clear" w:color="auto" w:fill="FFFFFF"/>
          </w:tcPr>
          <w:p w14:paraId="099130EB"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Администрация ОО обеспечила функционирование сайта ОО, на котором разместила всю информацию по реализации ООП среднего общего образования</w:t>
            </w:r>
          </w:p>
        </w:tc>
      </w:tr>
      <w:tr w:rsidR="006D63FC" w14:paraId="454F0844" w14:textId="77777777" w:rsidTr="008D40AE">
        <w:trPr>
          <w:trHeight w:hRule="exact" w:val="840"/>
          <w:jc w:val="center"/>
        </w:trPr>
        <w:tc>
          <w:tcPr>
            <w:tcW w:w="5678" w:type="dxa"/>
            <w:tcBorders>
              <w:top w:val="single" w:sz="4" w:space="0" w:color="auto"/>
              <w:left w:val="single" w:sz="4" w:space="0" w:color="auto"/>
            </w:tcBorders>
            <w:shd w:val="clear" w:color="auto" w:fill="FFFFFF"/>
          </w:tcPr>
          <w:p w14:paraId="1ED3A512"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Обеспечить беспрепятственный доступ участников образовательных отношений к образовательным ресурсам</w:t>
            </w:r>
          </w:p>
        </w:tc>
        <w:tc>
          <w:tcPr>
            <w:tcW w:w="720" w:type="dxa"/>
            <w:tcBorders>
              <w:top w:val="single" w:sz="4" w:space="0" w:color="auto"/>
              <w:left w:val="single" w:sz="4" w:space="0" w:color="auto"/>
            </w:tcBorders>
            <w:shd w:val="clear" w:color="auto" w:fill="FFFFFF"/>
          </w:tcPr>
          <w:p w14:paraId="38706C4C" w14:textId="77777777" w:rsidR="006D63FC" w:rsidRDefault="006D63FC" w:rsidP="008D40AE">
            <w:pPr>
              <w:pStyle w:val="12"/>
              <w:framePr w:w="14899" w:wrap="notBeside" w:vAnchor="text" w:hAnchor="text" w:xAlign="center" w:y="1"/>
              <w:shd w:val="clear" w:color="auto" w:fill="auto"/>
              <w:spacing w:line="230" w:lineRule="exact"/>
              <w:ind w:left="140" w:firstLine="0"/>
            </w:pPr>
            <w:r>
              <w:rPr>
                <w:rStyle w:val="31"/>
              </w:rPr>
              <w:t>1</w:t>
            </w:r>
          </w:p>
        </w:tc>
        <w:tc>
          <w:tcPr>
            <w:tcW w:w="840" w:type="dxa"/>
            <w:tcBorders>
              <w:top w:val="single" w:sz="4" w:space="0" w:color="auto"/>
              <w:left w:val="single" w:sz="4" w:space="0" w:color="auto"/>
            </w:tcBorders>
            <w:shd w:val="clear" w:color="auto" w:fill="FFFFFF"/>
          </w:tcPr>
          <w:p w14:paraId="4BF76165"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right w:val="single" w:sz="4" w:space="0" w:color="auto"/>
            </w:tcBorders>
            <w:shd w:val="clear" w:color="auto" w:fill="FFFFFF"/>
          </w:tcPr>
          <w:p w14:paraId="6C604BF6"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Педагоги систематизировали каталог цифровых образовательных ресурсов и образовательных ресурсов интернета для учащихся</w:t>
            </w:r>
          </w:p>
        </w:tc>
      </w:tr>
      <w:tr w:rsidR="006D63FC" w14:paraId="798FCC85" w14:textId="77777777" w:rsidTr="008D40AE">
        <w:trPr>
          <w:trHeight w:hRule="exact" w:val="835"/>
          <w:jc w:val="center"/>
        </w:trPr>
        <w:tc>
          <w:tcPr>
            <w:tcW w:w="5678" w:type="dxa"/>
            <w:tcBorders>
              <w:top w:val="single" w:sz="4" w:space="0" w:color="auto"/>
              <w:left w:val="single" w:sz="4" w:space="0" w:color="auto"/>
            </w:tcBorders>
            <w:shd w:val="clear" w:color="auto" w:fill="FFFFFF"/>
          </w:tcPr>
          <w:p w14:paraId="03FCE1C3" w14:textId="77777777" w:rsidR="006D63FC" w:rsidRDefault="006D63FC" w:rsidP="008D40AE">
            <w:pPr>
              <w:pStyle w:val="12"/>
              <w:framePr w:w="14899" w:wrap="notBeside" w:vAnchor="text" w:hAnchor="text" w:xAlign="center" w:y="1"/>
              <w:shd w:val="clear" w:color="auto" w:fill="auto"/>
              <w:spacing w:line="283" w:lineRule="exact"/>
              <w:ind w:firstLine="0"/>
              <w:jc w:val="both"/>
            </w:pPr>
            <w:r>
              <w:rPr>
                <w:rStyle w:val="31"/>
              </w:rPr>
              <w:t>Обеспечить бесплатными учебниками, учебными пособиями обучающихся</w:t>
            </w:r>
          </w:p>
        </w:tc>
        <w:tc>
          <w:tcPr>
            <w:tcW w:w="720" w:type="dxa"/>
            <w:tcBorders>
              <w:top w:val="single" w:sz="4" w:space="0" w:color="auto"/>
              <w:left w:val="single" w:sz="4" w:space="0" w:color="auto"/>
            </w:tcBorders>
            <w:shd w:val="clear" w:color="auto" w:fill="FFFFFF"/>
          </w:tcPr>
          <w:p w14:paraId="176DAD24" w14:textId="77777777" w:rsidR="006D63FC" w:rsidRDefault="006D63FC" w:rsidP="008D40AE">
            <w:pPr>
              <w:pStyle w:val="12"/>
              <w:framePr w:w="14899" w:wrap="notBeside" w:vAnchor="text" w:hAnchor="text" w:xAlign="center" w:y="1"/>
              <w:shd w:val="clear" w:color="auto" w:fill="auto"/>
              <w:spacing w:line="230" w:lineRule="exact"/>
              <w:ind w:left="140" w:firstLine="0"/>
            </w:pPr>
            <w:r>
              <w:rPr>
                <w:rStyle w:val="31"/>
              </w:rPr>
              <w:t>1</w:t>
            </w:r>
          </w:p>
        </w:tc>
        <w:tc>
          <w:tcPr>
            <w:tcW w:w="840" w:type="dxa"/>
            <w:tcBorders>
              <w:top w:val="single" w:sz="4" w:space="0" w:color="auto"/>
              <w:left w:val="single" w:sz="4" w:space="0" w:color="auto"/>
            </w:tcBorders>
            <w:shd w:val="clear" w:color="auto" w:fill="FFFFFF"/>
          </w:tcPr>
          <w:p w14:paraId="6597F380"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right w:val="single" w:sz="4" w:space="0" w:color="auto"/>
            </w:tcBorders>
            <w:shd w:val="clear" w:color="auto" w:fill="FFFFFF"/>
          </w:tcPr>
          <w:p w14:paraId="116562E6" w14:textId="77777777" w:rsidR="006D63FC" w:rsidRDefault="006D63FC" w:rsidP="008D40AE">
            <w:pPr>
              <w:pStyle w:val="12"/>
              <w:framePr w:w="14899" w:wrap="notBeside" w:vAnchor="text" w:hAnchor="text" w:xAlign="center" w:y="1"/>
              <w:shd w:val="clear" w:color="auto" w:fill="auto"/>
              <w:spacing w:line="274" w:lineRule="exact"/>
              <w:ind w:firstLine="0"/>
              <w:jc w:val="both"/>
            </w:pPr>
            <w:r>
              <w:rPr>
                <w:rStyle w:val="31"/>
              </w:rPr>
              <w:t>Администрация ОО и библиотекарь закупили и раздали ученикам необходимые учебники, учебные пособия в соответствии с федеральными требованиями</w:t>
            </w:r>
          </w:p>
        </w:tc>
      </w:tr>
      <w:tr w:rsidR="006D63FC" w14:paraId="3E220076" w14:textId="77777777" w:rsidTr="008D40AE">
        <w:trPr>
          <w:trHeight w:hRule="exact" w:val="840"/>
          <w:jc w:val="center"/>
        </w:trPr>
        <w:tc>
          <w:tcPr>
            <w:tcW w:w="5678" w:type="dxa"/>
            <w:tcBorders>
              <w:top w:val="single" w:sz="4" w:space="0" w:color="auto"/>
              <w:left w:val="single" w:sz="4" w:space="0" w:color="auto"/>
            </w:tcBorders>
            <w:shd w:val="clear" w:color="auto" w:fill="FFFFFF"/>
          </w:tcPr>
          <w:p w14:paraId="1CA608A6"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Обеспечить контролируемый доступ участников образовательной деятельности к информационным образовательным ресурсам в интернете</w:t>
            </w:r>
          </w:p>
        </w:tc>
        <w:tc>
          <w:tcPr>
            <w:tcW w:w="720" w:type="dxa"/>
            <w:tcBorders>
              <w:top w:val="single" w:sz="4" w:space="0" w:color="auto"/>
              <w:left w:val="single" w:sz="4" w:space="0" w:color="auto"/>
            </w:tcBorders>
            <w:shd w:val="clear" w:color="auto" w:fill="FFFFFF"/>
          </w:tcPr>
          <w:p w14:paraId="28A6855F" w14:textId="77777777" w:rsidR="006D63FC" w:rsidRDefault="006D63FC" w:rsidP="008D40AE">
            <w:pPr>
              <w:pStyle w:val="12"/>
              <w:framePr w:w="14899" w:wrap="notBeside" w:vAnchor="text" w:hAnchor="text" w:xAlign="center" w:y="1"/>
              <w:shd w:val="clear" w:color="auto" w:fill="auto"/>
              <w:spacing w:line="230" w:lineRule="exact"/>
              <w:ind w:left="140" w:firstLine="0"/>
            </w:pPr>
            <w:r>
              <w:rPr>
                <w:rStyle w:val="31"/>
              </w:rPr>
              <w:t>1</w:t>
            </w:r>
          </w:p>
        </w:tc>
        <w:tc>
          <w:tcPr>
            <w:tcW w:w="840" w:type="dxa"/>
            <w:tcBorders>
              <w:top w:val="single" w:sz="4" w:space="0" w:color="auto"/>
              <w:left w:val="single" w:sz="4" w:space="0" w:color="auto"/>
            </w:tcBorders>
            <w:shd w:val="clear" w:color="auto" w:fill="FFFFFF"/>
          </w:tcPr>
          <w:p w14:paraId="175768C7"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right w:val="single" w:sz="4" w:space="0" w:color="auto"/>
            </w:tcBorders>
            <w:shd w:val="clear" w:color="auto" w:fill="FFFFFF"/>
          </w:tcPr>
          <w:p w14:paraId="0F5B56EA" w14:textId="77777777" w:rsidR="006D63FC" w:rsidRDefault="006D63FC" w:rsidP="008D40AE">
            <w:pPr>
              <w:pStyle w:val="12"/>
              <w:framePr w:w="14899" w:wrap="notBeside" w:vAnchor="text" w:hAnchor="text" w:xAlign="center" w:y="1"/>
              <w:shd w:val="clear" w:color="auto" w:fill="auto"/>
              <w:spacing w:line="269" w:lineRule="exact"/>
              <w:ind w:firstLine="0"/>
              <w:jc w:val="both"/>
            </w:pPr>
            <w:r>
              <w:rPr>
                <w:rStyle w:val="31"/>
              </w:rPr>
              <w:t>Руководитель ОО заключил договор с провайдером для беспрепятственного, постоянного и безопасного доступа к интернету</w:t>
            </w:r>
          </w:p>
        </w:tc>
      </w:tr>
      <w:tr w:rsidR="006D63FC" w14:paraId="662A4353" w14:textId="77777777" w:rsidTr="008D40AE">
        <w:trPr>
          <w:trHeight w:hRule="exact" w:val="835"/>
          <w:jc w:val="center"/>
        </w:trPr>
        <w:tc>
          <w:tcPr>
            <w:tcW w:w="5678" w:type="dxa"/>
            <w:tcBorders>
              <w:top w:val="single" w:sz="4" w:space="0" w:color="auto"/>
              <w:left w:val="single" w:sz="4" w:space="0" w:color="auto"/>
            </w:tcBorders>
            <w:shd w:val="clear" w:color="auto" w:fill="FFFFFF"/>
          </w:tcPr>
          <w:p w14:paraId="39788436" w14:textId="77777777" w:rsidR="006D63FC" w:rsidRDefault="006D63FC" w:rsidP="008D40AE">
            <w:pPr>
              <w:pStyle w:val="12"/>
              <w:framePr w:w="14899" w:wrap="notBeside" w:vAnchor="text" w:hAnchor="text" w:xAlign="center" w:y="1"/>
              <w:shd w:val="clear" w:color="auto" w:fill="auto"/>
              <w:spacing w:line="230" w:lineRule="exact"/>
              <w:ind w:firstLine="0"/>
              <w:jc w:val="both"/>
            </w:pPr>
            <w:r>
              <w:rPr>
                <w:rStyle w:val="31"/>
              </w:rPr>
              <w:t>Организовать электронный документооборот</w:t>
            </w:r>
          </w:p>
        </w:tc>
        <w:tc>
          <w:tcPr>
            <w:tcW w:w="720" w:type="dxa"/>
            <w:tcBorders>
              <w:top w:val="single" w:sz="4" w:space="0" w:color="auto"/>
              <w:left w:val="single" w:sz="4" w:space="0" w:color="auto"/>
            </w:tcBorders>
            <w:shd w:val="clear" w:color="auto" w:fill="FFFFFF"/>
          </w:tcPr>
          <w:p w14:paraId="5F74E12F" w14:textId="77777777" w:rsidR="006D63FC" w:rsidRDefault="006D63FC" w:rsidP="008D40AE">
            <w:pPr>
              <w:framePr w:w="14899" w:wrap="notBeside" w:vAnchor="text" w:hAnchor="text" w:xAlign="center" w:y="1"/>
              <w:rPr>
                <w:sz w:val="10"/>
                <w:szCs w:val="10"/>
              </w:rPr>
            </w:pPr>
          </w:p>
        </w:tc>
        <w:tc>
          <w:tcPr>
            <w:tcW w:w="840" w:type="dxa"/>
            <w:tcBorders>
              <w:top w:val="single" w:sz="4" w:space="0" w:color="auto"/>
              <w:left w:val="single" w:sz="4" w:space="0" w:color="auto"/>
            </w:tcBorders>
            <w:shd w:val="clear" w:color="auto" w:fill="FFFFFF"/>
          </w:tcPr>
          <w:p w14:paraId="21EFB28D" w14:textId="77777777" w:rsidR="006D63FC" w:rsidRDefault="006D63FC" w:rsidP="008D40AE">
            <w:pPr>
              <w:pStyle w:val="12"/>
              <w:framePr w:w="14899" w:wrap="notBeside" w:vAnchor="text" w:hAnchor="text" w:xAlign="center" w:y="1"/>
              <w:shd w:val="clear" w:color="auto" w:fill="auto"/>
              <w:spacing w:line="230" w:lineRule="exact"/>
              <w:ind w:left="120" w:firstLine="0"/>
            </w:pPr>
            <w:r>
              <w:rPr>
                <w:rStyle w:val="31"/>
              </w:rPr>
              <w:t>0</w:t>
            </w:r>
          </w:p>
        </w:tc>
        <w:tc>
          <w:tcPr>
            <w:tcW w:w="7661" w:type="dxa"/>
            <w:tcBorders>
              <w:top w:val="single" w:sz="4" w:space="0" w:color="auto"/>
              <w:left w:val="single" w:sz="4" w:space="0" w:color="auto"/>
              <w:right w:val="single" w:sz="4" w:space="0" w:color="auto"/>
            </w:tcBorders>
            <w:shd w:val="clear" w:color="auto" w:fill="FFFFFF"/>
          </w:tcPr>
          <w:p w14:paraId="03A182F9" w14:textId="77777777" w:rsidR="006D63FC" w:rsidRDefault="006D63FC" w:rsidP="008D40AE">
            <w:pPr>
              <w:pStyle w:val="12"/>
              <w:framePr w:w="14899" w:wrap="notBeside" w:vAnchor="text" w:hAnchor="text" w:xAlign="center" w:y="1"/>
              <w:shd w:val="clear" w:color="auto" w:fill="auto"/>
              <w:spacing w:line="274" w:lineRule="exact"/>
              <w:ind w:firstLine="0"/>
              <w:jc w:val="both"/>
            </w:pPr>
            <w:r>
              <w:rPr>
                <w:rStyle w:val="31"/>
              </w:rPr>
              <w:t>Руководитель ОО утвердил Положение об электронном документообороте ОО и ознакомил с ним участников образовательных отношений</w:t>
            </w:r>
          </w:p>
        </w:tc>
      </w:tr>
      <w:tr w:rsidR="006D63FC" w14:paraId="20D768A8" w14:textId="77777777" w:rsidTr="008D40AE">
        <w:trPr>
          <w:trHeight w:hRule="exact" w:val="288"/>
          <w:jc w:val="center"/>
        </w:trPr>
        <w:tc>
          <w:tcPr>
            <w:tcW w:w="14899" w:type="dxa"/>
            <w:gridSpan w:val="4"/>
            <w:tcBorders>
              <w:top w:val="single" w:sz="4" w:space="0" w:color="auto"/>
              <w:left w:val="single" w:sz="4" w:space="0" w:color="auto"/>
              <w:right w:val="single" w:sz="4" w:space="0" w:color="auto"/>
            </w:tcBorders>
            <w:shd w:val="clear" w:color="auto" w:fill="FFFFFF"/>
          </w:tcPr>
          <w:p w14:paraId="7E65C22E" w14:textId="77777777" w:rsidR="006D63FC" w:rsidRDefault="006D63FC" w:rsidP="008D40AE">
            <w:pPr>
              <w:pStyle w:val="12"/>
              <w:framePr w:w="14899" w:wrap="notBeside" w:vAnchor="text" w:hAnchor="text" w:xAlign="center" w:y="1"/>
              <w:shd w:val="clear" w:color="auto" w:fill="auto"/>
              <w:spacing w:line="230" w:lineRule="exact"/>
              <w:ind w:left="120" w:firstLine="0"/>
            </w:pPr>
            <w:r>
              <w:rPr>
                <w:rStyle w:val="31"/>
              </w:rPr>
              <w:t>Материально-техническое обеспечение</w:t>
            </w:r>
          </w:p>
        </w:tc>
      </w:tr>
      <w:tr w:rsidR="006D63FC" w14:paraId="297FC728" w14:textId="77777777" w:rsidTr="008D40AE">
        <w:trPr>
          <w:trHeight w:hRule="exact" w:val="571"/>
          <w:jc w:val="center"/>
        </w:trPr>
        <w:tc>
          <w:tcPr>
            <w:tcW w:w="5678" w:type="dxa"/>
            <w:tcBorders>
              <w:top w:val="single" w:sz="4" w:space="0" w:color="auto"/>
              <w:left w:val="single" w:sz="4" w:space="0" w:color="auto"/>
              <w:bottom w:val="single" w:sz="4" w:space="0" w:color="auto"/>
            </w:tcBorders>
            <w:shd w:val="clear" w:color="auto" w:fill="FFFFFF"/>
          </w:tcPr>
          <w:p w14:paraId="02D6B7F2"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Оснастить ОО в соответствии с требованиями к минимальной оснащенности учебной деятельности и</w:t>
            </w:r>
          </w:p>
        </w:tc>
        <w:tc>
          <w:tcPr>
            <w:tcW w:w="720" w:type="dxa"/>
            <w:tcBorders>
              <w:top w:val="single" w:sz="4" w:space="0" w:color="auto"/>
              <w:left w:val="single" w:sz="4" w:space="0" w:color="auto"/>
              <w:bottom w:val="single" w:sz="4" w:space="0" w:color="auto"/>
            </w:tcBorders>
            <w:shd w:val="clear" w:color="auto" w:fill="FFFFFF"/>
          </w:tcPr>
          <w:p w14:paraId="025B7A43" w14:textId="77777777" w:rsidR="006D63FC" w:rsidRDefault="006D63FC" w:rsidP="008D40AE">
            <w:pPr>
              <w:pStyle w:val="12"/>
              <w:framePr w:w="14899" w:wrap="notBeside" w:vAnchor="text" w:hAnchor="text" w:xAlign="center" w:y="1"/>
              <w:shd w:val="clear" w:color="auto" w:fill="auto"/>
              <w:spacing w:line="230" w:lineRule="exact"/>
              <w:ind w:left="140" w:firstLine="0"/>
            </w:pPr>
            <w:r>
              <w:rPr>
                <w:rStyle w:val="31"/>
              </w:rPr>
              <w:t>1</w:t>
            </w:r>
          </w:p>
        </w:tc>
        <w:tc>
          <w:tcPr>
            <w:tcW w:w="840" w:type="dxa"/>
            <w:tcBorders>
              <w:top w:val="single" w:sz="4" w:space="0" w:color="auto"/>
              <w:left w:val="single" w:sz="4" w:space="0" w:color="auto"/>
              <w:bottom w:val="single" w:sz="4" w:space="0" w:color="auto"/>
            </w:tcBorders>
            <w:shd w:val="clear" w:color="auto" w:fill="FFFFFF"/>
          </w:tcPr>
          <w:p w14:paraId="0A6E0A6D"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bottom w:val="single" w:sz="4" w:space="0" w:color="auto"/>
              <w:right w:val="single" w:sz="4" w:space="0" w:color="auto"/>
            </w:tcBorders>
            <w:shd w:val="clear" w:color="auto" w:fill="FFFFFF"/>
          </w:tcPr>
          <w:p w14:paraId="3A92B6E8"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Администрация ОО подготовила план финансово-хозяйственной деятельности (ФХД)</w:t>
            </w:r>
          </w:p>
        </w:tc>
      </w:tr>
    </w:tbl>
    <w:p w14:paraId="260807E0" w14:textId="77777777" w:rsidR="006D63FC" w:rsidRDefault="006D63FC" w:rsidP="006D63F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78"/>
        <w:gridCol w:w="720"/>
        <w:gridCol w:w="840"/>
        <w:gridCol w:w="7661"/>
      </w:tblGrid>
      <w:tr w:rsidR="006D63FC" w14:paraId="6BD68D4A" w14:textId="77777777" w:rsidTr="008D40AE">
        <w:trPr>
          <w:trHeight w:hRule="exact" w:val="293"/>
          <w:jc w:val="center"/>
        </w:trPr>
        <w:tc>
          <w:tcPr>
            <w:tcW w:w="5678" w:type="dxa"/>
            <w:tcBorders>
              <w:top w:val="single" w:sz="4" w:space="0" w:color="auto"/>
              <w:left w:val="single" w:sz="4" w:space="0" w:color="auto"/>
            </w:tcBorders>
            <w:shd w:val="clear" w:color="auto" w:fill="FFFFFF"/>
          </w:tcPr>
          <w:p w14:paraId="1D22D4A6" w14:textId="77777777" w:rsidR="006D63FC" w:rsidRDefault="006D63FC" w:rsidP="008D40AE">
            <w:pPr>
              <w:pStyle w:val="12"/>
              <w:framePr w:w="14899" w:wrap="notBeside" w:vAnchor="text" w:hAnchor="text" w:xAlign="center" w:y="1"/>
              <w:shd w:val="clear" w:color="auto" w:fill="auto"/>
              <w:spacing w:line="230" w:lineRule="exact"/>
              <w:ind w:firstLine="0"/>
              <w:jc w:val="both"/>
            </w:pPr>
            <w:r>
              <w:rPr>
                <w:rStyle w:val="31"/>
              </w:rPr>
              <w:t>оборудованию учебных помещений</w:t>
            </w:r>
          </w:p>
        </w:tc>
        <w:tc>
          <w:tcPr>
            <w:tcW w:w="720" w:type="dxa"/>
            <w:tcBorders>
              <w:top w:val="single" w:sz="4" w:space="0" w:color="auto"/>
              <w:left w:val="single" w:sz="4" w:space="0" w:color="auto"/>
            </w:tcBorders>
            <w:shd w:val="clear" w:color="auto" w:fill="FFFFFF"/>
          </w:tcPr>
          <w:p w14:paraId="5C44A797" w14:textId="77777777" w:rsidR="006D63FC" w:rsidRDefault="006D63FC" w:rsidP="008D40AE">
            <w:pPr>
              <w:framePr w:w="14899" w:wrap="notBeside" w:vAnchor="text" w:hAnchor="text" w:xAlign="center" w:y="1"/>
              <w:rPr>
                <w:sz w:val="10"/>
                <w:szCs w:val="10"/>
              </w:rPr>
            </w:pPr>
          </w:p>
        </w:tc>
        <w:tc>
          <w:tcPr>
            <w:tcW w:w="840" w:type="dxa"/>
            <w:tcBorders>
              <w:top w:val="single" w:sz="4" w:space="0" w:color="auto"/>
              <w:left w:val="single" w:sz="4" w:space="0" w:color="auto"/>
            </w:tcBorders>
            <w:shd w:val="clear" w:color="auto" w:fill="FFFFFF"/>
          </w:tcPr>
          <w:p w14:paraId="50DE2A0A"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right w:val="single" w:sz="4" w:space="0" w:color="auto"/>
            </w:tcBorders>
            <w:shd w:val="clear" w:color="auto" w:fill="FFFFFF"/>
          </w:tcPr>
          <w:p w14:paraId="75FFA7D5" w14:textId="77777777" w:rsidR="006D63FC" w:rsidRDefault="006D63FC" w:rsidP="008D40AE">
            <w:pPr>
              <w:framePr w:w="14899" w:wrap="notBeside" w:vAnchor="text" w:hAnchor="text" w:xAlign="center" w:y="1"/>
              <w:rPr>
                <w:sz w:val="10"/>
                <w:szCs w:val="10"/>
              </w:rPr>
            </w:pPr>
          </w:p>
        </w:tc>
      </w:tr>
      <w:tr w:rsidR="006D63FC" w14:paraId="7045881E" w14:textId="77777777" w:rsidTr="008D40AE">
        <w:trPr>
          <w:trHeight w:hRule="exact" w:val="835"/>
          <w:jc w:val="center"/>
        </w:trPr>
        <w:tc>
          <w:tcPr>
            <w:tcW w:w="5678" w:type="dxa"/>
            <w:tcBorders>
              <w:top w:val="single" w:sz="4" w:space="0" w:color="auto"/>
              <w:left w:val="single" w:sz="4" w:space="0" w:color="auto"/>
            </w:tcBorders>
            <w:shd w:val="clear" w:color="auto" w:fill="FFFFFF"/>
          </w:tcPr>
          <w:p w14:paraId="20F733EA" w14:textId="77777777" w:rsidR="006D63FC" w:rsidRDefault="006D63FC" w:rsidP="008D40AE">
            <w:pPr>
              <w:pStyle w:val="12"/>
              <w:framePr w:w="14899" w:wrap="notBeside" w:vAnchor="text" w:hAnchor="text" w:xAlign="center" w:y="1"/>
              <w:shd w:val="clear" w:color="auto" w:fill="auto"/>
              <w:spacing w:line="230" w:lineRule="exact"/>
              <w:ind w:firstLine="0"/>
              <w:jc w:val="both"/>
            </w:pPr>
            <w:r>
              <w:rPr>
                <w:rStyle w:val="31"/>
              </w:rPr>
              <w:t>Укомплектовать современную библиотеку</w:t>
            </w:r>
          </w:p>
        </w:tc>
        <w:tc>
          <w:tcPr>
            <w:tcW w:w="720" w:type="dxa"/>
            <w:tcBorders>
              <w:top w:val="single" w:sz="4" w:space="0" w:color="auto"/>
              <w:left w:val="single" w:sz="4" w:space="0" w:color="auto"/>
            </w:tcBorders>
            <w:shd w:val="clear" w:color="auto" w:fill="FFFFFF"/>
          </w:tcPr>
          <w:p w14:paraId="468F5E5E" w14:textId="77777777" w:rsidR="006D63FC" w:rsidRDefault="006D63FC" w:rsidP="008D40AE">
            <w:pPr>
              <w:pStyle w:val="12"/>
              <w:framePr w:w="14899" w:wrap="notBeside" w:vAnchor="text" w:hAnchor="text" w:xAlign="center" w:y="1"/>
              <w:shd w:val="clear" w:color="auto" w:fill="auto"/>
              <w:spacing w:line="230" w:lineRule="exact"/>
              <w:ind w:left="140" w:firstLine="0"/>
            </w:pPr>
            <w:r>
              <w:rPr>
                <w:rStyle w:val="31"/>
              </w:rPr>
              <w:t>1</w:t>
            </w:r>
          </w:p>
        </w:tc>
        <w:tc>
          <w:tcPr>
            <w:tcW w:w="840" w:type="dxa"/>
            <w:tcBorders>
              <w:top w:val="single" w:sz="4" w:space="0" w:color="auto"/>
              <w:left w:val="single" w:sz="4" w:space="0" w:color="auto"/>
            </w:tcBorders>
            <w:shd w:val="clear" w:color="auto" w:fill="FFFFFF"/>
          </w:tcPr>
          <w:p w14:paraId="05240522"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right w:val="single" w:sz="4" w:space="0" w:color="auto"/>
            </w:tcBorders>
            <w:shd w:val="clear" w:color="auto" w:fill="FFFFFF"/>
          </w:tcPr>
          <w:p w14:paraId="51E599AE" w14:textId="77777777" w:rsidR="006D63FC" w:rsidRDefault="006D63FC" w:rsidP="008D40AE">
            <w:pPr>
              <w:pStyle w:val="12"/>
              <w:framePr w:w="14899" w:wrap="notBeside" w:vAnchor="text" w:hAnchor="text" w:xAlign="center" w:y="1"/>
              <w:shd w:val="clear" w:color="auto" w:fill="auto"/>
              <w:spacing w:line="274" w:lineRule="exact"/>
              <w:ind w:firstLine="0"/>
              <w:jc w:val="both"/>
            </w:pPr>
            <w:r>
              <w:rPr>
                <w:rStyle w:val="31"/>
              </w:rPr>
              <w:t>Администрация ОО и библиотекарь обеспечили участникам образовательной деятельности возможность работать читальном зале на компьютерах, сканировать, выходить в интернет</w:t>
            </w:r>
          </w:p>
        </w:tc>
      </w:tr>
      <w:tr w:rsidR="006D63FC" w14:paraId="76BA2267" w14:textId="77777777" w:rsidTr="008D40AE">
        <w:trPr>
          <w:trHeight w:hRule="exact" w:val="840"/>
          <w:jc w:val="center"/>
        </w:trPr>
        <w:tc>
          <w:tcPr>
            <w:tcW w:w="5678" w:type="dxa"/>
            <w:tcBorders>
              <w:top w:val="single" w:sz="4" w:space="0" w:color="auto"/>
              <w:left w:val="single" w:sz="4" w:space="0" w:color="auto"/>
            </w:tcBorders>
            <w:shd w:val="clear" w:color="auto" w:fill="FFFFFF"/>
          </w:tcPr>
          <w:p w14:paraId="3683D3EC" w14:textId="77777777" w:rsidR="006D63FC" w:rsidRDefault="006D63FC" w:rsidP="008D40AE">
            <w:pPr>
              <w:pStyle w:val="12"/>
              <w:framePr w:w="14899" w:wrap="notBeside" w:vAnchor="text" w:hAnchor="text" w:xAlign="center" w:y="1"/>
              <w:shd w:val="clear" w:color="auto" w:fill="auto"/>
              <w:spacing w:line="274" w:lineRule="exact"/>
              <w:ind w:firstLine="0"/>
              <w:jc w:val="both"/>
            </w:pPr>
            <w:r>
              <w:rPr>
                <w:rStyle w:val="31"/>
              </w:rPr>
              <w:t>Организовать постоянно действующие площадки для свободного самовыражения учащихся</w:t>
            </w:r>
          </w:p>
        </w:tc>
        <w:tc>
          <w:tcPr>
            <w:tcW w:w="720" w:type="dxa"/>
            <w:tcBorders>
              <w:top w:val="single" w:sz="4" w:space="0" w:color="auto"/>
              <w:left w:val="single" w:sz="4" w:space="0" w:color="auto"/>
            </w:tcBorders>
            <w:shd w:val="clear" w:color="auto" w:fill="FFFFFF"/>
          </w:tcPr>
          <w:p w14:paraId="7A65C34C" w14:textId="77777777" w:rsidR="006D63FC" w:rsidRDefault="006D63FC" w:rsidP="008D40AE">
            <w:pPr>
              <w:pStyle w:val="12"/>
              <w:framePr w:w="14899" w:wrap="notBeside" w:vAnchor="text" w:hAnchor="text" w:xAlign="center" w:y="1"/>
              <w:shd w:val="clear" w:color="auto" w:fill="auto"/>
              <w:spacing w:line="230" w:lineRule="exact"/>
              <w:ind w:left="140" w:firstLine="0"/>
            </w:pPr>
            <w:r>
              <w:rPr>
                <w:rStyle w:val="31"/>
              </w:rPr>
              <w:t>1</w:t>
            </w:r>
          </w:p>
        </w:tc>
        <w:tc>
          <w:tcPr>
            <w:tcW w:w="840" w:type="dxa"/>
            <w:tcBorders>
              <w:top w:val="single" w:sz="4" w:space="0" w:color="auto"/>
              <w:left w:val="single" w:sz="4" w:space="0" w:color="auto"/>
            </w:tcBorders>
            <w:shd w:val="clear" w:color="auto" w:fill="FFFFFF"/>
          </w:tcPr>
          <w:p w14:paraId="2D022E26"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right w:val="single" w:sz="4" w:space="0" w:color="auto"/>
            </w:tcBorders>
            <w:shd w:val="clear" w:color="auto" w:fill="FFFFFF"/>
          </w:tcPr>
          <w:p w14:paraId="47B1453D"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Администрация ОО и педагоги организовали работу школьной газеты, сайта, блога, форума, радио, телевидения, научно-исследовательского общества обучающихся, органов школьного самоуправления</w:t>
            </w:r>
          </w:p>
        </w:tc>
      </w:tr>
      <w:tr w:rsidR="006D63FC" w14:paraId="5F61D8F9" w14:textId="77777777" w:rsidTr="008D40AE">
        <w:trPr>
          <w:trHeight w:hRule="exact" w:val="1114"/>
          <w:jc w:val="center"/>
        </w:trPr>
        <w:tc>
          <w:tcPr>
            <w:tcW w:w="5678" w:type="dxa"/>
            <w:tcBorders>
              <w:top w:val="single" w:sz="4" w:space="0" w:color="auto"/>
              <w:left w:val="single" w:sz="4" w:space="0" w:color="auto"/>
            </w:tcBorders>
            <w:shd w:val="clear" w:color="auto" w:fill="FFFFFF"/>
          </w:tcPr>
          <w:p w14:paraId="5DC6C32D" w14:textId="77777777" w:rsidR="006D63FC" w:rsidRDefault="006D63FC" w:rsidP="008D40AE">
            <w:pPr>
              <w:pStyle w:val="12"/>
              <w:framePr w:w="14899" w:wrap="notBeside" w:vAnchor="text" w:hAnchor="text" w:xAlign="center" w:y="1"/>
              <w:shd w:val="clear" w:color="auto" w:fill="auto"/>
              <w:spacing w:line="283" w:lineRule="exact"/>
              <w:ind w:firstLine="0"/>
              <w:jc w:val="both"/>
            </w:pPr>
            <w:r>
              <w:rPr>
                <w:rStyle w:val="31"/>
              </w:rPr>
              <w:t>Организовать санитарно-гигиенические условия образовательной деятельности</w:t>
            </w:r>
          </w:p>
        </w:tc>
        <w:tc>
          <w:tcPr>
            <w:tcW w:w="720" w:type="dxa"/>
            <w:tcBorders>
              <w:top w:val="single" w:sz="4" w:space="0" w:color="auto"/>
              <w:left w:val="single" w:sz="4" w:space="0" w:color="auto"/>
            </w:tcBorders>
            <w:shd w:val="clear" w:color="auto" w:fill="FFFFFF"/>
          </w:tcPr>
          <w:p w14:paraId="2D3A75A2" w14:textId="77777777" w:rsidR="006D63FC" w:rsidRDefault="006D63FC" w:rsidP="008D40AE">
            <w:pPr>
              <w:pStyle w:val="12"/>
              <w:framePr w:w="14899" w:wrap="notBeside" w:vAnchor="text" w:hAnchor="text" w:xAlign="center" w:y="1"/>
              <w:shd w:val="clear" w:color="auto" w:fill="auto"/>
              <w:spacing w:line="230" w:lineRule="exact"/>
              <w:ind w:left="140" w:firstLine="0"/>
            </w:pPr>
            <w:r>
              <w:rPr>
                <w:rStyle w:val="31"/>
              </w:rPr>
              <w:t>1</w:t>
            </w:r>
          </w:p>
        </w:tc>
        <w:tc>
          <w:tcPr>
            <w:tcW w:w="840" w:type="dxa"/>
            <w:tcBorders>
              <w:top w:val="single" w:sz="4" w:space="0" w:color="auto"/>
              <w:left w:val="single" w:sz="4" w:space="0" w:color="auto"/>
            </w:tcBorders>
            <w:shd w:val="clear" w:color="auto" w:fill="FFFFFF"/>
          </w:tcPr>
          <w:p w14:paraId="36BF8AFD"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right w:val="single" w:sz="4" w:space="0" w:color="auto"/>
            </w:tcBorders>
            <w:shd w:val="clear" w:color="auto" w:fill="FFFFFF"/>
          </w:tcPr>
          <w:p w14:paraId="6D43DC28"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Администрация и работники ОО обеспечили функционирование лицензированного медицинского кабинета, столовой, спортивного зала и спортивных сооружений в соответствии с ФГОС среднего образования</w:t>
            </w:r>
          </w:p>
        </w:tc>
      </w:tr>
      <w:tr w:rsidR="006D63FC" w14:paraId="61C212F6" w14:textId="77777777" w:rsidTr="008D40AE">
        <w:trPr>
          <w:trHeight w:hRule="exact" w:val="835"/>
          <w:jc w:val="center"/>
        </w:trPr>
        <w:tc>
          <w:tcPr>
            <w:tcW w:w="5678" w:type="dxa"/>
            <w:tcBorders>
              <w:top w:val="single" w:sz="4" w:space="0" w:color="auto"/>
              <w:left w:val="single" w:sz="4" w:space="0" w:color="auto"/>
            </w:tcBorders>
            <w:shd w:val="clear" w:color="auto" w:fill="FFFFFF"/>
          </w:tcPr>
          <w:p w14:paraId="47CDBEC5" w14:textId="77777777" w:rsidR="006D63FC" w:rsidRDefault="006D63FC" w:rsidP="008D40AE">
            <w:pPr>
              <w:pStyle w:val="12"/>
              <w:framePr w:w="14899" w:wrap="notBeside" w:vAnchor="text" w:hAnchor="text" w:xAlign="center" w:y="1"/>
              <w:shd w:val="clear" w:color="auto" w:fill="auto"/>
              <w:spacing w:line="274" w:lineRule="exact"/>
              <w:ind w:firstLine="0"/>
              <w:jc w:val="both"/>
            </w:pPr>
            <w:r>
              <w:rPr>
                <w:rStyle w:val="31"/>
              </w:rPr>
              <w:t>Укомплектовать учебные кабинеты с автоматизированными рабочими местами (АРМ) учащихся и педагогических работников</w:t>
            </w:r>
          </w:p>
        </w:tc>
        <w:tc>
          <w:tcPr>
            <w:tcW w:w="720" w:type="dxa"/>
            <w:tcBorders>
              <w:top w:val="single" w:sz="4" w:space="0" w:color="auto"/>
              <w:left w:val="single" w:sz="4" w:space="0" w:color="auto"/>
            </w:tcBorders>
            <w:shd w:val="clear" w:color="auto" w:fill="FFFFFF"/>
          </w:tcPr>
          <w:p w14:paraId="3B1C5E23" w14:textId="77777777" w:rsidR="006D63FC" w:rsidRDefault="006D63FC" w:rsidP="008D40AE">
            <w:pPr>
              <w:pStyle w:val="12"/>
              <w:framePr w:w="14899" w:wrap="notBeside" w:vAnchor="text" w:hAnchor="text" w:xAlign="center" w:y="1"/>
              <w:shd w:val="clear" w:color="auto" w:fill="auto"/>
              <w:spacing w:line="230" w:lineRule="exact"/>
              <w:ind w:left="140" w:firstLine="0"/>
            </w:pPr>
            <w:r>
              <w:rPr>
                <w:rStyle w:val="31"/>
              </w:rPr>
              <w:t>1</w:t>
            </w:r>
          </w:p>
        </w:tc>
        <w:tc>
          <w:tcPr>
            <w:tcW w:w="840" w:type="dxa"/>
            <w:tcBorders>
              <w:top w:val="single" w:sz="4" w:space="0" w:color="auto"/>
              <w:left w:val="single" w:sz="4" w:space="0" w:color="auto"/>
            </w:tcBorders>
            <w:shd w:val="clear" w:color="auto" w:fill="FFFFFF"/>
          </w:tcPr>
          <w:p w14:paraId="4A5444FF"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right w:val="single" w:sz="4" w:space="0" w:color="auto"/>
            </w:tcBorders>
            <w:shd w:val="clear" w:color="auto" w:fill="FFFFFF"/>
          </w:tcPr>
          <w:p w14:paraId="1DE7D423" w14:textId="77777777" w:rsidR="006D63FC" w:rsidRDefault="006D63FC" w:rsidP="008D40AE">
            <w:pPr>
              <w:pStyle w:val="12"/>
              <w:framePr w:w="14899" w:wrap="notBeside" w:vAnchor="text" w:hAnchor="text" w:xAlign="center" w:y="1"/>
              <w:shd w:val="clear" w:color="auto" w:fill="auto"/>
              <w:spacing w:line="283" w:lineRule="exact"/>
              <w:ind w:firstLine="0"/>
              <w:jc w:val="both"/>
            </w:pPr>
            <w:r>
              <w:rPr>
                <w:rStyle w:val="31"/>
              </w:rPr>
              <w:t>Учащиеся и педагоги используют АРМ, чтобы повысить качество образования</w:t>
            </w:r>
          </w:p>
        </w:tc>
      </w:tr>
      <w:tr w:rsidR="006D63FC" w14:paraId="1CB1A256" w14:textId="77777777" w:rsidTr="008D40AE">
        <w:trPr>
          <w:trHeight w:hRule="exact" w:val="1114"/>
          <w:jc w:val="center"/>
        </w:trPr>
        <w:tc>
          <w:tcPr>
            <w:tcW w:w="5678" w:type="dxa"/>
            <w:tcBorders>
              <w:top w:val="single" w:sz="4" w:space="0" w:color="auto"/>
              <w:left w:val="single" w:sz="4" w:space="0" w:color="auto"/>
            </w:tcBorders>
            <w:shd w:val="clear" w:color="auto" w:fill="FFFFFF"/>
          </w:tcPr>
          <w:p w14:paraId="6D5E55CF" w14:textId="77777777" w:rsidR="006D63FC" w:rsidRDefault="006D63FC" w:rsidP="008D40AE">
            <w:pPr>
              <w:pStyle w:val="12"/>
              <w:framePr w:w="14899" w:wrap="notBeside" w:vAnchor="text" w:hAnchor="text" w:xAlign="center" w:y="1"/>
              <w:shd w:val="clear" w:color="auto" w:fill="auto"/>
              <w:spacing w:line="274" w:lineRule="exact"/>
              <w:ind w:firstLine="0"/>
              <w:jc w:val="both"/>
            </w:pPr>
            <w:r>
              <w:rPr>
                <w:rStyle w:val="31"/>
              </w:rPr>
              <w:t>Организовать образовательное пространство для занятий внеурочной, научно-исследовательской и проектной деятельностью</w:t>
            </w:r>
          </w:p>
        </w:tc>
        <w:tc>
          <w:tcPr>
            <w:tcW w:w="720" w:type="dxa"/>
            <w:tcBorders>
              <w:top w:val="single" w:sz="4" w:space="0" w:color="auto"/>
              <w:left w:val="single" w:sz="4" w:space="0" w:color="auto"/>
            </w:tcBorders>
            <w:shd w:val="clear" w:color="auto" w:fill="FFFFFF"/>
          </w:tcPr>
          <w:p w14:paraId="570EDC5C" w14:textId="77777777" w:rsidR="006D63FC" w:rsidRDefault="006D63FC" w:rsidP="008D40AE">
            <w:pPr>
              <w:pStyle w:val="12"/>
              <w:framePr w:w="14899" w:wrap="notBeside" w:vAnchor="text" w:hAnchor="text" w:xAlign="center" w:y="1"/>
              <w:shd w:val="clear" w:color="auto" w:fill="auto"/>
              <w:spacing w:line="230" w:lineRule="exact"/>
              <w:ind w:left="140" w:firstLine="0"/>
            </w:pPr>
            <w:r>
              <w:rPr>
                <w:rStyle w:val="31"/>
              </w:rPr>
              <w:t>1</w:t>
            </w:r>
          </w:p>
        </w:tc>
        <w:tc>
          <w:tcPr>
            <w:tcW w:w="840" w:type="dxa"/>
            <w:tcBorders>
              <w:top w:val="single" w:sz="4" w:space="0" w:color="auto"/>
              <w:left w:val="single" w:sz="4" w:space="0" w:color="auto"/>
            </w:tcBorders>
            <w:shd w:val="clear" w:color="auto" w:fill="FFFFFF"/>
          </w:tcPr>
          <w:p w14:paraId="7028A07E"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right w:val="single" w:sz="4" w:space="0" w:color="auto"/>
            </w:tcBorders>
            <w:shd w:val="clear" w:color="auto" w:fill="FFFFFF"/>
          </w:tcPr>
          <w:p w14:paraId="61A1F144" w14:textId="77777777" w:rsidR="006D63FC" w:rsidRDefault="006D63FC" w:rsidP="008D40AE">
            <w:pPr>
              <w:pStyle w:val="12"/>
              <w:framePr w:w="14899" w:wrap="notBeside" w:vAnchor="text" w:hAnchor="text" w:xAlign="center" w:y="1"/>
              <w:shd w:val="clear" w:color="auto" w:fill="auto"/>
              <w:spacing w:line="274" w:lineRule="exact"/>
              <w:ind w:firstLine="0"/>
              <w:jc w:val="both"/>
            </w:pPr>
            <w:r>
              <w:rPr>
                <w:rStyle w:val="31"/>
              </w:rPr>
              <w:t>Администрация ОО оборудовала помещения для занятий учащихся учебно-исследовательской и проектной деятельностью, моделированием и техническим творчеством (лаборатории и мастерские), для занятий музыкой, хореографией и др.</w:t>
            </w:r>
          </w:p>
        </w:tc>
      </w:tr>
      <w:tr w:rsidR="006D63FC" w14:paraId="5E0EF737" w14:textId="77777777" w:rsidTr="008D40AE">
        <w:trPr>
          <w:trHeight w:hRule="exact" w:val="840"/>
          <w:jc w:val="center"/>
        </w:trPr>
        <w:tc>
          <w:tcPr>
            <w:tcW w:w="5678" w:type="dxa"/>
            <w:tcBorders>
              <w:top w:val="single" w:sz="4" w:space="0" w:color="auto"/>
              <w:left w:val="single" w:sz="4" w:space="0" w:color="auto"/>
            </w:tcBorders>
            <w:shd w:val="clear" w:color="auto" w:fill="FFFFFF"/>
          </w:tcPr>
          <w:p w14:paraId="65AD6E8B" w14:textId="77777777" w:rsidR="006D63FC" w:rsidRDefault="006D63FC" w:rsidP="008D40AE">
            <w:pPr>
              <w:pStyle w:val="12"/>
              <w:framePr w:w="14899" w:wrap="notBeside" w:vAnchor="text" w:hAnchor="text" w:xAlign="center" w:y="1"/>
              <w:shd w:val="clear" w:color="auto" w:fill="auto"/>
              <w:spacing w:line="274" w:lineRule="exact"/>
              <w:ind w:firstLine="0"/>
              <w:jc w:val="both"/>
            </w:pPr>
            <w:r>
              <w:rPr>
                <w:rStyle w:val="31"/>
              </w:rPr>
              <w:t>Обеспечить возможность беспрепятственного доступа учащихся с ограниченными возможностями здоровья (ОВЗ) к объектам инфраструктуры ОО</w:t>
            </w:r>
          </w:p>
        </w:tc>
        <w:tc>
          <w:tcPr>
            <w:tcW w:w="720" w:type="dxa"/>
            <w:tcBorders>
              <w:top w:val="single" w:sz="4" w:space="0" w:color="auto"/>
              <w:left w:val="single" w:sz="4" w:space="0" w:color="auto"/>
            </w:tcBorders>
            <w:shd w:val="clear" w:color="auto" w:fill="FFFFFF"/>
          </w:tcPr>
          <w:p w14:paraId="4976B844" w14:textId="77777777" w:rsidR="006D63FC" w:rsidRDefault="006D63FC" w:rsidP="008D40AE">
            <w:pPr>
              <w:framePr w:w="14899" w:wrap="notBeside" w:vAnchor="text" w:hAnchor="text" w:xAlign="center" w:y="1"/>
              <w:rPr>
                <w:sz w:val="10"/>
                <w:szCs w:val="10"/>
              </w:rPr>
            </w:pPr>
          </w:p>
        </w:tc>
        <w:tc>
          <w:tcPr>
            <w:tcW w:w="840" w:type="dxa"/>
            <w:tcBorders>
              <w:top w:val="single" w:sz="4" w:space="0" w:color="auto"/>
              <w:left w:val="single" w:sz="4" w:space="0" w:color="auto"/>
            </w:tcBorders>
            <w:shd w:val="clear" w:color="auto" w:fill="FFFFFF"/>
          </w:tcPr>
          <w:p w14:paraId="6A87E683" w14:textId="77777777" w:rsidR="006D63FC" w:rsidRDefault="006D63FC" w:rsidP="008D40AE">
            <w:pPr>
              <w:pStyle w:val="12"/>
              <w:framePr w:w="14899" w:wrap="notBeside" w:vAnchor="text" w:hAnchor="text" w:xAlign="center" w:y="1"/>
              <w:shd w:val="clear" w:color="auto" w:fill="auto"/>
              <w:spacing w:line="230" w:lineRule="exact"/>
              <w:ind w:left="120" w:firstLine="0"/>
            </w:pPr>
            <w:r>
              <w:rPr>
                <w:rStyle w:val="31"/>
              </w:rPr>
              <w:t>0</w:t>
            </w:r>
          </w:p>
        </w:tc>
        <w:tc>
          <w:tcPr>
            <w:tcW w:w="7661" w:type="dxa"/>
            <w:tcBorders>
              <w:top w:val="single" w:sz="4" w:space="0" w:color="auto"/>
              <w:left w:val="single" w:sz="4" w:space="0" w:color="auto"/>
              <w:right w:val="single" w:sz="4" w:space="0" w:color="auto"/>
            </w:tcBorders>
            <w:shd w:val="clear" w:color="auto" w:fill="FFFFFF"/>
          </w:tcPr>
          <w:p w14:paraId="7AA3194F" w14:textId="77777777" w:rsidR="006D63FC" w:rsidRDefault="006D63FC" w:rsidP="008D40AE">
            <w:pPr>
              <w:pStyle w:val="12"/>
              <w:framePr w:w="14899" w:wrap="notBeside" w:vAnchor="text" w:hAnchor="text" w:xAlign="center" w:y="1"/>
              <w:shd w:val="clear" w:color="auto" w:fill="auto"/>
              <w:spacing w:line="274" w:lineRule="exact"/>
              <w:ind w:firstLine="0"/>
              <w:jc w:val="both"/>
            </w:pPr>
            <w:r>
              <w:rPr>
                <w:rStyle w:val="31"/>
              </w:rPr>
              <w:t>Администрация ОО оборудовала здания ОО пандусами, поручнями, лифтами, учебными кабинетами и др.</w:t>
            </w:r>
          </w:p>
        </w:tc>
      </w:tr>
      <w:tr w:rsidR="006D63FC" w14:paraId="028BF742" w14:textId="77777777" w:rsidTr="008D40AE">
        <w:trPr>
          <w:trHeight w:hRule="exact" w:val="562"/>
          <w:jc w:val="center"/>
        </w:trPr>
        <w:tc>
          <w:tcPr>
            <w:tcW w:w="5678" w:type="dxa"/>
            <w:tcBorders>
              <w:top w:val="single" w:sz="4" w:space="0" w:color="auto"/>
              <w:left w:val="single" w:sz="4" w:space="0" w:color="auto"/>
            </w:tcBorders>
            <w:shd w:val="clear" w:color="auto" w:fill="FFFFFF"/>
          </w:tcPr>
          <w:p w14:paraId="7F2EDB35"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Укомплектовать штат работников специалистами психолого-педагогического сопровождения</w:t>
            </w:r>
          </w:p>
        </w:tc>
        <w:tc>
          <w:tcPr>
            <w:tcW w:w="720" w:type="dxa"/>
            <w:tcBorders>
              <w:top w:val="single" w:sz="4" w:space="0" w:color="auto"/>
              <w:left w:val="single" w:sz="4" w:space="0" w:color="auto"/>
            </w:tcBorders>
            <w:shd w:val="clear" w:color="auto" w:fill="FFFFFF"/>
          </w:tcPr>
          <w:p w14:paraId="439C857A" w14:textId="77777777" w:rsidR="006D63FC" w:rsidRDefault="006D63FC" w:rsidP="008D40AE">
            <w:pPr>
              <w:framePr w:w="14899" w:wrap="notBeside" w:vAnchor="text" w:hAnchor="text" w:xAlign="center" w:y="1"/>
              <w:rPr>
                <w:sz w:val="10"/>
                <w:szCs w:val="10"/>
              </w:rPr>
            </w:pPr>
          </w:p>
        </w:tc>
        <w:tc>
          <w:tcPr>
            <w:tcW w:w="840" w:type="dxa"/>
            <w:tcBorders>
              <w:top w:val="single" w:sz="4" w:space="0" w:color="auto"/>
              <w:left w:val="single" w:sz="4" w:space="0" w:color="auto"/>
            </w:tcBorders>
            <w:shd w:val="clear" w:color="auto" w:fill="FFFFFF"/>
          </w:tcPr>
          <w:p w14:paraId="66B971A9" w14:textId="77777777" w:rsidR="006D63FC" w:rsidRDefault="006D63FC" w:rsidP="008D40AE">
            <w:pPr>
              <w:pStyle w:val="12"/>
              <w:framePr w:w="14899" w:wrap="notBeside" w:vAnchor="text" w:hAnchor="text" w:xAlign="center" w:y="1"/>
              <w:shd w:val="clear" w:color="auto" w:fill="auto"/>
              <w:spacing w:line="230" w:lineRule="exact"/>
              <w:ind w:left="120" w:firstLine="0"/>
            </w:pPr>
            <w:r>
              <w:rPr>
                <w:rStyle w:val="31"/>
              </w:rPr>
              <w:t>0</w:t>
            </w:r>
          </w:p>
        </w:tc>
        <w:tc>
          <w:tcPr>
            <w:tcW w:w="7661" w:type="dxa"/>
            <w:tcBorders>
              <w:top w:val="single" w:sz="4" w:space="0" w:color="auto"/>
              <w:left w:val="single" w:sz="4" w:space="0" w:color="auto"/>
              <w:right w:val="single" w:sz="4" w:space="0" w:color="auto"/>
            </w:tcBorders>
            <w:shd w:val="clear" w:color="auto" w:fill="FFFFFF"/>
          </w:tcPr>
          <w:p w14:paraId="734A4026" w14:textId="77777777" w:rsidR="006D63FC" w:rsidRDefault="006D63FC" w:rsidP="008D40AE">
            <w:pPr>
              <w:pStyle w:val="12"/>
              <w:framePr w:w="14899" w:wrap="notBeside" w:vAnchor="text" w:hAnchor="text" w:xAlign="center" w:y="1"/>
              <w:shd w:val="clear" w:color="auto" w:fill="auto"/>
              <w:spacing w:line="230" w:lineRule="exact"/>
              <w:ind w:firstLine="0"/>
              <w:jc w:val="both"/>
            </w:pPr>
            <w:r>
              <w:rPr>
                <w:rStyle w:val="31"/>
              </w:rPr>
              <w:t>Педагоги-психологи, социальные педагоги работают в ОО</w:t>
            </w:r>
          </w:p>
        </w:tc>
      </w:tr>
      <w:tr w:rsidR="006D63FC" w14:paraId="0F08981D" w14:textId="77777777" w:rsidTr="008D40AE">
        <w:trPr>
          <w:trHeight w:hRule="exact" w:val="840"/>
          <w:jc w:val="center"/>
        </w:trPr>
        <w:tc>
          <w:tcPr>
            <w:tcW w:w="5678" w:type="dxa"/>
            <w:tcBorders>
              <w:top w:val="single" w:sz="4" w:space="0" w:color="auto"/>
              <w:left w:val="single" w:sz="4" w:space="0" w:color="auto"/>
            </w:tcBorders>
            <w:shd w:val="clear" w:color="auto" w:fill="FFFFFF"/>
          </w:tcPr>
          <w:p w14:paraId="4E993F6C" w14:textId="77777777" w:rsidR="006D63FC" w:rsidRDefault="006D63FC" w:rsidP="008D40AE">
            <w:pPr>
              <w:pStyle w:val="12"/>
              <w:framePr w:w="14899" w:wrap="notBeside" w:vAnchor="text" w:hAnchor="text" w:xAlign="center" w:y="1"/>
              <w:shd w:val="clear" w:color="auto" w:fill="auto"/>
              <w:spacing w:line="274" w:lineRule="exact"/>
              <w:ind w:firstLine="0"/>
              <w:jc w:val="both"/>
            </w:pPr>
            <w:r>
              <w:rPr>
                <w:rStyle w:val="31"/>
              </w:rPr>
              <w:t>Обеспечить вариативность направлений психолого</w:t>
            </w:r>
            <w:r>
              <w:rPr>
                <w:rStyle w:val="31"/>
              </w:rPr>
              <w:softHyphen/>
              <w:t>педагогического сопровождения</w:t>
            </w:r>
          </w:p>
        </w:tc>
        <w:tc>
          <w:tcPr>
            <w:tcW w:w="720" w:type="dxa"/>
            <w:tcBorders>
              <w:top w:val="single" w:sz="4" w:space="0" w:color="auto"/>
              <w:left w:val="single" w:sz="4" w:space="0" w:color="auto"/>
            </w:tcBorders>
            <w:shd w:val="clear" w:color="auto" w:fill="FFFFFF"/>
          </w:tcPr>
          <w:p w14:paraId="6822DEA9" w14:textId="77777777" w:rsidR="006D63FC" w:rsidRDefault="006D63FC" w:rsidP="008D40AE">
            <w:pPr>
              <w:framePr w:w="14899" w:wrap="notBeside" w:vAnchor="text" w:hAnchor="text" w:xAlign="center" w:y="1"/>
              <w:rPr>
                <w:sz w:val="10"/>
                <w:szCs w:val="10"/>
              </w:rPr>
            </w:pPr>
          </w:p>
        </w:tc>
        <w:tc>
          <w:tcPr>
            <w:tcW w:w="840" w:type="dxa"/>
            <w:tcBorders>
              <w:top w:val="single" w:sz="4" w:space="0" w:color="auto"/>
              <w:left w:val="single" w:sz="4" w:space="0" w:color="auto"/>
            </w:tcBorders>
            <w:shd w:val="clear" w:color="auto" w:fill="FFFFFF"/>
          </w:tcPr>
          <w:p w14:paraId="1CC4F4BB" w14:textId="77777777" w:rsidR="006D63FC" w:rsidRDefault="006D63FC" w:rsidP="008D40AE">
            <w:pPr>
              <w:pStyle w:val="12"/>
              <w:framePr w:w="14899" w:wrap="notBeside" w:vAnchor="text" w:hAnchor="text" w:xAlign="center" w:y="1"/>
              <w:shd w:val="clear" w:color="auto" w:fill="auto"/>
              <w:spacing w:line="230" w:lineRule="exact"/>
              <w:ind w:left="120" w:firstLine="0"/>
            </w:pPr>
            <w:r>
              <w:rPr>
                <w:rStyle w:val="31"/>
              </w:rPr>
              <w:t>0</w:t>
            </w:r>
          </w:p>
        </w:tc>
        <w:tc>
          <w:tcPr>
            <w:tcW w:w="7661" w:type="dxa"/>
            <w:tcBorders>
              <w:top w:val="single" w:sz="4" w:space="0" w:color="auto"/>
              <w:left w:val="single" w:sz="4" w:space="0" w:color="auto"/>
              <w:right w:val="single" w:sz="4" w:space="0" w:color="auto"/>
            </w:tcBorders>
            <w:shd w:val="clear" w:color="auto" w:fill="FFFFFF"/>
          </w:tcPr>
          <w:p w14:paraId="4AED5CA9"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Администрация ОО и педагогические работники подготовили и внедрили комплексную модель психолого-педагогического сопровождения образовательной деятельности</w:t>
            </w:r>
          </w:p>
        </w:tc>
      </w:tr>
      <w:tr w:rsidR="006D63FC" w14:paraId="3DA3F5F5" w14:textId="77777777" w:rsidTr="008D40AE">
        <w:trPr>
          <w:trHeight w:hRule="exact" w:val="562"/>
          <w:jc w:val="center"/>
        </w:trPr>
        <w:tc>
          <w:tcPr>
            <w:tcW w:w="5678" w:type="dxa"/>
            <w:tcBorders>
              <w:top w:val="single" w:sz="4" w:space="0" w:color="auto"/>
              <w:left w:val="single" w:sz="4" w:space="0" w:color="auto"/>
            </w:tcBorders>
            <w:shd w:val="clear" w:color="auto" w:fill="FFFFFF"/>
          </w:tcPr>
          <w:p w14:paraId="57C04668"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Разработать программу психолого-педагогического сопровождения ФГОС среднего общего образования</w:t>
            </w:r>
          </w:p>
        </w:tc>
        <w:tc>
          <w:tcPr>
            <w:tcW w:w="720" w:type="dxa"/>
            <w:tcBorders>
              <w:top w:val="single" w:sz="4" w:space="0" w:color="auto"/>
              <w:left w:val="single" w:sz="4" w:space="0" w:color="auto"/>
            </w:tcBorders>
            <w:shd w:val="clear" w:color="auto" w:fill="FFFFFF"/>
          </w:tcPr>
          <w:p w14:paraId="0659F4A1" w14:textId="77777777" w:rsidR="006D63FC" w:rsidRDefault="006D63FC" w:rsidP="008D40AE">
            <w:pPr>
              <w:framePr w:w="14899" w:wrap="notBeside" w:vAnchor="text" w:hAnchor="text" w:xAlign="center" w:y="1"/>
              <w:rPr>
                <w:sz w:val="10"/>
                <w:szCs w:val="10"/>
              </w:rPr>
            </w:pPr>
          </w:p>
        </w:tc>
        <w:tc>
          <w:tcPr>
            <w:tcW w:w="840" w:type="dxa"/>
            <w:tcBorders>
              <w:top w:val="single" w:sz="4" w:space="0" w:color="auto"/>
              <w:left w:val="single" w:sz="4" w:space="0" w:color="auto"/>
            </w:tcBorders>
            <w:shd w:val="clear" w:color="auto" w:fill="FFFFFF"/>
          </w:tcPr>
          <w:p w14:paraId="440A66BB" w14:textId="77777777" w:rsidR="006D63FC" w:rsidRDefault="006D63FC" w:rsidP="008D40AE">
            <w:pPr>
              <w:pStyle w:val="12"/>
              <w:framePr w:w="14899" w:wrap="notBeside" w:vAnchor="text" w:hAnchor="text" w:xAlign="center" w:y="1"/>
              <w:shd w:val="clear" w:color="auto" w:fill="auto"/>
              <w:spacing w:line="230" w:lineRule="exact"/>
              <w:ind w:left="120" w:firstLine="0"/>
            </w:pPr>
            <w:r>
              <w:rPr>
                <w:rStyle w:val="31"/>
              </w:rPr>
              <w:t>0</w:t>
            </w:r>
          </w:p>
        </w:tc>
        <w:tc>
          <w:tcPr>
            <w:tcW w:w="7661" w:type="dxa"/>
            <w:tcBorders>
              <w:top w:val="single" w:sz="4" w:space="0" w:color="auto"/>
              <w:left w:val="single" w:sz="4" w:space="0" w:color="auto"/>
              <w:right w:val="single" w:sz="4" w:space="0" w:color="auto"/>
            </w:tcBorders>
            <w:shd w:val="clear" w:color="auto" w:fill="FFFFFF"/>
          </w:tcPr>
          <w:p w14:paraId="5E13EE25" w14:textId="77777777" w:rsidR="006D63FC" w:rsidRDefault="006D63FC" w:rsidP="008D40AE">
            <w:pPr>
              <w:pStyle w:val="12"/>
              <w:framePr w:w="14899" w:wrap="notBeside" w:vAnchor="text" w:hAnchor="text" w:xAlign="center" w:y="1"/>
              <w:shd w:val="clear" w:color="auto" w:fill="auto"/>
              <w:spacing w:line="283" w:lineRule="exact"/>
              <w:ind w:firstLine="0"/>
              <w:jc w:val="both"/>
            </w:pPr>
            <w:r>
              <w:rPr>
                <w:rStyle w:val="31"/>
              </w:rPr>
              <w:t>Руководитель ОО утвердил программу психолого-педагогического сопровождения ФГОС среднего общего образования в структуре ООП</w:t>
            </w:r>
          </w:p>
        </w:tc>
      </w:tr>
      <w:tr w:rsidR="006D63FC" w14:paraId="1103217C" w14:textId="77777777" w:rsidTr="008D40AE">
        <w:trPr>
          <w:trHeight w:hRule="exact" w:val="283"/>
          <w:jc w:val="center"/>
        </w:trPr>
        <w:tc>
          <w:tcPr>
            <w:tcW w:w="14899" w:type="dxa"/>
            <w:gridSpan w:val="4"/>
            <w:tcBorders>
              <w:top w:val="single" w:sz="4" w:space="0" w:color="auto"/>
              <w:left w:val="single" w:sz="4" w:space="0" w:color="auto"/>
              <w:right w:val="single" w:sz="4" w:space="0" w:color="auto"/>
            </w:tcBorders>
            <w:shd w:val="clear" w:color="auto" w:fill="FFFFFF"/>
          </w:tcPr>
          <w:p w14:paraId="561F7CC9" w14:textId="77777777" w:rsidR="006D63FC" w:rsidRDefault="006D63FC" w:rsidP="008D40AE">
            <w:pPr>
              <w:pStyle w:val="12"/>
              <w:framePr w:w="14899" w:wrap="notBeside" w:vAnchor="text" w:hAnchor="text" w:xAlign="center" w:y="1"/>
              <w:shd w:val="clear" w:color="auto" w:fill="auto"/>
              <w:spacing w:line="230" w:lineRule="exact"/>
              <w:ind w:left="120" w:firstLine="0"/>
            </w:pPr>
            <w:r>
              <w:rPr>
                <w:rStyle w:val="31"/>
              </w:rPr>
              <w:t>Кадровое обеспечение</w:t>
            </w:r>
          </w:p>
        </w:tc>
      </w:tr>
      <w:tr w:rsidR="006D63FC" w14:paraId="06D8DAF1" w14:textId="77777777" w:rsidTr="008D40AE">
        <w:trPr>
          <w:trHeight w:hRule="exact" w:val="840"/>
          <w:jc w:val="center"/>
        </w:trPr>
        <w:tc>
          <w:tcPr>
            <w:tcW w:w="5678" w:type="dxa"/>
            <w:tcBorders>
              <w:top w:val="single" w:sz="4" w:space="0" w:color="auto"/>
              <w:left w:val="single" w:sz="4" w:space="0" w:color="auto"/>
            </w:tcBorders>
            <w:shd w:val="clear" w:color="auto" w:fill="FFFFFF"/>
          </w:tcPr>
          <w:p w14:paraId="40284C31" w14:textId="77777777" w:rsidR="006D63FC" w:rsidRDefault="006D63FC" w:rsidP="008D40AE">
            <w:pPr>
              <w:pStyle w:val="12"/>
              <w:framePr w:w="14899" w:wrap="notBeside" w:vAnchor="text" w:hAnchor="text" w:xAlign="center" w:y="1"/>
              <w:shd w:val="clear" w:color="auto" w:fill="auto"/>
              <w:spacing w:line="274" w:lineRule="exact"/>
              <w:ind w:firstLine="0"/>
              <w:jc w:val="both"/>
            </w:pPr>
            <w:r>
              <w:rPr>
                <w:rStyle w:val="31"/>
              </w:rPr>
              <w:t>Разработать диагностический инструментарий, который поможет выявить профессиональные затруднения педагогов</w:t>
            </w:r>
          </w:p>
        </w:tc>
        <w:tc>
          <w:tcPr>
            <w:tcW w:w="720" w:type="dxa"/>
            <w:tcBorders>
              <w:top w:val="single" w:sz="4" w:space="0" w:color="auto"/>
              <w:left w:val="single" w:sz="4" w:space="0" w:color="auto"/>
            </w:tcBorders>
            <w:shd w:val="clear" w:color="auto" w:fill="FFFFFF"/>
          </w:tcPr>
          <w:p w14:paraId="64FFCBD7" w14:textId="77777777" w:rsidR="006D63FC" w:rsidRDefault="006D63FC" w:rsidP="008D40AE">
            <w:pPr>
              <w:pStyle w:val="12"/>
              <w:framePr w:w="14899" w:wrap="notBeside" w:vAnchor="text" w:hAnchor="text" w:xAlign="center" w:y="1"/>
              <w:shd w:val="clear" w:color="auto" w:fill="auto"/>
              <w:spacing w:line="230" w:lineRule="exact"/>
              <w:ind w:left="140" w:firstLine="0"/>
            </w:pPr>
            <w:r>
              <w:rPr>
                <w:rStyle w:val="31"/>
              </w:rPr>
              <w:t>1</w:t>
            </w:r>
          </w:p>
        </w:tc>
        <w:tc>
          <w:tcPr>
            <w:tcW w:w="840" w:type="dxa"/>
            <w:tcBorders>
              <w:top w:val="single" w:sz="4" w:space="0" w:color="auto"/>
              <w:left w:val="single" w:sz="4" w:space="0" w:color="auto"/>
            </w:tcBorders>
            <w:shd w:val="clear" w:color="auto" w:fill="FFFFFF"/>
          </w:tcPr>
          <w:p w14:paraId="443BE15B"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right w:val="single" w:sz="4" w:space="0" w:color="auto"/>
            </w:tcBorders>
            <w:shd w:val="clear" w:color="auto" w:fill="FFFFFF"/>
          </w:tcPr>
          <w:p w14:paraId="48412943" w14:textId="77777777" w:rsidR="006D63FC" w:rsidRDefault="006D63FC" w:rsidP="008D40AE">
            <w:pPr>
              <w:pStyle w:val="12"/>
              <w:framePr w:w="14899" w:wrap="notBeside" w:vAnchor="text" w:hAnchor="text" w:xAlign="center" w:y="1"/>
              <w:shd w:val="clear" w:color="auto" w:fill="auto"/>
              <w:spacing w:line="274" w:lineRule="exact"/>
              <w:ind w:firstLine="0"/>
              <w:jc w:val="both"/>
            </w:pPr>
            <w:r>
              <w:rPr>
                <w:rStyle w:val="31"/>
              </w:rPr>
              <w:t>Администрация ОО и руководители профессиональных объединений педагогов подготовили и реализовали программу мониторингов</w:t>
            </w:r>
          </w:p>
        </w:tc>
      </w:tr>
      <w:tr w:rsidR="006D63FC" w14:paraId="59BBED6A" w14:textId="77777777" w:rsidTr="008D40AE">
        <w:trPr>
          <w:trHeight w:hRule="exact" w:val="571"/>
          <w:jc w:val="center"/>
        </w:trPr>
        <w:tc>
          <w:tcPr>
            <w:tcW w:w="5678" w:type="dxa"/>
            <w:tcBorders>
              <w:top w:val="single" w:sz="4" w:space="0" w:color="auto"/>
              <w:left w:val="single" w:sz="4" w:space="0" w:color="auto"/>
              <w:bottom w:val="single" w:sz="4" w:space="0" w:color="auto"/>
            </w:tcBorders>
            <w:shd w:val="clear" w:color="auto" w:fill="FFFFFF"/>
          </w:tcPr>
          <w:p w14:paraId="4853FCBB"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Укомплектовать штат ОО педагогическими, руководящими и иными работниками</w:t>
            </w:r>
          </w:p>
        </w:tc>
        <w:tc>
          <w:tcPr>
            <w:tcW w:w="720" w:type="dxa"/>
            <w:tcBorders>
              <w:top w:val="single" w:sz="4" w:space="0" w:color="auto"/>
              <w:left w:val="single" w:sz="4" w:space="0" w:color="auto"/>
              <w:bottom w:val="single" w:sz="4" w:space="0" w:color="auto"/>
            </w:tcBorders>
            <w:shd w:val="clear" w:color="auto" w:fill="FFFFFF"/>
          </w:tcPr>
          <w:p w14:paraId="59138014" w14:textId="77777777" w:rsidR="006D63FC" w:rsidRDefault="006D63FC" w:rsidP="008D40AE">
            <w:pPr>
              <w:pStyle w:val="12"/>
              <w:framePr w:w="14899" w:wrap="notBeside" w:vAnchor="text" w:hAnchor="text" w:xAlign="center" w:y="1"/>
              <w:shd w:val="clear" w:color="auto" w:fill="auto"/>
              <w:spacing w:line="230" w:lineRule="exact"/>
              <w:ind w:left="140" w:firstLine="0"/>
            </w:pPr>
            <w:r>
              <w:rPr>
                <w:rStyle w:val="31"/>
              </w:rPr>
              <w:t>1</w:t>
            </w:r>
          </w:p>
        </w:tc>
        <w:tc>
          <w:tcPr>
            <w:tcW w:w="840" w:type="dxa"/>
            <w:tcBorders>
              <w:top w:val="single" w:sz="4" w:space="0" w:color="auto"/>
              <w:left w:val="single" w:sz="4" w:space="0" w:color="auto"/>
              <w:bottom w:val="single" w:sz="4" w:space="0" w:color="auto"/>
            </w:tcBorders>
            <w:shd w:val="clear" w:color="auto" w:fill="FFFFFF"/>
          </w:tcPr>
          <w:p w14:paraId="5C25598E"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bottom w:val="single" w:sz="4" w:space="0" w:color="auto"/>
              <w:right w:val="single" w:sz="4" w:space="0" w:color="auto"/>
            </w:tcBorders>
            <w:shd w:val="clear" w:color="auto" w:fill="FFFFFF"/>
          </w:tcPr>
          <w:p w14:paraId="1FE971B5" w14:textId="77777777" w:rsidR="006D63FC" w:rsidRDefault="006D63FC" w:rsidP="008D40AE">
            <w:pPr>
              <w:pStyle w:val="12"/>
              <w:framePr w:w="14899" w:wrap="notBeside" w:vAnchor="text" w:hAnchor="text" w:xAlign="center" w:y="1"/>
              <w:shd w:val="clear" w:color="auto" w:fill="auto"/>
              <w:spacing w:line="230" w:lineRule="exact"/>
              <w:ind w:firstLine="0"/>
              <w:jc w:val="both"/>
            </w:pPr>
            <w:r>
              <w:rPr>
                <w:rStyle w:val="31"/>
              </w:rPr>
              <w:t>Работники ОО выполняют должностные обязанности</w:t>
            </w:r>
          </w:p>
        </w:tc>
      </w:tr>
    </w:tbl>
    <w:p w14:paraId="198FF259" w14:textId="77777777" w:rsidR="006D63FC" w:rsidRDefault="006D63FC" w:rsidP="006D63F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78"/>
        <w:gridCol w:w="720"/>
        <w:gridCol w:w="840"/>
        <w:gridCol w:w="7661"/>
      </w:tblGrid>
      <w:tr w:rsidR="006D63FC" w14:paraId="3646F931" w14:textId="77777777" w:rsidTr="008D40AE">
        <w:trPr>
          <w:trHeight w:hRule="exact" w:val="845"/>
          <w:jc w:val="center"/>
        </w:trPr>
        <w:tc>
          <w:tcPr>
            <w:tcW w:w="5678" w:type="dxa"/>
            <w:tcBorders>
              <w:top w:val="single" w:sz="4" w:space="0" w:color="auto"/>
              <w:left w:val="single" w:sz="4" w:space="0" w:color="auto"/>
            </w:tcBorders>
            <w:shd w:val="clear" w:color="auto" w:fill="FFFFFF"/>
          </w:tcPr>
          <w:p w14:paraId="4250F6F4" w14:textId="77777777" w:rsidR="006D63FC" w:rsidRDefault="006D63FC" w:rsidP="008D40AE">
            <w:pPr>
              <w:pStyle w:val="12"/>
              <w:framePr w:w="14899" w:wrap="notBeside" w:vAnchor="text" w:hAnchor="text" w:xAlign="center" w:y="1"/>
              <w:shd w:val="clear" w:color="auto" w:fill="auto"/>
              <w:spacing w:line="274" w:lineRule="exact"/>
              <w:ind w:firstLine="0"/>
              <w:jc w:val="both"/>
            </w:pPr>
            <w:r>
              <w:rPr>
                <w:rStyle w:val="31"/>
              </w:rPr>
              <w:t>Организовать повышение квалификации педагогических работников</w:t>
            </w:r>
          </w:p>
        </w:tc>
        <w:tc>
          <w:tcPr>
            <w:tcW w:w="720" w:type="dxa"/>
            <w:tcBorders>
              <w:top w:val="single" w:sz="4" w:space="0" w:color="auto"/>
              <w:left w:val="single" w:sz="4" w:space="0" w:color="auto"/>
            </w:tcBorders>
            <w:shd w:val="clear" w:color="auto" w:fill="FFFFFF"/>
          </w:tcPr>
          <w:p w14:paraId="371ED871" w14:textId="77777777" w:rsidR="006D63FC" w:rsidRDefault="006D63FC" w:rsidP="008D40AE">
            <w:pPr>
              <w:pStyle w:val="12"/>
              <w:framePr w:w="14899" w:wrap="notBeside" w:vAnchor="text" w:hAnchor="text" w:xAlign="center" w:y="1"/>
              <w:shd w:val="clear" w:color="auto" w:fill="auto"/>
              <w:spacing w:line="230" w:lineRule="exact"/>
              <w:ind w:left="140" w:firstLine="0"/>
            </w:pPr>
            <w:r>
              <w:rPr>
                <w:rStyle w:val="31"/>
              </w:rPr>
              <w:t>1</w:t>
            </w:r>
          </w:p>
        </w:tc>
        <w:tc>
          <w:tcPr>
            <w:tcW w:w="840" w:type="dxa"/>
            <w:tcBorders>
              <w:top w:val="single" w:sz="4" w:space="0" w:color="auto"/>
              <w:left w:val="single" w:sz="4" w:space="0" w:color="auto"/>
            </w:tcBorders>
            <w:shd w:val="clear" w:color="auto" w:fill="FFFFFF"/>
          </w:tcPr>
          <w:p w14:paraId="35622CCF"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right w:val="single" w:sz="4" w:space="0" w:color="auto"/>
            </w:tcBorders>
            <w:shd w:val="clear" w:color="auto" w:fill="FFFFFF"/>
          </w:tcPr>
          <w:p w14:paraId="125DDF2A"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Администрация ОО разработала план внутришкольного повышения квалификации по проблемам внедрения ФГОС среднего общего образования</w:t>
            </w:r>
          </w:p>
        </w:tc>
      </w:tr>
      <w:tr w:rsidR="006D63FC" w14:paraId="6E9CD4B7" w14:textId="77777777" w:rsidTr="008D40AE">
        <w:trPr>
          <w:trHeight w:hRule="exact" w:val="835"/>
          <w:jc w:val="center"/>
        </w:trPr>
        <w:tc>
          <w:tcPr>
            <w:tcW w:w="5678" w:type="dxa"/>
            <w:tcBorders>
              <w:top w:val="single" w:sz="4" w:space="0" w:color="auto"/>
              <w:left w:val="single" w:sz="4" w:space="0" w:color="auto"/>
            </w:tcBorders>
            <w:shd w:val="clear" w:color="auto" w:fill="FFFFFF"/>
          </w:tcPr>
          <w:p w14:paraId="5BD2A9B6"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Выявить уровень владения педагогов современными технологиями обучения</w:t>
            </w:r>
          </w:p>
        </w:tc>
        <w:tc>
          <w:tcPr>
            <w:tcW w:w="720" w:type="dxa"/>
            <w:tcBorders>
              <w:top w:val="single" w:sz="4" w:space="0" w:color="auto"/>
              <w:left w:val="single" w:sz="4" w:space="0" w:color="auto"/>
            </w:tcBorders>
            <w:shd w:val="clear" w:color="auto" w:fill="FFFFFF"/>
          </w:tcPr>
          <w:p w14:paraId="3BC58DF3" w14:textId="77777777" w:rsidR="006D63FC" w:rsidRDefault="006D63FC" w:rsidP="008D40AE">
            <w:pPr>
              <w:framePr w:w="14899" w:wrap="notBeside" w:vAnchor="text" w:hAnchor="text" w:xAlign="center" w:y="1"/>
              <w:rPr>
                <w:sz w:val="10"/>
                <w:szCs w:val="10"/>
              </w:rPr>
            </w:pPr>
          </w:p>
        </w:tc>
        <w:tc>
          <w:tcPr>
            <w:tcW w:w="840" w:type="dxa"/>
            <w:tcBorders>
              <w:top w:val="single" w:sz="4" w:space="0" w:color="auto"/>
              <w:left w:val="single" w:sz="4" w:space="0" w:color="auto"/>
            </w:tcBorders>
            <w:shd w:val="clear" w:color="auto" w:fill="FFFFFF"/>
          </w:tcPr>
          <w:p w14:paraId="24E36D29" w14:textId="77777777" w:rsidR="006D63FC" w:rsidRDefault="006D63FC" w:rsidP="008D40AE">
            <w:pPr>
              <w:pStyle w:val="12"/>
              <w:framePr w:w="14899" w:wrap="notBeside" w:vAnchor="text" w:hAnchor="text" w:xAlign="center" w:y="1"/>
              <w:shd w:val="clear" w:color="auto" w:fill="auto"/>
              <w:spacing w:line="230" w:lineRule="exact"/>
              <w:ind w:left="120" w:firstLine="0"/>
            </w:pPr>
            <w:r>
              <w:rPr>
                <w:rStyle w:val="31"/>
              </w:rPr>
              <w:t>0</w:t>
            </w:r>
          </w:p>
        </w:tc>
        <w:tc>
          <w:tcPr>
            <w:tcW w:w="7661" w:type="dxa"/>
            <w:tcBorders>
              <w:top w:val="single" w:sz="4" w:space="0" w:color="auto"/>
              <w:left w:val="single" w:sz="4" w:space="0" w:color="auto"/>
              <w:right w:val="single" w:sz="4" w:space="0" w:color="auto"/>
            </w:tcBorders>
            <w:shd w:val="clear" w:color="auto" w:fill="FFFFFF"/>
          </w:tcPr>
          <w:p w14:paraId="43DF751E" w14:textId="77777777" w:rsidR="006D63FC" w:rsidRDefault="006D63FC" w:rsidP="008D40AE">
            <w:pPr>
              <w:pStyle w:val="12"/>
              <w:framePr w:w="14899" w:wrap="notBeside" w:vAnchor="text" w:hAnchor="text" w:xAlign="center" w:y="1"/>
              <w:shd w:val="clear" w:color="auto" w:fill="auto"/>
              <w:spacing w:line="274" w:lineRule="exact"/>
              <w:ind w:firstLine="0"/>
              <w:jc w:val="both"/>
            </w:pPr>
            <w:r>
              <w:rPr>
                <w:rStyle w:val="31"/>
              </w:rPr>
              <w:t>Администрация ОО и руководители профессиональных объединений педагогов организовали самоанализ профессиональной деятельности учителей. Педагоги подготовили портфолио</w:t>
            </w:r>
          </w:p>
        </w:tc>
      </w:tr>
      <w:tr w:rsidR="006D63FC" w14:paraId="00772287" w14:textId="77777777" w:rsidTr="008D40AE">
        <w:trPr>
          <w:trHeight w:hRule="exact" w:val="562"/>
          <w:jc w:val="center"/>
        </w:trPr>
        <w:tc>
          <w:tcPr>
            <w:tcW w:w="5678" w:type="dxa"/>
            <w:tcBorders>
              <w:top w:val="single" w:sz="4" w:space="0" w:color="auto"/>
              <w:left w:val="single" w:sz="4" w:space="0" w:color="auto"/>
            </w:tcBorders>
            <w:shd w:val="clear" w:color="auto" w:fill="FFFFFF"/>
          </w:tcPr>
          <w:p w14:paraId="11996200" w14:textId="77777777" w:rsidR="006D63FC" w:rsidRDefault="006D63FC" w:rsidP="008D40AE">
            <w:pPr>
              <w:pStyle w:val="12"/>
              <w:framePr w:w="14899" w:wrap="notBeside" w:vAnchor="text" w:hAnchor="text" w:xAlign="center" w:y="1"/>
              <w:shd w:val="clear" w:color="auto" w:fill="auto"/>
              <w:spacing w:line="278" w:lineRule="exact"/>
              <w:ind w:firstLine="0"/>
              <w:jc w:val="both"/>
            </w:pPr>
            <w:r>
              <w:rPr>
                <w:rStyle w:val="31"/>
              </w:rPr>
              <w:t>Организовать использование электронных образовательных ресурсов</w:t>
            </w:r>
          </w:p>
        </w:tc>
        <w:tc>
          <w:tcPr>
            <w:tcW w:w="720" w:type="dxa"/>
            <w:tcBorders>
              <w:top w:val="single" w:sz="4" w:space="0" w:color="auto"/>
              <w:left w:val="single" w:sz="4" w:space="0" w:color="auto"/>
            </w:tcBorders>
            <w:shd w:val="clear" w:color="auto" w:fill="FFFFFF"/>
          </w:tcPr>
          <w:p w14:paraId="445154AB" w14:textId="77777777" w:rsidR="006D63FC" w:rsidRDefault="006D63FC" w:rsidP="008D40AE">
            <w:pPr>
              <w:pStyle w:val="12"/>
              <w:framePr w:w="14899" w:wrap="notBeside" w:vAnchor="text" w:hAnchor="text" w:xAlign="center" w:y="1"/>
              <w:shd w:val="clear" w:color="auto" w:fill="auto"/>
              <w:spacing w:line="230" w:lineRule="exact"/>
              <w:ind w:left="140" w:firstLine="0"/>
            </w:pPr>
            <w:r>
              <w:rPr>
                <w:rStyle w:val="31"/>
              </w:rPr>
              <w:t>1</w:t>
            </w:r>
          </w:p>
        </w:tc>
        <w:tc>
          <w:tcPr>
            <w:tcW w:w="840" w:type="dxa"/>
            <w:tcBorders>
              <w:top w:val="single" w:sz="4" w:space="0" w:color="auto"/>
              <w:left w:val="single" w:sz="4" w:space="0" w:color="auto"/>
            </w:tcBorders>
            <w:shd w:val="clear" w:color="auto" w:fill="FFFFFF"/>
          </w:tcPr>
          <w:p w14:paraId="7F2A0693"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right w:val="single" w:sz="4" w:space="0" w:color="auto"/>
            </w:tcBorders>
            <w:shd w:val="clear" w:color="auto" w:fill="FFFFFF"/>
          </w:tcPr>
          <w:p w14:paraId="0A4B292C" w14:textId="77777777" w:rsidR="006D63FC" w:rsidRDefault="006D63FC" w:rsidP="008D40AE">
            <w:pPr>
              <w:pStyle w:val="12"/>
              <w:framePr w:w="14899" w:wrap="notBeside" w:vAnchor="text" w:hAnchor="text" w:xAlign="center" w:y="1"/>
              <w:shd w:val="clear" w:color="auto" w:fill="auto"/>
              <w:spacing w:line="269" w:lineRule="exact"/>
              <w:ind w:firstLine="0"/>
              <w:jc w:val="both"/>
            </w:pPr>
            <w:r>
              <w:rPr>
                <w:rStyle w:val="31"/>
              </w:rPr>
              <w:t>Учителя развивают блоги и сайты. Педагоги размещают собственные разработки, пособия и другие методические продукты</w:t>
            </w:r>
          </w:p>
        </w:tc>
      </w:tr>
      <w:tr w:rsidR="006D63FC" w14:paraId="63D3FAB3" w14:textId="77777777" w:rsidTr="008D40AE">
        <w:trPr>
          <w:trHeight w:hRule="exact" w:val="1123"/>
          <w:jc w:val="center"/>
        </w:trPr>
        <w:tc>
          <w:tcPr>
            <w:tcW w:w="5678" w:type="dxa"/>
            <w:tcBorders>
              <w:top w:val="single" w:sz="4" w:space="0" w:color="auto"/>
              <w:left w:val="single" w:sz="4" w:space="0" w:color="auto"/>
              <w:bottom w:val="single" w:sz="4" w:space="0" w:color="auto"/>
            </w:tcBorders>
            <w:shd w:val="clear" w:color="auto" w:fill="FFFFFF"/>
          </w:tcPr>
          <w:p w14:paraId="75744897" w14:textId="77777777" w:rsidR="006D63FC" w:rsidRDefault="006D63FC" w:rsidP="008D40AE">
            <w:pPr>
              <w:pStyle w:val="12"/>
              <w:framePr w:w="14899" w:wrap="notBeside" w:vAnchor="text" w:hAnchor="text" w:xAlign="center" w:y="1"/>
              <w:shd w:val="clear" w:color="auto" w:fill="auto"/>
              <w:spacing w:line="274" w:lineRule="exact"/>
              <w:ind w:firstLine="0"/>
              <w:jc w:val="both"/>
            </w:pPr>
            <w:bookmarkStart w:id="36" w:name="bookmark70"/>
            <w:r>
              <w:rPr>
                <w:rStyle w:val="31"/>
              </w:rPr>
              <w:t>Организовать обучение педагогического коллектива по проблеме использования информационно</w:t>
            </w:r>
            <w:r>
              <w:rPr>
                <w:rStyle w:val="31"/>
              </w:rPr>
              <w:softHyphen/>
              <w:t>коммуникационных технологий</w:t>
            </w:r>
            <w:bookmarkEnd w:id="36"/>
          </w:p>
        </w:tc>
        <w:tc>
          <w:tcPr>
            <w:tcW w:w="720" w:type="dxa"/>
            <w:tcBorders>
              <w:top w:val="single" w:sz="4" w:space="0" w:color="auto"/>
              <w:left w:val="single" w:sz="4" w:space="0" w:color="auto"/>
              <w:bottom w:val="single" w:sz="4" w:space="0" w:color="auto"/>
            </w:tcBorders>
            <w:shd w:val="clear" w:color="auto" w:fill="FFFFFF"/>
          </w:tcPr>
          <w:p w14:paraId="0911C7DD" w14:textId="77777777" w:rsidR="006D63FC" w:rsidRDefault="006D63FC" w:rsidP="008D40AE">
            <w:pPr>
              <w:pStyle w:val="12"/>
              <w:framePr w:w="14899" w:wrap="notBeside" w:vAnchor="text" w:hAnchor="text" w:xAlign="center" w:y="1"/>
              <w:shd w:val="clear" w:color="auto" w:fill="auto"/>
              <w:spacing w:line="230" w:lineRule="exact"/>
              <w:ind w:left="140" w:firstLine="0"/>
            </w:pPr>
            <w:r>
              <w:rPr>
                <w:rStyle w:val="31"/>
              </w:rPr>
              <w:t>1</w:t>
            </w:r>
          </w:p>
        </w:tc>
        <w:tc>
          <w:tcPr>
            <w:tcW w:w="840" w:type="dxa"/>
            <w:tcBorders>
              <w:top w:val="single" w:sz="4" w:space="0" w:color="auto"/>
              <w:left w:val="single" w:sz="4" w:space="0" w:color="auto"/>
              <w:bottom w:val="single" w:sz="4" w:space="0" w:color="auto"/>
            </w:tcBorders>
            <w:shd w:val="clear" w:color="auto" w:fill="FFFFFF"/>
          </w:tcPr>
          <w:p w14:paraId="0A2D23CF" w14:textId="77777777" w:rsidR="006D63FC" w:rsidRDefault="006D63FC" w:rsidP="008D40AE">
            <w:pPr>
              <w:framePr w:w="14899" w:wrap="notBeside" w:vAnchor="text" w:hAnchor="text" w:xAlign="center" w:y="1"/>
              <w:rPr>
                <w:sz w:val="10"/>
                <w:szCs w:val="10"/>
              </w:rPr>
            </w:pPr>
          </w:p>
        </w:tc>
        <w:tc>
          <w:tcPr>
            <w:tcW w:w="7661" w:type="dxa"/>
            <w:tcBorders>
              <w:top w:val="single" w:sz="4" w:space="0" w:color="auto"/>
              <w:left w:val="single" w:sz="4" w:space="0" w:color="auto"/>
              <w:bottom w:val="single" w:sz="4" w:space="0" w:color="auto"/>
              <w:right w:val="single" w:sz="4" w:space="0" w:color="auto"/>
            </w:tcBorders>
            <w:shd w:val="clear" w:color="auto" w:fill="FFFFFF"/>
          </w:tcPr>
          <w:p w14:paraId="00C36A5C" w14:textId="77777777" w:rsidR="006D63FC" w:rsidRDefault="006D63FC" w:rsidP="008D40AE">
            <w:pPr>
              <w:pStyle w:val="12"/>
              <w:framePr w:w="14899" w:wrap="notBeside" w:vAnchor="text" w:hAnchor="text" w:xAlign="center" w:y="1"/>
              <w:shd w:val="clear" w:color="auto" w:fill="auto"/>
              <w:spacing w:line="274" w:lineRule="exact"/>
              <w:ind w:firstLine="0"/>
              <w:jc w:val="both"/>
            </w:pPr>
            <w:r>
              <w:rPr>
                <w:rStyle w:val="31"/>
              </w:rPr>
              <w:t xml:space="preserve">Педагоги разработали учебные занятия с применением современных средств обучения (цифровой микроскоп, интерактивная доска, документ-камера, система электронного голосования, 3D-ручки, </w:t>
            </w:r>
            <w:r w:rsidRPr="000A788F">
              <w:rPr>
                <w:rStyle w:val="31"/>
              </w:rPr>
              <w:t>3</w:t>
            </w:r>
            <w:r>
              <w:rPr>
                <w:rStyle w:val="31"/>
                <w:lang w:val="en-US"/>
              </w:rPr>
              <w:t>D</w:t>
            </w:r>
            <w:r w:rsidRPr="000A788F">
              <w:rPr>
                <w:rStyle w:val="31"/>
              </w:rPr>
              <w:t xml:space="preserve">- </w:t>
            </w:r>
            <w:r>
              <w:rPr>
                <w:rStyle w:val="31"/>
              </w:rPr>
              <w:t>принтеры, дополненная реальность и пр.)</w:t>
            </w:r>
          </w:p>
        </w:tc>
      </w:tr>
    </w:tbl>
    <w:p w14:paraId="56459678" w14:textId="77777777" w:rsidR="006D63FC" w:rsidRDefault="006D63FC" w:rsidP="006D63FC">
      <w:pPr>
        <w:pStyle w:val="a6"/>
        <w:framePr w:w="14899" w:wrap="notBeside" w:vAnchor="text" w:hAnchor="text" w:xAlign="center" w:y="1"/>
        <w:shd w:val="clear" w:color="auto" w:fill="auto"/>
        <w:spacing w:line="274" w:lineRule="exact"/>
      </w:pPr>
      <w:r>
        <w:t>3.3.6. Механизм достижения целевых ориентиров в системе условий</w:t>
      </w:r>
    </w:p>
    <w:p w14:paraId="46AA5F0C" w14:textId="77777777" w:rsidR="006D63FC" w:rsidRDefault="006D63FC" w:rsidP="006D63FC">
      <w:pPr>
        <w:pStyle w:val="a6"/>
        <w:framePr w:w="14899" w:wrap="notBeside" w:vAnchor="text" w:hAnchor="text" w:xAlign="center" w:y="1"/>
        <w:shd w:val="clear" w:color="auto" w:fill="auto"/>
        <w:spacing w:line="274" w:lineRule="exact"/>
        <w:jc w:val="both"/>
      </w:pPr>
      <w:r>
        <w:t>Механизм реализации программы - система документов по стратегическому управлению в совокупности с организационными структурами и процедурами, задающими определенные, постоянно воспроизводимые схемы разработки, обсуждения, презентации реализованных задач и выявленных проблем; при необходимости, корректировка целевых ориентиров, выполняющих роль сигналов реальности и успешности их достижения</w:t>
      </w:r>
    </w:p>
    <w:p w14:paraId="110D26F4" w14:textId="77777777" w:rsidR="006D63FC" w:rsidRDefault="006D63FC" w:rsidP="006D63FC">
      <w:pPr>
        <w:rPr>
          <w:sz w:val="2"/>
          <w:szCs w:val="2"/>
        </w:rPr>
      </w:pPr>
    </w:p>
    <w:p w14:paraId="409C1F14" w14:textId="77777777" w:rsidR="006D63FC" w:rsidRDefault="006D63FC" w:rsidP="006D63FC">
      <w:pPr>
        <w:pStyle w:val="a6"/>
        <w:framePr w:w="14275" w:wrap="notBeside" w:vAnchor="text" w:hAnchor="text" w:xAlign="center" w:y="1"/>
        <w:shd w:val="clear" w:color="auto" w:fill="auto"/>
        <w:spacing w:line="293" w:lineRule="exact"/>
      </w:pPr>
      <w:r>
        <w:t>Механизм реализации Программы предполагает:</w:t>
      </w:r>
    </w:p>
    <w:p w14:paraId="40612432" w14:textId="77777777" w:rsidR="006D63FC" w:rsidRDefault="006D63FC" w:rsidP="00EE7F74">
      <w:pPr>
        <w:pStyle w:val="a6"/>
        <w:framePr w:w="14275" w:wrap="notBeside" w:vAnchor="text" w:hAnchor="text" w:xAlign="center" w:y="1"/>
        <w:numPr>
          <w:ilvl w:val="0"/>
          <w:numId w:val="68"/>
        </w:numPr>
        <w:shd w:val="clear" w:color="auto" w:fill="auto"/>
        <w:tabs>
          <w:tab w:val="left" w:pos="370"/>
        </w:tabs>
        <w:spacing w:line="293" w:lineRule="exact"/>
      </w:pPr>
      <w:r>
        <w:t>организацию рабочей группы, работающей в непрерывном режиме над реализацией программы, контролем реализации программы;</w:t>
      </w:r>
    </w:p>
    <w:p w14:paraId="69B67B83" w14:textId="77777777" w:rsidR="006D63FC" w:rsidRDefault="006D63FC" w:rsidP="00EE7F74">
      <w:pPr>
        <w:pStyle w:val="a6"/>
        <w:framePr w:w="14275" w:wrap="notBeside" w:vAnchor="text" w:hAnchor="text" w:xAlign="center" w:y="1"/>
        <w:numPr>
          <w:ilvl w:val="0"/>
          <w:numId w:val="68"/>
        </w:numPr>
        <w:shd w:val="clear" w:color="auto" w:fill="auto"/>
        <w:tabs>
          <w:tab w:val="left" w:pos="365"/>
        </w:tabs>
        <w:spacing w:line="293" w:lineRule="exact"/>
      </w:pPr>
      <w:r>
        <w:t>регулярное обновление и пополнение информации за счет официальной статистики и периодических обследований (мониторингов)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7046"/>
        <w:gridCol w:w="6523"/>
      </w:tblGrid>
      <w:tr w:rsidR="006D63FC" w14:paraId="486507E5" w14:textId="77777777" w:rsidTr="008D40AE">
        <w:trPr>
          <w:trHeight w:hRule="exact" w:val="576"/>
          <w:jc w:val="center"/>
        </w:trPr>
        <w:tc>
          <w:tcPr>
            <w:tcW w:w="706" w:type="dxa"/>
            <w:tcBorders>
              <w:top w:val="single" w:sz="4" w:space="0" w:color="auto"/>
              <w:left w:val="single" w:sz="4" w:space="0" w:color="auto"/>
            </w:tcBorders>
            <w:shd w:val="clear" w:color="auto" w:fill="FFFFFF"/>
          </w:tcPr>
          <w:p w14:paraId="18AD3944" w14:textId="77777777" w:rsidR="006D63FC" w:rsidRDefault="006D63FC" w:rsidP="008D40AE">
            <w:pPr>
              <w:pStyle w:val="12"/>
              <w:framePr w:w="14275" w:wrap="notBeside" w:vAnchor="text" w:hAnchor="text" w:xAlign="center" w:y="1"/>
              <w:shd w:val="clear" w:color="auto" w:fill="auto"/>
              <w:spacing w:line="230" w:lineRule="exact"/>
              <w:ind w:left="20" w:firstLine="0"/>
            </w:pPr>
            <w:r>
              <w:rPr>
                <w:rStyle w:val="31"/>
              </w:rPr>
              <w:t>№ п/п</w:t>
            </w:r>
          </w:p>
        </w:tc>
        <w:tc>
          <w:tcPr>
            <w:tcW w:w="7046" w:type="dxa"/>
            <w:tcBorders>
              <w:top w:val="single" w:sz="4" w:space="0" w:color="auto"/>
              <w:left w:val="single" w:sz="4" w:space="0" w:color="auto"/>
            </w:tcBorders>
            <w:shd w:val="clear" w:color="auto" w:fill="FFFFFF"/>
          </w:tcPr>
          <w:p w14:paraId="487AB607" w14:textId="77777777" w:rsidR="006D63FC" w:rsidRDefault="006D63FC" w:rsidP="008D40AE">
            <w:pPr>
              <w:pStyle w:val="12"/>
              <w:framePr w:w="14275" w:wrap="notBeside" w:vAnchor="text" w:hAnchor="text" w:xAlign="center" w:y="1"/>
              <w:shd w:val="clear" w:color="auto" w:fill="auto"/>
              <w:spacing w:line="230" w:lineRule="exact"/>
              <w:ind w:firstLine="0"/>
              <w:jc w:val="both"/>
            </w:pPr>
            <w:r>
              <w:rPr>
                <w:rStyle w:val="31"/>
              </w:rPr>
              <w:t>Целевой ориентир в системе условий</w:t>
            </w:r>
          </w:p>
        </w:tc>
        <w:tc>
          <w:tcPr>
            <w:tcW w:w="6523" w:type="dxa"/>
            <w:tcBorders>
              <w:top w:val="single" w:sz="4" w:space="0" w:color="auto"/>
              <w:left w:val="single" w:sz="4" w:space="0" w:color="auto"/>
              <w:right w:val="single" w:sz="4" w:space="0" w:color="auto"/>
            </w:tcBorders>
            <w:shd w:val="clear" w:color="auto" w:fill="FFFFFF"/>
          </w:tcPr>
          <w:p w14:paraId="26A5F998" w14:textId="77777777" w:rsidR="006D63FC" w:rsidRDefault="006D63FC" w:rsidP="008D40AE">
            <w:pPr>
              <w:pStyle w:val="12"/>
              <w:framePr w:w="14275" w:wrap="notBeside" w:vAnchor="text" w:hAnchor="text" w:xAlign="center" w:y="1"/>
              <w:shd w:val="clear" w:color="auto" w:fill="auto"/>
              <w:spacing w:line="283" w:lineRule="exact"/>
              <w:ind w:firstLine="0"/>
              <w:jc w:val="both"/>
            </w:pPr>
            <w:r>
              <w:rPr>
                <w:rStyle w:val="31"/>
              </w:rPr>
              <w:t>Механизмы достижения целевых ориентиров в системе условий</w:t>
            </w:r>
          </w:p>
        </w:tc>
      </w:tr>
      <w:tr w:rsidR="006D63FC" w14:paraId="6B178284" w14:textId="77777777" w:rsidTr="008D40AE">
        <w:trPr>
          <w:trHeight w:hRule="exact" w:val="1992"/>
          <w:jc w:val="center"/>
        </w:trPr>
        <w:tc>
          <w:tcPr>
            <w:tcW w:w="706" w:type="dxa"/>
            <w:tcBorders>
              <w:top w:val="single" w:sz="4" w:space="0" w:color="auto"/>
              <w:left w:val="single" w:sz="4" w:space="0" w:color="auto"/>
            </w:tcBorders>
            <w:shd w:val="clear" w:color="auto" w:fill="FFFFFF"/>
          </w:tcPr>
          <w:p w14:paraId="66ECC790" w14:textId="77777777" w:rsidR="006D63FC" w:rsidRDefault="006D63FC" w:rsidP="008D40AE">
            <w:pPr>
              <w:pStyle w:val="12"/>
              <w:framePr w:w="14275" w:wrap="notBeside" w:vAnchor="text" w:hAnchor="text" w:xAlign="center" w:y="1"/>
              <w:shd w:val="clear" w:color="auto" w:fill="auto"/>
              <w:spacing w:line="230" w:lineRule="exact"/>
              <w:ind w:left="20" w:firstLine="0"/>
            </w:pPr>
            <w:r>
              <w:rPr>
                <w:rStyle w:val="31"/>
              </w:rPr>
              <w:t>1</w:t>
            </w:r>
          </w:p>
        </w:tc>
        <w:tc>
          <w:tcPr>
            <w:tcW w:w="7046" w:type="dxa"/>
            <w:tcBorders>
              <w:top w:val="single" w:sz="4" w:space="0" w:color="auto"/>
              <w:left w:val="single" w:sz="4" w:space="0" w:color="auto"/>
            </w:tcBorders>
            <w:shd w:val="clear" w:color="auto" w:fill="FFFFFF"/>
          </w:tcPr>
          <w:p w14:paraId="24B0C451" w14:textId="77777777" w:rsidR="006D63FC" w:rsidRDefault="006D63FC" w:rsidP="008D40AE">
            <w:pPr>
              <w:pStyle w:val="12"/>
              <w:framePr w:w="14275" w:wrap="notBeside" w:vAnchor="text" w:hAnchor="text" w:xAlign="center" w:y="1"/>
              <w:shd w:val="clear" w:color="auto" w:fill="auto"/>
              <w:spacing w:line="278" w:lineRule="exact"/>
              <w:ind w:firstLine="0"/>
              <w:jc w:val="both"/>
            </w:pPr>
            <w:r>
              <w:rPr>
                <w:rStyle w:val="31"/>
              </w:rPr>
              <w:t>Наличие локальных нормативных правовых актов и их использование всеми субъектами образовательных отношений</w:t>
            </w:r>
          </w:p>
        </w:tc>
        <w:tc>
          <w:tcPr>
            <w:tcW w:w="6523" w:type="dxa"/>
            <w:tcBorders>
              <w:top w:val="single" w:sz="4" w:space="0" w:color="auto"/>
              <w:left w:val="single" w:sz="4" w:space="0" w:color="auto"/>
              <w:right w:val="single" w:sz="4" w:space="0" w:color="auto"/>
            </w:tcBorders>
            <w:shd w:val="clear" w:color="auto" w:fill="FFFFFF"/>
          </w:tcPr>
          <w:p w14:paraId="2C682B92" w14:textId="77777777" w:rsidR="006D63FC" w:rsidRDefault="006D63FC" w:rsidP="00EE7F74">
            <w:pPr>
              <w:pStyle w:val="12"/>
              <w:framePr w:w="14275" w:wrap="notBeside" w:vAnchor="text" w:hAnchor="text" w:xAlign="center" w:y="1"/>
              <w:numPr>
                <w:ilvl w:val="0"/>
                <w:numId w:val="69"/>
              </w:numPr>
              <w:shd w:val="clear" w:color="auto" w:fill="auto"/>
              <w:tabs>
                <w:tab w:val="left" w:pos="158"/>
              </w:tabs>
              <w:spacing w:line="274" w:lineRule="exact"/>
              <w:ind w:firstLine="0"/>
              <w:jc w:val="both"/>
            </w:pPr>
            <w:r>
              <w:rPr>
                <w:rStyle w:val="31"/>
              </w:rPr>
              <w:t>разработка и утверждение локальных нормативных правовых актов в соответствии с Уставом ОО;</w:t>
            </w:r>
          </w:p>
          <w:p w14:paraId="335C5934" w14:textId="77777777" w:rsidR="006D63FC" w:rsidRDefault="006D63FC" w:rsidP="00EE7F74">
            <w:pPr>
              <w:pStyle w:val="12"/>
              <w:framePr w:w="14275" w:wrap="notBeside" w:vAnchor="text" w:hAnchor="text" w:xAlign="center" w:y="1"/>
              <w:numPr>
                <w:ilvl w:val="0"/>
                <w:numId w:val="69"/>
              </w:numPr>
              <w:shd w:val="clear" w:color="auto" w:fill="auto"/>
              <w:tabs>
                <w:tab w:val="left" w:pos="163"/>
              </w:tabs>
              <w:spacing w:line="274" w:lineRule="exact"/>
              <w:ind w:firstLine="0"/>
              <w:jc w:val="both"/>
            </w:pPr>
            <w:r>
              <w:rPr>
                <w:rStyle w:val="31"/>
              </w:rPr>
              <w:t>внесение изменений в локальные нормативные правовые акты в соответствии с изменением действующего законодательства;</w:t>
            </w:r>
          </w:p>
          <w:p w14:paraId="78D6FF92" w14:textId="77777777" w:rsidR="006D63FC" w:rsidRDefault="006D63FC" w:rsidP="00EE7F74">
            <w:pPr>
              <w:pStyle w:val="12"/>
              <w:framePr w:w="14275" w:wrap="notBeside" w:vAnchor="text" w:hAnchor="text" w:xAlign="center" w:y="1"/>
              <w:numPr>
                <w:ilvl w:val="0"/>
                <w:numId w:val="69"/>
              </w:numPr>
              <w:shd w:val="clear" w:color="auto" w:fill="auto"/>
              <w:tabs>
                <w:tab w:val="left" w:pos="163"/>
              </w:tabs>
              <w:spacing w:line="269" w:lineRule="exact"/>
              <w:ind w:firstLine="0"/>
              <w:jc w:val="both"/>
            </w:pPr>
            <w:r>
              <w:rPr>
                <w:rStyle w:val="31"/>
              </w:rPr>
              <w:t>качественное правовое обеспечение всех направлений деятельности в соответствии с ООП.</w:t>
            </w:r>
          </w:p>
        </w:tc>
      </w:tr>
      <w:tr w:rsidR="006D63FC" w14:paraId="53D73652" w14:textId="77777777" w:rsidTr="008D40AE">
        <w:trPr>
          <w:trHeight w:hRule="exact" w:val="1176"/>
          <w:jc w:val="center"/>
        </w:trPr>
        <w:tc>
          <w:tcPr>
            <w:tcW w:w="706" w:type="dxa"/>
            <w:tcBorders>
              <w:top w:val="single" w:sz="4" w:space="0" w:color="auto"/>
              <w:left w:val="single" w:sz="4" w:space="0" w:color="auto"/>
              <w:bottom w:val="single" w:sz="4" w:space="0" w:color="auto"/>
            </w:tcBorders>
            <w:shd w:val="clear" w:color="auto" w:fill="FFFFFF"/>
          </w:tcPr>
          <w:p w14:paraId="7FF6F32B" w14:textId="77777777" w:rsidR="006D63FC" w:rsidRDefault="006D63FC" w:rsidP="008D40AE">
            <w:pPr>
              <w:pStyle w:val="12"/>
              <w:framePr w:w="14275" w:wrap="notBeside" w:vAnchor="text" w:hAnchor="text" w:xAlign="center" w:y="1"/>
              <w:shd w:val="clear" w:color="auto" w:fill="auto"/>
              <w:spacing w:line="230" w:lineRule="exact"/>
              <w:ind w:left="20" w:firstLine="0"/>
            </w:pPr>
            <w:r>
              <w:rPr>
                <w:rStyle w:val="31"/>
              </w:rPr>
              <w:t>2</w:t>
            </w:r>
          </w:p>
        </w:tc>
        <w:tc>
          <w:tcPr>
            <w:tcW w:w="7046" w:type="dxa"/>
            <w:tcBorders>
              <w:top w:val="single" w:sz="4" w:space="0" w:color="auto"/>
              <w:left w:val="single" w:sz="4" w:space="0" w:color="auto"/>
              <w:bottom w:val="single" w:sz="4" w:space="0" w:color="auto"/>
            </w:tcBorders>
            <w:shd w:val="clear" w:color="auto" w:fill="FFFFFF"/>
          </w:tcPr>
          <w:p w14:paraId="3FDBA425" w14:textId="77777777" w:rsidR="006D63FC" w:rsidRDefault="006D63FC" w:rsidP="008D40AE">
            <w:pPr>
              <w:pStyle w:val="12"/>
              <w:framePr w:w="14275" w:wrap="notBeside" w:vAnchor="text" w:hAnchor="text" w:xAlign="center" w:y="1"/>
              <w:shd w:val="clear" w:color="auto" w:fill="auto"/>
              <w:spacing w:line="274" w:lineRule="exact"/>
              <w:ind w:firstLine="0"/>
              <w:jc w:val="both"/>
            </w:pPr>
            <w:r>
              <w:rPr>
                <w:rStyle w:val="31"/>
              </w:rPr>
              <w:t>Наличие учебного плана, учитывающего разные формы учебной деятельности и полидеятельностное пространство, динамического расписание учебных занятий</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14:paraId="6834EC17" w14:textId="77777777" w:rsidR="006D63FC" w:rsidRDefault="006D63FC" w:rsidP="00EE7F74">
            <w:pPr>
              <w:pStyle w:val="12"/>
              <w:framePr w:w="14275" w:wrap="notBeside" w:vAnchor="text" w:hAnchor="text" w:xAlign="center" w:y="1"/>
              <w:numPr>
                <w:ilvl w:val="0"/>
                <w:numId w:val="70"/>
              </w:numPr>
              <w:shd w:val="clear" w:color="auto" w:fill="auto"/>
              <w:tabs>
                <w:tab w:val="left" w:pos="154"/>
              </w:tabs>
              <w:spacing w:after="60" w:line="230" w:lineRule="exact"/>
              <w:ind w:firstLine="0"/>
              <w:jc w:val="both"/>
            </w:pPr>
            <w:r>
              <w:rPr>
                <w:rStyle w:val="31"/>
              </w:rPr>
              <w:t>эффективная система управленческой деятельности в ОО;</w:t>
            </w:r>
          </w:p>
          <w:p w14:paraId="51522797" w14:textId="77777777" w:rsidR="006D63FC" w:rsidRDefault="006D63FC" w:rsidP="00EE7F74">
            <w:pPr>
              <w:pStyle w:val="12"/>
              <w:framePr w:w="14275" w:wrap="notBeside" w:vAnchor="text" w:hAnchor="text" w:xAlign="center" w:y="1"/>
              <w:numPr>
                <w:ilvl w:val="0"/>
                <w:numId w:val="70"/>
              </w:numPr>
              <w:shd w:val="clear" w:color="auto" w:fill="auto"/>
              <w:tabs>
                <w:tab w:val="left" w:pos="154"/>
              </w:tabs>
              <w:spacing w:before="60" w:line="283" w:lineRule="exact"/>
              <w:ind w:firstLine="0"/>
              <w:jc w:val="both"/>
            </w:pPr>
            <w:r>
              <w:rPr>
                <w:rStyle w:val="31"/>
              </w:rPr>
              <w:t>реализация планов работы методических объединений, психологической службы;</w:t>
            </w:r>
          </w:p>
          <w:p w14:paraId="57C5A1A6" w14:textId="77777777" w:rsidR="006D63FC" w:rsidRDefault="006D63FC" w:rsidP="00EE7F74">
            <w:pPr>
              <w:pStyle w:val="12"/>
              <w:framePr w:w="14275" w:wrap="notBeside" w:vAnchor="text" w:hAnchor="text" w:xAlign="center" w:y="1"/>
              <w:numPr>
                <w:ilvl w:val="0"/>
                <w:numId w:val="70"/>
              </w:numPr>
              <w:shd w:val="clear" w:color="auto" w:fill="auto"/>
              <w:tabs>
                <w:tab w:val="left" w:pos="154"/>
              </w:tabs>
              <w:spacing w:line="283" w:lineRule="exact"/>
              <w:ind w:firstLine="0"/>
              <w:jc w:val="both"/>
            </w:pPr>
            <w:r>
              <w:rPr>
                <w:rStyle w:val="31"/>
              </w:rPr>
              <w:t>реализация плана внутришкольного контроля.</w:t>
            </w:r>
          </w:p>
        </w:tc>
      </w:tr>
    </w:tbl>
    <w:p w14:paraId="024BB98A" w14:textId="77777777" w:rsidR="006D63FC" w:rsidRDefault="006D63FC" w:rsidP="006D63F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7042"/>
        <w:gridCol w:w="6528"/>
      </w:tblGrid>
      <w:tr w:rsidR="006D63FC" w14:paraId="4F6B3598" w14:textId="77777777" w:rsidTr="008D40AE">
        <w:trPr>
          <w:trHeight w:hRule="exact" w:val="1430"/>
          <w:jc w:val="center"/>
        </w:trPr>
        <w:tc>
          <w:tcPr>
            <w:tcW w:w="706" w:type="dxa"/>
            <w:tcBorders>
              <w:top w:val="single" w:sz="4" w:space="0" w:color="auto"/>
              <w:left w:val="single" w:sz="4" w:space="0" w:color="auto"/>
            </w:tcBorders>
            <w:shd w:val="clear" w:color="auto" w:fill="FFFFFF"/>
          </w:tcPr>
          <w:p w14:paraId="2E199D21" w14:textId="77777777" w:rsidR="006D63FC" w:rsidRDefault="006D63FC" w:rsidP="008D40AE">
            <w:pPr>
              <w:pStyle w:val="12"/>
              <w:framePr w:w="14275" w:wrap="notBeside" w:vAnchor="text" w:hAnchor="text" w:xAlign="center" w:y="1"/>
              <w:shd w:val="clear" w:color="auto" w:fill="auto"/>
              <w:spacing w:line="230" w:lineRule="exact"/>
              <w:ind w:left="20" w:firstLine="0"/>
            </w:pPr>
            <w:r>
              <w:rPr>
                <w:rStyle w:val="31"/>
              </w:rPr>
              <w:t>3</w:t>
            </w:r>
          </w:p>
        </w:tc>
        <w:tc>
          <w:tcPr>
            <w:tcW w:w="7042" w:type="dxa"/>
            <w:tcBorders>
              <w:top w:val="single" w:sz="4" w:space="0" w:color="auto"/>
              <w:left w:val="single" w:sz="4" w:space="0" w:color="auto"/>
            </w:tcBorders>
            <w:shd w:val="clear" w:color="auto" w:fill="FFFFFF"/>
          </w:tcPr>
          <w:p w14:paraId="27ADC519" w14:textId="77777777" w:rsidR="006D63FC" w:rsidRDefault="006D63FC" w:rsidP="008D40AE">
            <w:pPr>
              <w:pStyle w:val="12"/>
              <w:framePr w:w="14275" w:wrap="notBeside" w:vAnchor="text" w:hAnchor="text" w:xAlign="center" w:y="1"/>
              <w:shd w:val="clear" w:color="auto" w:fill="auto"/>
              <w:spacing w:line="274" w:lineRule="exact"/>
              <w:ind w:firstLine="0"/>
              <w:jc w:val="both"/>
            </w:pPr>
            <w:r>
              <w:rPr>
                <w:rStyle w:val="31"/>
              </w:rPr>
              <w:t>Наличие баланса между внешней и внутренней оценкой (самооценкой) деятельности всех субъектов образовательных отношений при реализации ООП; участие общественности (в том числе родительской) в управлении образовательной деятельностью</w:t>
            </w:r>
          </w:p>
        </w:tc>
        <w:tc>
          <w:tcPr>
            <w:tcW w:w="6528" w:type="dxa"/>
            <w:tcBorders>
              <w:top w:val="single" w:sz="4" w:space="0" w:color="auto"/>
              <w:left w:val="single" w:sz="4" w:space="0" w:color="auto"/>
              <w:right w:val="single" w:sz="4" w:space="0" w:color="auto"/>
            </w:tcBorders>
            <w:shd w:val="clear" w:color="auto" w:fill="FFFFFF"/>
          </w:tcPr>
          <w:p w14:paraId="506F0CD9" w14:textId="77777777" w:rsidR="006D63FC" w:rsidRDefault="006D63FC" w:rsidP="00EE7F74">
            <w:pPr>
              <w:pStyle w:val="12"/>
              <w:framePr w:w="14275" w:wrap="notBeside" w:vAnchor="text" w:hAnchor="text" w:xAlign="center" w:y="1"/>
              <w:numPr>
                <w:ilvl w:val="0"/>
                <w:numId w:val="71"/>
              </w:numPr>
              <w:shd w:val="clear" w:color="auto" w:fill="auto"/>
              <w:tabs>
                <w:tab w:val="left" w:pos="163"/>
              </w:tabs>
              <w:spacing w:line="278" w:lineRule="exact"/>
              <w:ind w:firstLine="0"/>
              <w:jc w:val="both"/>
            </w:pPr>
            <w:r>
              <w:rPr>
                <w:rStyle w:val="31"/>
              </w:rPr>
              <w:t>соответствие лицензионным требованиям и аккредитационным нормам образовательной деятельности;</w:t>
            </w:r>
          </w:p>
          <w:p w14:paraId="4F4CC696" w14:textId="77777777" w:rsidR="006D63FC" w:rsidRDefault="006D63FC" w:rsidP="00EE7F74">
            <w:pPr>
              <w:pStyle w:val="12"/>
              <w:framePr w:w="14275" w:wrap="notBeside" w:vAnchor="text" w:hAnchor="text" w:xAlign="center" w:y="1"/>
              <w:numPr>
                <w:ilvl w:val="0"/>
                <w:numId w:val="71"/>
              </w:numPr>
              <w:shd w:val="clear" w:color="auto" w:fill="auto"/>
              <w:tabs>
                <w:tab w:val="left" w:pos="149"/>
              </w:tabs>
              <w:spacing w:line="278" w:lineRule="exact"/>
              <w:ind w:firstLine="0"/>
              <w:jc w:val="both"/>
            </w:pPr>
            <w:r>
              <w:rPr>
                <w:rStyle w:val="31"/>
              </w:rPr>
              <w:t>эффективная деятельность органов государственно</w:t>
            </w:r>
            <w:r>
              <w:rPr>
                <w:rStyle w:val="31"/>
              </w:rPr>
              <w:softHyphen/>
              <w:t>общественного управления в соответствии с нормативными документами школы.</w:t>
            </w:r>
          </w:p>
        </w:tc>
      </w:tr>
      <w:tr w:rsidR="006D63FC" w14:paraId="0D539A41" w14:textId="77777777" w:rsidTr="008D40AE">
        <w:trPr>
          <w:trHeight w:hRule="exact" w:val="2578"/>
          <w:jc w:val="center"/>
        </w:trPr>
        <w:tc>
          <w:tcPr>
            <w:tcW w:w="706" w:type="dxa"/>
            <w:tcBorders>
              <w:top w:val="single" w:sz="4" w:space="0" w:color="auto"/>
              <w:left w:val="single" w:sz="4" w:space="0" w:color="auto"/>
            </w:tcBorders>
            <w:shd w:val="clear" w:color="auto" w:fill="FFFFFF"/>
          </w:tcPr>
          <w:p w14:paraId="5EF3DE89" w14:textId="77777777" w:rsidR="006D63FC" w:rsidRDefault="006D63FC" w:rsidP="008D40AE">
            <w:pPr>
              <w:pStyle w:val="12"/>
              <w:framePr w:w="14275" w:wrap="notBeside" w:vAnchor="text" w:hAnchor="text" w:xAlign="center" w:y="1"/>
              <w:shd w:val="clear" w:color="auto" w:fill="auto"/>
              <w:spacing w:line="230" w:lineRule="exact"/>
              <w:ind w:left="20" w:firstLine="0"/>
            </w:pPr>
            <w:r>
              <w:rPr>
                <w:rStyle w:val="31"/>
              </w:rPr>
              <w:t>4</w:t>
            </w:r>
          </w:p>
        </w:tc>
        <w:tc>
          <w:tcPr>
            <w:tcW w:w="7042" w:type="dxa"/>
            <w:tcBorders>
              <w:top w:val="single" w:sz="4" w:space="0" w:color="auto"/>
              <w:left w:val="single" w:sz="4" w:space="0" w:color="auto"/>
            </w:tcBorders>
            <w:shd w:val="clear" w:color="auto" w:fill="FFFFFF"/>
          </w:tcPr>
          <w:p w14:paraId="4CAD1133" w14:textId="77777777" w:rsidR="006D63FC" w:rsidRDefault="006D63FC" w:rsidP="008D40AE">
            <w:pPr>
              <w:pStyle w:val="12"/>
              <w:framePr w:w="14275" w:wrap="notBeside" w:vAnchor="text" w:hAnchor="text" w:xAlign="center" w:y="1"/>
              <w:shd w:val="clear" w:color="auto" w:fill="auto"/>
              <w:spacing w:line="274" w:lineRule="exact"/>
              <w:ind w:firstLine="0"/>
              <w:jc w:val="both"/>
            </w:pPr>
            <w:r>
              <w:rPr>
                <w:rStyle w:val="31"/>
              </w:rPr>
              <w:t>Наличие педагогов, способных реализовать ООП (по квалификации, по опыту, наличие званий, победители профессиональных конкурсов, участие в проектах, грантах и т.п.)</w:t>
            </w:r>
          </w:p>
        </w:tc>
        <w:tc>
          <w:tcPr>
            <w:tcW w:w="6528" w:type="dxa"/>
            <w:tcBorders>
              <w:top w:val="single" w:sz="4" w:space="0" w:color="auto"/>
              <w:left w:val="single" w:sz="4" w:space="0" w:color="auto"/>
              <w:right w:val="single" w:sz="4" w:space="0" w:color="auto"/>
            </w:tcBorders>
            <w:shd w:val="clear" w:color="auto" w:fill="FFFFFF"/>
          </w:tcPr>
          <w:p w14:paraId="2679ACCB" w14:textId="77777777" w:rsidR="006D63FC" w:rsidRDefault="006D63FC" w:rsidP="00EE7F74">
            <w:pPr>
              <w:pStyle w:val="12"/>
              <w:framePr w:w="14275" w:wrap="notBeside" w:vAnchor="text" w:hAnchor="text" w:xAlign="center" w:y="1"/>
              <w:numPr>
                <w:ilvl w:val="0"/>
                <w:numId w:val="72"/>
              </w:numPr>
              <w:shd w:val="clear" w:color="auto" w:fill="auto"/>
              <w:tabs>
                <w:tab w:val="left" w:pos="163"/>
              </w:tabs>
              <w:spacing w:line="283" w:lineRule="exact"/>
              <w:ind w:firstLine="0"/>
              <w:jc w:val="both"/>
            </w:pPr>
            <w:r>
              <w:rPr>
                <w:rStyle w:val="31"/>
              </w:rPr>
              <w:t>привлечение квалифицированных кадров для работы в ОО;</w:t>
            </w:r>
          </w:p>
          <w:p w14:paraId="24E6A45D" w14:textId="77777777" w:rsidR="006D63FC" w:rsidRDefault="006D63FC" w:rsidP="00EE7F74">
            <w:pPr>
              <w:pStyle w:val="12"/>
              <w:framePr w:w="14275" w:wrap="notBeside" w:vAnchor="text" w:hAnchor="text" w:xAlign="center" w:y="1"/>
              <w:numPr>
                <w:ilvl w:val="0"/>
                <w:numId w:val="72"/>
              </w:numPr>
              <w:shd w:val="clear" w:color="auto" w:fill="auto"/>
              <w:tabs>
                <w:tab w:val="left" w:pos="163"/>
              </w:tabs>
              <w:spacing w:line="283" w:lineRule="exact"/>
              <w:ind w:firstLine="0"/>
              <w:jc w:val="both"/>
            </w:pPr>
            <w:r>
              <w:rPr>
                <w:rStyle w:val="31"/>
              </w:rPr>
              <w:t>повышение квалификации педагогических работников (1 раз в 3 года);</w:t>
            </w:r>
          </w:p>
          <w:p w14:paraId="3F3C5B9A" w14:textId="77777777" w:rsidR="006D63FC" w:rsidRDefault="006D63FC" w:rsidP="00EE7F74">
            <w:pPr>
              <w:pStyle w:val="12"/>
              <w:framePr w:w="14275" w:wrap="notBeside" w:vAnchor="text" w:hAnchor="text" w:xAlign="center" w:y="1"/>
              <w:numPr>
                <w:ilvl w:val="0"/>
                <w:numId w:val="72"/>
              </w:numPr>
              <w:shd w:val="clear" w:color="auto" w:fill="auto"/>
              <w:tabs>
                <w:tab w:val="left" w:pos="163"/>
              </w:tabs>
              <w:spacing w:line="283" w:lineRule="exact"/>
              <w:ind w:firstLine="0"/>
              <w:jc w:val="both"/>
            </w:pPr>
            <w:r>
              <w:rPr>
                <w:rStyle w:val="31"/>
              </w:rPr>
              <w:t>аттестация педагогических работников ОО;</w:t>
            </w:r>
          </w:p>
          <w:p w14:paraId="0992F84B" w14:textId="77777777" w:rsidR="006D63FC" w:rsidRDefault="006D63FC" w:rsidP="00EE7F74">
            <w:pPr>
              <w:pStyle w:val="12"/>
              <w:framePr w:w="14275" w:wrap="notBeside" w:vAnchor="text" w:hAnchor="text" w:xAlign="center" w:y="1"/>
              <w:numPr>
                <w:ilvl w:val="0"/>
                <w:numId w:val="72"/>
              </w:numPr>
              <w:shd w:val="clear" w:color="auto" w:fill="auto"/>
              <w:tabs>
                <w:tab w:val="left" w:pos="158"/>
              </w:tabs>
              <w:spacing w:line="283" w:lineRule="exact"/>
              <w:ind w:firstLine="0"/>
              <w:jc w:val="both"/>
            </w:pPr>
            <w:r>
              <w:rPr>
                <w:rStyle w:val="31"/>
              </w:rPr>
              <w:t>мониторинг инновационной готовности и профессиональной компетентности педагогических работников ОО;</w:t>
            </w:r>
          </w:p>
          <w:p w14:paraId="664C0473" w14:textId="77777777" w:rsidR="006D63FC" w:rsidRDefault="006D63FC" w:rsidP="00EE7F74">
            <w:pPr>
              <w:pStyle w:val="12"/>
              <w:framePr w:w="14275" w:wrap="notBeside" w:vAnchor="text" w:hAnchor="text" w:xAlign="center" w:y="1"/>
              <w:numPr>
                <w:ilvl w:val="0"/>
                <w:numId w:val="72"/>
              </w:numPr>
              <w:shd w:val="clear" w:color="auto" w:fill="auto"/>
              <w:tabs>
                <w:tab w:val="left" w:pos="154"/>
              </w:tabs>
              <w:spacing w:line="283" w:lineRule="exact"/>
              <w:ind w:firstLine="0"/>
              <w:jc w:val="both"/>
            </w:pPr>
            <w:r>
              <w:rPr>
                <w:rStyle w:val="31"/>
              </w:rPr>
              <w:t>эффективное методическое сопровождение деятельности педагогических работников ОО.</w:t>
            </w:r>
          </w:p>
        </w:tc>
      </w:tr>
      <w:tr w:rsidR="006D63FC" w14:paraId="1ECCF234" w14:textId="77777777" w:rsidTr="008D40AE">
        <w:trPr>
          <w:trHeight w:hRule="exact" w:val="2875"/>
          <w:jc w:val="center"/>
        </w:trPr>
        <w:tc>
          <w:tcPr>
            <w:tcW w:w="706" w:type="dxa"/>
            <w:tcBorders>
              <w:top w:val="single" w:sz="4" w:space="0" w:color="auto"/>
              <w:left w:val="single" w:sz="4" w:space="0" w:color="auto"/>
            </w:tcBorders>
            <w:shd w:val="clear" w:color="auto" w:fill="FFFFFF"/>
          </w:tcPr>
          <w:p w14:paraId="5B51675C" w14:textId="77777777" w:rsidR="006D63FC" w:rsidRDefault="006D63FC" w:rsidP="008D40AE">
            <w:pPr>
              <w:pStyle w:val="12"/>
              <w:framePr w:w="14275" w:wrap="notBeside" w:vAnchor="text" w:hAnchor="text" w:xAlign="center" w:y="1"/>
              <w:shd w:val="clear" w:color="auto" w:fill="auto"/>
              <w:spacing w:line="230" w:lineRule="exact"/>
              <w:ind w:left="20" w:firstLine="0"/>
            </w:pPr>
            <w:r>
              <w:rPr>
                <w:rStyle w:val="31"/>
              </w:rPr>
              <w:t>5</w:t>
            </w:r>
          </w:p>
        </w:tc>
        <w:tc>
          <w:tcPr>
            <w:tcW w:w="7042" w:type="dxa"/>
            <w:tcBorders>
              <w:top w:val="single" w:sz="4" w:space="0" w:color="auto"/>
              <w:left w:val="single" w:sz="4" w:space="0" w:color="auto"/>
            </w:tcBorders>
            <w:shd w:val="clear" w:color="auto" w:fill="FFFFFF"/>
          </w:tcPr>
          <w:p w14:paraId="5CF713A7" w14:textId="77777777" w:rsidR="006D63FC" w:rsidRDefault="006D63FC" w:rsidP="008D40AE">
            <w:pPr>
              <w:pStyle w:val="12"/>
              <w:framePr w:w="14275" w:wrap="notBeside" w:vAnchor="text" w:hAnchor="text" w:xAlign="center" w:y="1"/>
              <w:shd w:val="clear" w:color="auto" w:fill="auto"/>
              <w:spacing w:line="274" w:lineRule="exact"/>
              <w:ind w:firstLine="0"/>
              <w:jc w:val="both"/>
            </w:pPr>
            <w:r>
              <w:rPr>
                <w:rStyle w:val="31"/>
              </w:rPr>
              <w:t>Обоснованное и эффективное использование информационной среды (локальной среды, сайта, цифровых образовательных ресурсов, компьютерных классов, владение ИКТ-технологиями педагогами) в образовательной деятельности; приобретение лицензионного программного обеспечения; обновление информационно- образовательной среды школы</w:t>
            </w:r>
          </w:p>
        </w:tc>
        <w:tc>
          <w:tcPr>
            <w:tcW w:w="6528" w:type="dxa"/>
            <w:tcBorders>
              <w:top w:val="single" w:sz="4" w:space="0" w:color="auto"/>
              <w:left w:val="single" w:sz="4" w:space="0" w:color="auto"/>
              <w:right w:val="single" w:sz="4" w:space="0" w:color="auto"/>
            </w:tcBorders>
            <w:shd w:val="clear" w:color="auto" w:fill="FFFFFF"/>
          </w:tcPr>
          <w:p w14:paraId="0DB9E8B4" w14:textId="77777777" w:rsidR="006D63FC" w:rsidRDefault="006D63FC" w:rsidP="00EE7F74">
            <w:pPr>
              <w:pStyle w:val="12"/>
              <w:framePr w:w="14275" w:wrap="notBeside" w:vAnchor="text" w:hAnchor="text" w:xAlign="center" w:y="1"/>
              <w:numPr>
                <w:ilvl w:val="0"/>
                <w:numId w:val="73"/>
              </w:numPr>
              <w:shd w:val="clear" w:color="auto" w:fill="auto"/>
              <w:tabs>
                <w:tab w:val="left" w:pos="163"/>
              </w:tabs>
              <w:spacing w:line="278" w:lineRule="exact"/>
              <w:ind w:firstLine="0"/>
              <w:jc w:val="both"/>
            </w:pPr>
            <w:r>
              <w:rPr>
                <w:rStyle w:val="31"/>
              </w:rPr>
              <w:t>приобретение цифровых образовательных ресурсов для ОО;</w:t>
            </w:r>
          </w:p>
          <w:p w14:paraId="3020FE9C" w14:textId="77777777" w:rsidR="006D63FC" w:rsidRDefault="006D63FC" w:rsidP="00EE7F74">
            <w:pPr>
              <w:pStyle w:val="12"/>
              <w:framePr w:w="14275" w:wrap="notBeside" w:vAnchor="text" w:hAnchor="text" w:xAlign="center" w:y="1"/>
              <w:numPr>
                <w:ilvl w:val="0"/>
                <w:numId w:val="73"/>
              </w:numPr>
              <w:shd w:val="clear" w:color="auto" w:fill="auto"/>
              <w:tabs>
                <w:tab w:val="left" w:pos="158"/>
              </w:tabs>
              <w:spacing w:line="278" w:lineRule="exact"/>
              <w:ind w:firstLine="0"/>
              <w:jc w:val="both"/>
            </w:pPr>
            <w:r>
              <w:rPr>
                <w:rStyle w:val="31"/>
              </w:rPr>
              <w:t>реализация графика использования компьютерных классов в ОО;</w:t>
            </w:r>
          </w:p>
          <w:p w14:paraId="7CD46981" w14:textId="77777777" w:rsidR="006D63FC" w:rsidRDefault="006D63FC" w:rsidP="00EE7F74">
            <w:pPr>
              <w:pStyle w:val="12"/>
              <w:framePr w:w="14275" w:wrap="notBeside" w:vAnchor="text" w:hAnchor="text" w:xAlign="center" w:y="1"/>
              <w:numPr>
                <w:ilvl w:val="0"/>
                <w:numId w:val="73"/>
              </w:numPr>
              <w:shd w:val="clear" w:color="auto" w:fill="auto"/>
              <w:tabs>
                <w:tab w:val="left" w:pos="163"/>
              </w:tabs>
              <w:spacing w:line="278" w:lineRule="exact"/>
              <w:ind w:firstLine="0"/>
              <w:jc w:val="both"/>
            </w:pPr>
            <w:r>
              <w:rPr>
                <w:rStyle w:val="31"/>
              </w:rPr>
              <w:t>повышение профессиональной компетентности педагогических работников по программам информатизации образовательного пространства ОО;</w:t>
            </w:r>
          </w:p>
          <w:p w14:paraId="7BE07AF6" w14:textId="77777777" w:rsidR="006D63FC" w:rsidRDefault="006D63FC" w:rsidP="00EE7F74">
            <w:pPr>
              <w:pStyle w:val="12"/>
              <w:framePr w:w="14275" w:wrap="notBeside" w:vAnchor="text" w:hAnchor="text" w:xAlign="center" w:y="1"/>
              <w:numPr>
                <w:ilvl w:val="0"/>
                <w:numId w:val="73"/>
              </w:numPr>
              <w:shd w:val="clear" w:color="auto" w:fill="auto"/>
              <w:tabs>
                <w:tab w:val="left" w:pos="163"/>
              </w:tabs>
              <w:spacing w:line="283" w:lineRule="exact"/>
              <w:ind w:firstLine="0"/>
              <w:jc w:val="both"/>
            </w:pPr>
            <w:r>
              <w:rPr>
                <w:rStyle w:val="31"/>
              </w:rPr>
              <w:t>качественная организация работы официального сайта ОО;</w:t>
            </w:r>
          </w:p>
          <w:p w14:paraId="6DDA2E5E" w14:textId="77777777" w:rsidR="006D63FC" w:rsidRDefault="006D63FC" w:rsidP="00EE7F74">
            <w:pPr>
              <w:pStyle w:val="12"/>
              <w:framePr w:w="14275" w:wrap="notBeside" w:vAnchor="text" w:hAnchor="text" w:xAlign="center" w:y="1"/>
              <w:numPr>
                <w:ilvl w:val="0"/>
                <w:numId w:val="73"/>
              </w:numPr>
              <w:shd w:val="clear" w:color="auto" w:fill="auto"/>
              <w:tabs>
                <w:tab w:val="left" w:pos="163"/>
              </w:tabs>
              <w:spacing w:line="283" w:lineRule="exact"/>
              <w:ind w:firstLine="0"/>
              <w:jc w:val="both"/>
            </w:pPr>
            <w:r>
              <w:rPr>
                <w:rStyle w:val="31"/>
              </w:rPr>
              <w:t>качественная организация работы электронного журнала в системе «Сетевой край. Образование»</w:t>
            </w:r>
          </w:p>
          <w:p w14:paraId="6631C7DA" w14:textId="77777777" w:rsidR="006D63FC" w:rsidRDefault="006D63FC" w:rsidP="00EE7F74">
            <w:pPr>
              <w:pStyle w:val="12"/>
              <w:framePr w:w="14275" w:wrap="notBeside" w:vAnchor="text" w:hAnchor="text" w:xAlign="center" w:y="1"/>
              <w:numPr>
                <w:ilvl w:val="0"/>
                <w:numId w:val="73"/>
              </w:numPr>
              <w:shd w:val="clear" w:color="auto" w:fill="auto"/>
              <w:tabs>
                <w:tab w:val="left" w:pos="154"/>
              </w:tabs>
              <w:spacing w:line="283" w:lineRule="exact"/>
              <w:ind w:firstLine="0"/>
              <w:jc w:val="both"/>
            </w:pPr>
            <w:r>
              <w:rPr>
                <w:rStyle w:val="31"/>
              </w:rPr>
              <w:t>реализация плана внутришкольного контроля.</w:t>
            </w:r>
          </w:p>
        </w:tc>
      </w:tr>
      <w:tr w:rsidR="006D63FC" w14:paraId="3E5C0A28" w14:textId="77777777" w:rsidTr="008D40AE">
        <w:trPr>
          <w:trHeight w:hRule="exact" w:val="1733"/>
          <w:jc w:val="center"/>
        </w:trPr>
        <w:tc>
          <w:tcPr>
            <w:tcW w:w="706" w:type="dxa"/>
            <w:tcBorders>
              <w:top w:val="single" w:sz="4" w:space="0" w:color="auto"/>
              <w:left w:val="single" w:sz="4" w:space="0" w:color="auto"/>
            </w:tcBorders>
            <w:shd w:val="clear" w:color="auto" w:fill="FFFFFF"/>
          </w:tcPr>
          <w:p w14:paraId="37747FF8" w14:textId="77777777" w:rsidR="006D63FC" w:rsidRDefault="006D63FC" w:rsidP="008D40AE">
            <w:pPr>
              <w:pStyle w:val="12"/>
              <w:framePr w:w="14275" w:wrap="notBeside" w:vAnchor="text" w:hAnchor="text" w:xAlign="center" w:y="1"/>
              <w:shd w:val="clear" w:color="auto" w:fill="auto"/>
              <w:spacing w:line="230" w:lineRule="exact"/>
              <w:ind w:left="20" w:firstLine="0"/>
            </w:pPr>
            <w:r>
              <w:rPr>
                <w:rStyle w:val="31"/>
              </w:rPr>
              <w:t>6</w:t>
            </w:r>
          </w:p>
        </w:tc>
        <w:tc>
          <w:tcPr>
            <w:tcW w:w="7042" w:type="dxa"/>
            <w:tcBorders>
              <w:top w:val="single" w:sz="4" w:space="0" w:color="auto"/>
              <w:left w:val="single" w:sz="4" w:space="0" w:color="auto"/>
            </w:tcBorders>
            <w:shd w:val="clear" w:color="auto" w:fill="FFFFFF"/>
          </w:tcPr>
          <w:p w14:paraId="0B5E2716" w14:textId="77777777" w:rsidR="006D63FC" w:rsidRDefault="006D63FC" w:rsidP="008D40AE">
            <w:pPr>
              <w:pStyle w:val="12"/>
              <w:framePr w:w="14275" w:wrap="notBeside" w:vAnchor="text" w:hAnchor="text" w:xAlign="center" w:y="1"/>
              <w:shd w:val="clear" w:color="auto" w:fill="auto"/>
              <w:spacing w:line="274" w:lineRule="exact"/>
              <w:ind w:firstLine="0"/>
              <w:jc w:val="both"/>
            </w:pPr>
            <w:r>
              <w:rPr>
                <w:rStyle w:val="31"/>
              </w:rPr>
              <w:t>Комплектование библиотеки учебниками по всем учебным предметам учебного плана ООП в соответствии с Федеральным перечнем;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6528" w:type="dxa"/>
            <w:tcBorders>
              <w:top w:val="single" w:sz="4" w:space="0" w:color="auto"/>
              <w:left w:val="single" w:sz="4" w:space="0" w:color="auto"/>
              <w:right w:val="single" w:sz="4" w:space="0" w:color="auto"/>
            </w:tcBorders>
            <w:shd w:val="clear" w:color="auto" w:fill="FFFFFF"/>
          </w:tcPr>
          <w:p w14:paraId="360E303D" w14:textId="77777777" w:rsidR="006D63FC" w:rsidRDefault="006D63FC" w:rsidP="00EE7F74">
            <w:pPr>
              <w:pStyle w:val="12"/>
              <w:framePr w:w="14275" w:wrap="notBeside" w:vAnchor="text" w:hAnchor="text" w:xAlign="center" w:y="1"/>
              <w:numPr>
                <w:ilvl w:val="0"/>
                <w:numId w:val="74"/>
              </w:numPr>
              <w:shd w:val="clear" w:color="auto" w:fill="auto"/>
              <w:tabs>
                <w:tab w:val="left" w:pos="163"/>
              </w:tabs>
              <w:spacing w:line="278" w:lineRule="exact"/>
              <w:ind w:firstLine="0"/>
              <w:jc w:val="both"/>
            </w:pPr>
            <w:r>
              <w:rPr>
                <w:rStyle w:val="31"/>
              </w:rPr>
              <w:t>приобретение учебников, учебных пособий, цифровых образовательных ресурсов для ОО;</w:t>
            </w:r>
          </w:p>
          <w:p w14:paraId="595D654E" w14:textId="77777777" w:rsidR="006D63FC" w:rsidRDefault="006D63FC" w:rsidP="00EE7F74">
            <w:pPr>
              <w:pStyle w:val="12"/>
              <w:framePr w:w="14275" w:wrap="notBeside" w:vAnchor="text" w:hAnchor="text" w:xAlign="center" w:y="1"/>
              <w:numPr>
                <w:ilvl w:val="0"/>
                <w:numId w:val="74"/>
              </w:numPr>
              <w:shd w:val="clear" w:color="auto" w:fill="auto"/>
              <w:tabs>
                <w:tab w:val="left" w:pos="149"/>
              </w:tabs>
              <w:spacing w:line="269" w:lineRule="exact"/>
              <w:ind w:firstLine="0"/>
              <w:jc w:val="both"/>
            </w:pPr>
            <w:r>
              <w:rPr>
                <w:rStyle w:val="31"/>
              </w:rPr>
              <w:t>эффективное методическое сопровождение деятельности педагогических работников ОО;</w:t>
            </w:r>
          </w:p>
          <w:p w14:paraId="6F0456AC" w14:textId="77777777" w:rsidR="006D63FC" w:rsidRDefault="006D63FC" w:rsidP="00EE7F74">
            <w:pPr>
              <w:pStyle w:val="12"/>
              <w:framePr w:w="14275" w:wrap="notBeside" w:vAnchor="text" w:hAnchor="text" w:xAlign="center" w:y="1"/>
              <w:numPr>
                <w:ilvl w:val="0"/>
                <w:numId w:val="74"/>
              </w:numPr>
              <w:shd w:val="clear" w:color="auto" w:fill="auto"/>
              <w:tabs>
                <w:tab w:val="left" w:pos="158"/>
              </w:tabs>
              <w:spacing w:after="60" w:line="230" w:lineRule="exact"/>
              <w:ind w:firstLine="0"/>
              <w:jc w:val="both"/>
            </w:pPr>
            <w:r>
              <w:rPr>
                <w:rStyle w:val="31"/>
              </w:rPr>
              <w:t>реализация плана внутришкольного контроля ОО</w:t>
            </w:r>
          </w:p>
          <w:p w14:paraId="147DEF8F" w14:textId="77777777" w:rsidR="006D63FC" w:rsidRDefault="006D63FC" w:rsidP="00EE7F74">
            <w:pPr>
              <w:pStyle w:val="12"/>
              <w:framePr w:w="14275" w:wrap="notBeside" w:vAnchor="text" w:hAnchor="text" w:xAlign="center" w:y="1"/>
              <w:numPr>
                <w:ilvl w:val="0"/>
                <w:numId w:val="74"/>
              </w:numPr>
              <w:shd w:val="clear" w:color="auto" w:fill="auto"/>
              <w:tabs>
                <w:tab w:val="left" w:pos="154"/>
              </w:tabs>
              <w:spacing w:before="60" w:line="230" w:lineRule="exact"/>
              <w:ind w:firstLine="0"/>
              <w:jc w:val="both"/>
            </w:pPr>
            <w:r>
              <w:rPr>
                <w:rStyle w:val="31"/>
              </w:rPr>
              <w:t>реализация программы ВСОКО ОО.</w:t>
            </w:r>
          </w:p>
        </w:tc>
      </w:tr>
      <w:tr w:rsidR="006D63FC" w14:paraId="61317EAC" w14:textId="77777777" w:rsidTr="008D40AE">
        <w:trPr>
          <w:trHeight w:hRule="exact" w:val="850"/>
          <w:jc w:val="center"/>
        </w:trPr>
        <w:tc>
          <w:tcPr>
            <w:tcW w:w="706" w:type="dxa"/>
            <w:tcBorders>
              <w:top w:val="single" w:sz="4" w:space="0" w:color="auto"/>
              <w:left w:val="single" w:sz="4" w:space="0" w:color="auto"/>
              <w:bottom w:val="single" w:sz="4" w:space="0" w:color="auto"/>
            </w:tcBorders>
            <w:shd w:val="clear" w:color="auto" w:fill="FFFFFF"/>
          </w:tcPr>
          <w:p w14:paraId="6BFE65C3" w14:textId="77777777" w:rsidR="006D63FC" w:rsidRDefault="006D63FC" w:rsidP="008D40AE">
            <w:pPr>
              <w:pStyle w:val="12"/>
              <w:framePr w:w="14275" w:wrap="notBeside" w:vAnchor="text" w:hAnchor="text" w:xAlign="center" w:y="1"/>
              <w:shd w:val="clear" w:color="auto" w:fill="auto"/>
              <w:spacing w:line="230" w:lineRule="exact"/>
              <w:ind w:left="20" w:firstLine="0"/>
            </w:pPr>
            <w:r>
              <w:rPr>
                <w:rStyle w:val="31"/>
              </w:rPr>
              <w:t>7</w:t>
            </w:r>
          </w:p>
        </w:tc>
        <w:tc>
          <w:tcPr>
            <w:tcW w:w="7042" w:type="dxa"/>
            <w:tcBorders>
              <w:top w:val="single" w:sz="4" w:space="0" w:color="auto"/>
              <w:left w:val="single" w:sz="4" w:space="0" w:color="auto"/>
              <w:bottom w:val="single" w:sz="4" w:space="0" w:color="auto"/>
            </w:tcBorders>
            <w:shd w:val="clear" w:color="auto" w:fill="FFFFFF"/>
          </w:tcPr>
          <w:p w14:paraId="1992E3C0" w14:textId="77777777" w:rsidR="006D63FC" w:rsidRDefault="006D63FC" w:rsidP="008D40AE">
            <w:pPr>
              <w:pStyle w:val="12"/>
              <w:framePr w:w="14275" w:wrap="notBeside" w:vAnchor="text" w:hAnchor="text" w:xAlign="center" w:y="1"/>
              <w:shd w:val="clear" w:color="auto" w:fill="auto"/>
              <w:spacing w:line="274" w:lineRule="exact"/>
              <w:ind w:firstLine="0"/>
              <w:jc w:val="both"/>
            </w:pPr>
            <w:r>
              <w:rPr>
                <w:rStyle w:val="31"/>
              </w:rPr>
              <w:t>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состояние здоровья</w:t>
            </w:r>
          </w:p>
        </w:tc>
        <w:tc>
          <w:tcPr>
            <w:tcW w:w="6528" w:type="dxa"/>
            <w:tcBorders>
              <w:top w:val="single" w:sz="4" w:space="0" w:color="auto"/>
              <w:left w:val="single" w:sz="4" w:space="0" w:color="auto"/>
              <w:bottom w:val="single" w:sz="4" w:space="0" w:color="auto"/>
              <w:right w:val="single" w:sz="4" w:space="0" w:color="auto"/>
            </w:tcBorders>
            <w:shd w:val="clear" w:color="auto" w:fill="FFFFFF"/>
          </w:tcPr>
          <w:p w14:paraId="3338049B" w14:textId="77777777" w:rsidR="006D63FC" w:rsidRDefault="006D63FC" w:rsidP="00EE7F74">
            <w:pPr>
              <w:pStyle w:val="12"/>
              <w:framePr w:w="14275" w:wrap="notBeside" w:vAnchor="text" w:hAnchor="text" w:xAlign="center" w:y="1"/>
              <w:numPr>
                <w:ilvl w:val="0"/>
                <w:numId w:val="75"/>
              </w:numPr>
              <w:shd w:val="clear" w:color="auto" w:fill="auto"/>
              <w:tabs>
                <w:tab w:val="left" w:pos="154"/>
              </w:tabs>
              <w:spacing w:after="60" w:line="230" w:lineRule="exact"/>
              <w:ind w:firstLine="0"/>
              <w:jc w:val="both"/>
            </w:pPr>
            <w:r>
              <w:rPr>
                <w:rStyle w:val="31"/>
              </w:rPr>
              <w:t>эффективная работа столовой ОО;</w:t>
            </w:r>
          </w:p>
          <w:p w14:paraId="07158F92" w14:textId="77777777" w:rsidR="006D63FC" w:rsidRDefault="006D63FC" w:rsidP="00EE7F74">
            <w:pPr>
              <w:pStyle w:val="12"/>
              <w:framePr w:w="14275" w:wrap="notBeside" w:vAnchor="text" w:hAnchor="text" w:xAlign="center" w:y="1"/>
              <w:numPr>
                <w:ilvl w:val="0"/>
                <w:numId w:val="75"/>
              </w:numPr>
              <w:shd w:val="clear" w:color="auto" w:fill="auto"/>
              <w:tabs>
                <w:tab w:val="left" w:pos="149"/>
              </w:tabs>
              <w:spacing w:before="60" w:line="230" w:lineRule="exact"/>
              <w:ind w:firstLine="0"/>
              <w:jc w:val="both"/>
            </w:pPr>
            <w:r>
              <w:rPr>
                <w:rStyle w:val="31"/>
              </w:rPr>
              <w:t>эффективная работа медицинского кабинета ОО.</w:t>
            </w:r>
          </w:p>
        </w:tc>
      </w:tr>
    </w:tbl>
    <w:p w14:paraId="42D573E3" w14:textId="77777777" w:rsidR="006D63FC" w:rsidRDefault="006D63FC" w:rsidP="006D63FC">
      <w:pPr>
        <w:rPr>
          <w:sz w:val="2"/>
          <w:szCs w:val="2"/>
        </w:rPr>
      </w:pPr>
    </w:p>
    <w:p w14:paraId="11CB986B" w14:textId="77777777" w:rsidR="006D63FC" w:rsidRDefault="006D63FC" w:rsidP="006D63FC">
      <w:pPr>
        <w:pStyle w:val="12"/>
        <w:shd w:val="clear" w:color="auto" w:fill="auto"/>
        <w:spacing w:after="254" w:line="230" w:lineRule="exact"/>
        <w:ind w:left="1120" w:firstLine="0"/>
      </w:pPr>
      <w:r>
        <w:rPr>
          <w:rStyle w:val="4"/>
        </w:rPr>
        <w:t>учащихся, приобретение комплектов мебели</w:t>
      </w:r>
    </w:p>
    <w:p w14:paraId="4AA30940" w14:textId="77777777" w:rsidR="006D63FC" w:rsidRDefault="006D63FC" w:rsidP="006D63FC">
      <w:pPr>
        <w:pStyle w:val="a6"/>
        <w:framePr w:w="14654" w:wrap="notBeside" w:vAnchor="text" w:hAnchor="text" w:xAlign="center" w:y="1"/>
        <w:shd w:val="clear" w:color="auto" w:fill="auto"/>
        <w:spacing w:line="230" w:lineRule="exact"/>
      </w:pPr>
      <w:r>
        <w:t>Субъекты управления и организационные структуры достижения целевых ориентиров в системе условий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34"/>
        <w:gridCol w:w="12221"/>
      </w:tblGrid>
      <w:tr w:rsidR="006D63FC" w14:paraId="43C7F1E9" w14:textId="77777777" w:rsidTr="008D40AE">
        <w:trPr>
          <w:trHeight w:hRule="exact" w:val="293"/>
          <w:jc w:val="center"/>
        </w:trPr>
        <w:tc>
          <w:tcPr>
            <w:tcW w:w="2434" w:type="dxa"/>
            <w:tcBorders>
              <w:top w:val="single" w:sz="4" w:space="0" w:color="auto"/>
              <w:left w:val="single" w:sz="4" w:space="0" w:color="auto"/>
            </w:tcBorders>
            <w:shd w:val="clear" w:color="auto" w:fill="FFFFFF"/>
          </w:tcPr>
          <w:p w14:paraId="6BA6C7EB" w14:textId="77777777" w:rsidR="006D63FC" w:rsidRDefault="006D63FC" w:rsidP="008D40AE">
            <w:pPr>
              <w:pStyle w:val="12"/>
              <w:framePr w:w="14654" w:wrap="notBeside" w:vAnchor="text" w:hAnchor="text" w:xAlign="center" w:y="1"/>
              <w:shd w:val="clear" w:color="auto" w:fill="auto"/>
              <w:spacing w:line="230" w:lineRule="exact"/>
              <w:ind w:firstLine="0"/>
              <w:jc w:val="center"/>
            </w:pPr>
            <w:r>
              <w:rPr>
                <w:rStyle w:val="31"/>
              </w:rPr>
              <w:t>Категория участников</w:t>
            </w:r>
          </w:p>
        </w:tc>
        <w:tc>
          <w:tcPr>
            <w:tcW w:w="12221" w:type="dxa"/>
            <w:tcBorders>
              <w:top w:val="single" w:sz="4" w:space="0" w:color="auto"/>
              <w:left w:val="single" w:sz="4" w:space="0" w:color="auto"/>
              <w:right w:val="single" w:sz="4" w:space="0" w:color="auto"/>
            </w:tcBorders>
            <w:shd w:val="clear" w:color="auto" w:fill="FFFFFF"/>
          </w:tcPr>
          <w:p w14:paraId="7850833F" w14:textId="77777777" w:rsidR="006D63FC" w:rsidRDefault="006D63FC" w:rsidP="008D40AE">
            <w:pPr>
              <w:pStyle w:val="12"/>
              <w:framePr w:w="14654" w:wrap="notBeside" w:vAnchor="text" w:hAnchor="text" w:xAlign="center" w:y="1"/>
              <w:shd w:val="clear" w:color="auto" w:fill="auto"/>
              <w:spacing w:line="230" w:lineRule="exact"/>
              <w:ind w:left="60" w:firstLine="0"/>
            </w:pPr>
            <w:r>
              <w:rPr>
                <w:rStyle w:val="31"/>
              </w:rPr>
              <w:t>Основные права и обязанности</w:t>
            </w:r>
          </w:p>
        </w:tc>
      </w:tr>
      <w:tr w:rsidR="006D63FC" w14:paraId="2A81D15D" w14:textId="77777777" w:rsidTr="008D40AE">
        <w:trPr>
          <w:trHeight w:hRule="exact" w:val="1166"/>
          <w:jc w:val="center"/>
        </w:trPr>
        <w:tc>
          <w:tcPr>
            <w:tcW w:w="2434" w:type="dxa"/>
            <w:tcBorders>
              <w:top w:val="single" w:sz="4" w:space="0" w:color="auto"/>
              <w:left w:val="single" w:sz="4" w:space="0" w:color="auto"/>
            </w:tcBorders>
            <w:shd w:val="clear" w:color="auto" w:fill="FFFFFF"/>
          </w:tcPr>
          <w:p w14:paraId="68985261" w14:textId="77777777" w:rsidR="006D63FC" w:rsidRDefault="006D63FC" w:rsidP="008D40AE">
            <w:pPr>
              <w:pStyle w:val="12"/>
              <w:framePr w:w="14654" w:wrap="notBeside" w:vAnchor="text" w:hAnchor="text" w:xAlign="center" w:y="1"/>
              <w:shd w:val="clear" w:color="auto" w:fill="auto"/>
              <w:spacing w:line="278" w:lineRule="exact"/>
              <w:ind w:firstLine="0"/>
              <w:jc w:val="center"/>
            </w:pPr>
            <w:r>
              <w:rPr>
                <w:rStyle w:val="31"/>
              </w:rPr>
              <w:t>Учитель уровня среднего общего образования</w:t>
            </w:r>
          </w:p>
        </w:tc>
        <w:tc>
          <w:tcPr>
            <w:tcW w:w="12221" w:type="dxa"/>
            <w:tcBorders>
              <w:top w:val="single" w:sz="4" w:space="0" w:color="auto"/>
              <w:left w:val="single" w:sz="4" w:space="0" w:color="auto"/>
              <w:right w:val="single" w:sz="4" w:space="0" w:color="auto"/>
            </w:tcBorders>
            <w:shd w:val="clear" w:color="auto" w:fill="FFFFFF"/>
          </w:tcPr>
          <w:p w14:paraId="369D522B" w14:textId="77777777" w:rsidR="006D63FC" w:rsidRDefault="006D63FC" w:rsidP="008D40AE">
            <w:pPr>
              <w:pStyle w:val="12"/>
              <w:framePr w:w="14654" w:wrap="notBeside" w:vAnchor="text" w:hAnchor="text" w:xAlign="center" w:y="1"/>
              <w:shd w:val="clear" w:color="auto" w:fill="auto"/>
              <w:spacing w:line="269" w:lineRule="exact"/>
              <w:ind w:left="60" w:firstLine="0"/>
            </w:pPr>
            <w:r>
              <w:rPr>
                <w:rStyle w:val="31"/>
              </w:rPr>
              <w:t>-участвует в разработке и обсуждении отдельных содержательных разделов ООП СОО (учебного плана, рабочих учебных программ, курсов);</w:t>
            </w:r>
          </w:p>
          <w:p w14:paraId="4C6609EC" w14:textId="77777777" w:rsidR="006D63FC" w:rsidRDefault="006D63FC" w:rsidP="008D40AE">
            <w:pPr>
              <w:pStyle w:val="12"/>
              <w:framePr w:w="14654" w:wrap="notBeside" w:vAnchor="text" w:hAnchor="text" w:xAlign="center" w:y="1"/>
              <w:shd w:val="clear" w:color="auto" w:fill="auto"/>
              <w:spacing w:after="60" w:line="230" w:lineRule="exact"/>
              <w:ind w:left="60" w:firstLine="0"/>
            </w:pPr>
            <w:r>
              <w:rPr>
                <w:rStyle w:val="31"/>
              </w:rPr>
              <w:t>-участвует в разработке контрольно-измерительных материалов по отдельным учебным предметам;</w:t>
            </w:r>
          </w:p>
          <w:p w14:paraId="01977576" w14:textId="77777777" w:rsidR="006D63FC" w:rsidRDefault="006D63FC" w:rsidP="008D40AE">
            <w:pPr>
              <w:pStyle w:val="12"/>
              <w:framePr w:w="14654" w:wrap="notBeside" w:vAnchor="text" w:hAnchor="text" w:xAlign="center" w:y="1"/>
              <w:shd w:val="clear" w:color="auto" w:fill="auto"/>
              <w:spacing w:before="60" w:line="230" w:lineRule="exact"/>
              <w:ind w:left="60" w:firstLine="0"/>
            </w:pPr>
            <w:r>
              <w:rPr>
                <w:rStyle w:val="31"/>
              </w:rPr>
              <w:t>-участвует в оценке выполнения и коррекции ООП СОО</w:t>
            </w:r>
          </w:p>
        </w:tc>
      </w:tr>
      <w:tr w:rsidR="006D63FC" w14:paraId="6F94E202" w14:textId="77777777" w:rsidTr="008D40AE">
        <w:trPr>
          <w:trHeight w:hRule="exact" w:val="2323"/>
          <w:jc w:val="center"/>
        </w:trPr>
        <w:tc>
          <w:tcPr>
            <w:tcW w:w="2434" w:type="dxa"/>
            <w:tcBorders>
              <w:top w:val="single" w:sz="4" w:space="0" w:color="auto"/>
              <w:left w:val="single" w:sz="4" w:space="0" w:color="auto"/>
            </w:tcBorders>
            <w:shd w:val="clear" w:color="auto" w:fill="FFFFFF"/>
          </w:tcPr>
          <w:p w14:paraId="514997AE" w14:textId="77777777" w:rsidR="006D63FC" w:rsidRDefault="006D63FC" w:rsidP="008D40AE">
            <w:pPr>
              <w:pStyle w:val="12"/>
              <w:framePr w:w="14654" w:wrap="notBeside" w:vAnchor="text" w:hAnchor="text" w:xAlign="center" w:y="1"/>
              <w:shd w:val="clear" w:color="auto" w:fill="auto"/>
              <w:spacing w:line="274" w:lineRule="exact"/>
              <w:ind w:firstLine="0"/>
              <w:jc w:val="center"/>
            </w:pPr>
            <w:r>
              <w:rPr>
                <w:rStyle w:val="31"/>
              </w:rPr>
              <w:t>Методические объединения учителей- предметников, рабочие группы</w:t>
            </w:r>
          </w:p>
        </w:tc>
        <w:tc>
          <w:tcPr>
            <w:tcW w:w="12221" w:type="dxa"/>
            <w:tcBorders>
              <w:top w:val="single" w:sz="4" w:space="0" w:color="auto"/>
              <w:left w:val="single" w:sz="4" w:space="0" w:color="auto"/>
              <w:right w:val="single" w:sz="4" w:space="0" w:color="auto"/>
            </w:tcBorders>
            <w:shd w:val="clear" w:color="auto" w:fill="FFFFFF"/>
          </w:tcPr>
          <w:p w14:paraId="0F4CCAB7" w14:textId="77777777" w:rsidR="006D63FC" w:rsidRDefault="006D63FC" w:rsidP="008D40AE">
            <w:pPr>
              <w:pStyle w:val="12"/>
              <w:framePr w:w="14654" w:wrap="notBeside" w:vAnchor="text" w:hAnchor="text" w:xAlign="center" w:y="1"/>
              <w:shd w:val="clear" w:color="auto" w:fill="auto"/>
              <w:spacing w:line="283" w:lineRule="exact"/>
              <w:ind w:left="60" w:firstLine="0"/>
            </w:pPr>
            <w:r>
              <w:rPr>
                <w:rStyle w:val="31"/>
              </w:rPr>
              <w:t>-разрабатывают основное содержание ООП СОО: вносят предложения по формированию учебный план, разрабатывают и обсуждают рабочие программы учебных курсов;</w:t>
            </w:r>
          </w:p>
          <w:p w14:paraId="100977D8" w14:textId="77777777" w:rsidR="006D63FC" w:rsidRDefault="006D63FC" w:rsidP="008D40AE">
            <w:pPr>
              <w:pStyle w:val="12"/>
              <w:framePr w:w="14654" w:wrap="notBeside" w:vAnchor="text" w:hAnchor="text" w:xAlign="center" w:y="1"/>
              <w:shd w:val="clear" w:color="auto" w:fill="auto"/>
              <w:spacing w:line="283" w:lineRule="exact"/>
              <w:ind w:left="60" w:firstLine="0"/>
            </w:pPr>
            <w:r>
              <w:rPr>
                <w:rStyle w:val="31"/>
              </w:rPr>
              <w:t>-участвуют в мониторинге реализации программы, обсуждают его итоги, вносят коррективы в программу на очередной учебный год;</w:t>
            </w:r>
          </w:p>
          <w:p w14:paraId="56475722" w14:textId="77777777" w:rsidR="006D63FC" w:rsidRDefault="006D63FC" w:rsidP="008D40AE">
            <w:pPr>
              <w:pStyle w:val="12"/>
              <w:framePr w:w="14654" w:wrap="notBeside" w:vAnchor="text" w:hAnchor="text" w:xAlign="center" w:y="1"/>
              <w:shd w:val="clear" w:color="auto" w:fill="auto"/>
              <w:spacing w:line="283" w:lineRule="exact"/>
              <w:ind w:left="60" w:firstLine="0"/>
            </w:pPr>
            <w:r>
              <w:rPr>
                <w:rStyle w:val="31"/>
              </w:rPr>
              <w:t>-обеспечивают разработку учебно-методической документации, проектов локальных нормативных актов; -разрабатывают и обсуждают контрольно-измерительные материалы в соответствии с планируемыми результатами; -выступают внутренними экспертами по содержанию отдельных разделов ООП;</w:t>
            </w:r>
          </w:p>
          <w:p w14:paraId="09E6A000" w14:textId="77777777" w:rsidR="006D63FC" w:rsidRDefault="006D63FC" w:rsidP="008D40AE">
            <w:pPr>
              <w:pStyle w:val="12"/>
              <w:framePr w:w="14654" w:wrap="notBeside" w:vAnchor="text" w:hAnchor="text" w:xAlign="center" w:y="1"/>
              <w:shd w:val="clear" w:color="auto" w:fill="auto"/>
              <w:spacing w:line="283" w:lineRule="exact"/>
              <w:ind w:left="60" w:firstLine="0"/>
            </w:pPr>
            <w:r>
              <w:rPr>
                <w:rStyle w:val="31"/>
              </w:rPr>
              <w:t>-проводят консультации и экспертную оценку результатов ее освоения;</w:t>
            </w:r>
          </w:p>
        </w:tc>
      </w:tr>
      <w:tr w:rsidR="006D63FC" w14:paraId="4EAF7452" w14:textId="77777777" w:rsidTr="008D40AE">
        <w:trPr>
          <w:trHeight w:hRule="exact" w:val="595"/>
          <w:jc w:val="center"/>
        </w:trPr>
        <w:tc>
          <w:tcPr>
            <w:tcW w:w="2434" w:type="dxa"/>
            <w:tcBorders>
              <w:top w:val="single" w:sz="4" w:space="0" w:color="auto"/>
              <w:left w:val="single" w:sz="4" w:space="0" w:color="auto"/>
            </w:tcBorders>
            <w:shd w:val="clear" w:color="auto" w:fill="FFFFFF"/>
          </w:tcPr>
          <w:p w14:paraId="3DAF67E7" w14:textId="77777777" w:rsidR="006D63FC" w:rsidRDefault="006D63FC" w:rsidP="008D40AE">
            <w:pPr>
              <w:pStyle w:val="12"/>
              <w:framePr w:w="14654" w:wrap="notBeside" w:vAnchor="text" w:hAnchor="text" w:xAlign="center" w:y="1"/>
              <w:shd w:val="clear" w:color="auto" w:fill="auto"/>
              <w:spacing w:line="283" w:lineRule="exact"/>
              <w:ind w:firstLine="0"/>
              <w:jc w:val="center"/>
            </w:pPr>
            <w:r>
              <w:rPr>
                <w:rStyle w:val="31"/>
              </w:rPr>
              <w:t>Научно -методический совет</w:t>
            </w:r>
          </w:p>
        </w:tc>
        <w:tc>
          <w:tcPr>
            <w:tcW w:w="12221" w:type="dxa"/>
            <w:tcBorders>
              <w:top w:val="single" w:sz="4" w:space="0" w:color="auto"/>
              <w:left w:val="single" w:sz="4" w:space="0" w:color="auto"/>
              <w:right w:val="single" w:sz="4" w:space="0" w:color="auto"/>
            </w:tcBorders>
            <w:shd w:val="clear" w:color="auto" w:fill="FFFFFF"/>
          </w:tcPr>
          <w:p w14:paraId="0D31E874" w14:textId="77777777" w:rsidR="006D63FC" w:rsidRDefault="006D63FC" w:rsidP="008D40AE">
            <w:pPr>
              <w:pStyle w:val="12"/>
              <w:framePr w:w="14654" w:wrap="notBeside" w:vAnchor="text" w:hAnchor="text" w:xAlign="center" w:y="1"/>
              <w:shd w:val="clear" w:color="auto" w:fill="auto"/>
              <w:spacing w:line="293" w:lineRule="exact"/>
              <w:ind w:left="60" w:firstLine="0"/>
            </w:pPr>
            <w:r>
              <w:rPr>
                <w:rStyle w:val="31"/>
              </w:rPr>
              <w:t>-согласовывает рабочие учебные программы ООП: -согласовывает основные положения и разделы ООП;</w:t>
            </w:r>
          </w:p>
        </w:tc>
      </w:tr>
      <w:tr w:rsidR="006D63FC" w14:paraId="594A6D20" w14:textId="77777777" w:rsidTr="008D40AE">
        <w:trPr>
          <w:trHeight w:hRule="exact" w:val="302"/>
          <w:jc w:val="center"/>
        </w:trPr>
        <w:tc>
          <w:tcPr>
            <w:tcW w:w="2434" w:type="dxa"/>
            <w:tcBorders>
              <w:top w:val="single" w:sz="4" w:space="0" w:color="auto"/>
              <w:left w:val="single" w:sz="4" w:space="0" w:color="auto"/>
            </w:tcBorders>
            <w:shd w:val="clear" w:color="auto" w:fill="FFFFFF"/>
          </w:tcPr>
          <w:p w14:paraId="3C0E40E3" w14:textId="77777777" w:rsidR="006D63FC" w:rsidRDefault="006D63FC" w:rsidP="008D40AE">
            <w:pPr>
              <w:pStyle w:val="12"/>
              <w:framePr w:w="14654" w:wrap="notBeside" w:vAnchor="text" w:hAnchor="text" w:xAlign="center" w:y="1"/>
              <w:shd w:val="clear" w:color="auto" w:fill="auto"/>
              <w:spacing w:line="230" w:lineRule="exact"/>
              <w:ind w:firstLine="0"/>
              <w:jc w:val="center"/>
            </w:pPr>
            <w:r>
              <w:rPr>
                <w:rStyle w:val="31"/>
              </w:rPr>
              <w:t>Педагогический совет</w:t>
            </w:r>
          </w:p>
        </w:tc>
        <w:tc>
          <w:tcPr>
            <w:tcW w:w="12221" w:type="dxa"/>
            <w:tcBorders>
              <w:top w:val="single" w:sz="4" w:space="0" w:color="auto"/>
              <w:left w:val="single" w:sz="4" w:space="0" w:color="auto"/>
              <w:right w:val="single" w:sz="4" w:space="0" w:color="auto"/>
            </w:tcBorders>
            <w:shd w:val="clear" w:color="auto" w:fill="FFFFFF"/>
          </w:tcPr>
          <w:p w14:paraId="09DC08CE" w14:textId="77777777" w:rsidR="006D63FC" w:rsidRDefault="006D63FC" w:rsidP="008D40AE">
            <w:pPr>
              <w:pStyle w:val="12"/>
              <w:framePr w:w="14654" w:wrap="notBeside" w:vAnchor="text" w:hAnchor="text" w:xAlign="center" w:y="1"/>
              <w:shd w:val="clear" w:color="auto" w:fill="auto"/>
              <w:spacing w:line="230" w:lineRule="exact"/>
              <w:ind w:left="60" w:firstLine="0"/>
            </w:pPr>
            <w:r>
              <w:rPr>
                <w:rStyle w:val="31"/>
              </w:rPr>
              <w:t>-рассматривает и обсуждает основные положения и разделы ООП;</w:t>
            </w:r>
          </w:p>
        </w:tc>
      </w:tr>
      <w:tr w:rsidR="006D63FC" w14:paraId="06040382" w14:textId="77777777" w:rsidTr="008D40AE">
        <w:trPr>
          <w:trHeight w:hRule="exact" w:val="1752"/>
          <w:jc w:val="center"/>
        </w:trPr>
        <w:tc>
          <w:tcPr>
            <w:tcW w:w="2434" w:type="dxa"/>
            <w:tcBorders>
              <w:top w:val="single" w:sz="4" w:space="0" w:color="auto"/>
              <w:left w:val="single" w:sz="4" w:space="0" w:color="auto"/>
            </w:tcBorders>
            <w:shd w:val="clear" w:color="auto" w:fill="FFFFFF"/>
          </w:tcPr>
          <w:p w14:paraId="17493780" w14:textId="77777777" w:rsidR="006D63FC" w:rsidRDefault="006D63FC" w:rsidP="008D40AE">
            <w:pPr>
              <w:pStyle w:val="12"/>
              <w:framePr w:w="14654" w:wrap="notBeside" w:vAnchor="text" w:hAnchor="text" w:xAlign="center" w:y="1"/>
              <w:shd w:val="clear" w:color="auto" w:fill="auto"/>
              <w:spacing w:line="230" w:lineRule="exact"/>
              <w:ind w:firstLine="0"/>
              <w:jc w:val="center"/>
            </w:pPr>
            <w:r>
              <w:rPr>
                <w:rStyle w:val="31"/>
              </w:rPr>
              <w:t>Администрация ОУ</w:t>
            </w:r>
          </w:p>
        </w:tc>
        <w:tc>
          <w:tcPr>
            <w:tcW w:w="12221" w:type="dxa"/>
            <w:tcBorders>
              <w:top w:val="single" w:sz="4" w:space="0" w:color="auto"/>
              <w:left w:val="single" w:sz="4" w:space="0" w:color="auto"/>
              <w:right w:val="single" w:sz="4" w:space="0" w:color="auto"/>
            </w:tcBorders>
            <w:shd w:val="clear" w:color="auto" w:fill="FFFFFF"/>
          </w:tcPr>
          <w:p w14:paraId="6EE2D8ED" w14:textId="77777777" w:rsidR="006D63FC" w:rsidRDefault="006D63FC" w:rsidP="008D40AE">
            <w:pPr>
              <w:pStyle w:val="12"/>
              <w:framePr w:w="14654" w:wrap="notBeside" w:vAnchor="text" w:hAnchor="text" w:xAlign="center" w:y="1"/>
              <w:shd w:val="clear" w:color="auto" w:fill="auto"/>
              <w:spacing w:after="60" w:line="230" w:lineRule="exact"/>
              <w:ind w:left="60" w:firstLine="0"/>
            </w:pPr>
            <w:r>
              <w:rPr>
                <w:rStyle w:val="31"/>
              </w:rPr>
              <w:t>-организует всю процедуру формирования, обсуждения и утверждения ООП;</w:t>
            </w:r>
          </w:p>
          <w:p w14:paraId="0FA8FB7B" w14:textId="77777777" w:rsidR="006D63FC" w:rsidRDefault="006D63FC" w:rsidP="008D40AE">
            <w:pPr>
              <w:pStyle w:val="12"/>
              <w:framePr w:w="14654" w:wrap="notBeside" w:vAnchor="text" w:hAnchor="text" w:xAlign="center" w:y="1"/>
              <w:shd w:val="clear" w:color="auto" w:fill="auto"/>
              <w:spacing w:before="60" w:after="60" w:line="230" w:lineRule="exact"/>
              <w:ind w:left="60" w:firstLine="0"/>
            </w:pPr>
            <w:r>
              <w:rPr>
                <w:rStyle w:val="31"/>
              </w:rPr>
              <w:t>-участвует в разработке и обсуждении программы;</w:t>
            </w:r>
          </w:p>
          <w:p w14:paraId="60C44911" w14:textId="77777777" w:rsidR="006D63FC" w:rsidRDefault="006D63FC" w:rsidP="008D40AE">
            <w:pPr>
              <w:pStyle w:val="12"/>
              <w:framePr w:w="14654" w:wrap="notBeside" w:vAnchor="text" w:hAnchor="text" w:xAlign="center" w:y="1"/>
              <w:shd w:val="clear" w:color="auto" w:fill="auto"/>
              <w:spacing w:before="60" w:line="274" w:lineRule="exact"/>
              <w:ind w:left="60" w:firstLine="0"/>
            </w:pPr>
            <w:r>
              <w:rPr>
                <w:rStyle w:val="31"/>
              </w:rPr>
              <w:t>-осуществляет контроль над выполнением программы и производят оценку достижений отдельных результатов ее выполнения;</w:t>
            </w:r>
          </w:p>
          <w:p w14:paraId="6533F188" w14:textId="77777777" w:rsidR="006D63FC" w:rsidRDefault="006D63FC" w:rsidP="008D40AE">
            <w:pPr>
              <w:pStyle w:val="12"/>
              <w:framePr w:w="14654" w:wrap="notBeside" w:vAnchor="text" w:hAnchor="text" w:xAlign="center" w:y="1"/>
              <w:shd w:val="clear" w:color="auto" w:fill="auto"/>
              <w:spacing w:after="60" w:line="230" w:lineRule="exact"/>
              <w:ind w:left="60" w:firstLine="0"/>
            </w:pPr>
            <w:r>
              <w:rPr>
                <w:rStyle w:val="31"/>
              </w:rPr>
              <w:t>-организует проведения итоговой аттестации обучающихся по итогам выполнения ООП;</w:t>
            </w:r>
          </w:p>
          <w:p w14:paraId="14C5DEE0" w14:textId="77777777" w:rsidR="006D63FC" w:rsidRDefault="006D63FC" w:rsidP="008D40AE">
            <w:pPr>
              <w:pStyle w:val="12"/>
              <w:framePr w:w="14654" w:wrap="notBeside" w:vAnchor="text" w:hAnchor="text" w:xAlign="center" w:y="1"/>
              <w:shd w:val="clear" w:color="auto" w:fill="auto"/>
              <w:spacing w:before="60" w:line="230" w:lineRule="exact"/>
              <w:ind w:left="60" w:firstLine="0"/>
            </w:pPr>
            <w:r>
              <w:rPr>
                <w:rStyle w:val="31"/>
              </w:rPr>
              <w:t>-обеспечивает условия для реализации программы</w:t>
            </w:r>
          </w:p>
        </w:tc>
      </w:tr>
      <w:tr w:rsidR="006D63FC" w14:paraId="59F98913" w14:textId="77777777" w:rsidTr="008D40AE">
        <w:trPr>
          <w:trHeight w:hRule="exact" w:val="888"/>
          <w:jc w:val="center"/>
        </w:trPr>
        <w:tc>
          <w:tcPr>
            <w:tcW w:w="2434" w:type="dxa"/>
            <w:tcBorders>
              <w:top w:val="single" w:sz="4" w:space="0" w:color="auto"/>
              <w:left w:val="single" w:sz="4" w:space="0" w:color="auto"/>
            </w:tcBorders>
            <w:shd w:val="clear" w:color="auto" w:fill="FFFFFF"/>
          </w:tcPr>
          <w:p w14:paraId="63073451" w14:textId="77777777" w:rsidR="006D63FC" w:rsidRDefault="006D63FC" w:rsidP="008D40AE">
            <w:pPr>
              <w:pStyle w:val="12"/>
              <w:framePr w:w="14654" w:wrap="notBeside" w:vAnchor="text" w:hAnchor="text" w:xAlign="center" w:y="1"/>
              <w:shd w:val="clear" w:color="auto" w:fill="auto"/>
              <w:spacing w:line="278" w:lineRule="exact"/>
              <w:ind w:firstLine="0"/>
              <w:jc w:val="center"/>
            </w:pPr>
            <w:r>
              <w:rPr>
                <w:rStyle w:val="31"/>
              </w:rPr>
              <w:t>Родители (законные представители) обучающихся</w:t>
            </w:r>
          </w:p>
        </w:tc>
        <w:tc>
          <w:tcPr>
            <w:tcW w:w="12221" w:type="dxa"/>
            <w:tcBorders>
              <w:top w:val="single" w:sz="4" w:space="0" w:color="auto"/>
              <w:left w:val="single" w:sz="4" w:space="0" w:color="auto"/>
              <w:right w:val="single" w:sz="4" w:space="0" w:color="auto"/>
            </w:tcBorders>
            <w:shd w:val="clear" w:color="auto" w:fill="FFFFFF"/>
          </w:tcPr>
          <w:p w14:paraId="266EFA11" w14:textId="77777777" w:rsidR="006D63FC" w:rsidRDefault="006D63FC" w:rsidP="008D40AE">
            <w:pPr>
              <w:pStyle w:val="12"/>
              <w:framePr w:w="14654" w:wrap="notBeside" w:vAnchor="text" w:hAnchor="text" w:xAlign="center" w:y="1"/>
              <w:shd w:val="clear" w:color="auto" w:fill="auto"/>
              <w:spacing w:line="288" w:lineRule="exact"/>
              <w:ind w:left="60" w:firstLine="0"/>
            </w:pPr>
            <w:r>
              <w:rPr>
                <w:rStyle w:val="31"/>
              </w:rPr>
              <w:t>-формулируют запрос педагогическому коллективу на расширение состава развивающих курсов и их соотношение; -принимают участие в обсуждении и реализации ООП;</w:t>
            </w:r>
          </w:p>
          <w:p w14:paraId="0A7C3492" w14:textId="77777777" w:rsidR="006D63FC" w:rsidRDefault="006D63FC" w:rsidP="008D40AE">
            <w:pPr>
              <w:pStyle w:val="12"/>
              <w:framePr w:w="14654" w:wrap="notBeside" w:vAnchor="text" w:hAnchor="text" w:xAlign="center" w:y="1"/>
              <w:shd w:val="clear" w:color="auto" w:fill="auto"/>
              <w:spacing w:line="288" w:lineRule="exact"/>
              <w:ind w:left="60" w:firstLine="0"/>
            </w:pPr>
            <w:r>
              <w:rPr>
                <w:rStyle w:val="31"/>
              </w:rPr>
              <w:t>-участвуют в оценке выполнения программы</w:t>
            </w:r>
          </w:p>
        </w:tc>
      </w:tr>
      <w:tr w:rsidR="006D63FC" w14:paraId="5BE0F2FD" w14:textId="77777777" w:rsidTr="008D40AE">
        <w:trPr>
          <w:trHeight w:hRule="exact" w:val="317"/>
          <w:jc w:val="center"/>
        </w:trPr>
        <w:tc>
          <w:tcPr>
            <w:tcW w:w="2434" w:type="dxa"/>
            <w:tcBorders>
              <w:top w:val="single" w:sz="4" w:space="0" w:color="auto"/>
              <w:left w:val="single" w:sz="4" w:space="0" w:color="auto"/>
              <w:bottom w:val="single" w:sz="4" w:space="0" w:color="auto"/>
            </w:tcBorders>
            <w:shd w:val="clear" w:color="auto" w:fill="FFFFFF"/>
          </w:tcPr>
          <w:p w14:paraId="550C750B" w14:textId="77777777" w:rsidR="006D63FC" w:rsidRDefault="006D63FC" w:rsidP="008D40AE">
            <w:pPr>
              <w:pStyle w:val="12"/>
              <w:framePr w:w="14654" w:wrap="notBeside" w:vAnchor="text" w:hAnchor="text" w:xAlign="center" w:y="1"/>
              <w:shd w:val="clear" w:color="auto" w:fill="auto"/>
              <w:spacing w:line="230" w:lineRule="exact"/>
              <w:ind w:firstLine="0"/>
              <w:jc w:val="center"/>
            </w:pPr>
            <w:r>
              <w:rPr>
                <w:rStyle w:val="31"/>
              </w:rPr>
              <w:t>Учащийся</w:t>
            </w:r>
          </w:p>
        </w:tc>
        <w:tc>
          <w:tcPr>
            <w:tcW w:w="12221" w:type="dxa"/>
            <w:tcBorders>
              <w:top w:val="single" w:sz="4" w:space="0" w:color="auto"/>
              <w:left w:val="single" w:sz="4" w:space="0" w:color="auto"/>
              <w:bottom w:val="single" w:sz="4" w:space="0" w:color="auto"/>
              <w:right w:val="single" w:sz="4" w:space="0" w:color="auto"/>
            </w:tcBorders>
            <w:shd w:val="clear" w:color="auto" w:fill="FFFFFF"/>
          </w:tcPr>
          <w:p w14:paraId="59F30A5A" w14:textId="77777777" w:rsidR="006D63FC" w:rsidRDefault="006D63FC" w:rsidP="008D40AE">
            <w:pPr>
              <w:pStyle w:val="12"/>
              <w:framePr w:w="14654" w:wrap="notBeside" w:vAnchor="text" w:hAnchor="text" w:xAlign="center" w:y="1"/>
              <w:shd w:val="clear" w:color="auto" w:fill="auto"/>
              <w:spacing w:line="230" w:lineRule="exact"/>
              <w:ind w:left="60" w:firstLine="0"/>
            </w:pPr>
            <w:r>
              <w:rPr>
                <w:rStyle w:val="31"/>
              </w:rPr>
              <w:t>-обязаны выполнять в установленные сроки все задания, предусмотренные ООП</w:t>
            </w:r>
          </w:p>
        </w:tc>
      </w:tr>
    </w:tbl>
    <w:p w14:paraId="5FD6BB03" w14:textId="77777777" w:rsidR="006D63FC" w:rsidRDefault="006D63FC" w:rsidP="006D63FC">
      <w:pPr>
        <w:rPr>
          <w:sz w:val="2"/>
          <w:szCs w:val="2"/>
        </w:rPr>
      </w:pPr>
    </w:p>
    <w:p w14:paraId="4BD13988" w14:textId="77777777" w:rsidR="006D63FC" w:rsidRDefault="006D63FC" w:rsidP="006D63FC">
      <w:pPr>
        <w:pStyle w:val="a6"/>
        <w:framePr w:w="14837" w:wrap="notBeside" w:vAnchor="text" w:hAnchor="text" w:xAlign="center" w:y="1"/>
        <w:shd w:val="clear" w:color="auto" w:fill="auto"/>
        <w:tabs>
          <w:tab w:val="left" w:leader="underscore" w:pos="10118"/>
          <w:tab w:val="left" w:leader="underscore" w:pos="12581"/>
        </w:tabs>
        <w:spacing w:line="283" w:lineRule="exact"/>
      </w:pPr>
      <w:r>
        <w:t>Информация о ходе реализации Программы в целом и отдельных направлений ежегодно представляется на Педсовете.</w:t>
      </w:r>
    </w:p>
    <w:p w14:paraId="3498EF46" w14:textId="77777777" w:rsidR="006D63FC" w:rsidRDefault="006D63FC" w:rsidP="006D63FC">
      <w:pPr>
        <w:pStyle w:val="a6"/>
        <w:framePr w:w="14837" w:wrap="notBeside" w:vAnchor="text" w:hAnchor="text" w:xAlign="center" w:y="1"/>
        <w:shd w:val="clear" w:color="auto" w:fill="auto"/>
        <w:tabs>
          <w:tab w:val="left" w:leader="underscore" w:pos="10118"/>
          <w:tab w:val="left" w:leader="underscore" w:pos="12581"/>
        </w:tabs>
        <w:spacing w:line="283" w:lineRule="exact"/>
      </w:pPr>
      <w:r>
        <w:t xml:space="preserve"> 3.3.7. Сетевой график по формированию необходимой системы условий</w:t>
      </w:r>
      <w:r>
        <w:tab/>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3802"/>
        <w:gridCol w:w="1104"/>
        <w:gridCol w:w="2016"/>
        <w:gridCol w:w="3686"/>
        <w:gridCol w:w="4229"/>
      </w:tblGrid>
      <w:tr w:rsidR="006D63FC" w14:paraId="44E95648" w14:textId="77777777" w:rsidTr="008D40AE">
        <w:trPr>
          <w:trHeight w:hRule="exact" w:val="298"/>
          <w:jc w:val="center"/>
        </w:trPr>
        <w:tc>
          <w:tcPr>
            <w:tcW w:w="3802" w:type="dxa"/>
            <w:tcBorders>
              <w:top w:val="single" w:sz="4" w:space="0" w:color="auto"/>
              <w:left w:val="single" w:sz="4" w:space="0" w:color="auto"/>
              <w:bottom w:val="single" w:sz="4" w:space="0" w:color="auto"/>
            </w:tcBorders>
            <w:shd w:val="clear" w:color="auto" w:fill="FFFFFF"/>
          </w:tcPr>
          <w:p w14:paraId="6A20143D" w14:textId="77777777" w:rsidR="006D63FC" w:rsidRDefault="006D63FC" w:rsidP="008D40AE">
            <w:pPr>
              <w:pStyle w:val="12"/>
              <w:framePr w:w="14837" w:wrap="notBeside" w:vAnchor="text" w:hAnchor="text" w:xAlign="center" w:y="1"/>
              <w:shd w:val="clear" w:color="auto" w:fill="auto"/>
              <w:spacing w:line="230" w:lineRule="exact"/>
              <w:ind w:left="120" w:firstLine="0"/>
            </w:pPr>
            <w:bookmarkStart w:id="37" w:name="bookmark71"/>
            <w:r>
              <w:rPr>
                <w:rStyle w:val="31"/>
              </w:rPr>
              <w:t>Мероприятие</w:t>
            </w:r>
            <w:bookmarkEnd w:id="37"/>
          </w:p>
        </w:tc>
        <w:tc>
          <w:tcPr>
            <w:tcW w:w="1104" w:type="dxa"/>
            <w:tcBorders>
              <w:top w:val="single" w:sz="4" w:space="0" w:color="auto"/>
              <w:left w:val="single" w:sz="4" w:space="0" w:color="auto"/>
              <w:bottom w:val="single" w:sz="4" w:space="0" w:color="auto"/>
            </w:tcBorders>
            <w:shd w:val="clear" w:color="auto" w:fill="FFFFFF"/>
          </w:tcPr>
          <w:p w14:paraId="6BB550C2"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Сроки</w:t>
            </w:r>
          </w:p>
        </w:tc>
        <w:tc>
          <w:tcPr>
            <w:tcW w:w="2016" w:type="dxa"/>
            <w:tcBorders>
              <w:top w:val="single" w:sz="4" w:space="0" w:color="auto"/>
              <w:left w:val="single" w:sz="4" w:space="0" w:color="auto"/>
              <w:bottom w:val="single" w:sz="4" w:space="0" w:color="auto"/>
            </w:tcBorders>
            <w:shd w:val="clear" w:color="auto" w:fill="FFFFFF"/>
          </w:tcPr>
          <w:p w14:paraId="25E81232"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Ответственные</w:t>
            </w:r>
          </w:p>
        </w:tc>
        <w:tc>
          <w:tcPr>
            <w:tcW w:w="3686" w:type="dxa"/>
            <w:tcBorders>
              <w:top w:val="single" w:sz="4" w:space="0" w:color="auto"/>
              <w:left w:val="single" w:sz="4" w:space="0" w:color="auto"/>
              <w:bottom w:val="single" w:sz="4" w:space="0" w:color="auto"/>
            </w:tcBorders>
            <w:shd w:val="clear" w:color="auto" w:fill="FFFFFF"/>
          </w:tcPr>
          <w:p w14:paraId="530EDB69"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Ожидаемый результат</w:t>
            </w:r>
          </w:p>
        </w:tc>
        <w:tc>
          <w:tcPr>
            <w:tcW w:w="4229" w:type="dxa"/>
            <w:tcBorders>
              <w:top w:val="single" w:sz="4" w:space="0" w:color="auto"/>
              <w:left w:val="single" w:sz="4" w:space="0" w:color="auto"/>
              <w:bottom w:val="single" w:sz="4" w:space="0" w:color="auto"/>
              <w:right w:val="single" w:sz="4" w:space="0" w:color="auto"/>
            </w:tcBorders>
            <w:shd w:val="clear" w:color="auto" w:fill="FFFFFF"/>
          </w:tcPr>
          <w:p w14:paraId="7C041D6A"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Отчетные документы и мероприятия</w:t>
            </w:r>
          </w:p>
        </w:tc>
      </w:tr>
    </w:tbl>
    <w:p w14:paraId="469FDBDA" w14:textId="77777777" w:rsidR="006D63FC" w:rsidRDefault="006D63FC" w:rsidP="006D63F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02"/>
        <w:gridCol w:w="1104"/>
        <w:gridCol w:w="2016"/>
        <w:gridCol w:w="3686"/>
        <w:gridCol w:w="4229"/>
      </w:tblGrid>
      <w:tr w:rsidR="006D63FC" w14:paraId="18E9560F" w14:textId="77777777" w:rsidTr="008D40AE">
        <w:trPr>
          <w:trHeight w:hRule="exact" w:val="293"/>
          <w:jc w:val="center"/>
        </w:trPr>
        <w:tc>
          <w:tcPr>
            <w:tcW w:w="14837" w:type="dxa"/>
            <w:gridSpan w:val="5"/>
            <w:tcBorders>
              <w:top w:val="single" w:sz="4" w:space="0" w:color="auto"/>
              <w:left w:val="single" w:sz="4" w:space="0" w:color="auto"/>
              <w:right w:val="single" w:sz="4" w:space="0" w:color="auto"/>
            </w:tcBorders>
            <w:shd w:val="clear" w:color="auto" w:fill="FFFFFF"/>
          </w:tcPr>
          <w:p w14:paraId="7DC20FE9"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Организационно-управленческие условия</w:t>
            </w:r>
          </w:p>
        </w:tc>
      </w:tr>
      <w:tr w:rsidR="006D63FC" w14:paraId="2C92B548" w14:textId="77777777" w:rsidTr="008D40AE">
        <w:trPr>
          <w:trHeight w:hRule="exact" w:val="1114"/>
          <w:jc w:val="center"/>
        </w:trPr>
        <w:tc>
          <w:tcPr>
            <w:tcW w:w="3802" w:type="dxa"/>
            <w:tcBorders>
              <w:top w:val="single" w:sz="4" w:space="0" w:color="auto"/>
              <w:left w:val="single" w:sz="4" w:space="0" w:color="auto"/>
            </w:tcBorders>
            <w:shd w:val="clear" w:color="auto" w:fill="FFFFFF"/>
          </w:tcPr>
          <w:p w14:paraId="4A972D07"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Создать рабочую группу по подготовке введения ФГОС среднего общего образования</w:t>
            </w:r>
          </w:p>
        </w:tc>
        <w:tc>
          <w:tcPr>
            <w:tcW w:w="1104" w:type="dxa"/>
            <w:tcBorders>
              <w:top w:val="single" w:sz="4" w:space="0" w:color="auto"/>
              <w:left w:val="single" w:sz="4" w:space="0" w:color="auto"/>
            </w:tcBorders>
            <w:shd w:val="clear" w:color="auto" w:fill="FFFFFF"/>
          </w:tcPr>
          <w:p w14:paraId="24A74C7F"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Декабрь</w:t>
            </w:r>
          </w:p>
        </w:tc>
        <w:tc>
          <w:tcPr>
            <w:tcW w:w="2016" w:type="dxa"/>
            <w:tcBorders>
              <w:top w:val="single" w:sz="4" w:space="0" w:color="auto"/>
              <w:left w:val="single" w:sz="4" w:space="0" w:color="auto"/>
            </w:tcBorders>
            <w:shd w:val="clear" w:color="auto" w:fill="FFFFFF"/>
          </w:tcPr>
          <w:p w14:paraId="412E6DA4"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Заместитель директора по УВР</w:t>
            </w:r>
          </w:p>
        </w:tc>
        <w:tc>
          <w:tcPr>
            <w:tcW w:w="3686" w:type="dxa"/>
            <w:tcBorders>
              <w:top w:val="single" w:sz="4" w:space="0" w:color="auto"/>
              <w:left w:val="single" w:sz="4" w:space="0" w:color="auto"/>
            </w:tcBorders>
            <w:shd w:val="clear" w:color="auto" w:fill="FFFFFF"/>
          </w:tcPr>
          <w:p w14:paraId="2D310DB0"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Определили функционал членов рабочей группы</w:t>
            </w:r>
          </w:p>
        </w:tc>
        <w:tc>
          <w:tcPr>
            <w:tcW w:w="4229" w:type="dxa"/>
            <w:tcBorders>
              <w:top w:val="single" w:sz="4" w:space="0" w:color="auto"/>
              <w:left w:val="single" w:sz="4" w:space="0" w:color="auto"/>
              <w:right w:val="single" w:sz="4" w:space="0" w:color="auto"/>
            </w:tcBorders>
            <w:shd w:val="clear" w:color="auto" w:fill="FFFFFF"/>
          </w:tcPr>
          <w:p w14:paraId="4DE6DBFF" w14:textId="77777777" w:rsidR="006D63FC" w:rsidRDefault="006D63FC" w:rsidP="008D40AE">
            <w:pPr>
              <w:pStyle w:val="12"/>
              <w:framePr w:w="14837" w:wrap="notBeside" w:vAnchor="text" w:hAnchor="text" w:xAlign="center" w:y="1"/>
              <w:shd w:val="clear" w:color="auto" w:fill="auto"/>
              <w:spacing w:line="278" w:lineRule="exact"/>
              <w:ind w:firstLine="0"/>
              <w:jc w:val="both"/>
            </w:pPr>
            <w:r>
              <w:rPr>
                <w:rStyle w:val="31"/>
              </w:rPr>
              <w:t>Приказ о создании рабочей группы по подготовке введения ФГОС среднего общего образования, план работы</w:t>
            </w:r>
          </w:p>
        </w:tc>
      </w:tr>
      <w:tr w:rsidR="006D63FC" w14:paraId="22B0281C" w14:textId="77777777" w:rsidTr="008D40AE">
        <w:trPr>
          <w:trHeight w:hRule="exact" w:val="1114"/>
          <w:jc w:val="center"/>
        </w:trPr>
        <w:tc>
          <w:tcPr>
            <w:tcW w:w="3802" w:type="dxa"/>
            <w:tcBorders>
              <w:top w:val="single" w:sz="4" w:space="0" w:color="auto"/>
              <w:left w:val="single" w:sz="4" w:space="0" w:color="auto"/>
            </w:tcBorders>
            <w:shd w:val="clear" w:color="auto" w:fill="FFFFFF"/>
          </w:tcPr>
          <w:p w14:paraId="1341575D"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Организовать работу по выявлению запросов, обучающихся 9-х и их родителей на профиль обучения</w:t>
            </w:r>
          </w:p>
        </w:tc>
        <w:tc>
          <w:tcPr>
            <w:tcW w:w="1104" w:type="dxa"/>
            <w:tcBorders>
              <w:top w:val="single" w:sz="4" w:space="0" w:color="auto"/>
              <w:left w:val="single" w:sz="4" w:space="0" w:color="auto"/>
            </w:tcBorders>
            <w:shd w:val="clear" w:color="auto" w:fill="FFFFFF"/>
          </w:tcPr>
          <w:p w14:paraId="4CC133D8"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Февраль</w:t>
            </w:r>
          </w:p>
        </w:tc>
        <w:tc>
          <w:tcPr>
            <w:tcW w:w="2016" w:type="dxa"/>
            <w:tcBorders>
              <w:top w:val="single" w:sz="4" w:space="0" w:color="auto"/>
              <w:left w:val="single" w:sz="4" w:space="0" w:color="auto"/>
            </w:tcBorders>
            <w:shd w:val="clear" w:color="auto" w:fill="FFFFFF"/>
          </w:tcPr>
          <w:p w14:paraId="2AEED3FD"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Заместитель директора по УВР</w:t>
            </w:r>
          </w:p>
        </w:tc>
        <w:tc>
          <w:tcPr>
            <w:tcW w:w="3686" w:type="dxa"/>
            <w:tcBorders>
              <w:top w:val="single" w:sz="4" w:space="0" w:color="auto"/>
              <w:left w:val="single" w:sz="4" w:space="0" w:color="auto"/>
            </w:tcBorders>
            <w:shd w:val="clear" w:color="auto" w:fill="FFFFFF"/>
          </w:tcPr>
          <w:p w14:paraId="274767AE" w14:textId="77777777" w:rsidR="006D63FC" w:rsidRDefault="006D63FC" w:rsidP="008D40AE">
            <w:pPr>
              <w:pStyle w:val="12"/>
              <w:framePr w:w="14837" w:wrap="notBeside" w:vAnchor="text" w:hAnchor="text" w:xAlign="center" w:y="1"/>
              <w:shd w:val="clear" w:color="auto" w:fill="auto"/>
              <w:spacing w:line="278" w:lineRule="exact"/>
              <w:ind w:firstLine="0"/>
              <w:jc w:val="both"/>
            </w:pPr>
            <w:r>
              <w:rPr>
                <w:rStyle w:val="31"/>
              </w:rPr>
              <w:t>Выявили предпочтения учащихся и их родителей</w:t>
            </w:r>
          </w:p>
        </w:tc>
        <w:tc>
          <w:tcPr>
            <w:tcW w:w="4229" w:type="dxa"/>
            <w:tcBorders>
              <w:top w:val="single" w:sz="4" w:space="0" w:color="auto"/>
              <w:left w:val="single" w:sz="4" w:space="0" w:color="auto"/>
              <w:right w:val="single" w:sz="4" w:space="0" w:color="auto"/>
            </w:tcBorders>
            <w:shd w:val="clear" w:color="auto" w:fill="FFFFFF"/>
          </w:tcPr>
          <w:p w14:paraId="79613EB9" w14:textId="77777777" w:rsidR="006D63FC" w:rsidRDefault="006D63FC" w:rsidP="008D40AE">
            <w:pPr>
              <w:pStyle w:val="12"/>
              <w:framePr w:w="14837" w:wrap="notBeside" w:vAnchor="text" w:hAnchor="text" w:xAlign="center" w:y="1"/>
              <w:shd w:val="clear" w:color="auto" w:fill="auto"/>
              <w:spacing w:line="278" w:lineRule="exact"/>
              <w:ind w:firstLine="0"/>
              <w:jc w:val="both"/>
            </w:pPr>
            <w:r>
              <w:rPr>
                <w:rStyle w:val="31"/>
              </w:rPr>
              <w:t>Аналитическая справка по результатам анкетирования, представленная на педагогическом совете</w:t>
            </w:r>
          </w:p>
        </w:tc>
      </w:tr>
      <w:tr w:rsidR="006D63FC" w14:paraId="5D113B17" w14:textId="77777777" w:rsidTr="008D40AE">
        <w:trPr>
          <w:trHeight w:hRule="exact" w:val="1666"/>
          <w:jc w:val="center"/>
        </w:trPr>
        <w:tc>
          <w:tcPr>
            <w:tcW w:w="3802" w:type="dxa"/>
            <w:tcBorders>
              <w:top w:val="single" w:sz="4" w:space="0" w:color="auto"/>
              <w:left w:val="single" w:sz="4" w:space="0" w:color="auto"/>
            </w:tcBorders>
            <w:shd w:val="clear" w:color="auto" w:fill="FFFFFF"/>
          </w:tcPr>
          <w:p w14:paraId="5AFF7909"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Организовать курсовую подготовку администрации  МБОУ «СОШ №2» и педагогических работников по проблеме введения ФГОС среднего общего образования</w:t>
            </w:r>
          </w:p>
        </w:tc>
        <w:tc>
          <w:tcPr>
            <w:tcW w:w="1104" w:type="dxa"/>
            <w:tcBorders>
              <w:top w:val="single" w:sz="4" w:space="0" w:color="auto"/>
              <w:left w:val="single" w:sz="4" w:space="0" w:color="auto"/>
            </w:tcBorders>
            <w:shd w:val="clear" w:color="auto" w:fill="FFFFFF"/>
          </w:tcPr>
          <w:p w14:paraId="15D33752" w14:textId="77777777" w:rsidR="006D63FC" w:rsidRDefault="006D63FC" w:rsidP="008D40AE">
            <w:pPr>
              <w:pStyle w:val="12"/>
              <w:framePr w:w="14837" w:wrap="notBeside" w:vAnchor="text" w:hAnchor="text" w:xAlign="center" w:y="1"/>
              <w:shd w:val="clear" w:color="auto" w:fill="auto"/>
              <w:spacing w:line="278" w:lineRule="exact"/>
              <w:ind w:left="120" w:firstLine="0"/>
            </w:pPr>
            <w:r>
              <w:rPr>
                <w:rStyle w:val="31"/>
              </w:rPr>
              <w:t>в</w:t>
            </w:r>
          </w:p>
          <w:p w14:paraId="62FE1197" w14:textId="77777777" w:rsidR="006D63FC" w:rsidRDefault="006D63FC" w:rsidP="008D40AE">
            <w:pPr>
              <w:pStyle w:val="12"/>
              <w:framePr w:w="14837" w:wrap="notBeside" w:vAnchor="text" w:hAnchor="text" w:xAlign="center" w:y="1"/>
              <w:shd w:val="clear" w:color="auto" w:fill="auto"/>
              <w:spacing w:line="278" w:lineRule="exact"/>
              <w:ind w:left="120" w:firstLine="0"/>
            </w:pPr>
            <w:r>
              <w:rPr>
                <w:rStyle w:val="31"/>
              </w:rPr>
              <w:t>течение</w:t>
            </w:r>
          </w:p>
          <w:p w14:paraId="47F5AEAA" w14:textId="77777777" w:rsidR="006D63FC" w:rsidRDefault="006D63FC" w:rsidP="008D40AE">
            <w:pPr>
              <w:pStyle w:val="12"/>
              <w:framePr w:w="14837" w:wrap="notBeside" w:vAnchor="text" w:hAnchor="text" w:xAlign="center" w:y="1"/>
              <w:shd w:val="clear" w:color="auto" w:fill="auto"/>
              <w:spacing w:line="278" w:lineRule="exact"/>
              <w:ind w:left="120" w:firstLine="0"/>
            </w:pPr>
            <w:r>
              <w:rPr>
                <w:rStyle w:val="31"/>
              </w:rPr>
              <w:t>года</w:t>
            </w:r>
          </w:p>
        </w:tc>
        <w:tc>
          <w:tcPr>
            <w:tcW w:w="2016" w:type="dxa"/>
            <w:tcBorders>
              <w:top w:val="single" w:sz="4" w:space="0" w:color="auto"/>
              <w:left w:val="single" w:sz="4" w:space="0" w:color="auto"/>
            </w:tcBorders>
            <w:shd w:val="clear" w:color="auto" w:fill="FFFFFF"/>
          </w:tcPr>
          <w:p w14:paraId="373A7D4F" w14:textId="77777777" w:rsidR="006D63FC" w:rsidRDefault="006D63FC" w:rsidP="008D40AE">
            <w:pPr>
              <w:pStyle w:val="12"/>
              <w:framePr w:w="14837" w:wrap="notBeside" w:vAnchor="text" w:hAnchor="text" w:xAlign="center" w:y="1"/>
              <w:shd w:val="clear" w:color="auto" w:fill="auto"/>
              <w:spacing w:after="120" w:line="230" w:lineRule="exact"/>
              <w:ind w:left="120" w:firstLine="0"/>
            </w:pPr>
            <w:r>
              <w:rPr>
                <w:rStyle w:val="31"/>
              </w:rPr>
              <w:t>Заместитель</w:t>
            </w:r>
          </w:p>
          <w:p w14:paraId="59E61976" w14:textId="77777777" w:rsidR="006D63FC" w:rsidRDefault="006D63FC" w:rsidP="008D40AE">
            <w:pPr>
              <w:pStyle w:val="12"/>
              <w:framePr w:w="14837" w:wrap="notBeside" w:vAnchor="text" w:hAnchor="text" w:xAlign="center" w:y="1"/>
              <w:shd w:val="clear" w:color="auto" w:fill="auto"/>
              <w:spacing w:before="120" w:line="230" w:lineRule="exact"/>
              <w:ind w:left="120" w:firstLine="0"/>
            </w:pPr>
            <w:r>
              <w:rPr>
                <w:rStyle w:val="31"/>
              </w:rPr>
              <w:t>директора</w:t>
            </w:r>
          </w:p>
        </w:tc>
        <w:tc>
          <w:tcPr>
            <w:tcW w:w="3686" w:type="dxa"/>
            <w:tcBorders>
              <w:top w:val="single" w:sz="4" w:space="0" w:color="auto"/>
              <w:left w:val="single" w:sz="4" w:space="0" w:color="auto"/>
            </w:tcBorders>
            <w:shd w:val="clear" w:color="auto" w:fill="FFFFFF"/>
          </w:tcPr>
          <w:p w14:paraId="6B6BB4EF"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Администрация  МБОУ «СОШ №2» и педагогические работники поэтапно прошли курсы повышения квалификации по проблемам ведения ФГОС среднего общего образования</w:t>
            </w:r>
          </w:p>
        </w:tc>
        <w:tc>
          <w:tcPr>
            <w:tcW w:w="4229" w:type="dxa"/>
            <w:tcBorders>
              <w:top w:val="single" w:sz="4" w:space="0" w:color="auto"/>
              <w:left w:val="single" w:sz="4" w:space="0" w:color="auto"/>
              <w:right w:val="single" w:sz="4" w:space="0" w:color="auto"/>
            </w:tcBorders>
            <w:shd w:val="clear" w:color="auto" w:fill="FFFFFF"/>
          </w:tcPr>
          <w:p w14:paraId="1E091256"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Приказ об утверждении плана- графика повышения квалификации, план курсовой подготовки</w:t>
            </w:r>
          </w:p>
        </w:tc>
      </w:tr>
      <w:tr w:rsidR="006D63FC" w14:paraId="7E1E7604" w14:textId="77777777" w:rsidTr="008D40AE">
        <w:trPr>
          <w:trHeight w:hRule="exact" w:val="1387"/>
          <w:jc w:val="center"/>
        </w:trPr>
        <w:tc>
          <w:tcPr>
            <w:tcW w:w="3802" w:type="dxa"/>
            <w:tcBorders>
              <w:top w:val="single" w:sz="4" w:space="0" w:color="auto"/>
              <w:left w:val="single" w:sz="4" w:space="0" w:color="auto"/>
            </w:tcBorders>
            <w:shd w:val="clear" w:color="auto" w:fill="FFFFFF"/>
          </w:tcPr>
          <w:p w14:paraId="7914D6FD" w14:textId="77777777" w:rsidR="006D63FC" w:rsidRDefault="006D63FC" w:rsidP="008D40AE">
            <w:pPr>
              <w:pStyle w:val="12"/>
              <w:framePr w:w="14837" w:wrap="notBeside" w:vAnchor="text" w:hAnchor="text" w:xAlign="center" w:y="1"/>
              <w:shd w:val="clear" w:color="auto" w:fill="auto"/>
              <w:spacing w:line="283" w:lineRule="exact"/>
              <w:ind w:firstLine="0"/>
              <w:jc w:val="both"/>
            </w:pPr>
            <w:r>
              <w:rPr>
                <w:rStyle w:val="31"/>
              </w:rPr>
              <w:t>Изменить нормативно-правовую базу деятельности ОО</w:t>
            </w:r>
          </w:p>
        </w:tc>
        <w:tc>
          <w:tcPr>
            <w:tcW w:w="1104" w:type="dxa"/>
            <w:tcBorders>
              <w:top w:val="single" w:sz="4" w:space="0" w:color="auto"/>
              <w:left w:val="single" w:sz="4" w:space="0" w:color="auto"/>
            </w:tcBorders>
            <w:shd w:val="clear" w:color="auto" w:fill="FFFFFF"/>
          </w:tcPr>
          <w:p w14:paraId="2F88AEDB" w14:textId="77777777" w:rsidR="006D63FC" w:rsidRDefault="006D63FC" w:rsidP="008D40AE">
            <w:pPr>
              <w:pStyle w:val="12"/>
              <w:framePr w:w="14837" w:wrap="notBeside" w:vAnchor="text" w:hAnchor="text" w:xAlign="center" w:y="1"/>
              <w:shd w:val="clear" w:color="auto" w:fill="auto"/>
              <w:spacing w:line="278" w:lineRule="exact"/>
              <w:ind w:left="120" w:firstLine="0"/>
            </w:pPr>
            <w:r>
              <w:rPr>
                <w:rStyle w:val="31"/>
              </w:rPr>
              <w:t>в</w:t>
            </w:r>
          </w:p>
          <w:p w14:paraId="29A8E6A5" w14:textId="77777777" w:rsidR="006D63FC" w:rsidRDefault="006D63FC" w:rsidP="008D40AE">
            <w:pPr>
              <w:pStyle w:val="12"/>
              <w:framePr w:w="14837" w:wrap="notBeside" w:vAnchor="text" w:hAnchor="text" w:xAlign="center" w:y="1"/>
              <w:shd w:val="clear" w:color="auto" w:fill="auto"/>
              <w:spacing w:line="278" w:lineRule="exact"/>
              <w:ind w:left="120" w:firstLine="0"/>
            </w:pPr>
            <w:r>
              <w:rPr>
                <w:rStyle w:val="31"/>
              </w:rPr>
              <w:t>течение</w:t>
            </w:r>
          </w:p>
          <w:p w14:paraId="4FA50EAC" w14:textId="77777777" w:rsidR="006D63FC" w:rsidRDefault="006D63FC" w:rsidP="008D40AE">
            <w:pPr>
              <w:pStyle w:val="12"/>
              <w:framePr w:w="14837" w:wrap="notBeside" w:vAnchor="text" w:hAnchor="text" w:xAlign="center" w:y="1"/>
              <w:shd w:val="clear" w:color="auto" w:fill="auto"/>
              <w:spacing w:line="278" w:lineRule="exact"/>
              <w:ind w:left="120" w:firstLine="0"/>
            </w:pPr>
            <w:r>
              <w:rPr>
                <w:rStyle w:val="31"/>
              </w:rPr>
              <w:t>года</w:t>
            </w:r>
          </w:p>
        </w:tc>
        <w:tc>
          <w:tcPr>
            <w:tcW w:w="2016" w:type="dxa"/>
            <w:tcBorders>
              <w:top w:val="single" w:sz="4" w:space="0" w:color="auto"/>
              <w:left w:val="single" w:sz="4" w:space="0" w:color="auto"/>
            </w:tcBorders>
            <w:shd w:val="clear" w:color="auto" w:fill="FFFFFF"/>
          </w:tcPr>
          <w:p w14:paraId="0A30C84F" w14:textId="77777777" w:rsidR="006D63FC" w:rsidRDefault="006D63FC" w:rsidP="008D40AE">
            <w:pPr>
              <w:pStyle w:val="12"/>
              <w:framePr w:w="14837" w:wrap="notBeside" w:vAnchor="text" w:hAnchor="text" w:xAlign="center" w:y="1"/>
              <w:shd w:val="clear" w:color="auto" w:fill="auto"/>
              <w:spacing w:after="60" w:line="230" w:lineRule="exact"/>
              <w:ind w:left="120" w:firstLine="0"/>
            </w:pPr>
            <w:r>
              <w:rPr>
                <w:rStyle w:val="31"/>
              </w:rPr>
              <w:t>Администрация</w:t>
            </w:r>
          </w:p>
          <w:p w14:paraId="0C8140CA" w14:textId="77777777" w:rsidR="006D63FC" w:rsidRDefault="006D63FC" w:rsidP="008D40AE">
            <w:pPr>
              <w:pStyle w:val="12"/>
              <w:framePr w:w="14837" w:wrap="notBeside" w:vAnchor="text" w:hAnchor="text" w:xAlign="center" w:y="1"/>
              <w:shd w:val="clear" w:color="auto" w:fill="auto"/>
              <w:spacing w:before="60" w:line="230" w:lineRule="exact"/>
              <w:ind w:left="120" w:firstLine="0"/>
            </w:pPr>
            <w:r>
              <w:rPr>
                <w:rStyle w:val="31"/>
              </w:rPr>
              <w:t>МБОУ «СОШ №2»</w:t>
            </w:r>
          </w:p>
        </w:tc>
        <w:tc>
          <w:tcPr>
            <w:tcW w:w="3686" w:type="dxa"/>
            <w:tcBorders>
              <w:top w:val="single" w:sz="4" w:space="0" w:color="auto"/>
              <w:left w:val="single" w:sz="4" w:space="0" w:color="auto"/>
            </w:tcBorders>
            <w:shd w:val="clear" w:color="auto" w:fill="FFFFFF"/>
          </w:tcPr>
          <w:p w14:paraId="559F40CD"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Внесли дополнения в документы, которые регламентируют деятельность ОО по внедрению ФГОС среднего общего образования</w:t>
            </w:r>
          </w:p>
        </w:tc>
        <w:tc>
          <w:tcPr>
            <w:tcW w:w="4229" w:type="dxa"/>
            <w:tcBorders>
              <w:top w:val="single" w:sz="4" w:space="0" w:color="auto"/>
              <w:left w:val="single" w:sz="4" w:space="0" w:color="auto"/>
              <w:right w:val="single" w:sz="4" w:space="0" w:color="auto"/>
            </w:tcBorders>
            <w:shd w:val="clear" w:color="auto" w:fill="FFFFFF"/>
          </w:tcPr>
          <w:p w14:paraId="5985D3E2"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Приказы об утверждении локальных нормативных актов, протоколы Управляющего совета, рабочей группы, педагогического совета</w:t>
            </w:r>
          </w:p>
        </w:tc>
      </w:tr>
      <w:tr w:rsidR="006D63FC" w14:paraId="0CD00FE1" w14:textId="77777777" w:rsidTr="008D40AE">
        <w:trPr>
          <w:trHeight w:hRule="exact" w:val="1392"/>
          <w:jc w:val="center"/>
        </w:trPr>
        <w:tc>
          <w:tcPr>
            <w:tcW w:w="3802" w:type="dxa"/>
            <w:tcBorders>
              <w:top w:val="single" w:sz="4" w:space="0" w:color="auto"/>
              <w:left w:val="single" w:sz="4" w:space="0" w:color="auto"/>
            </w:tcBorders>
            <w:shd w:val="clear" w:color="auto" w:fill="FFFFFF"/>
          </w:tcPr>
          <w:p w14:paraId="71A26D63"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Провести предварительный анализ ресурсного обеспечения в соответствии с требованиями ФГОС среднего общего образования</w:t>
            </w:r>
          </w:p>
        </w:tc>
        <w:tc>
          <w:tcPr>
            <w:tcW w:w="1104" w:type="dxa"/>
            <w:tcBorders>
              <w:top w:val="single" w:sz="4" w:space="0" w:color="auto"/>
              <w:left w:val="single" w:sz="4" w:space="0" w:color="auto"/>
            </w:tcBorders>
            <w:shd w:val="clear" w:color="auto" w:fill="FFFFFF"/>
          </w:tcPr>
          <w:p w14:paraId="7F4B6B91" w14:textId="77777777" w:rsidR="006D63FC" w:rsidRDefault="006D63FC" w:rsidP="008D40AE">
            <w:pPr>
              <w:pStyle w:val="12"/>
              <w:framePr w:w="14837" w:wrap="notBeside" w:vAnchor="text" w:hAnchor="text" w:xAlign="center" w:y="1"/>
              <w:shd w:val="clear" w:color="auto" w:fill="auto"/>
              <w:spacing w:after="60" w:line="230" w:lineRule="exact"/>
              <w:ind w:left="120" w:firstLine="0"/>
            </w:pPr>
            <w:r>
              <w:rPr>
                <w:rStyle w:val="31"/>
              </w:rPr>
              <w:t>Январь-</w:t>
            </w:r>
          </w:p>
          <w:p w14:paraId="0B6A9C94" w14:textId="77777777" w:rsidR="006D63FC" w:rsidRDefault="006D63FC" w:rsidP="008D40AE">
            <w:pPr>
              <w:pStyle w:val="12"/>
              <w:framePr w:w="14837" w:wrap="notBeside" w:vAnchor="text" w:hAnchor="text" w:xAlign="center" w:y="1"/>
              <w:shd w:val="clear" w:color="auto" w:fill="auto"/>
              <w:spacing w:before="60" w:line="230" w:lineRule="exact"/>
              <w:ind w:left="120" w:firstLine="0"/>
            </w:pPr>
            <w:r>
              <w:rPr>
                <w:rStyle w:val="31"/>
              </w:rPr>
              <w:t>февраль</w:t>
            </w:r>
          </w:p>
        </w:tc>
        <w:tc>
          <w:tcPr>
            <w:tcW w:w="2016" w:type="dxa"/>
            <w:tcBorders>
              <w:top w:val="single" w:sz="4" w:space="0" w:color="auto"/>
              <w:left w:val="single" w:sz="4" w:space="0" w:color="auto"/>
            </w:tcBorders>
            <w:shd w:val="clear" w:color="auto" w:fill="FFFFFF"/>
          </w:tcPr>
          <w:p w14:paraId="140599D5"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Заместитель директора по УВР</w:t>
            </w:r>
          </w:p>
        </w:tc>
        <w:tc>
          <w:tcPr>
            <w:tcW w:w="3686" w:type="dxa"/>
            <w:tcBorders>
              <w:top w:val="single" w:sz="4" w:space="0" w:color="auto"/>
              <w:left w:val="single" w:sz="4" w:space="0" w:color="auto"/>
            </w:tcBorders>
            <w:shd w:val="clear" w:color="auto" w:fill="FFFFFF"/>
          </w:tcPr>
          <w:p w14:paraId="35EB3F78"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Систематизировали информацию о готовности ОО к переходу на ФГОС среднего общего образования</w:t>
            </w:r>
          </w:p>
        </w:tc>
        <w:tc>
          <w:tcPr>
            <w:tcW w:w="4229" w:type="dxa"/>
            <w:tcBorders>
              <w:top w:val="single" w:sz="4" w:space="0" w:color="auto"/>
              <w:left w:val="single" w:sz="4" w:space="0" w:color="auto"/>
              <w:right w:val="single" w:sz="4" w:space="0" w:color="auto"/>
            </w:tcBorders>
            <w:shd w:val="clear" w:color="auto" w:fill="FFFFFF"/>
          </w:tcPr>
          <w:p w14:paraId="1CEEB630" w14:textId="77777777" w:rsidR="006D63FC" w:rsidRDefault="006D63FC" w:rsidP="008D40AE">
            <w:pPr>
              <w:pStyle w:val="12"/>
              <w:framePr w:w="14837" w:wrap="notBeside" w:vAnchor="text" w:hAnchor="text" w:xAlign="center" w:y="1"/>
              <w:shd w:val="clear" w:color="auto" w:fill="auto"/>
              <w:spacing w:line="230" w:lineRule="exact"/>
              <w:ind w:firstLine="0"/>
              <w:jc w:val="both"/>
            </w:pPr>
            <w:r>
              <w:rPr>
                <w:rStyle w:val="31"/>
              </w:rPr>
              <w:t>Справка, совещание при директоре</w:t>
            </w:r>
          </w:p>
        </w:tc>
      </w:tr>
      <w:tr w:rsidR="006D63FC" w14:paraId="17194BD2" w14:textId="77777777" w:rsidTr="008D40AE">
        <w:trPr>
          <w:trHeight w:hRule="exact" w:val="1939"/>
          <w:jc w:val="center"/>
        </w:trPr>
        <w:tc>
          <w:tcPr>
            <w:tcW w:w="3802" w:type="dxa"/>
            <w:tcBorders>
              <w:top w:val="single" w:sz="4" w:space="0" w:color="auto"/>
              <w:left w:val="single" w:sz="4" w:space="0" w:color="auto"/>
            </w:tcBorders>
            <w:shd w:val="clear" w:color="auto" w:fill="FFFFFF"/>
          </w:tcPr>
          <w:p w14:paraId="24FDE64F"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Разработать план методического сопровождения введения ФГОС среднего общего образования</w:t>
            </w:r>
          </w:p>
        </w:tc>
        <w:tc>
          <w:tcPr>
            <w:tcW w:w="1104" w:type="dxa"/>
            <w:tcBorders>
              <w:top w:val="single" w:sz="4" w:space="0" w:color="auto"/>
              <w:left w:val="single" w:sz="4" w:space="0" w:color="auto"/>
            </w:tcBorders>
            <w:shd w:val="clear" w:color="auto" w:fill="FFFFFF"/>
          </w:tcPr>
          <w:p w14:paraId="3B7927B0" w14:textId="77777777" w:rsidR="006D63FC" w:rsidRDefault="006D63FC" w:rsidP="008D40AE">
            <w:pPr>
              <w:framePr w:w="14837"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14:paraId="31F44D40"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НМС</w:t>
            </w:r>
          </w:p>
        </w:tc>
        <w:tc>
          <w:tcPr>
            <w:tcW w:w="3686" w:type="dxa"/>
            <w:tcBorders>
              <w:top w:val="single" w:sz="4" w:space="0" w:color="auto"/>
              <w:left w:val="single" w:sz="4" w:space="0" w:color="auto"/>
            </w:tcBorders>
            <w:shd w:val="clear" w:color="auto" w:fill="FFFFFF"/>
          </w:tcPr>
          <w:p w14:paraId="04446094"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Повысили профессиональную компетентность всех категорий педагогических работников в области организации образовательной деятельности и обновления содержания образования</w:t>
            </w:r>
          </w:p>
        </w:tc>
        <w:tc>
          <w:tcPr>
            <w:tcW w:w="4229" w:type="dxa"/>
            <w:tcBorders>
              <w:top w:val="single" w:sz="4" w:space="0" w:color="auto"/>
              <w:left w:val="single" w:sz="4" w:space="0" w:color="auto"/>
              <w:right w:val="single" w:sz="4" w:space="0" w:color="auto"/>
            </w:tcBorders>
            <w:shd w:val="clear" w:color="auto" w:fill="FFFFFF"/>
          </w:tcPr>
          <w:p w14:paraId="4E39B673"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План методического сопровождения, заседания методических объединений, мероприятия по внутришкольному повышению квалификации</w:t>
            </w:r>
          </w:p>
        </w:tc>
      </w:tr>
      <w:tr w:rsidR="006D63FC" w14:paraId="57B65987" w14:textId="77777777" w:rsidTr="008D40AE">
        <w:trPr>
          <w:trHeight w:hRule="exact" w:val="576"/>
          <w:jc w:val="center"/>
        </w:trPr>
        <w:tc>
          <w:tcPr>
            <w:tcW w:w="3802" w:type="dxa"/>
            <w:tcBorders>
              <w:top w:val="single" w:sz="4" w:space="0" w:color="auto"/>
              <w:left w:val="single" w:sz="4" w:space="0" w:color="auto"/>
              <w:bottom w:val="single" w:sz="4" w:space="0" w:color="auto"/>
            </w:tcBorders>
            <w:shd w:val="clear" w:color="auto" w:fill="FFFFFF"/>
          </w:tcPr>
          <w:p w14:paraId="407E7C4C"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Сформировать у педагогов единое понимание терминов ФГОС</w:t>
            </w:r>
          </w:p>
        </w:tc>
        <w:tc>
          <w:tcPr>
            <w:tcW w:w="1104" w:type="dxa"/>
            <w:tcBorders>
              <w:top w:val="single" w:sz="4" w:space="0" w:color="auto"/>
              <w:left w:val="single" w:sz="4" w:space="0" w:color="auto"/>
              <w:bottom w:val="single" w:sz="4" w:space="0" w:color="auto"/>
            </w:tcBorders>
            <w:shd w:val="clear" w:color="auto" w:fill="FFFFFF"/>
          </w:tcPr>
          <w:p w14:paraId="4F73549D" w14:textId="77777777" w:rsidR="006D63FC" w:rsidRDefault="006D63FC" w:rsidP="008D40AE">
            <w:pPr>
              <w:pStyle w:val="12"/>
              <w:framePr w:w="14837" w:wrap="notBeside" w:vAnchor="text" w:hAnchor="text" w:xAlign="center" w:y="1"/>
              <w:shd w:val="clear" w:color="auto" w:fill="auto"/>
              <w:spacing w:after="120" w:line="230" w:lineRule="exact"/>
              <w:ind w:left="120" w:firstLine="0"/>
            </w:pPr>
            <w:r>
              <w:rPr>
                <w:rStyle w:val="31"/>
              </w:rPr>
              <w:t>Январь-</w:t>
            </w:r>
          </w:p>
          <w:p w14:paraId="1681DF2F" w14:textId="77777777" w:rsidR="006D63FC" w:rsidRDefault="006D63FC" w:rsidP="008D40AE">
            <w:pPr>
              <w:pStyle w:val="12"/>
              <w:framePr w:w="14837" w:wrap="notBeside" w:vAnchor="text" w:hAnchor="text" w:xAlign="center" w:y="1"/>
              <w:shd w:val="clear" w:color="auto" w:fill="auto"/>
              <w:spacing w:before="120" w:line="230" w:lineRule="exact"/>
              <w:ind w:left="120" w:firstLine="0"/>
            </w:pPr>
            <w:r>
              <w:rPr>
                <w:rStyle w:val="31"/>
              </w:rPr>
              <w:t>апрель</w:t>
            </w:r>
          </w:p>
        </w:tc>
        <w:tc>
          <w:tcPr>
            <w:tcW w:w="2016" w:type="dxa"/>
            <w:tcBorders>
              <w:top w:val="single" w:sz="4" w:space="0" w:color="auto"/>
              <w:left w:val="single" w:sz="4" w:space="0" w:color="auto"/>
              <w:bottom w:val="single" w:sz="4" w:space="0" w:color="auto"/>
            </w:tcBorders>
            <w:shd w:val="clear" w:color="auto" w:fill="FFFFFF"/>
          </w:tcPr>
          <w:p w14:paraId="0F5BC0E1" w14:textId="77777777" w:rsidR="006D63FC" w:rsidRDefault="006D63FC" w:rsidP="008D40AE">
            <w:pPr>
              <w:pStyle w:val="12"/>
              <w:framePr w:w="14837" w:wrap="notBeside" w:vAnchor="text" w:hAnchor="text" w:xAlign="center" w:y="1"/>
              <w:shd w:val="clear" w:color="auto" w:fill="auto"/>
              <w:spacing w:line="278" w:lineRule="exact"/>
              <w:ind w:left="120" w:firstLine="0"/>
            </w:pPr>
            <w:r>
              <w:rPr>
                <w:rStyle w:val="31"/>
              </w:rPr>
              <w:t>Заместитель директора по</w:t>
            </w:r>
          </w:p>
        </w:tc>
        <w:tc>
          <w:tcPr>
            <w:tcW w:w="3686" w:type="dxa"/>
            <w:tcBorders>
              <w:top w:val="single" w:sz="4" w:space="0" w:color="auto"/>
              <w:left w:val="single" w:sz="4" w:space="0" w:color="auto"/>
              <w:bottom w:val="single" w:sz="4" w:space="0" w:color="auto"/>
            </w:tcBorders>
            <w:shd w:val="clear" w:color="auto" w:fill="FFFFFF"/>
          </w:tcPr>
          <w:p w14:paraId="4E03310F" w14:textId="77777777" w:rsidR="006D63FC" w:rsidRDefault="006D63FC" w:rsidP="008D40AE">
            <w:pPr>
              <w:pStyle w:val="12"/>
              <w:framePr w:w="14837" w:wrap="notBeside" w:vAnchor="text" w:hAnchor="text" w:xAlign="center" w:y="1"/>
              <w:shd w:val="clear" w:color="auto" w:fill="auto"/>
              <w:spacing w:line="278" w:lineRule="exact"/>
              <w:ind w:firstLine="0"/>
              <w:jc w:val="both"/>
            </w:pPr>
            <w:r>
              <w:rPr>
                <w:rStyle w:val="31"/>
              </w:rPr>
              <w:t>Педагоги усвоили термины и основные положения ФГОС</w:t>
            </w:r>
          </w:p>
        </w:tc>
        <w:tc>
          <w:tcPr>
            <w:tcW w:w="4229" w:type="dxa"/>
            <w:tcBorders>
              <w:top w:val="single" w:sz="4" w:space="0" w:color="auto"/>
              <w:left w:val="single" w:sz="4" w:space="0" w:color="auto"/>
              <w:bottom w:val="single" w:sz="4" w:space="0" w:color="auto"/>
              <w:right w:val="single" w:sz="4" w:space="0" w:color="auto"/>
            </w:tcBorders>
            <w:shd w:val="clear" w:color="auto" w:fill="FFFFFF"/>
          </w:tcPr>
          <w:p w14:paraId="6B7DE490"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Справка по результатам анкетирования</w:t>
            </w:r>
          </w:p>
        </w:tc>
      </w:tr>
    </w:tbl>
    <w:p w14:paraId="09957B92" w14:textId="77777777" w:rsidR="006D63FC" w:rsidRDefault="006D63FC" w:rsidP="006D63F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02"/>
        <w:gridCol w:w="1104"/>
        <w:gridCol w:w="2016"/>
        <w:gridCol w:w="3686"/>
        <w:gridCol w:w="4229"/>
      </w:tblGrid>
      <w:tr w:rsidR="006D63FC" w14:paraId="69C7B839" w14:textId="77777777" w:rsidTr="008D40AE">
        <w:trPr>
          <w:trHeight w:hRule="exact" w:val="1118"/>
          <w:jc w:val="center"/>
        </w:trPr>
        <w:tc>
          <w:tcPr>
            <w:tcW w:w="3802" w:type="dxa"/>
            <w:tcBorders>
              <w:top w:val="single" w:sz="4" w:space="0" w:color="auto"/>
              <w:left w:val="single" w:sz="4" w:space="0" w:color="auto"/>
            </w:tcBorders>
            <w:shd w:val="clear" w:color="auto" w:fill="FFFFFF"/>
          </w:tcPr>
          <w:p w14:paraId="46B23641" w14:textId="77777777" w:rsidR="006D63FC" w:rsidRDefault="006D63FC" w:rsidP="008D40AE">
            <w:pPr>
              <w:pStyle w:val="12"/>
              <w:framePr w:w="14837" w:wrap="notBeside" w:vAnchor="text" w:hAnchor="text" w:xAlign="center" w:y="1"/>
              <w:shd w:val="clear" w:color="auto" w:fill="auto"/>
              <w:spacing w:line="230" w:lineRule="exact"/>
              <w:ind w:firstLine="0"/>
              <w:jc w:val="both"/>
            </w:pPr>
            <w:r>
              <w:rPr>
                <w:rStyle w:val="31"/>
              </w:rPr>
              <w:t>среднего общего образования</w:t>
            </w:r>
          </w:p>
        </w:tc>
        <w:tc>
          <w:tcPr>
            <w:tcW w:w="1104" w:type="dxa"/>
            <w:tcBorders>
              <w:top w:val="single" w:sz="4" w:space="0" w:color="auto"/>
              <w:left w:val="single" w:sz="4" w:space="0" w:color="auto"/>
            </w:tcBorders>
            <w:shd w:val="clear" w:color="auto" w:fill="FFFFFF"/>
          </w:tcPr>
          <w:p w14:paraId="3DD82784" w14:textId="77777777" w:rsidR="006D63FC" w:rsidRDefault="006D63FC" w:rsidP="008D40AE">
            <w:pPr>
              <w:framePr w:w="14837"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14:paraId="2870CCDE"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УВР,</w:t>
            </w:r>
          </w:p>
          <w:p w14:paraId="0A70394B"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руководители</w:t>
            </w:r>
          </w:p>
          <w:p w14:paraId="0E52A128"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предметных</w:t>
            </w:r>
          </w:p>
          <w:p w14:paraId="12FD23C5"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МО</w:t>
            </w:r>
          </w:p>
        </w:tc>
        <w:tc>
          <w:tcPr>
            <w:tcW w:w="3686" w:type="dxa"/>
            <w:tcBorders>
              <w:top w:val="single" w:sz="4" w:space="0" w:color="auto"/>
              <w:left w:val="single" w:sz="4" w:space="0" w:color="auto"/>
            </w:tcBorders>
            <w:shd w:val="clear" w:color="auto" w:fill="FFFFFF"/>
          </w:tcPr>
          <w:p w14:paraId="145204CD" w14:textId="77777777" w:rsidR="006D63FC" w:rsidRDefault="006D63FC" w:rsidP="008D40AE">
            <w:pPr>
              <w:pStyle w:val="12"/>
              <w:framePr w:w="14837" w:wrap="notBeside" w:vAnchor="text" w:hAnchor="text" w:xAlign="center" w:y="1"/>
              <w:shd w:val="clear" w:color="auto" w:fill="auto"/>
              <w:spacing w:line="230" w:lineRule="exact"/>
              <w:ind w:firstLine="0"/>
              <w:jc w:val="both"/>
            </w:pPr>
            <w:r>
              <w:rPr>
                <w:rStyle w:val="31"/>
              </w:rPr>
              <w:t>среднего общего образования</w:t>
            </w:r>
          </w:p>
        </w:tc>
        <w:tc>
          <w:tcPr>
            <w:tcW w:w="4229" w:type="dxa"/>
            <w:tcBorders>
              <w:top w:val="single" w:sz="4" w:space="0" w:color="auto"/>
              <w:left w:val="single" w:sz="4" w:space="0" w:color="auto"/>
              <w:right w:val="single" w:sz="4" w:space="0" w:color="auto"/>
            </w:tcBorders>
            <w:shd w:val="clear" w:color="auto" w:fill="FFFFFF"/>
          </w:tcPr>
          <w:p w14:paraId="298EE3D9" w14:textId="77777777" w:rsidR="006D63FC" w:rsidRDefault="006D63FC" w:rsidP="008D40AE">
            <w:pPr>
              <w:framePr w:w="14837" w:wrap="notBeside" w:vAnchor="text" w:hAnchor="text" w:xAlign="center" w:y="1"/>
              <w:rPr>
                <w:sz w:val="10"/>
                <w:szCs w:val="10"/>
              </w:rPr>
            </w:pPr>
          </w:p>
        </w:tc>
      </w:tr>
      <w:tr w:rsidR="006D63FC" w14:paraId="593451BC" w14:textId="77777777" w:rsidTr="008D40AE">
        <w:trPr>
          <w:trHeight w:hRule="exact" w:val="1666"/>
          <w:jc w:val="center"/>
        </w:trPr>
        <w:tc>
          <w:tcPr>
            <w:tcW w:w="3802" w:type="dxa"/>
            <w:tcBorders>
              <w:top w:val="single" w:sz="4" w:space="0" w:color="auto"/>
              <w:left w:val="single" w:sz="4" w:space="0" w:color="auto"/>
            </w:tcBorders>
            <w:shd w:val="clear" w:color="auto" w:fill="FFFFFF"/>
          </w:tcPr>
          <w:p w14:paraId="2DF34BFC"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Провести инструктивно</w:t>
            </w:r>
            <w:r>
              <w:rPr>
                <w:rStyle w:val="31"/>
              </w:rPr>
              <w:softHyphen/>
              <w:t>методические совещания с учителями-предметниками и педагогами ДО, которые будут работать в 10 классе в 2020/2021 учебном году</w:t>
            </w:r>
          </w:p>
        </w:tc>
        <w:tc>
          <w:tcPr>
            <w:tcW w:w="1104" w:type="dxa"/>
            <w:tcBorders>
              <w:top w:val="single" w:sz="4" w:space="0" w:color="auto"/>
              <w:left w:val="single" w:sz="4" w:space="0" w:color="auto"/>
            </w:tcBorders>
            <w:shd w:val="clear" w:color="auto" w:fill="FFFFFF"/>
          </w:tcPr>
          <w:p w14:paraId="69B6BDE3"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Февраль</w:t>
            </w:r>
          </w:p>
        </w:tc>
        <w:tc>
          <w:tcPr>
            <w:tcW w:w="2016" w:type="dxa"/>
            <w:tcBorders>
              <w:top w:val="single" w:sz="4" w:space="0" w:color="auto"/>
              <w:left w:val="single" w:sz="4" w:space="0" w:color="auto"/>
            </w:tcBorders>
            <w:shd w:val="clear" w:color="auto" w:fill="FFFFFF"/>
          </w:tcPr>
          <w:p w14:paraId="229FA846"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Заместитель директора по УВР</w:t>
            </w:r>
          </w:p>
        </w:tc>
        <w:tc>
          <w:tcPr>
            <w:tcW w:w="3686" w:type="dxa"/>
            <w:tcBorders>
              <w:top w:val="single" w:sz="4" w:space="0" w:color="auto"/>
              <w:left w:val="single" w:sz="4" w:space="0" w:color="auto"/>
            </w:tcBorders>
            <w:shd w:val="clear" w:color="auto" w:fill="FFFFFF"/>
          </w:tcPr>
          <w:p w14:paraId="6207541A"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Ликвидировали</w:t>
            </w:r>
          </w:p>
          <w:p w14:paraId="4E325F02"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профессиональные затруднения педагогических работников</w:t>
            </w:r>
          </w:p>
        </w:tc>
        <w:tc>
          <w:tcPr>
            <w:tcW w:w="4229" w:type="dxa"/>
            <w:tcBorders>
              <w:top w:val="single" w:sz="4" w:space="0" w:color="auto"/>
              <w:left w:val="single" w:sz="4" w:space="0" w:color="auto"/>
              <w:right w:val="single" w:sz="4" w:space="0" w:color="auto"/>
            </w:tcBorders>
            <w:shd w:val="clear" w:color="auto" w:fill="FFFFFF"/>
          </w:tcPr>
          <w:p w14:paraId="7D73A956"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План методического сопровождения</w:t>
            </w:r>
          </w:p>
        </w:tc>
      </w:tr>
      <w:tr w:rsidR="006D63FC" w14:paraId="07678357" w14:textId="77777777" w:rsidTr="008D40AE">
        <w:trPr>
          <w:trHeight w:hRule="exact" w:val="1114"/>
          <w:jc w:val="center"/>
        </w:trPr>
        <w:tc>
          <w:tcPr>
            <w:tcW w:w="3802" w:type="dxa"/>
            <w:tcBorders>
              <w:top w:val="single" w:sz="4" w:space="0" w:color="auto"/>
              <w:left w:val="single" w:sz="4" w:space="0" w:color="auto"/>
            </w:tcBorders>
            <w:shd w:val="clear" w:color="auto" w:fill="FFFFFF"/>
          </w:tcPr>
          <w:p w14:paraId="47307F20"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Провести педагогический совет «ФГОС СОО: проблемы и перспективы»</w:t>
            </w:r>
          </w:p>
        </w:tc>
        <w:tc>
          <w:tcPr>
            <w:tcW w:w="1104" w:type="dxa"/>
            <w:tcBorders>
              <w:top w:val="single" w:sz="4" w:space="0" w:color="auto"/>
              <w:left w:val="single" w:sz="4" w:space="0" w:color="auto"/>
            </w:tcBorders>
            <w:shd w:val="clear" w:color="auto" w:fill="FFFFFF"/>
          </w:tcPr>
          <w:p w14:paraId="2A89C2B2"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Апрель</w:t>
            </w:r>
          </w:p>
        </w:tc>
        <w:tc>
          <w:tcPr>
            <w:tcW w:w="2016" w:type="dxa"/>
            <w:tcBorders>
              <w:top w:val="single" w:sz="4" w:space="0" w:color="auto"/>
              <w:left w:val="single" w:sz="4" w:space="0" w:color="auto"/>
            </w:tcBorders>
            <w:shd w:val="clear" w:color="auto" w:fill="FFFFFF"/>
          </w:tcPr>
          <w:p w14:paraId="01FEF8DD"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Заместитель директора по УВР</w:t>
            </w:r>
          </w:p>
        </w:tc>
        <w:tc>
          <w:tcPr>
            <w:tcW w:w="3686" w:type="dxa"/>
            <w:tcBorders>
              <w:top w:val="single" w:sz="4" w:space="0" w:color="auto"/>
              <w:left w:val="single" w:sz="4" w:space="0" w:color="auto"/>
            </w:tcBorders>
            <w:shd w:val="clear" w:color="auto" w:fill="FFFFFF"/>
          </w:tcPr>
          <w:p w14:paraId="2D9DF3BA"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Ликвидировали</w:t>
            </w:r>
          </w:p>
          <w:p w14:paraId="1F9BFE51"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профессиональные затруднения</w:t>
            </w:r>
          </w:p>
          <w:p w14:paraId="3E782871"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педагогических</w:t>
            </w:r>
          </w:p>
          <w:p w14:paraId="22B447AD"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работников</w:t>
            </w:r>
          </w:p>
        </w:tc>
        <w:tc>
          <w:tcPr>
            <w:tcW w:w="4229" w:type="dxa"/>
            <w:tcBorders>
              <w:top w:val="single" w:sz="4" w:space="0" w:color="auto"/>
              <w:left w:val="single" w:sz="4" w:space="0" w:color="auto"/>
              <w:right w:val="single" w:sz="4" w:space="0" w:color="auto"/>
            </w:tcBorders>
            <w:shd w:val="clear" w:color="auto" w:fill="FFFFFF"/>
          </w:tcPr>
          <w:p w14:paraId="792E7C67"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Протокол педагогического совета</w:t>
            </w:r>
          </w:p>
        </w:tc>
      </w:tr>
      <w:tr w:rsidR="006D63FC" w14:paraId="2B7BBE87" w14:textId="77777777" w:rsidTr="008D40AE">
        <w:trPr>
          <w:trHeight w:hRule="exact" w:val="1666"/>
          <w:jc w:val="center"/>
        </w:trPr>
        <w:tc>
          <w:tcPr>
            <w:tcW w:w="3802" w:type="dxa"/>
            <w:tcBorders>
              <w:top w:val="single" w:sz="4" w:space="0" w:color="auto"/>
              <w:left w:val="single" w:sz="4" w:space="0" w:color="auto"/>
            </w:tcBorders>
            <w:shd w:val="clear" w:color="auto" w:fill="FFFFFF"/>
          </w:tcPr>
          <w:p w14:paraId="29266744"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Организовать участие педагогических работников в семинарах по вопросам введения ФГОС среднего образования</w:t>
            </w:r>
          </w:p>
        </w:tc>
        <w:tc>
          <w:tcPr>
            <w:tcW w:w="1104" w:type="dxa"/>
            <w:tcBorders>
              <w:top w:val="single" w:sz="4" w:space="0" w:color="auto"/>
              <w:left w:val="single" w:sz="4" w:space="0" w:color="auto"/>
            </w:tcBorders>
            <w:shd w:val="clear" w:color="auto" w:fill="FFFFFF"/>
          </w:tcPr>
          <w:p w14:paraId="41545A32" w14:textId="77777777" w:rsidR="006D63FC" w:rsidRDefault="006D63FC" w:rsidP="008D40AE">
            <w:pPr>
              <w:pStyle w:val="12"/>
              <w:framePr w:w="14837" w:wrap="notBeside" w:vAnchor="text" w:hAnchor="text" w:xAlign="center" w:y="1"/>
              <w:shd w:val="clear" w:color="auto" w:fill="auto"/>
              <w:spacing w:after="120" w:line="230" w:lineRule="exact"/>
              <w:ind w:left="120" w:firstLine="0"/>
            </w:pPr>
            <w:r>
              <w:rPr>
                <w:rStyle w:val="31"/>
              </w:rPr>
              <w:t>Февраль</w:t>
            </w:r>
          </w:p>
          <w:p w14:paraId="5C14F65F" w14:textId="77777777" w:rsidR="006D63FC" w:rsidRDefault="006D63FC" w:rsidP="008D40AE">
            <w:pPr>
              <w:pStyle w:val="12"/>
              <w:framePr w:w="14837" w:wrap="notBeside" w:vAnchor="text" w:hAnchor="text" w:xAlign="center" w:y="1"/>
              <w:shd w:val="clear" w:color="auto" w:fill="auto"/>
              <w:spacing w:before="120" w:line="230" w:lineRule="exact"/>
              <w:ind w:left="120" w:firstLine="0"/>
            </w:pPr>
            <w:r>
              <w:rPr>
                <w:rStyle w:val="31"/>
              </w:rPr>
              <w:t>-март</w:t>
            </w:r>
          </w:p>
        </w:tc>
        <w:tc>
          <w:tcPr>
            <w:tcW w:w="2016" w:type="dxa"/>
            <w:tcBorders>
              <w:top w:val="single" w:sz="4" w:space="0" w:color="auto"/>
              <w:left w:val="single" w:sz="4" w:space="0" w:color="auto"/>
            </w:tcBorders>
            <w:shd w:val="clear" w:color="auto" w:fill="FFFFFF"/>
          </w:tcPr>
          <w:p w14:paraId="2B3C7BEC"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Заместитель директора по УВР,</w:t>
            </w:r>
          </w:p>
          <w:p w14:paraId="4A6AC54E"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руководители</w:t>
            </w:r>
          </w:p>
          <w:p w14:paraId="7D20207E"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предметных</w:t>
            </w:r>
          </w:p>
          <w:p w14:paraId="548B75D6"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МО</w:t>
            </w:r>
          </w:p>
        </w:tc>
        <w:tc>
          <w:tcPr>
            <w:tcW w:w="3686" w:type="dxa"/>
            <w:tcBorders>
              <w:top w:val="single" w:sz="4" w:space="0" w:color="auto"/>
              <w:left w:val="single" w:sz="4" w:space="0" w:color="auto"/>
            </w:tcBorders>
            <w:shd w:val="clear" w:color="auto" w:fill="FFFFFF"/>
          </w:tcPr>
          <w:p w14:paraId="05347A86"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Обеспечили научно</w:t>
            </w:r>
            <w:r>
              <w:rPr>
                <w:rStyle w:val="31"/>
              </w:rPr>
              <w:softHyphen/>
              <w:t>методическое сопровождение перехода на ФГОС среднего общего образования</w:t>
            </w:r>
          </w:p>
        </w:tc>
        <w:tc>
          <w:tcPr>
            <w:tcW w:w="4229" w:type="dxa"/>
            <w:tcBorders>
              <w:top w:val="single" w:sz="4" w:space="0" w:color="auto"/>
              <w:left w:val="single" w:sz="4" w:space="0" w:color="auto"/>
              <w:right w:val="single" w:sz="4" w:space="0" w:color="auto"/>
            </w:tcBorders>
            <w:shd w:val="clear" w:color="auto" w:fill="FFFFFF"/>
          </w:tcPr>
          <w:p w14:paraId="494D09BF"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Материалы семинаров</w:t>
            </w:r>
          </w:p>
        </w:tc>
      </w:tr>
      <w:tr w:rsidR="006D63FC" w14:paraId="6DEF9C65" w14:textId="77777777" w:rsidTr="008D40AE">
        <w:trPr>
          <w:trHeight w:hRule="exact" w:val="840"/>
          <w:jc w:val="center"/>
        </w:trPr>
        <w:tc>
          <w:tcPr>
            <w:tcW w:w="3802" w:type="dxa"/>
            <w:tcBorders>
              <w:top w:val="single" w:sz="4" w:space="0" w:color="auto"/>
              <w:left w:val="single" w:sz="4" w:space="0" w:color="auto"/>
            </w:tcBorders>
            <w:shd w:val="clear" w:color="auto" w:fill="FFFFFF"/>
          </w:tcPr>
          <w:p w14:paraId="4549083A"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Разработать ООП среднего общего образования</w:t>
            </w:r>
          </w:p>
        </w:tc>
        <w:tc>
          <w:tcPr>
            <w:tcW w:w="1104" w:type="dxa"/>
            <w:tcBorders>
              <w:top w:val="single" w:sz="4" w:space="0" w:color="auto"/>
              <w:left w:val="single" w:sz="4" w:space="0" w:color="auto"/>
            </w:tcBorders>
            <w:shd w:val="clear" w:color="auto" w:fill="FFFFFF"/>
          </w:tcPr>
          <w:p w14:paraId="1DCD61FA"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Март</w:t>
            </w:r>
          </w:p>
        </w:tc>
        <w:tc>
          <w:tcPr>
            <w:tcW w:w="2016" w:type="dxa"/>
            <w:tcBorders>
              <w:top w:val="single" w:sz="4" w:space="0" w:color="auto"/>
              <w:left w:val="single" w:sz="4" w:space="0" w:color="auto"/>
            </w:tcBorders>
            <w:shd w:val="clear" w:color="auto" w:fill="FFFFFF"/>
          </w:tcPr>
          <w:p w14:paraId="6B34838B" w14:textId="77777777" w:rsidR="006D63FC" w:rsidRDefault="006D63FC" w:rsidP="008D40AE">
            <w:pPr>
              <w:pStyle w:val="12"/>
              <w:framePr w:w="14837" w:wrap="notBeside" w:vAnchor="text" w:hAnchor="text" w:xAlign="center" w:y="1"/>
              <w:shd w:val="clear" w:color="auto" w:fill="auto"/>
              <w:spacing w:line="278" w:lineRule="exact"/>
              <w:ind w:left="120" w:firstLine="0"/>
            </w:pPr>
            <w:r>
              <w:rPr>
                <w:rStyle w:val="31"/>
              </w:rPr>
              <w:t>Администрация  МБОУ «СОШ №2», рабочая группа,</w:t>
            </w:r>
          </w:p>
        </w:tc>
        <w:tc>
          <w:tcPr>
            <w:tcW w:w="3686" w:type="dxa"/>
            <w:tcBorders>
              <w:top w:val="single" w:sz="4" w:space="0" w:color="auto"/>
              <w:left w:val="single" w:sz="4" w:space="0" w:color="auto"/>
            </w:tcBorders>
            <w:shd w:val="clear" w:color="auto" w:fill="FFFFFF"/>
          </w:tcPr>
          <w:p w14:paraId="58A74F86"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Утвердили ООП среднего общего образования</w:t>
            </w:r>
          </w:p>
        </w:tc>
        <w:tc>
          <w:tcPr>
            <w:tcW w:w="4229" w:type="dxa"/>
            <w:tcBorders>
              <w:top w:val="single" w:sz="4" w:space="0" w:color="auto"/>
              <w:left w:val="single" w:sz="4" w:space="0" w:color="auto"/>
              <w:right w:val="single" w:sz="4" w:space="0" w:color="auto"/>
            </w:tcBorders>
            <w:shd w:val="clear" w:color="auto" w:fill="FFFFFF"/>
          </w:tcPr>
          <w:p w14:paraId="25A2B467"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Протоколы педагогического совета, приказ руководителя ОО</w:t>
            </w:r>
          </w:p>
        </w:tc>
      </w:tr>
      <w:tr w:rsidR="006D63FC" w14:paraId="57B00907" w14:textId="77777777" w:rsidTr="008D40AE">
        <w:trPr>
          <w:trHeight w:hRule="exact" w:val="2218"/>
          <w:jc w:val="center"/>
        </w:trPr>
        <w:tc>
          <w:tcPr>
            <w:tcW w:w="3802" w:type="dxa"/>
            <w:tcBorders>
              <w:top w:val="single" w:sz="4" w:space="0" w:color="auto"/>
              <w:left w:val="single" w:sz="4" w:space="0" w:color="auto"/>
            </w:tcBorders>
            <w:shd w:val="clear" w:color="auto" w:fill="FFFFFF"/>
          </w:tcPr>
          <w:p w14:paraId="1C4FCBC0"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Организовать индивидуальное консультирование педагогов по вопросам психолого</w:t>
            </w:r>
            <w:r>
              <w:rPr>
                <w:rStyle w:val="31"/>
              </w:rPr>
              <w:softHyphen/>
              <w:t>педагогического сопровождения введения ФГОС среднего общего образования</w:t>
            </w:r>
          </w:p>
        </w:tc>
        <w:tc>
          <w:tcPr>
            <w:tcW w:w="1104" w:type="dxa"/>
            <w:tcBorders>
              <w:top w:val="single" w:sz="4" w:space="0" w:color="auto"/>
              <w:left w:val="single" w:sz="4" w:space="0" w:color="auto"/>
            </w:tcBorders>
            <w:shd w:val="clear" w:color="auto" w:fill="FFFFFF"/>
          </w:tcPr>
          <w:p w14:paraId="3C483E5F" w14:textId="77777777" w:rsidR="006D63FC" w:rsidRDefault="006D63FC" w:rsidP="008D40AE">
            <w:pPr>
              <w:pStyle w:val="12"/>
              <w:framePr w:w="14837" w:wrap="notBeside" w:vAnchor="text" w:hAnchor="text" w:xAlign="center" w:y="1"/>
              <w:shd w:val="clear" w:color="auto" w:fill="auto"/>
              <w:spacing w:after="60" w:line="230" w:lineRule="exact"/>
              <w:ind w:left="120" w:firstLine="0"/>
            </w:pPr>
            <w:r>
              <w:rPr>
                <w:rStyle w:val="31"/>
              </w:rPr>
              <w:t>Апрель-</w:t>
            </w:r>
          </w:p>
          <w:p w14:paraId="3A8D9023" w14:textId="77777777" w:rsidR="006D63FC" w:rsidRDefault="006D63FC" w:rsidP="008D40AE">
            <w:pPr>
              <w:pStyle w:val="12"/>
              <w:framePr w:w="14837" w:wrap="notBeside" w:vAnchor="text" w:hAnchor="text" w:xAlign="center" w:y="1"/>
              <w:shd w:val="clear" w:color="auto" w:fill="auto"/>
              <w:spacing w:before="60" w:line="230" w:lineRule="exact"/>
              <w:ind w:left="120" w:firstLine="0"/>
            </w:pPr>
            <w:r>
              <w:rPr>
                <w:rStyle w:val="31"/>
              </w:rPr>
              <w:t>май</w:t>
            </w:r>
          </w:p>
        </w:tc>
        <w:tc>
          <w:tcPr>
            <w:tcW w:w="2016" w:type="dxa"/>
            <w:tcBorders>
              <w:top w:val="single" w:sz="4" w:space="0" w:color="auto"/>
              <w:left w:val="single" w:sz="4" w:space="0" w:color="auto"/>
            </w:tcBorders>
            <w:shd w:val="clear" w:color="auto" w:fill="FFFFFF"/>
          </w:tcPr>
          <w:p w14:paraId="63DF6F72" w14:textId="77777777" w:rsidR="006D63FC" w:rsidRDefault="006D63FC" w:rsidP="008D40AE">
            <w:pPr>
              <w:pStyle w:val="12"/>
              <w:framePr w:w="14837" w:wrap="notBeside" w:vAnchor="text" w:hAnchor="text" w:xAlign="center" w:y="1"/>
              <w:shd w:val="clear" w:color="auto" w:fill="auto"/>
              <w:spacing w:line="278" w:lineRule="exact"/>
              <w:ind w:left="120" w:firstLine="0"/>
            </w:pPr>
            <w:r>
              <w:rPr>
                <w:rStyle w:val="31"/>
              </w:rPr>
              <w:t>Администрация  МБОУ «СОШ №2», рабочая группа</w:t>
            </w:r>
          </w:p>
        </w:tc>
        <w:tc>
          <w:tcPr>
            <w:tcW w:w="3686" w:type="dxa"/>
            <w:tcBorders>
              <w:top w:val="single" w:sz="4" w:space="0" w:color="auto"/>
              <w:left w:val="single" w:sz="4" w:space="0" w:color="auto"/>
            </w:tcBorders>
            <w:shd w:val="clear" w:color="auto" w:fill="FFFFFF"/>
          </w:tcPr>
          <w:p w14:paraId="0DC3555D"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Определили возможные психологические риски и способы их профилактики, расширили и обновили психодиагностический инструментарий на основе современных достижений психологической науки</w:t>
            </w:r>
          </w:p>
        </w:tc>
        <w:tc>
          <w:tcPr>
            <w:tcW w:w="4229" w:type="dxa"/>
            <w:tcBorders>
              <w:top w:val="single" w:sz="4" w:space="0" w:color="auto"/>
              <w:left w:val="single" w:sz="4" w:space="0" w:color="auto"/>
              <w:right w:val="single" w:sz="4" w:space="0" w:color="auto"/>
            </w:tcBorders>
            <w:shd w:val="clear" w:color="auto" w:fill="FFFFFF"/>
          </w:tcPr>
          <w:p w14:paraId="19AE884F"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План работы психолога</w:t>
            </w:r>
          </w:p>
        </w:tc>
      </w:tr>
      <w:tr w:rsidR="006D63FC" w14:paraId="01E02DD4" w14:textId="77777777" w:rsidTr="008D40AE">
        <w:trPr>
          <w:trHeight w:hRule="exact" w:val="850"/>
          <w:jc w:val="center"/>
        </w:trPr>
        <w:tc>
          <w:tcPr>
            <w:tcW w:w="3802" w:type="dxa"/>
            <w:tcBorders>
              <w:top w:val="single" w:sz="4" w:space="0" w:color="auto"/>
              <w:left w:val="single" w:sz="4" w:space="0" w:color="auto"/>
              <w:bottom w:val="single" w:sz="4" w:space="0" w:color="auto"/>
            </w:tcBorders>
            <w:shd w:val="clear" w:color="auto" w:fill="FFFFFF"/>
          </w:tcPr>
          <w:p w14:paraId="17573294" w14:textId="77777777" w:rsidR="006D63FC" w:rsidRDefault="006D63FC" w:rsidP="008D40AE">
            <w:pPr>
              <w:pStyle w:val="12"/>
              <w:framePr w:w="14837" w:wrap="notBeside" w:vAnchor="text" w:hAnchor="text" w:xAlign="center" w:y="1"/>
              <w:shd w:val="clear" w:color="auto" w:fill="auto"/>
              <w:spacing w:line="278" w:lineRule="exact"/>
              <w:ind w:firstLine="0"/>
              <w:jc w:val="both"/>
            </w:pPr>
            <w:r>
              <w:rPr>
                <w:rStyle w:val="31"/>
              </w:rPr>
              <w:t>Организовать мониторинг введения ФГОС среднего общего образования</w:t>
            </w:r>
          </w:p>
        </w:tc>
        <w:tc>
          <w:tcPr>
            <w:tcW w:w="1104" w:type="dxa"/>
            <w:tcBorders>
              <w:top w:val="single" w:sz="4" w:space="0" w:color="auto"/>
              <w:left w:val="single" w:sz="4" w:space="0" w:color="auto"/>
              <w:bottom w:val="single" w:sz="4" w:space="0" w:color="auto"/>
            </w:tcBorders>
            <w:shd w:val="clear" w:color="auto" w:fill="FFFFFF"/>
          </w:tcPr>
          <w:p w14:paraId="073C13DD"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Февраль</w:t>
            </w:r>
          </w:p>
        </w:tc>
        <w:tc>
          <w:tcPr>
            <w:tcW w:w="2016" w:type="dxa"/>
            <w:tcBorders>
              <w:top w:val="single" w:sz="4" w:space="0" w:color="auto"/>
              <w:left w:val="single" w:sz="4" w:space="0" w:color="auto"/>
              <w:bottom w:val="single" w:sz="4" w:space="0" w:color="auto"/>
            </w:tcBorders>
            <w:shd w:val="clear" w:color="auto" w:fill="FFFFFF"/>
          </w:tcPr>
          <w:p w14:paraId="26D2AC53" w14:textId="77777777" w:rsidR="006D63FC" w:rsidRDefault="006D63FC" w:rsidP="008D40AE">
            <w:pPr>
              <w:pStyle w:val="12"/>
              <w:framePr w:w="14837" w:wrap="notBeside" w:vAnchor="text" w:hAnchor="text" w:xAlign="center" w:y="1"/>
              <w:shd w:val="clear" w:color="auto" w:fill="auto"/>
              <w:spacing w:line="278" w:lineRule="exact"/>
              <w:ind w:left="120" w:firstLine="0"/>
            </w:pPr>
            <w:r>
              <w:rPr>
                <w:rStyle w:val="31"/>
              </w:rPr>
              <w:t>Администрация  МБОУ «СОШ №2», рабочая группа</w:t>
            </w:r>
          </w:p>
        </w:tc>
        <w:tc>
          <w:tcPr>
            <w:tcW w:w="3686" w:type="dxa"/>
            <w:tcBorders>
              <w:top w:val="single" w:sz="4" w:space="0" w:color="auto"/>
              <w:left w:val="single" w:sz="4" w:space="0" w:color="auto"/>
              <w:bottom w:val="single" w:sz="4" w:space="0" w:color="auto"/>
            </w:tcBorders>
            <w:shd w:val="clear" w:color="auto" w:fill="FFFFFF"/>
          </w:tcPr>
          <w:p w14:paraId="7B29B7FA"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Систематизировали и обработали диагностические материалы</w:t>
            </w:r>
          </w:p>
        </w:tc>
        <w:tc>
          <w:tcPr>
            <w:tcW w:w="4229" w:type="dxa"/>
            <w:tcBorders>
              <w:top w:val="single" w:sz="4" w:space="0" w:color="auto"/>
              <w:left w:val="single" w:sz="4" w:space="0" w:color="auto"/>
              <w:bottom w:val="single" w:sz="4" w:space="0" w:color="auto"/>
              <w:right w:val="single" w:sz="4" w:space="0" w:color="auto"/>
            </w:tcBorders>
            <w:shd w:val="clear" w:color="auto" w:fill="FFFFFF"/>
          </w:tcPr>
          <w:p w14:paraId="0A83EB22"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Аналитические справки</w:t>
            </w:r>
          </w:p>
        </w:tc>
      </w:tr>
    </w:tbl>
    <w:p w14:paraId="104AD385" w14:textId="77777777" w:rsidR="006D63FC" w:rsidRDefault="006D63FC" w:rsidP="006D63F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02"/>
        <w:gridCol w:w="1104"/>
        <w:gridCol w:w="2016"/>
        <w:gridCol w:w="3686"/>
        <w:gridCol w:w="4229"/>
      </w:tblGrid>
      <w:tr w:rsidR="006D63FC" w14:paraId="39E06801" w14:textId="77777777" w:rsidTr="008D40AE">
        <w:trPr>
          <w:trHeight w:hRule="exact" w:val="845"/>
          <w:jc w:val="center"/>
        </w:trPr>
        <w:tc>
          <w:tcPr>
            <w:tcW w:w="3802" w:type="dxa"/>
            <w:tcBorders>
              <w:top w:val="single" w:sz="4" w:space="0" w:color="auto"/>
              <w:left w:val="single" w:sz="4" w:space="0" w:color="auto"/>
            </w:tcBorders>
            <w:shd w:val="clear" w:color="auto" w:fill="FFFFFF"/>
          </w:tcPr>
          <w:p w14:paraId="21A13CF5" w14:textId="77777777" w:rsidR="006D63FC" w:rsidRDefault="006D63FC" w:rsidP="008D40AE">
            <w:pPr>
              <w:pStyle w:val="12"/>
              <w:framePr w:w="14837" w:wrap="notBeside" w:vAnchor="text" w:hAnchor="text" w:xAlign="center" w:y="1"/>
              <w:shd w:val="clear" w:color="auto" w:fill="auto"/>
              <w:spacing w:line="278" w:lineRule="exact"/>
              <w:ind w:firstLine="0"/>
              <w:jc w:val="both"/>
            </w:pPr>
            <w:r>
              <w:rPr>
                <w:rStyle w:val="31"/>
              </w:rPr>
              <w:t>Подготовить отчетность по введению ФГОС среднего общего образования</w:t>
            </w:r>
          </w:p>
        </w:tc>
        <w:tc>
          <w:tcPr>
            <w:tcW w:w="1104" w:type="dxa"/>
            <w:tcBorders>
              <w:top w:val="single" w:sz="4" w:space="0" w:color="auto"/>
              <w:left w:val="single" w:sz="4" w:space="0" w:color="auto"/>
            </w:tcBorders>
            <w:shd w:val="clear" w:color="auto" w:fill="FFFFFF"/>
          </w:tcPr>
          <w:p w14:paraId="41AC50DB"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Март</w:t>
            </w:r>
          </w:p>
        </w:tc>
        <w:tc>
          <w:tcPr>
            <w:tcW w:w="2016" w:type="dxa"/>
            <w:tcBorders>
              <w:top w:val="single" w:sz="4" w:space="0" w:color="auto"/>
              <w:left w:val="single" w:sz="4" w:space="0" w:color="auto"/>
            </w:tcBorders>
            <w:shd w:val="clear" w:color="auto" w:fill="FFFFFF"/>
          </w:tcPr>
          <w:p w14:paraId="0AA6B0D6" w14:textId="77777777" w:rsidR="006D63FC" w:rsidRDefault="006D63FC" w:rsidP="008D40AE">
            <w:pPr>
              <w:pStyle w:val="12"/>
              <w:framePr w:w="14837" w:wrap="notBeside" w:vAnchor="text" w:hAnchor="text" w:xAlign="center" w:y="1"/>
              <w:shd w:val="clear" w:color="auto" w:fill="auto"/>
              <w:spacing w:line="278" w:lineRule="exact"/>
              <w:ind w:left="120" w:firstLine="0"/>
            </w:pPr>
            <w:r>
              <w:rPr>
                <w:rStyle w:val="31"/>
              </w:rPr>
              <w:t>Администрация  МБОУ «СОШ №2», рабочая группа</w:t>
            </w:r>
          </w:p>
        </w:tc>
        <w:tc>
          <w:tcPr>
            <w:tcW w:w="3686" w:type="dxa"/>
            <w:tcBorders>
              <w:top w:val="single" w:sz="4" w:space="0" w:color="auto"/>
              <w:left w:val="single" w:sz="4" w:space="0" w:color="auto"/>
            </w:tcBorders>
            <w:shd w:val="clear" w:color="auto" w:fill="FFFFFF"/>
          </w:tcPr>
          <w:p w14:paraId="37DABBF6" w14:textId="77777777" w:rsidR="006D63FC" w:rsidRDefault="006D63FC" w:rsidP="008D40AE">
            <w:pPr>
              <w:pStyle w:val="12"/>
              <w:framePr w:w="14837" w:wrap="notBeside" w:vAnchor="text" w:hAnchor="text" w:xAlign="center" w:y="1"/>
              <w:shd w:val="clear" w:color="auto" w:fill="auto"/>
              <w:spacing w:line="269" w:lineRule="exact"/>
              <w:ind w:left="120" w:firstLine="0"/>
            </w:pPr>
            <w:r>
              <w:rPr>
                <w:rStyle w:val="31"/>
              </w:rPr>
              <w:t>Систематизировали аналитическую деятельность</w:t>
            </w:r>
          </w:p>
        </w:tc>
        <w:tc>
          <w:tcPr>
            <w:tcW w:w="4229" w:type="dxa"/>
            <w:tcBorders>
              <w:top w:val="single" w:sz="4" w:space="0" w:color="auto"/>
              <w:left w:val="single" w:sz="4" w:space="0" w:color="auto"/>
              <w:right w:val="single" w:sz="4" w:space="0" w:color="auto"/>
            </w:tcBorders>
            <w:shd w:val="clear" w:color="auto" w:fill="FFFFFF"/>
          </w:tcPr>
          <w:p w14:paraId="5D69AB60" w14:textId="77777777" w:rsidR="006D63FC" w:rsidRDefault="006D63FC" w:rsidP="008D40AE">
            <w:pPr>
              <w:pStyle w:val="12"/>
              <w:framePr w:w="14837" w:wrap="notBeside" w:vAnchor="text" w:hAnchor="text" w:xAlign="center" w:y="1"/>
              <w:shd w:val="clear" w:color="auto" w:fill="auto"/>
              <w:spacing w:line="230" w:lineRule="exact"/>
              <w:ind w:firstLine="0"/>
              <w:jc w:val="both"/>
            </w:pPr>
            <w:r>
              <w:rPr>
                <w:rStyle w:val="31"/>
              </w:rPr>
              <w:t>Отчеты</w:t>
            </w:r>
          </w:p>
        </w:tc>
      </w:tr>
      <w:tr w:rsidR="006D63FC" w14:paraId="105780A1" w14:textId="77777777" w:rsidTr="008D40AE">
        <w:trPr>
          <w:trHeight w:hRule="exact" w:val="283"/>
          <w:jc w:val="center"/>
        </w:trPr>
        <w:tc>
          <w:tcPr>
            <w:tcW w:w="14837" w:type="dxa"/>
            <w:gridSpan w:val="5"/>
            <w:tcBorders>
              <w:top w:val="single" w:sz="4" w:space="0" w:color="auto"/>
              <w:left w:val="single" w:sz="4" w:space="0" w:color="auto"/>
              <w:right w:val="single" w:sz="4" w:space="0" w:color="auto"/>
            </w:tcBorders>
            <w:shd w:val="clear" w:color="auto" w:fill="FFFFFF"/>
          </w:tcPr>
          <w:p w14:paraId="7102B7F1"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Кадровые условия</w:t>
            </w:r>
          </w:p>
        </w:tc>
      </w:tr>
      <w:tr w:rsidR="006D63FC" w14:paraId="110F5458" w14:textId="77777777" w:rsidTr="008D40AE">
        <w:trPr>
          <w:trHeight w:hRule="exact" w:val="840"/>
          <w:jc w:val="center"/>
        </w:trPr>
        <w:tc>
          <w:tcPr>
            <w:tcW w:w="3802" w:type="dxa"/>
            <w:tcBorders>
              <w:top w:val="single" w:sz="4" w:space="0" w:color="auto"/>
              <w:left w:val="single" w:sz="4" w:space="0" w:color="auto"/>
            </w:tcBorders>
            <w:shd w:val="clear" w:color="auto" w:fill="FFFFFF"/>
          </w:tcPr>
          <w:p w14:paraId="07EE5F82"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Проанализировать кадрового обеспечение апробации ФГОС среднего общего образования</w:t>
            </w:r>
          </w:p>
        </w:tc>
        <w:tc>
          <w:tcPr>
            <w:tcW w:w="1104" w:type="dxa"/>
            <w:tcBorders>
              <w:top w:val="single" w:sz="4" w:space="0" w:color="auto"/>
              <w:left w:val="single" w:sz="4" w:space="0" w:color="auto"/>
            </w:tcBorders>
            <w:shd w:val="clear" w:color="auto" w:fill="FFFFFF"/>
          </w:tcPr>
          <w:p w14:paraId="5ED2A87C"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Февраль</w:t>
            </w:r>
          </w:p>
        </w:tc>
        <w:tc>
          <w:tcPr>
            <w:tcW w:w="2016" w:type="dxa"/>
            <w:tcBorders>
              <w:top w:val="single" w:sz="4" w:space="0" w:color="auto"/>
              <w:left w:val="single" w:sz="4" w:space="0" w:color="auto"/>
            </w:tcBorders>
            <w:shd w:val="clear" w:color="auto" w:fill="FFFFFF"/>
          </w:tcPr>
          <w:p w14:paraId="529687F8"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Заместитель директора по УВР</w:t>
            </w:r>
          </w:p>
        </w:tc>
        <w:tc>
          <w:tcPr>
            <w:tcW w:w="3686" w:type="dxa"/>
            <w:tcBorders>
              <w:top w:val="single" w:sz="4" w:space="0" w:color="auto"/>
              <w:left w:val="single" w:sz="4" w:space="0" w:color="auto"/>
            </w:tcBorders>
            <w:shd w:val="clear" w:color="auto" w:fill="FFFFFF"/>
          </w:tcPr>
          <w:p w14:paraId="73EB16A6"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Определили предполагаемые трудности педагогических работников</w:t>
            </w:r>
          </w:p>
        </w:tc>
        <w:tc>
          <w:tcPr>
            <w:tcW w:w="4229" w:type="dxa"/>
            <w:tcBorders>
              <w:top w:val="single" w:sz="4" w:space="0" w:color="auto"/>
              <w:left w:val="single" w:sz="4" w:space="0" w:color="auto"/>
              <w:right w:val="single" w:sz="4" w:space="0" w:color="auto"/>
            </w:tcBorders>
            <w:shd w:val="clear" w:color="auto" w:fill="FFFFFF"/>
          </w:tcPr>
          <w:p w14:paraId="1CD0CB2E" w14:textId="77777777" w:rsidR="006D63FC" w:rsidRDefault="006D63FC" w:rsidP="008D40AE">
            <w:pPr>
              <w:pStyle w:val="12"/>
              <w:framePr w:w="14837" w:wrap="notBeside" w:vAnchor="text" w:hAnchor="text" w:xAlign="center" w:y="1"/>
              <w:shd w:val="clear" w:color="auto" w:fill="auto"/>
              <w:spacing w:line="230" w:lineRule="exact"/>
              <w:ind w:firstLine="0"/>
              <w:jc w:val="both"/>
            </w:pPr>
            <w:r>
              <w:rPr>
                <w:rStyle w:val="31"/>
              </w:rPr>
              <w:t>Аналитическая справка</w:t>
            </w:r>
          </w:p>
        </w:tc>
      </w:tr>
      <w:tr w:rsidR="006D63FC" w14:paraId="14050611" w14:textId="77777777" w:rsidTr="008D40AE">
        <w:trPr>
          <w:trHeight w:hRule="exact" w:val="1666"/>
          <w:jc w:val="center"/>
        </w:trPr>
        <w:tc>
          <w:tcPr>
            <w:tcW w:w="3802" w:type="dxa"/>
            <w:tcBorders>
              <w:top w:val="single" w:sz="4" w:space="0" w:color="auto"/>
              <w:left w:val="single" w:sz="4" w:space="0" w:color="auto"/>
            </w:tcBorders>
            <w:shd w:val="clear" w:color="auto" w:fill="FFFFFF"/>
          </w:tcPr>
          <w:p w14:paraId="14236307"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Создать условия для прохождения курсов повышения квалификации учителям</w:t>
            </w:r>
          </w:p>
        </w:tc>
        <w:tc>
          <w:tcPr>
            <w:tcW w:w="1104" w:type="dxa"/>
            <w:tcBorders>
              <w:top w:val="single" w:sz="4" w:space="0" w:color="auto"/>
              <w:left w:val="single" w:sz="4" w:space="0" w:color="auto"/>
            </w:tcBorders>
            <w:shd w:val="clear" w:color="auto" w:fill="FFFFFF"/>
          </w:tcPr>
          <w:p w14:paraId="2C9AB9B8"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Февраль</w:t>
            </w:r>
          </w:p>
        </w:tc>
        <w:tc>
          <w:tcPr>
            <w:tcW w:w="2016" w:type="dxa"/>
            <w:tcBorders>
              <w:top w:val="single" w:sz="4" w:space="0" w:color="auto"/>
              <w:left w:val="single" w:sz="4" w:space="0" w:color="auto"/>
            </w:tcBorders>
            <w:shd w:val="clear" w:color="auto" w:fill="FFFFFF"/>
          </w:tcPr>
          <w:p w14:paraId="46D387D5"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Заместитель директора по УВР</w:t>
            </w:r>
          </w:p>
        </w:tc>
        <w:tc>
          <w:tcPr>
            <w:tcW w:w="3686" w:type="dxa"/>
            <w:tcBorders>
              <w:top w:val="single" w:sz="4" w:space="0" w:color="auto"/>
              <w:left w:val="single" w:sz="4" w:space="0" w:color="auto"/>
            </w:tcBorders>
            <w:shd w:val="clear" w:color="auto" w:fill="FFFFFF"/>
          </w:tcPr>
          <w:p w14:paraId="3C0ED4DD"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Повысили профессиональную компетентность педагогических работников в области организации образовательной деятельности и обновления содержания образования</w:t>
            </w:r>
          </w:p>
        </w:tc>
        <w:tc>
          <w:tcPr>
            <w:tcW w:w="4229" w:type="dxa"/>
            <w:tcBorders>
              <w:top w:val="single" w:sz="4" w:space="0" w:color="auto"/>
              <w:left w:val="single" w:sz="4" w:space="0" w:color="auto"/>
              <w:right w:val="single" w:sz="4" w:space="0" w:color="auto"/>
            </w:tcBorders>
            <w:shd w:val="clear" w:color="auto" w:fill="FFFFFF"/>
          </w:tcPr>
          <w:p w14:paraId="2008FE00" w14:textId="77777777" w:rsidR="006D63FC" w:rsidRDefault="006D63FC" w:rsidP="008D40AE">
            <w:pPr>
              <w:pStyle w:val="12"/>
              <w:framePr w:w="14837" w:wrap="notBeside" w:vAnchor="text" w:hAnchor="text" w:xAlign="center" w:y="1"/>
              <w:shd w:val="clear" w:color="auto" w:fill="auto"/>
              <w:spacing w:line="278" w:lineRule="exact"/>
              <w:ind w:firstLine="0"/>
              <w:jc w:val="both"/>
            </w:pPr>
            <w:r>
              <w:rPr>
                <w:rStyle w:val="31"/>
              </w:rPr>
              <w:t>Перспективный план-график повышения квалификации</w:t>
            </w:r>
          </w:p>
        </w:tc>
      </w:tr>
      <w:tr w:rsidR="006D63FC" w14:paraId="45029F1C" w14:textId="77777777" w:rsidTr="008D40AE">
        <w:trPr>
          <w:trHeight w:hRule="exact" w:val="1114"/>
          <w:jc w:val="center"/>
        </w:trPr>
        <w:tc>
          <w:tcPr>
            <w:tcW w:w="3802" w:type="dxa"/>
            <w:tcBorders>
              <w:top w:val="single" w:sz="4" w:space="0" w:color="auto"/>
              <w:left w:val="single" w:sz="4" w:space="0" w:color="auto"/>
            </w:tcBorders>
            <w:shd w:val="clear" w:color="auto" w:fill="FFFFFF"/>
          </w:tcPr>
          <w:p w14:paraId="1FC67945"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Провести педагогический совет «ФГОС СОО: проблемы и перспективы»</w:t>
            </w:r>
          </w:p>
        </w:tc>
        <w:tc>
          <w:tcPr>
            <w:tcW w:w="1104" w:type="dxa"/>
            <w:tcBorders>
              <w:top w:val="single" w:sz="4" w:space="0" w:color="auto"/>
              <w:left w:val="single" w:sz="4" w:space="0" w:color="auto"/>
            </w:tcBorders>
            <w:shd w:val="clear" w:color="auto" w:fill="FFFFFF"/>
          </w:tcPr>
          <w:p w14:paraId="1C26FD4C"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Апрель</w:t>
            </w:r>
          </w:p>
        </w:tc>
        <w:tc>
          <w:tcPr>
            <w:tcW w:w="2016" w:type="dxa"/>
            <w:tcBorders>
              <w:top w:val="single" w:sz="4" w:space="0" w:color="auto"/>
              <w:left w:val="single" w:sz="4" w:space="0" w:color="auto"/>
            </w:tcBorders>
            <w:shd w:val="clear" w:color="auto" w:fill="FFFFFF"/>
          </w:tcPr>
          <w:p w14:paraId="1ED00D0D"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Заместитель директора по УВР</w:t>
            </w:r>
          </w:p>
        </w:tc>
        <w:tc>
          <w:tcPr>
            <w:tcW w:w="3686" w:type="dxa"/>
            <w:tcBorders>
              <w:top w:val="single" w:sz="4" w:space="0" w:color="auto"/>
              <w:left w:val="single" w:sz="4" w:space="0" w:color="auto"/>
            </w:tcBorders>
            <w:shd w:val="clear" w:color="auto" w:fill="FFFFFF"/>
          </w:tcPr>
          <w:p w14:paraId="2E91674B"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Организовали профессиональное взаимодействие по обмену опытом среди методических объединений педагогов</w:t>
            </w:r>
          </w:p>
        </w:tc>
        <w:tc>
          <w:tcPr>
            <w:tcW w:w="4229" w:type="dxa"/>
            <w:tcBorders>
              <w:top w:val="single" w:sz="4" w:space="0" w:color="auto"/>
              <w:left w:val="single" w:sz="4" w:space="0" w:color="auto"/>
              <w:right w:val="single" w:sz="4" w:space="0" w:color="auto"/>
            </w:tcBorders>
            <w:shd w:val="clear" w:color="auto" w:fill="FFFFFF"/>
          </w:tcPr>
          <w:p w14:paraId="1B346B3C"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Протокол педагогического совета, протоколы методических объединений</w:t>
            </w:r>
          </w:p>
        </w:tc>
      </w:tr>
      <w:tr w:rsidR="006D63FC" w14:paraId="06FBB464" w14:textId="77777777" w:rsidTr="008D40AE">
        <w:trPr>
          <w:trHeight w:hRule="exact" w:val="1666"/>
          <w:jc w:val="center"/>
        </w:trPr>
        <w:tc>
          <w:tcPr>
            <w:tcW w:w="3802" w:type="dxa"/>
            <w:tcBorders>
              <w:top w:val="single" w:sz="4" w:space="0" w:color="auto"/>
              <w:left w:val="single" w:sz="4" w:space="0" w:color="auto"/>
            </w:tcBorders>
            <w:shd w:val="clear" w:color="auto" w:fill="FFFFFF"/>
          </w:tcPr>
          <w:p w14:paraId="109EC580"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Организовать работу метапредметных творческих групп</w:t>
            </w:r>
          </w:p>
        </w:tc>
        <w:tc>
          <w:tcPr>
            <w:tcW w:w="1104" w:type="dxa"/>
            <w:tcBorders>
              <w:top w:val="single" w:sz="4" w:space="0" w:color="auto"/>
              <w:left w:val="single" w:sz="4" w:space="0" w:color="auto"/>
            </w:tcBorders>
            <w:shd w:val="clear" w:color="auto" w:fill="FFFFFF"/>
          </w:tcPr>
          <w:p w14:paraId="360B6830"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Май</w:t>
            </w:r>
          </w:p>
        </w:tc>
        <w:tc>
          <w:tcPr>
            <w:tcW w:w="2016" w:type="dxa"/>
            <w:tcBorders>
              <w:top w:val="single" w:sz="4" w:space="0" w:color="auto"/>
              <w:left w:val="single" w:sz="4" w:space="0" w:color="auto"/>
            </w:tcBorders>
            <w:shd w:val="clear" w:color="auto" w:fill="FFFFFF"/>
          </w:tcPr>
          <w:p w14:paraId="6EA8C51D"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Заместитель директора по УВР</w:t>
            </w:r>
          </w:p>
        </w:tc>
        <w:tc>
          <w:tcPr>
            <w:tcW w:w="3686" w:type="dxa"/>
            <w:tcBorders>
              <w:top w:val="single" w:sz="4" w:space="0" w:color="auto"/>
              <w:left w:val="single" w:sz="4" w:space="0" w:color="auto"/>
            </w:tcBorders>
            <w:shd w:val="clear" w:color="auto" w:fill="FFFFFF"/>
          </w:tcPr>
          <w:p w14:paraId="5B9ED4E8"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Организовали профессиональное</w:t>
            </w:r>
          </w:p>
          <w:p w14:paraId="775AAD5B"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взаимодействие, обсудили</w:t>
            </w:r>
          </w:p>
          <w:p w14:paraId="6CB97D88"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проблемы совершенствования</w:t>
            </w:r>
          </w:p>
          <w:p w14:paraId="2311C5D1"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метапредметных</w:t>
            </w:r>
          </w:p>
          <w:p w14:paraId="7BDE9CB1"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образовательных</w:t>
            </w:r>
          </w:p>
          <w:p w14:paraId="262E343A"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результатов</w:t>
            </w:r>
          </w:p>
        </w:tc>
        <w:tc>
          <w:tcPr>
            <w:tcW w:w="4229" w:type="dxa"/>
            <w:tcBorders>
              <w:top w:val="single" w:sz="4" w:space="0" w:color="auto"/>
              <w:left w:val="single" w:sz="4" w:space="0" w:color="auto"/>
              <w:right w:val="single" w:sz="4" w:space="0" w:color="auto"/>
            </w:tcBorders>
            <w:shd w:val="clear" w:color="auto" w:fill="FFFFFF"/>
          </w:tcPr>
          <w:p w14:paraId="55966DB6"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Новые контрольно-измерительные и диагностические материалы в фонде оценочных средств</w:t>
            </w:r>
          </w:p>
        </w:tc>
      </w:tr>
      <w:tr w:rsidR="006D63FC" w14:paraId="728CA25F" w14:textId="77777777" w:rsidTr="008D40AE">
        <w:trPr>
          <w:trHeight w:hRule="exact" w:val="1387"/>
          <w:jc w:val="center"/>
        </w:trPr>
        <w:tc>
          <w:tcPr>
            <w:tcW w:w="3802" w:type="dxa"/>
            <w:tcBorders>
              <w:top w:val="single" w:sz="4" w:space="0" w:color="auto"/>
              <w:left w:val="single" w:sz="4" w:space="0" w:color="auto"/>
            </w:tcBorders>
            <w:shd w:val="clear" w:color="auto" w:fill="FFFFFF"/>
          </w:tcPr>
          <w:p w14:paraId="01440892"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Провести педагогический совета «Индивидуальный образовательный маршрут: проблемы и перспективы»</w:t>
            </w:r>
          </w:p>
        </w:tc>
        <w:tc>
          <w:tcPr>
            <w:tcW w:w="1104" w:type="dxa"/>
            <w:tcBorders>
              <w:top w:val="single" w:sz="4" w:space="0" w:color="auto"/>
              <w:left w:val="single" w:sz="4" w:space="0" w:color="auto"/>
            </w:tcBorders>
            <w:shd w:val="clear" w:color="auto" w:fill="FFFFFF"/>
          </w:tcPr>
          <w:p w14:paraId="2A096AE9" w14:textId="77777777" w:rsidR="006D63FC" w:rsidRDefault="006D63FC" w:rsidP="008D40AE">
            <w:pPr>
              <w:pStyle w:val="12"/>
              <w:framePr w:w="14837" w:wrap="notBeside" w:vAnchor="text" w:hAnchor="text" w:xAlign="center" w:y="1"/>
              <w:shd w:val="clear" w:color="auto" w:fill="auto"/>
              <w:spacing w:after="120" w:line="230" w:lineRule="exact"/>
              <w:ind w:left="120" w:firstLine="0"/>
            </w:pPr>
            <w:r>
              <w:rPr>
                <w:rStyle w:val="31"/>
              </w:rPr>
              <w:t>Сентябр</w:t>
            </w:r>
          </w:p>
          <w:p w14:paraId="46572405" w14:textId="77777777" w:rsidR="006D63FC" w:rsidRDefault="006D63FC" w:rsidP="008D40AE">
            <w:pPr>
              <w:pStyle w:val="12"/>
              <w:framePr w:w="14837" w:wrap="notBeside" w:vAnchor="text" w:hAnchor="text" w:xAlign="center" w:y="1"/>
              <w:shd w:val="clear" w:color="auto" w:fill="auto"/>
              <w:spacing w:before="120" w:line="230" w:lineRule="exact"/>
              <w:ind w:left="120" w:firstLine="0"/>
            </w:pPr>
            <w:r>
              <w:rPr>
                <w:rStyle w:val="31"/>
              </w:rPr>
              <w:t>ь</w:t>
            </w:r>
          </w:p>
        </w:tc>
        <w:tc>
          <w:tcPr>
            <w:tcW w:w="2016" w:type="dxa"/>
            <w:tcBorders>
              <w:top w:val="single" w:sz="4" w:space="0" w:color="auto"/>
              <w:left w:val="single" w:sz="4" w:space="0" w:color="auto"/>
            </w:tcBorders>
            <w:shd w:val="clear" w:color="auto" w:fill="FFFFFF"/>
          </w:tcPr>
          <w:p w14:paraId="180D9BB6"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Заместитель директора по УВР</w:t>
            </w:r>
          </w:p>
        </w:tc>
        <w:tc>
          <w:tcPr>
            <w:tcW w:w="3686" w:type="dxa"/>
            <w:tcBorders>
              <w:top w:val="single" w:sz="4" w:space="0" w:color="auto"/>
              <w:left w:val="single" w:sz="4" w:space="0" w:color="auto"/>
            </w:tcBorders>
            <w:shd w:val="clear" w:color="auto" w:fill="FFFFFF"/>
          </w:tcPr>
          <w:p w14:paraId="5D1B66A3"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Учителя внесли коррективы в Положение об индивидуальном учебном плане, получили опыт подготовки индивидуальных учебных планов обучающихся</w:t>
            </w:r>
          </w:p>
        </w:tc>
        <w:tc>
          <w:tcPr>
            <w:tcW w:w="4229" w:type="dxa"/>
            <w:tcBorders>
              <w:top w:val="single" w:sz="4" w:space="0" w:color="auto"/>
              <w:left w:val="single" w:sz="4" w:space="0" w:color="auto"/>
              <w:right w:val="single" w:sz="4" w:space="0" w:color="auto"/>
            </w:tcBorders>
            <w:shd w:val="clear" w:color="auto" w:fill="FFFFFF"/>
          </w:tcPr>
          <w:p w14:paraId="7F3D6D07" w14:textId="77777777" w:rsidR="006D63FC" w:rsidRDefault="006D63FC" w:rsidP="008D40AE">
            <w:pPr>
              <w:pStyle w:val="12"/>
              <w:framePr w:w="14837" w:wrap="notBeside" w:vAnchor="text" w:hAnchor="text" w:xAlign="center" w:y="1"/>
              <w:shd w:val="clear" w:color="auto" w:fill="auto"/>
              <w:spacing w:line="230" w:lineRule="exact"/>
              <w:ind w:firstLine="0"/>
              <w:jc w:val="both"/>
            </w:pPr>
            <w:r>
              <w:rPr>
                <w:rStyle w:val="31"/>
              </w:rPr>
              <w:t>Протокол педагогического совета</w:t>
            </w:r>
          </w:p>
        </w:tc>
      </w:tr>
      <w:tr w:rsidR="006D63FC" w14:paraId="1EC6D594" w14:textId="77777777" w:rsidTr="008D40AE">
        <w:trPr>
          <w:trHeight w:hRule="exact" w:val="288"/>
          <w:jc w:val="center"/>
        </w:trPr>
        <w:tc>
          <w:tcPr>
            <w:tcW w:w="14837" w:type="dxa"/>
            <w:gridSpan w:val="5"/>
            <w:tcBorders>
              <w:top w:val="single" w:sz="4" w:space="0" w:color="auto"/>
              <w:left w:val="single" w:sz="4" w:space="0" w:color="auto"/>
              <w:right w:val="single" w:sz="4" w:space="0" w:color="auto"/>
            </w:tcBorders>
            <w:shd w:val="clear" w:color="auto" w:fill="FFFFFF"/>
          </w:tcPr>
          <w:p w14:paraId="183E0808"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Материально-технические условия</w:t>
            </w:r>
          </w:p>
        </w:tc>
      </w:tr>
      <w:tr w:rsidR="006D63FC" w14:paraId="2D9EDEA5" w14:textId="77777777" w:rsidTr="008D40AE">
        <w:trPr>
          <w:trHeight w:hRule="exact" w:val="1402"/>
          <w:jc w:val="center"/>
        </w:trPr>
        <w:tc>
          <w:tcPr>
            <w:tcW w:w="3802" w:type="dxa"/>
            <w:tcBorders>
              <w:top w:val="single" w:sz="4" w:space="0" w:color="auto"/>
              <w:left w:val="single" w:sz="4" w:space="0" w:color="auto"/>
              <w:bottom w:val="single" w:sz="4" w:space="0" w:color="auto"/>
            </w:tcBorders>
            <w:shd w:val="clear" w:color="auto" w:fill="FFFFFF"/>
          </w:tcPr>
          <w:p w14:paraId="4CFC4ADC"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Обеспечить оснащенность  МБОУ «СОШ №2» в соответствии с требованиями ФГОС среднего общего образования к минимальной оснащенности</w:t>
            </w:r>
          </w:p>
        </w:tc>
        <w:tc>
          <w:tcPr>
            <w:tcW w:w="1104" w:type="dxa"/>
            <w:tcBorders>
              <w:top w:val="single" w:sz="4" w:space="0" w:color="auto"/>
              <w:left w:val="single" w:sz="4" w:space="0" w:color="auto"/>
              <w:bottom w:val="single" w:sz="4" w:space="0" w:color="auto"/>
            </w:tcBorders>
            <w:shd w:val="clear" w:color="auto" w:fill="FFFFFF"/>
          </w:tcPr>
          <w:p w14:paraId="05D0A754"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Февраль</w:t>
            </w:r>
          </w:p>
        </w:tc>
        <w:tc>
          <w:tcPr>
            <w:tcW w:w="2016" w:type="dxa"/>
            <w:tcBorders>
              <w:top w:val="single" w:sz="4" w:space="0" w:color="auto"/>
              <w:left w:val="single" w:sz="4" w:space="0" w:color="auto"/>
              <w:bottom w:val="single" w:sz="4" w:space="0" w:color="auto"/>
            </w:tcBorders>
            <w:shd w:val="clear" w:color="auto" w:fill="FFFFFF"/>
          </w:tcPr>
          <w:p w14:paraId="30AFE6FB"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Заместитель директора по УВР</w:t>
            </w:r>
          </w:p>
        </w:tc>
        <w:tc>
          <w:tcPr>
            <w:tcW w:w="3686" w:type="dxa"/>
            <w:tcBorders>
              <w:top w:val="single" w:sz="4" w:space="0" w:color="auto"/>
              <w:left w:val="single" w:sz="4" w:space="0" w:color="auto"/>
              <w:bottom w:val="single" w:sz="4" w:space="0" w:color="auto"/>
            </w:tcBorders>
            <w:shd w:val="clear" w:color="auto" w:fill="FFFFFF"/>
          </w:tcPr>
          <w:p w14:paraId="673CFE21"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Определили необходимые изменения в оснащенности  МБОУ «СОШ №2»</w:t>
            </w:r>
          </w:p>
        </w:tc>
        <w:tc>
          <w:tcPr>
            <w:tcW w:w="4229" w:type="dxa"/>
            <w:tcBorders>
              <w:top w:val="single" w:sz="4" w:space="0" w:color="auto"/>
              <w:left w:val="single" w:sz="4" w:space="0" w:color="auto"/>
              <w:bottom w:val="single" w:sz="4" w:space="0" w:color="auto"/>
              <w:right w:val="single" w:sz="4" w:space="0" w:color="auto"/>
            </w:tcBorders>
            <w:shd w:val="clear" w:color="auto" w:fill="FFFFFF"/>
          </w:tcPr>
          <w:p w14:paraId="29EE14C0" w14:textId="77777777" w:rsidR="006D63FC" w:rsidRDefault="006D63FC" w:rsidP="008D40AE">
            <w:pPr>
              <w:pStyle w:val="12"/>
              <w:framePr w:w="14837" w:wrap="notBeside" w:vAnchor="text" w:hAnchor="text" w:xAlign="center" w:y="1"/>
              <w:shd w:val="clear" w:color="auto" w:fill="auto"/>
              <w:spacing w:line="230" w:lineRule="exact"/>
              <w:ind w:firstLine="0"/>
              <w:jc w:val="both"/>
            </w:pPr>
            <w:r>
              <w:rPr>
                <w:rStyle w:val="31"/>
              </w:rPr>
              <w:t>Информационная справка</w:t>
            </w:r>
          </w:p>
        </w:tc>
      </w:tr>
    </w:tbl>
    <w:p w14:paraId="42D03210" w14:textId="77777777" w:rsidR="006D63FC" w:rsidRDefault="006D63FC" w:rsidP="006D63F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02"/>
        <w:gridCol w:w="1104"/>
        <w:gridCol w:w="2016"/>
        <w:gridCol w:w="3686"/>
        <w:gridCol w:w="4229"/>
      </w:tblGrid>
      <w:tr w:rsidR="006D63FC" w14:paraId="40A9DCDE" w14:textId="77777777" w:rsidTr="008D40AE">
        <w:trPr>
          <w:trHeight w:hRule="exact" w:val="845"/>
          <w:jc w:val="center"/>
        </w:trPr>
        <w:tc>
          <w:tcPr>
            <w:tcW w:w="3802" w:type="dxa"/>
            <w:tcBorders>
              <w:top w:val="single" w:sz="4" w:space="0" w:color="auto"/>
              <w:left w:val="single" w:sz="4" w:space="0" w:color="auto"/>
            </w:tcBorders>
            <w:shd w:val="clear" w:color="auto" w:fill="FFFFFF"/>
          </w:tcPr>
          <w:p w14:paraId="481D6CA6"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учебного процесса и оборудованию учебных помещений</w:t>
            </w:r>
          </w:p>
        </w:tc>
        <w:tc>
          <w:tcPr>
            <w:tcW w:w="1104" w:type="dxa"/>
            <w:tcBorders>
              <w:top w:val="single" w:sz="4" w:space="0" w:color="auto"/>
              <w:left w:val="single" w:sz="4" w:space="0" w:color="auto"/>
            </w:tcBorders>
            <w:shd w:val="clear" w:color="auto" w:fill="FFFFFF"/>
          </w:tcPr>
          <w:p w14:paraId="2BDDF82B" w14:textId="77777777" w:rsidR="006D63FC" w:rsidRDefault="006D63FC" w:rsidP="008D40AE">
            <w:pPr>
              <w:framePr w:w="14837"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14:paraId="7D86579E" w14:textId="77777777" w:rsidR="006D63FC" w:rsidRDefault="006D63FC" w:rsidP="008D40AE">
            <w:pPr>
              <w:framePr w:w="14837"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14:paraId="25DC4BF9" w14:textId="77777777" w:rsidR="006D63FC" w:rsidRDefault="006D63FC" w:rsidP="008D40AE">
            <w:pPr>
              <w:framePr w:w="14837" w:wrap="notBeside" w:vAnchor="text" w:hAnchor="text" w:xAlign="center" w:y="1"/>
              <w:rPr>
                <w:sz w:val="10"/>
                <w:szCs w:val="10"/>
              </w:rPr>
            </w:pPr>
          </w:p>
        </w:tc>
        <w:tc>
          <w:tcPr>
            <w:tcW w:w="4229" w:type="dxa"/>
            <w:tcBorders>
              <w:top w:val="single" w:sz="4" w:space="0" w:color="auto"/>
              <w:left w:val="single" w:sz="4" w:space="0" w:color="auto"/>
              <w:right w:val="single" w:sz="4" w:space="0" w:color="auto"/>
            </w:tcBorders>
            <w:shd w:val="clear" w:color="auto" w:fill="FFFFFF"/>
          </w:tcPr>
          <w:p w14:paraId="0F5B67CD" w14:textId="77777777" w:rsidR="006D63FC" w:rsidRDefault="006D63FC" w:rsidP="008D40AE">
            <w:pPr>
              <w:framePr w:w="14837" w:wrap="notBeside" w:vAnchor="text" w:hAnchor="text" w:xAlign="center" w:y="1"/>
              <w:rPr>
                <w:sz w:val="10"/>
                <w:szCs w:val="10"/>
              </w:rPr>
            </w:pPr>
          </w:p>
        </w:tc>
      </w:tr>
      <w:tr w:rsidR="006D63FC" w14:paraId="1F8D0923" w14:textId="77777777" w:rsidTr="008D40AE">
        <w:trPr>
          <w:trHeight w:hRule="exact" w:val="1939"/>
          <w:jc w:val="center"/>
        </w:trPr>
        <w:tc>
          <w:tcPr>
            <w:tcW w:w="3802" w:type="dxa"/>
            <w:tcBorders>
              <w:top w:val="single" w:sz="4" w:space="0" w:color="auto"/>
              <w:left w:val="single" w:sz="4" w:space="0" w:color="auto"/>
            </w:tcBorders>
            <w:shd w:val="clear" w:color="auto" w:fill="FFFFFF"/>
          </w:tcPr>
          <w:p w14:paraId="4F8B0FBB"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Обеспечить соответствие материально-технической базы реализации ООП среднего общего образования действующим санитарным и противопожарным нормам, нормам охраны труда работников  МБОУ «СОШ №2»</w:t>
            </w:r>
          </w:p>
        </w:tc>
        <w:tc>
          <w:tcPr>
            <w:tcW w:w="1104" w:type="dxa"/>
            <w:tcBorders>
              <w:top w:val="single" w:sz="4" w:space="0" w:color="auto"/>
              <w:left w:val="single" w:sz="4" w:space="0" w:color="auto"/>
            </w:tcBorders>
            <w:shd w:val="clear" w:color="auto" w:fill="FFFFFF"/>
          </w:tcPr>
          <w:p w14:paraId="24E76608" w14:textId="77777777" w:rsidR="006D63FC" w:rsidRDefault="006D63FC" w:rsidP="008D40AE">
            <w:pPr>
              <w:pStyle w:val="12"/>
              <w:framePr w:w="14837" w:wrap="notBeside" w:vAnchor="text" w:hAnchor="text" w:xAlign="center" w:y="1"/>
              <w:shd w:val="clear" w:color="auto" w:fill="auto"/>
              <w:spacing w:after="120" w:line="230" w:lineRule="exact"/>
              <w:ind w:firstLine="0"/>
              <w:jc w:val="both"/>
            </w:pPr>
            <w:r>
              <w:rPr>
                <w:rStyle w:val="31"/>
              </w:rPr>
              <w:t>Февраль</w:t>
            </w:r>
          </w:p>
          <w:p w14:paraId="5C42065D" w14:textId="77777777" w:rsidR="006D63FC" w:rsidRDefault="006D63FC" w:rsidP="008D40AE">
            <w:pPr>
              <w:pStyle w:val="12"/>
              <w:framePr w:w="14837" w:wrap="notBeside" w:vAnchor="text" w:hAnchor="text" w:xAlign="center" w:y="1"/>
              <w:shd w:val="clear" w:color="auto" w:fill="auto"/>
              <w:spacing w:before="120" w:line="230" w:lineRule="exact"/>
              <w:ind w:firstLine="0"/>
              <w:jc w:val="both"/>
            </w:pPr>
            <w:r>
              <w:rPr>
                <w:rStyle w:val="31"/>
              </w:rPr>
              <w:t>-август</w:t>
            </w:r>
          </w:p>
        </w:tc>
        <w:tc>
          <w:tcPr>
            <w:tcW w:w="2016" w:type="dxa"/>
            <w:tcBorders>
              <w:top w:val="single" w:sz="4" w:space="0" w:color="auto"/>
              <w:left w:val="single" w:sz="4" w:space="0" w:color="auto"/>
            </w:tcBorders>
            <w:shd w:val="clear" w:color="auto" w:fill="FFFFFF"/>
          </w:tcPr>
          <w:p w14:paraId="6BFB063C"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Заместитель директора по АХР</w:t>
            </w:r>
          </w:p>
        </w:tc>
        <w:tc>
          <w:tcPr>
            <w:tcW w:w="3686" w:type="dxa"/>
            <w:tcBorders>
              <w:top w:val="single" w:sz="4" w:space="0" w:color="auto"/>
              <w:left w:val="single" w:sz="4" w:space="0" w:color="auto"/>
            </w:tcBorders>
            <w:shd w:val="clear" w:color="auto" w:fill="FFFFFF"/>
          </w:tcPr>
          <w:p w14:paraId="182B0D95"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Материально-техническая база реализации ООП среднего общего образования соответствует требованиям ФГОС среднего общего образования, СанПиН и др.</w:t>
            </w:r>
          </w:p>
        </w:tc>
        <w:tc>
          <w:tcPr>
            <w:tcW w:w="4229" w:type="dxa"/>
            <w:tcBorders>
              <w:top w:val="single" w:sz="4" w:space="0" w:color="auto"/>
              <w:left w:val="single" w:sz="4" w:space="0" w:color="auto"/>
              <w:right w:val="single" w:sz="4" w:space="0" w:color="auto"/>
            </w:tcBorders>
            <w:shd w:val="clear" w:color="auto" w:fill="FFFFFF"/>
          </w:tcPr>
          <w:p w14:paraId="46B4C241" w14:textId="77777777" w:rsidR="006D63FC" w:rsidRDefault="006D63FC" w:rsidP="008D40AE">
            <w:pPr>
              <w:pStyle w:val="12"/>
              <w:framePr w:w="14837" w:wrap="notBeside" w:vAnchor="text" w:hAnchor="text" w:xAlign="center" w:y="1"/>
              <w:shd w:val="clear" w:color="auto" w:fill="auto"/>
              <w:spacing w:line="230" w:lineRule="exact"/>
              <w:ind w:firstLine="0"/>
              <w:jc w:val="both"/>
            </w:pPr>
            <w:r>
              <w:rPr>
                <w:rStyle w:val="31"/>
              </w:rPr>
              <w:t>Информационная справка</w:t>
            </w:r>
          </w:p>
        </w:tc>
      </w:tr>
      <w:tr w:rsidR="006D63FC" w14:paraId="4FA9B246" w14:textId="77777777" w:rsidTr="008D40AE">
        <w:trPr>
          <w:trHeight w:hRule="exact" w:val="1666"/>
          <w:jc w:val="center"/>
        </w:trPr>
        <w:tc>
          <w:tcPr>
            <w:tcW w:w="3802" w:type="dxa"/>
            <w:tcBorders>
              <w:top w:val="single" w:sz="4" w:space="0" w:color="auto"/>
              <w:left w:val="single" w:sz="4" w:space="0" w:color="auto"/>
            </w:tcBorders>
            <w:shd w:val="clear" w:color="auto" w:fill="FFFFFF"/>
          </w:tcPr>
          <w:p w14:paraId="00A44F2C"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Обеспечить укомплектованность библиотеки ОО печатными и электронными образовательными ресурсами по всем учебным предметам учебного плана ООП среднего общего образования</w:t>
            </w:r>
          </w:p>
        </w:tc>
        <w:tc>
          <w:tcPr>
            <w:tcW w:w="1104" w:type="dxa"/>
            <w:tcBorders>
              <w:top w:val="single" w:sz="4" w:space="0" w:color="auto"/>
              <w:left w:val="single" w:sz="4" w:space="0" w:color="auto"/>
            </w:tcBorders>
            <w:shd w:val="clear" w:color="auto" w:fill="FFFFFF"/>
          </w:tcPr>
          <w:p w14:paraId="3A7DFB17" w14:textId="77777777" w:rsidR="006D63FC" w:rsidRDefault="006D63FC" w:rsidP="008D40AE">
            <w:pPr>
              <w:pStyle w:val="12"/>
              <w:framePr w:w="14837" w:wrap="notBeside" w:vAnchor="text" w:hAnchor="text" w:xAlign="center" w:y="1"/>
              <w:shd w:val="clear" w:color="auto" w:fill="auto"/>
              <w:spacing w:after="120" w:line="230" w:lineRule="exact"/>
              <w:ind w:firstLine="0"/>
              <w:jc w:val="both"/>
            </w:pPr>
            <w:r>
              <w:rPr>
                <w:rStyle w:val="31"/>
              </w:rPr>
              <w:t>Февраль</w:t>
            </w:r>
          </w:p>
          <w:p w14:paraId="0E166C5D" w14:textId="77777777" w:rsidR="006D63FC" w:rsidRDefault="006D63FC" w:rsidP="008D40AE">
            <w:pPr>
              <w:pStyle w:val="12"/>
              <w:framePr w:w="14837" w:wrap="notBeside" w:vAnchor="text" w:hAnchor="text" w:xAlign="center" w:y="1"/>
              <w:shd w:val="clear" w:color="auto" w:fill="auto"/>
              <w:spacing w:before="120" w:line="230" w:lineRule="exact"/>
              <w:ind w:firstLine="0"/>
              <w:jc w:val="both"/>
            </w:pPr>
            <w:r>
              <w:rPr>
                <w:rStyle w:val="31"/>
              </w:rPr>
              <w:t>-август</w:t>
            </w:r>
          </w:p>
        </w:tc>
        <w:tc>
          <w:tcPr>
            <w:tcW w:w="2016" w:type="dxa"/>
            <w:tcBorders>
              <w:top w:val="single" w:sz="4" w:space="0" w:color="auto"/>
              <w:left w:val="single" w:sz="4" w:space="0" w:color="auto"/>
            </w:tcBorders>
            <w:shd w:val="clear" w:color="auto" w:fill="FFFFFF"/>
          </w:tcPr>
          <w:p w14:paraId="0D47E3E9"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Заместитель директора по УВР,</w:t>
            </w:r>
          </w:p>
          <w:p w14:paraId="19FF16FF"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библиотекарь</w:t>
            </w:r>
          </w:p>
        </w:tc>
        <w:tc>
          <w:tcPr>
            <w:tcW w:w="3686" w:type="dxa"/>
            <w:tcBorders>
              <w:top w:val="single" w:sz="4" w:space="0" w:color="auto"/>
              <w:left w:val="single" w:sz="4" w:space="0" w:color="auto"/>
            </w:tcBorders>
            <w:shd w:val="clear" w:color="auto" w:fill="FFFFFF"/>
          </w:tcPr>
          <w:p w14:paraId="6A21F4B3"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Оснастили школьную библиотеку необходимыми учебно-методическими комплексами, учебными и справочными пособиями, художественной литературой</w:t>
            </w:r>
          </w:p>
        </w:tc>
        <w:tc>
          <w:tcPr>
            <w:tcW w:w="4229" w:type="dxa"/>
            <w:tcBorders>
              <w:top w:val="single" w:sz="4" w:space="0" w:color="auto"/>
              <w:left w:val="single" w:sz="4" w:space="0" w:color="auto"/>
              <w:right w:val="single" w:sz="4" w:space="0" w:color="auto"/>
            </w:tcBorders>
            <w:shd w:val="clear" w:color="auto" w:fill="FFFFFF"/>
          </w:tcPr>
          <w:p w14:paraId="33B55C7B" w14:textId="77777777" w:rsidR="006D63FC" w:rsidRDefault="006D63FC" w:rsidP="008D40AE">
            <w:pPr>
              <w:pStyle w:val="12"/>
              <w:framePr w:w="14837" w:wrap="notBeside" w:vAnchor="text" w:hAnchor="text" w:xAlign="center" w:y="1"/>
              <w:shd w:val="clear" w:color="auto" w:fill="auto"/>
              <w:spacing w:line="230" w:lineRule="exact"/>
              <w:ind w:firstLine="0"/>
              <w:jc w:val="both"/>
            </w:pPr>
            <w:r>
              <w:rPr>
                <w:rStyle w:val="31"/>
              </w:rPr>
              <w:t>Информационная справка</w:t>
            </w:r>
          </w:p>
        </w:tc>
      </w:tr>
      <w:tr w:rsidR="006D63FC" w14:paraId="2EBB12C8" w14:textId="77777777" w:rsidTr="008D40AE">
        <w:trPr>
          <w:trHeight w:hRule="exact" w:val="1114"/>
          <w:jc w:val="center"/>
        </w:trPr>
        <w:tc>
          <w:tcPr>
            <w:tcW w:w="3802" w:type="dxa"/>
            <w:tcBorders>
              <w:top w:val="single" w:sz="4" w:space="0" w:color="auto"/>
              <w:left w:val="single" w:sz="4" w:space="0" w:color="auto"/>
            </w:tcBorders>
            <w:shd w:val="clear" w:color="auto" w:fill="FFFFFF"/>
          </w:tcPr>
          <w:p w14:paraId="3C290E3B"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Обеспечить доступ учителям к электронным образовательным ресурсам в федеральных и региональных базах данных</w:t>
            </w:r>
          </w:p>
        </w:tc>
        <w:tc>
          <w:tcPr>
            <w:tcW w:w="1104" w:type="dxa"/>
            <w:tcBorders>
              <w:top w:val="single" w:sz="4" w:space="0" w:color="auto"/>
              <w:left w:val="single" w:sz="4" w:space="0" w:color="auto"/>
            </w:tcBorders>
            <w:shd w:val="clear" w:color="auto" w:fill="FFFFFF"/>
          </w:tcPr>
          <w:p w14:paraId="0E13CF5E" w14:textId="77777777" w:rsidR="006D63FC" w:rsidRDefault="006D63FC" w:rsidP="008D40AE">
            <w:pPr>
              <w:pStyle w:val="12"/>
              <w:framePr w:w="14837" w:wrap="notBeside" w:vAnchor="text" w:hAnchor="text" w:xAlign="center" w:y="1"/>
              <w:shd w:val="clear" w:color="auto" w:fill="auto"/>
              <w:spacing w:after="120" w:line="230" w:lineRule="exact"/>
              <w:ind w:firstLine="0"/>
              <w:jc w:val="both"/>
            </w:pPr>
            <w:r>
              <w:rPr>
                <w:rStyle w:val="31"/>
              </w:rPr>
              <w:t>Февраль</w:t>
            </w:r>
          </w:p>
          <w:p w14:paraId="29070C23" w14:textId="77777777" w:rsidR="006D63FC" w:rsidRDefault="006D63FC" w:rsidP="008D40AE">
            <w:pPr>
              <w:pStyle w:val="12"/>
              <w:framePr w:w="14837" w:wrap="notBeside" w:vAnchor="text" w:hAnchor="text" w:xAlign="center" w:y="1"/>
              <w:shd w:val="clear" w:color="auto" w:fill="auto"/>
              <w:spacing w:before="120" w:line="230" w:lineRule="exact"/>
              <w:ind w:firstLine="0"/>
              <w:jc w:val="both"/>
            </w:pPr>
            <w:r>
              <w:rPr>
                <w:rStyle w:val="31"/>
              </w:rPr>
              <w:t>-август</w:t>
            </w:r>
          </w:p>
        </w:tc>
        <w:tc>
          <w:tcPr>
            <w:tcW w:w="2016" w:type="dxa"/>
            <w:tcBorders>
              <w:top w:val="single" w:sz="4" w:space="0" w:color="auto"/>
              <w:left w:val="single" w:sz="4" w:space="0" w:color="auto"/>
            </w:tcBorders>
            <w:shd w:val="clear" w:color="auto" w:fill="FFFFFF"/>
          </w:tcPr>
          <w:p w14:paraId="0E695D08"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Заместитель директора по УВР</w:t>
            </w:r>
          </w:p>
        </w:tc>
        <w:tc>
          <w:tcPr>
            <w:tcW w:w="3686" w:type="dxa"/>
            <w:tcBorders>
              <w:top w:val="single" w:sz="4" w:space="0" w:color="auto"/>
              <w:left w:val="single" w:sz="4" w:space="0" w:color="auto"/>
            </w:tcBorders>
            <w:shd w:val="clear" w:color="auto" w:fill="FFFFFF"/>
          </w:tcPr>
          <w:p w14:paraId="7B22A5DD"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Создали условия для оперативной ликвидации профессиональных затруднений педагогов</w:t>
            </w:r>
          </w:p>
        </w:tc>
        <w:tc>
          <w:tcPr>
            <w:tcW w:w="4229" w:type="dxa"/>
            <w:tcBorders>
              <w:top w:val="single" w:sz="4" w:space="0" w:color="auto"/>
              <w:left w:val="single" w:sz="4" w:space="0" w:color="auto"/>
              <w:right w:val="single" w:sz="4" w:space="0" w:color="auto"/>
            </w:tcBorders>
            <w:shd w:val="clear" w:color="auto" w:fill="FFFFFF"/>
          </w:tcPr>
          <w:p w14:paraId="7B4204B2" w14:textId="77777777" w:rsidR="006D63FC" w:rsidRDefault="006D63FC" w:rsidP="008D40AE">
            <w:pPr>
              <w:pStyle w:val="12"/>
              <w:framePr w:w="14837" w:wrap="notBeside" w:vAnchor="text" w:hAnchor="text" w:xAlign="center" w:y="1"/>
              <w:shd w:val="clear" w:color="auto" w:fill="auto"/>
              <w:spacing w:line="230" w:lineRule="exact"/>
              <w:ind w:firstLine="0"/>
              <w:jc w:val="both"/>
            </w:pPr>
            <w:r>
              <w:rPr>
                <w:rStyle w:val="31"/>
              </w:rPr>
              <w:t>Банк полезных ссылок</w:t>
            </w:r>
          </w:p>
        </w:tc>
      </w:tr>
      <w:tr w:rsidR="006D63FC" w14:paraId="0DF45D9C" w14:textId="77777777" w:rsidTr="008D40AE">
        <w:trPr>
          <w:trHeight w:hRule="exact" w:val="288"/>
          <w:jc w:val="center"/>
        </w:trPr>
        <w:tc>
          <w:tcPr>
            <w:tcW w:w="14837" w:type="dxa"/>
            <w:gridSpan w:val="5"/>
            <w:tcBorders>
              <w:top w:val="single" w:sz="4" w:space="0" w:color="auto"/>
              <w:left w:val="single" w:sz="4" w:space="0" w:color="auto"/>
              <w:right w:val="single" w:sz="4" w:space="0" w:color="auto"/>
            </w:tcBorders>
            <w:shd w:val="clear" w:color="auto" w:fill="FFFFFF"/>
          </w:tcPr>
          <w:p w14:paraId="59CC4EB5"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Организационно-информационные условия</w:t>
            </w:r>
          </w:p>
        </w:tc>
      </w:tr>
      <w:tr w:rsidR="006D63FC" w14:paraId="6B7AAAF8" w14:textId="77777777" w:rsidTr="008D40AE">
        <w:trPr>
          <w:trHeight w:hRule="exact" w:val="1114"/>
          <w:jc w:val="center"/>
        </w:trPr>
        <w:tc>
          <w:tcPr>
            <w:tcW w:w="3802" w:type="dxa"/>
            <w:tcBorders>
              <w:top w:val="single" w:sz="4" w:space="0" w:color="auto"/>
              <w:left w:val="single" w:sz="4" w:space="0" w:color="auto"/>
            </w:tcBorders>
            <w:shd w:val="clear" w:color="auto" w:fill="FFFFFF"/>
          </w:tcPr>
          <w:p w14:paraId="72B7D3B4" w14:textId="77777777" w:rsidR="006D63FC" w:rsidRDefault="006D63FC" w:rsidP="008D40AE">
            <w:pPr>
              <w:pStyle w:val="12"/>
              <w:framePr w:w="14837" w:wrap="notBeside" w:vAnchor="text" w:hAnchor="text" w:xAlign="center" w:y="1"/>
              <w:shd w:val="clear" w:color="auto" w:fill="auto"/>
              <w:spacing w:line="278" w:lineRule="exact"/>
              <w:ind w:firstLine="0"/>
              <w:jc w:val="both"/>
            </w:pPr>
            <w:r>
              <w:rPr>
                <w:rStyle w:val="31"/>
              </w:rPr>
              <w:t>Провести диагностику готовности Гимназии к введению ФГОС среднего общего образования</w:t>
            </w:r>
          </w:p>
        </w:tc>
        <w:tc>
          <w:tcPr>
            <w:tcW w:w="1104" w:type="dxa"/>
            <w:tcBorders>
              <w:top w:val="single" w:sz="4" w:space="0" w:color="auto"/>
              <w:left w:val="single" w:sz="4" w:space="0" w:color="auto"/>
            </w:tcBorders>
            <w:shd w:val="clear" w:color="auto" w:fill="FFFFFF"/>
          </w:tcPr>
          <w:p w14:paraId="11419CC6"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Февраль , август</w:t>
            </w:r>
          </w:p>
        </w:tc>
        <w:tc>
          <w:tcPr>
            <w:tcW w:w="2016" w:type="dxa"/>
            <w:tcBorders>
              <w:top w:val="single" w:sz="4" w:space="0" w:color="auto"/>
              <w:left w:val="single" w:sz="4" w:space="0" w:color="auto"/>
            </w:tcBorders>
            <w:shd w:val="clear" w:color="auto" w:fill="FFFFFF"/>
          </w:tcPr>
          <w:p w14:paraId="1D281F7D"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Заместитель директора по УВР</w:t>
            </w:r>
          </w:p>
        </w:tc>
        <w:tc>
          <w:tcPr>
            <w:tcW w:w="3686" w:type="dxa"/>
            <w:tcBorders>
              <w:top w:val="single" w:sz="4" w:space="0" w:color="auto"/>
              <w:left w:val="single" w:sz="4" w:space="0" w:color="auto"/>
            </w:tcBorders>
            <w:shd w:val="clear" w:color="auto" w:fill="FFFFFF"/>
          </w:tcPr>
          <w:p w14:paraId="274CC3CC" w14:textId="77777777" w:rsidR="006D63FC" w:rsidRDefault="006D63FC" w:rsidP="008D40AE">
            <w:pPr>
              <w:pStyle w:val="12"/>
              <w:framePr w:w="14837" w:wrap="notBeside" w:vAnchor="text" w:hAnchor="text" w:xAlign="center" w:y="1"/>
              <w:shd w:val="clear" w:color="auto" w:fill="auto"/>
              <w:spacing w:line="278" w:lineRule="exact"/>
              <w:ind w:firstLine="0"/>
              <w:jc w:val="both"/>
            </w:pPr>
            <w:r>
              <w:rPr>
                <w:rStyle w:val="31"/>
              </w:rPr>
              <w:t>Получили объективную информацию о готовности школы к переходу на ФГОС среднего общего образования</w:t>
            </w:r>
          </w:p>
        </w:tc>
        <w:tc>
          <w:tcPr>
            <w:tcW w:w="4229" w:type="dxa"/>
            <w:tcBorders>
              <w:top w:val="single" w:sz="4" w:space="0" w:color="auto"/>
              <w:left w:val="single" w:sz="4" w:space="0" w:color="auto"/>
              <w:right w:val="single" w:sz="4" w:space="0" w:color="auto"/>
            </w:tcBorders>
            <w:shd w:val="clear" w:color="auto" w:fill="FFFFFF"/>
          </w:tcPr>
          <w:p w14:paraId="4700243A" w14:textId="77777777" w:rsidR="006D63FC" w:rsidRDefault="006D63FC" w:rsidP="008D40AE">
            <w:pPr>
              <w:pStyle w:val="12"/>
              <w:framePr w:w="14837" w:wrap="notBeside" w:vAnchor="text" w:hAnchor="text" w:xAlign="center" w:y="1"/>
              <w:shd w:val="clear" w:color="auto" w:fill="auto"/>
              <w:spacing w:line="278" w:lineRule="exact"/>
              <w:ind w:firstLine="0"/>
              <w:jc w:val="both"/>
            </w:pPr>
            <w:r>
              <w:rPr>
                <w:rStyle w:val="31"/>
              </w:rPr>
              <w:t>Карта самооценки готовности  МБОУ «СОШ №2» к введению ФГОС среднего общего образования</w:t>
            </w:r>
          </w:p>
        </w:tc>
      </w:tr>
      <w:tr w:rsidR="006D63FC" w14:paraId="75A48D3C" w14:textId="77777777" w:rsidTr="008D40AE">
        <w:trPr>
          <w:trHeight w:hRule="exact" w:val="1114"/>
          <w:jc w:val="center"/>
        </w:trPr>
        <w:tc>
          <w:tcPr>
            <w:tcW w:w="3802" w:type="dxa"/>
            <w:tcBorders>
              <w:top w:val="single" w:sz="4" w:space="0" w:color="auto"/>
              <w:left w:val="single" w:sz="4" w:space="0" w:color="auto"/>
            </w:tcBorders>
            <w:shd w:val="clear" w:color="auto" w:fill="FFFFFF"/>
          </w:tcPr>
          <w:p w14:paraId="5BFDED7E" w14:textId="77777777" w:rsidR="006D63FC" w:rsidRDefault="006D63FC" w:rsidP="008D40AE">
            <w:pPr>
              <w:pStyle w:val="12"/>
              <w:framePr w:w="14837" w:wrap="notBeside" w:vAnchor="text" w:hAnchor="text" w:xAlign="center" w:y="1"/>
              <w:shd w:val="clear" w:color="auto" w:fill="auto"/>
              <w:spacing w:line="278" w:lineRule="exact"/>
              <w:ind w:firstLine="0"/>
              <w:jc w:val="both"/>
            </w:pPr>
            <w:r>
              <w:rPr>
                <w:rStyle w:val="31"/>
              </w:rPr>
              <w:t>Разместить на сайте  МБОУ «СОШ №2» информацию о введении ФГОС среднего общего образования</w:t>
            </w:r>
          </w:p>
        </w:tc>
        <w:tc>
          <w:tcPr>
            <w:tcW w:w="1104" w:type="dxa"/>
            <w:tcBorders>
              <w:top w:val="single" w:sz="4" w:space="0" w:color="auto"/>
              <w:left w:val="single" w:sz="4" w:space="0" w:color="auto"/>
            </w:tcBorders>
            <w:shd w:val="clear" w:color="auto" w:fill="FFFFFF"/>
          </w:tcPr>
          <w:p w14:paraId="378CEF4A"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Февраль , август</w:t>
            </w:r>
          </w:p>
        </w:tc>
        <w:tc>
          <w:tcPr>
            <w:tcW w:w="2016" w:type="dxa"/>
            <w:tcBorders>
              <w:top w:val="single" w:sz="4" w:space="0" w:color="auto"/>
              <w:left w:val="single" w:sz="4" w:space="0" w:color="auto"/>
            </w:tcBorders>
            <w:shd w:val="clear" w:color="auto" w:fill="FFFFFF"/>
          </w:tcPr>
          <w:p w14:paraId="34C4AEAB"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Заместитель директора по УВР</w:t>
            </w:r>
          </w:p>
        </w:tc>
        <w:tc>
          <w:tcPr>
            <w:tcW w:w="3686" w:type="dxa"/>
            <w:tcBorders>
              <w:top w:val="single" w:sz="4" w:space="0" w:color="auto"/>
              <w:left w:val="single" w:sz="4" w:space="0" w:color="auto"/>
            </w:tcBorders>
            <w:shd w:val="clear" w:color="auto" w:fill="FFFFFF"/>
          </w:tcPr>
          <w:p w14:paraId="786DA637" w14:textId="77777777" w:rsidR="006D63FC" w:rsidRDefault="006D63FC" w:rsidP="008D40AE">
            <w:pPr>
              <w:pStyle w:val="12"/>
              <w:framePr w:w="14837" w:wrap="notBeside" w:vAnchor="text" w:hAnchor="text" w:xAlign="center" w:y="1"/>
              <w:shd w:val="clear" w:color="auto" w:fill="auto"/>
              <w:spacing w:line="278" w:lineRule="exact"/>
              <w:ind w:firstLine="0"/>
              <w:jc w:val="both"/>
            </w:pPr>
            <w:r>
              <w:rPr>
                <w:rStyle w:val="31"/>
              </w:rPr>
              <w:t>Информировали общественность о ходе и результатах внедрения ФГОС среднего общего образования</w:t>
            </w:r>
          </w:p>
        </w:tc>
        <w:tc>
          <w:tcPr>
            <w:tcW w:w="4229" w:type="dxa"/>
            <w:tcBorders>
              <w:top w:val="single" w:sz="4" w:space="0" w:color="auto"/>
              <w:left w:val="single" w:sz="4" w:space="0" w:color="auto"/>
              <w:right w:val="single" w:sz="4" w:space="0" w:color="auto"/>
            </w:tcBorders>
            <w:shd w:val="clear" w:color="auto" w:fill="FFFFFF"/>
          </w:tcPr>
          <w:p w14:paraId="218E92DB" w14:textId="77777777" w:rsidR="006D63FC" w:rsidRDefault="006D63FC" w:rsidP="008D40AE">
            <w:pPr>
              <w:pStyle w:val="12"/>
              <w:framePr w:w="14837" w:wrap="notBeside" w:vAnchor="text" w:hAnchor="text" w:xAlign="center" w:y="1"/>
              <w:shd w:val="clear" w:color="auto" w:fill="auto"/>
              <w:spacing w:line="230" w:lineRule="exact"/>
              <w:ind w:firstLine="0"/>
              <w:jc w:val="both"/>
            </w:pPr>
            <w:r>
              <w:rPr>
                <w:rStyle w:val="31"/>
              </w:rPr>
              <w:t>Страничка на сайте  МБОУ «СОШ №2»</w:t>
            </w:r>
          </w:p>
        </w:tc>
      </w:tr>
      <w:tr w:rsidR="006D63FC" w14:paraId="4567FFCD" w14:textId="77777777" w:rsidTr="008D40AE">
        <w:trPr>
          <w:trHeight w:hRule="exact" w:val="1402"/>
          <w:jc w:val="center"/>
        </w:trPr>
        <w:tc>
          <w:tcPr>
            <w:tcW w:w="3802" w:type="dxa"/>
            <w:tcBorders>
              <w:top w:val="single" w:sz="4" w:space="0" w:color="auto"/>
              <w:left w:val="single" w:sz="4" w:space="0" w:color="auto"/>
              <w:bottom w:val="single" w:sz="4" w:space="0" w:color="auto"/>
            </w:tcBorders>
            <w:shd w:val="clear" w:color="auto" w:fill="FFFFFF"/>
          </w:tcPr>
          <w:p w14:paraId="44CB210C"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Обеспечить публичную отчетность Гимназии о ходе и результатах введения ФГОС среднего общего образования. Включить в публичный доклад</w:t>
            </w:r>
          </w:p>
        </w:tc>
        <w:tc>
          <w:tcPr>
            <w:tcW w:w="1104" w:type="dxa"/>
            <w:tcBorders>
              <w:top w:val="single" w:sz="4" w:space="0" w:color="auto"/>
              <w:left w:val="single" w:sz="4" w:space="0" w:color="auto"/>
              <w:bottom w:val="single" w:sz="4" w:space="0" w:color="auto"/>
            </w:tcBorders>
            <w:shd w:val="clear" w:color="auto" w:fill="FFFFFF"/>
          </w:tcPr>
          <w:p w14:paraId="3FBF92B7" w14:textId="77777777" w:rsidR="006D63FC" w:rsidRDefault="006D63FC" w:rsidP="008D40AE">
            <w:pPr>
              <w:pStyle w:val="12"/>
              <w:framePr w:w="14837" w:wrap="notBeside" w:vAnchor="text" w:hAnchor="text" w:xAlign="center" w:y="1"/>
              <w:shd w:val="clear" w:color="auto" w:fill="auto"/>
              <w:spacing w:after="120" w:line="230" w:lineRule="exact"/>
              <w:ind w:firstLine="0"/>
              <w:jc w:val="both"/>
            </w:pPr>
            <w:r>
              <w:rPr>
                <w:rStyle w:val="31"/>
              </w:rPr>
              <w:t>Март,</w:t>
            </w:r>
          </w:p>
          <w:p w14:paraId="336C49A7" w14:textId="77777777" w:rsidR="006D63FC" w:rsidRDefault="006D63FC" w:rsidP="008D40AE">
            <w:pPr>
              <w:pStyle w:val="12"/>
              <w:framePr w:w="14837" w:wrap="notBeside" w:vAnchor="text" w:hAnchor="text" w:xAlign="center" w:y="1"/>
              <w:shd w:val="clear" w:color="auto" w:fill="auto"/>
              <w:spacing w:before="120" w:line="230" w:lineRule="exact"/>
              <w:ind w:firstLine="0"/>
              <w:jc w:val="both"/>
            </w:pPr>
            <w:r>
              <w:rPr>
                <w:rStyle w:val="31"/>
              </w:rPr>
              <w:t>август</w:t>
            </w:r>
          </w:p>
        </w:tc>
        <w:tc>
          <w:tcPr>
            <w:tcW w:w="2016" w:type="dxa"/>
            <w:tcBorders>
              <w:top w:val="single" w:sz="4" w:space="0" w:color="auto"/>
              <w:left w:val="single" w:sz="4" w:space="0" w:color="auto"/>
              <w:bottom w:val="single" w:sz="4" w:space="0" w:color="auto"/>
            </w:tcBorders>
            <w:shd w:val="clear" w:color="auto" w:fill="FFFFFF"/>
          </w:tcPr>
          <w:p w14:paraId="5C5256F8" w14:textId="77777777" w:rsidR="006D63FC" w:rsidRDefault="006D63FC" w:rsidP="008D40AE">
            <w:pPr>
              <w:pStyle w:val="12"/>
              <w:framePr w:w="14837" w:wrap="notBeside" w:vAnchor="text" w:hAnchor="text" w:xAlign="center" w:y="1"/>
              <w:shd w:val="clear" w:color="auto" w:fill="auto"/>
              <w:spacing w:line="274" w:lineRule="exact"/>
              <w:ind w:left="120" w:firstLine="0"/>
            </w:pPr>
            <w:r>
              <w:rPr>
                <w:rStyle w:val="31"/>
              </w:rPr>
              <w:t>Заместитель директора по УВР</w:t>
            </w:r>
          </w:p>
        </w:tc>
        <w:tc>
          <w:tcPr>
            <w:tcW w:w="3686" w:type="dxa"/>
            <w:tcBorders>
              <w:top w:val="single" w:sz="4" w:space="0" w:color="auto"/>
              <w:left w:val="single" w:sz="4" w:space="0" w:color="auto"/>
              <w:bottom w:val="single" w:sz="4" w:space="0" w:color="auto"/>
            </w:tcBorders>
            <w:shd w:val="clear" w:color="auto" w:fill="FFFFFF"/>
          </w:tcPr>
          <w:p w14:paraId="5DDF56FC" w14:textId="77777777" w:rsidR="006D63FC" w:rsidRDefault="006D63FC" w:rsidP="008D40AE">
            <w:pPr>
              <w:pStyle w:val="12"/>
              <w:framePr w:w="14837" w:wrap="notBeside" w:vAnchor="text" w:hAnchor="text" w:xAlign="center" w:y="1"/>
              <w:shd w:val="clear" w:color="auto" w:fill="auto"/>
              <w:spacing w:line="274" w:lineRule="exact"/>
              <w:ind w:firstLine="0"/>
              <w:jc w:val="both"/>
            </w:pPr>
            <w:r>
              <w:rPr>
                <w:rStyle w:val="31"/>
              </w:rPr>
              <w:t>Подготовили публичный доклад руководителя Гимназии. Информировали общественность о ходе и результатах внедрения ФГОС среднего общего</w:t>
            </w:r>
          </w:p>
        </w:tc>
        <w:tc>
          <w:tcPr>
            <w:tcW w:w="4229" w:type="dxa"/>
            <w:tcBorders>
              <w:top w:val="single" w:sz="4" w:space="0" w:color="auto"/>
              <w:left w:val="single" w:sz="4" w:space="0" w:color="auto"/>
              <w:bottom w:val="single" w:sz="4" w:space="0" w:color="auto"/>
              <w:right w:val="single" w:sz="4" w:space="0" w:color="auto"/>
            </w:tcBorders>
            <w:shd w:val="clear" w:color="auto" w:fill="FFFFFF"/>
          </w:tcPr>
          <w:p w14:paraId="5C18FB27" w14:textId="77777777" w:rsidR="006D63FC" w:rsidRDefault="006D63FC" w:rsidP="008D40AE">
            <w:pPr>
              <w:pStyle w:val="12"/>
              <w:framePr w:w="14837" w:wrap="notBeside" w:vAnchor="text" w:hAnchor="text" w:xAlign="center" w:y="1"/>
              <w:shd w:val="clear" w:color="auto" w:fill="auto"/>
              <w:spacing w:line="230" w:lineRule="exact"/>
              <w:ind w:firstLine="0"/>
              <w:jc w:val="both"/>
            </w:pPr>
            <w:r>
              <w:rPr>
                <w:rStyle w:val="31"/>
              </w:rPr>
              <w:t>Публичный доклад на сайте  МБОУ «СОШ №2»</w:t>
            </w:r>
          </w:p>
        </w:tc>
      </w:tr>
    </w:tbl>
    <w:p w14:paraId="41CD463F" w14:textId="77777777" w:rsidR="006D63FC" w:rsidRDefault="006D63FC" w:rsidP="006D63F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02"/>
        <w:gridCol w:w="1104"/>
        <w:gridCol w:w="2016"/>
        <w:gridCol w:w="3686"/>
        <w:gridCol w:w="4229"/>
      </w:tblGrid>
      <w:tr w:rsidR="006D63FC" w14:paraId="725C302A" w14:textId="77777777" w:rsidTr="008D40AE">
        <w:trPr>
          <w:trHeight w:hRule="exact" w:val="854"/>
          <w:jc w:val="center"/>
        </w:trPr>
        <w:tc>
          <w:tcPr>
            <w:tcW w:w="3802" w:type="dxa"/>
            <w:tcBorders>
              <w:top w:val="single" w:sz="4" w:space="0" w:color="auto"/>
              <w:left w:val="single" w:sz="4" w:space="0" w:color="auto"/>
              <w:bottom w:val="single" w:sz="4" w:space="0" w:color="auto"/>
            </w:tcBorders>
            <w:shd w:val="clear" w:color="auto" w:fill="FFFFFF"/>
          </w:tcPr>
          <w:p w14:paraId="7B0CB281" w14:textId="77777777" w:rsidR="006D63FC" w:rsidRDefault="006D63FC" w:rsidP="008D40AE">
            <w:pPr>
              <w:pStyle w:val="12"/>
              <w:framePr w:w="14837" w:wrap="notBeside" w:vAnchor="text" w:hAnchor="text" w:xAlign="center" w:y="1"/>
              <w:shd w:val="clear" w:color="auto" w:fill="auto"/>
              <w:spacing w:line="274" w:lineRule="exact"/>
              <w:ind w:firstLine="0"/>
              <w:jc w:val="both"/>
            </w:pPr>
            <w:bookmarkStart w:id="38" w:name="bookmark72"/>
            <w:r>
              <w:rPr>
                <w:rStyle w:val="31"/>
              </w:rPr>
              <w:t>руководителя МБОУ «СОШ №2» раздел о внедрении ФГОС среднего общего образования</w:t>
            </w:r>
            <w:bookmarkEnd w:id="38"/>
          </w:p>
        </w:tc>
        <w:tc>
          <w:tcPr>
            <w:tcW w:w="1104" w:type="dxa"/>
            <w:tcBorders>
              <w:top w:val="single" w:sz="4" w:space="0" w:color="auto"/>
              <w:left w:val="single" w:sz="4" w:space="0" w:color="auto"/>
              <w:bottom w:val="single" w:sz="4" w:space="0" w:color="auto"/>
            </w:tcBorders>
            <w:shd w:val="clear" w:color="auto" w:fill="FFFFFF"/>
          </w:tcPr>
          <w:p w14:paraId="3128F3FA" w14:textId="77777777" w:rsidR="006D63FC" w:rsidRDefault="006D63FC" w:rsidP="008D40AE">
            <w:pPr>
              <w:framePr w:w="14837" w:wrap="notBeside" w:vAnchor="text" w:hAnchor="text" w:xAlign="center" w:y="1"/>
              <w:rPr>
                <w:sz w:val="10"/>
                <w:szCs w:val="10"/>
              </w:rPr>
            </w:pPr>
          </w:p>
        </w:tc>
        <w:tc>
          <w:tcPr>
            <w:tcW w:w="2016" w:type="dxa"/>
            <w:tcBorders>
              <w:top w:val="single" w:sz="4" w:space="0" w:color="auto"/>
              <w:left w:val="single" w:sz="4" w:space="0" w:color="auto"/>
              <w:bottom w:val="single" w:sz="4" w:space="0" w:color="auto"/>
            </w:tcBorders>
            <w:shd w:val="clear" w:color="auto" w:fill="FFFFFF"/>
          </w:tcPr>
          <w:p w14:paraId="0B249411" w14:textId="77777777" w:rsidR="006D63FC" w:rsidRDefault="006D63FC" w:rsidP="008D40AE">
            <w:pPr>
              <w:framePr w:w="14837" w:wrap="notBeside" w:vAnchor="text" w:hAnchor="text" w:xAlign="center" w:y="1"/>
              <w:rPr>
                <w:sz w:val="10"/>
                <w:szCs w:val="10"/>
              </w:rPr>
            </w:pPr>
          </w:p>
        </w:tc>
        <w:tc>
          <w:tcPr>
            <w:tcW w:w="3686" w:type="dxa"/>
            <w:tcBorders>
              <w:top w:val="single" w:sz="4" w:space="0" w:color="auto"/>
              <w:left w:val="single" w:sz="4" w:space="0" w:color="auto"/>
              <w:bottom w:val="single" w:sz="4" w:space="0" w:color="auto"/>
            </w:tcBorders>
            <w:shd w:val="clear" w:color="auto" w:fill="FFFFFF"/>
          </w:tcPr>
          <w:p w14:paraId="15510647" w14:textId="77777777" w:rsidR="006D63FC" w:rsidRDefault="006D63FC" w:rsidP="008D40AE">
            <w:pPr>
              <w:pStyle w:val="12"/>
              <w:framePr w:w="14837" w:wrap="notBeside" w:vAnchor="text" w:hAnchor="text" w:xAlign="center" w:y="1"/>
              <w:shd w:val="clear" w:color="auto" w:fill="auto"/>
              <w:spacing w:line="230" w:lineRule="exact"/>
              <w:ind w:left="120" w:firstLine="0"/>
            </w:pPr>
            <w:r>
              <w:rPr>
                <w:rStyle w:val="31"/>
              </w:rPr>
              <w:t>образования</w:t>
            </w:r>
          </w:p>
        </w:tc>
        <w:tc>
          <w:tcPr>
            <w:tcW w:w="4229" w:type="dxa"/>
            <w:tcBorders>
              <w:top w:val="single" w:sz="4" w:space="0" w:color="auto"/>
              <w:left w:val="single" w:sz="4" w:space="0" w:color="auto"/>
              <w:bottom w:val="single" w:sz="4" w:space="0" w:color="auto"/>
              <w:right w:val="single" w:sz="4" w:space="0" w:color="auto"/>
            </w:tcBorders>
            <w:shd w:val="clear" w:color="auto" w:fill="FFFFFF"/>
          </w:tcPr>
          <w:p w14:paraId="606A8AD0" w14:textId="77777777" w:rsidR="006D63FC" w:rsidRDefault="006D63FC" w:rsidP="008D40AE">
            <w:pPr>
              <w:framePr w:w="14837" w:wrap="notBeside" w:vAnchor="text" w:hAnchor="text" w:xAlign="center" w:y="1"/>
              <w:rPr>
                <w:sz w:val="10"/>
                <w:szCs w:val="10"/>
              </w:rPr>
            </w:pPr>
          </w:p>
        </w:tc>
      </w:tr>
    </w:tbl>
    <w:p w14:paraId="55B0BCF5" w14:textId="77777777" w:rsidR="006D63FC" w:rsidRDefault="006D63FC" w:rsidP="006D63FC">
      <w:pPr>
        <w:rPr>
          <w:sz w:val="2"/>
          <w:szCs w:val="2"/>
        </w:rPr>
      </w:pPr>
    </w:p>
    <w:p w14:paraId="784DED06" w14:textId="77777777" w:rsidR="006D63FC" w:rsidRDefault="006D63FC" w:rsidP="006D63FC">
      <w:pPr>
        <w:pStyle w:val="12"/>
        <w:shd w:val="clear" w:color="auto" w:fill="auto"/>
        <w:spacing w:line="274" w:lineRule="exact"/>
        <w:ind w:left="480" w:firstLine="0"/>
      </w:pPr>
      <w:r>
        <w:rPr>
          <w:rStyle w:val="31"/>
        </w:rPr>
        <w:t>3.3.8. Контроль состояния системы условий</w:t>
      </w:r>
    </w:p>
    <w:p w14:paraId="608B0034" w14:textId="77777777" w:rsidR="006D63FC" w:rsidRDefault="006D63FC" w:rsidP="006D63FC">
      <w:pPr>
        <w:pStyle w:val="12"/>
        <w:shd w:val="clear" w:color="auto" w:fill="auto"/>
        <w:spacing w:line="274" w:lineRule="exact"/>
        <w:ind w:left="140" w:right="440" w:firstLine="720"/>
        <w:jc w:val="both"/>
      </w:pPr>
      <w:r>
        <w:rPr>
          <w:rStyle w:val="31"/>
        </w:rPr>
        <w:t>Контроль за состоянием системы условий реализации основной образовательной программы основного общего образования осуществляется в ходе процедуры объективной оценки качества образования в Учреждении и принятия решений, способствующих оптимизации соответствующих условий реализации образовательной программы. Процедуру оценки условий реализации основной образовательной программы среднего общего образования осуществляют все представители администрации учреждения, руководители методических объединений учителей - предметников, привлекаемые учителя, имеющие достаточный уровень компетенции по контролируемому направлению. Оценка имеющихся условий производится Советом качества, а также временными рабочими группами. Директор закрепляет за каждым членом группы обязанности по подготовке данных для определения значений показателей, необходимых для оценки условий реализации образовательной программы. Назначенные педагоги проводят наблюдение, сбор данных по закрепленным показателям. Итоги мониторинговой деятельности членов группы фиксируются в виде аналитических таблиц и комментариев, содержащих предложения по принятию решений субъектами управления Учреждением, направленных на повышение качества условий реализации образовательной программы.</w:t>
      </w:r>
    </w:p>
    <w:p w14:paraId="4F93C300" w14:textId="77777777" w:rsidR="006D63FC" w:rsidRDefault="006D63FC" w:rsidP="006D63FC">
      <w:pPr>
        <w:pStyle w:val="12"/>
        <w:shd w:val="clear" w:color="auto" w:fill="auto"/>
        <w:spacing w:line="274" w:lineRule="exact"/>
        <w:ind w:left="140" w:right="440" w:firstLine="720"/>
        <w:jc w:val="both"/>
      </w:pPr>
      <w:r>
        <w:rPr>
          <w:rStyle w:val="31"/>
        </w:rPr>
        <w:t>На основе анализа показателей принимают решения, направленные на улучшение условий реализации образовательной программы основного общего образования.</w:t>
      </w:r>
    </w:p>
    <w:p w14:paraId="72ACB75B" w14:textId="77777777" w:rsidR="006D63FC" w:rsidRDefault="006D63FC" w:rsidP="006D63FC">
      <w:pPr>
        <w:pStyle w:val="a6"/>
        <w:framePr w:w="14578" w:wrap="notBeside" w:vAnchor="text" w:hAnchor="text" w:xAlign="center" w:y="1"/>
        <w:shd w:val="clear" w:color="auto" w:fill="auto"/>
        <w:spacing w:line="230" w:lineRule="exact"/>
      </w:pPr>
      <w:r>
        <w:t>Направления и периодичность контроля системы условий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55"/>
        <w:gridCol w:w="6091"/>
        <w:gridCol w:w="2131"/>
      </w:tblGrid>
      <w:tr w:rsidR="006D63FC" w14:paraId="17C6CA39" w14:textId="77777777" w:rsidTr="008D40AE">
        <w:trPr>
          <w:trHeight w:hRule="exact" w:val="638"/>
          <w:jc w:val="center"/>
        </w:trPr>
        <w:tc>
          <w:tcPr>
            <w:tcW w:w="6355" w:type="dxa"/>
            <w:tcBorders>
              <w:top w:val="single" w:sz="4" w:space="0" w:color="auto"/>
              <w:left w:val="single" w:sz="4" w:space="0" w:color="auto"/>
            </w:tcBorders>
            <w:shd w:val="clear" w:color="auto" w:fill="FFFFFF"/>
          </w:tcPr>
          <w:p w14:paraId="67030E86" w14:textId="77777777" w:rsidR="006D63FC" w:rsidRDefault="006D63FC" w:rsidP="008D40AE">
            <w:pPr>
              <w:pStyle w:val="12"/>
              <w:framePr w:w="14578" w:wrap="notBeside" w:vAnchor="text" w:hAnchor="text" w:xAlign="center" w:y="1"/>
              <w:shd w:val="clear" w:color="auto" w:fill="auto"/>
              <w:spacing w:line="230" w:lineRule="exact"/>
              <w:ind w:firstLine="0"/>
              <w:jc w:val="both"/>
            </w:pPr>
            <w:r>
              <w:rPr>
                <w:rStyle w:val="31"/>
              </w:rPr>
              <w:t>Направление</w:t>
            </w:r>
          </w:p>
        </w:tc>
        <w:tc>
          <w:tcPr>
            <w:tcW w:w="6091" w:type="dxa"/>
            <w:tcBorders>
              <w:top w:val="single" w:sz="4" w:space="0" w:color="auto"/>
              <w:left w:val="single" w:sz="4" w:space="0" w:color="auto"/>
            </w:tcBorders>
            <w:shd w:val="clear" w:color="auto" w:fill="FFFFFF"/>
          </w:tcPr>
          <w:p w14:paraId="7B511D3E" w14:textId="77777777" w:rsidR="006D63FC" w:rsidRDefault="006D63FC" w:rsidP="008D40AE">
            <w:pPr>
              <w:pStyle w:val="12"/>
              <w:framePr w:w="14578" w:wrap="notBeside" w:vAnchor="text" w:hAnchor="text" w:xAlign="center" w:y="1"/>
              <w:shd w:val="clear" w:color="auto" w:fill="auto"/>
              <w:spacing w:line="230" w:lineRule="exact"/>
              <w:ind w:firstLine="0"/>
              <w:jc w:val="both"/>
            </w:pPr>
            <w:r>
              <w:rPr>
                <w:rStyle w:val="31"/>
              </w:rPr>
              <w:t>Ответственный по должности</w:t>
            </w:r>
          </w:p>
        </w:tc>
        <w:tc>
          <w:tcPr>
            <w:tcW w:w="2131" w:type="dxa"/>
            <w:tcBorders>
              <w:top w:val="single" w:sz="4" w:space="0" w:color="auto"/>
              <w:left w:val="single" w:sz="4" w:space="0" w:color="auto"/>
              <w:right w:val="single" w:sz="4" w:space="0" w:color="auto"/>
            </w:tcBorders>
            <w:shd w:val="clear" w:color="auto" w:fill="FFFFFF"/>
          </w:tcPr>
          <w:p w14:paraId="71DBC94F" w14:textId="77777777" w:rsidR="006D63FC" w:rsidRDefault="006D63FC" w:rsidP="008D40AE">
            <w:pPr>
              <w:pStyle w:val="12"/>
              <w:framePr w:w="14578" w:wrap="notBeside" w:vAnchor="text" w:hAnchor="text" w:xAlign="center" w:y="1"/>
              <w:shd w:val="clear" w:color="auto" w:fill="auto"/>
              <w:spacing w:line="230" w:lineRule="exact"/>
              <w:ind w:left="140" w:firstLine="0"/>
            </w:pPr>
            <w:r>
              <w:rPr>
                <w:rStyle w:val="31"/>
              </w:rPr>
              <w:t>Периодичность</w:t>
            </w:r>
          </w:p>
        </w:tc>
      </w:tr>
      <w:tr w:rsidR="006D63FC" w14:paraId="0B8D8C69" w14:textId="77777777" w:rsidTr="008D40AE">
        <w:trPr>
          <w:trHeight w:hRule="exact" w:val="562"/>
          <w:jc w:val="center"/>
        </w:trPr>
        <w:tc>
          <w:tcPr>
            <w:tcW w:w="6355" w:type="dxa"/>
            <w:tcBorders>
              <w:top w:val="single" w:sz="4" w:space="0" w:color="auto"/>
              <w:left w:val="single" w:sz="4" w:space="0" w:color="auto"/>
            </w:tcBorders>
            <w:shd w:val="clear" w:color="auto" w:fill="FFFFFF"/>
          </w:tcPr>
          <w:p w14:paraId="40489D30" w14:textId="77777777" w:rsidR="006D63FC" w:rsidRDefault="006D63FC" w:rsidP="008D40AE">
            <w:pPr>
              <w:pStyle w:val="12"/>
              <w:framePr w:w="14578" w:wrap="notBeside" w:vAnchor="text" w:hAnchor="text" w:xAlign="center" w:y="1"/>
              <w:shd w:val="clear" w:color="auto" w:fill="auto"/>
              <w:spacing w:line="230" w:lineRule="exact"/>
              <w:ind w:firstLine="0"/>
              <w:jc w:val="both"/>
            </w:pPr>
            <w:r>
              <w:rPr>
                <w:rStyle w:val="31"/>
              </w:rPr>
              <w:t>Нормативное обеспечение введения Стандарта</w:t>
            </w:r>
          </w:p>
        </w:tc>
        <w:tc>
          <w:tcPr>
            <w:tcW w:w="6091" w:type="dxa"/>
            <w:tcBorders>
              <w:top w:val="single" w:sz="4" w:space="0" w:color="auto"/>
              <w:left w:val="single" w:sz="4" w:space="0" w:color="auto"/>
            </w:tcBorders>
            <w:shd w:val="clear" w:color="auto" w:fill="FFFFFF"/>
          </w:tcPr>
          <w:p w14:paraId="3CC301EB" w14:textId="77777777" w:rsidR="006D63FC" w:rsidRDefault="006D63FC" w:rsidP="008D40AE">
            <w:pPr>
              <w:pStyle w:val="12"/>
              <w:framePr w:w="14578" w:wrap="notBeside" w:vAnchor="text" w:hAnchor="text" w:xAlign="center" w:y="1"/>
              <w:shd w:val="clear" w:color="auto" w:fill="auto"/>
              <w:spacing w:line="269" w:lineRule="exact"/>
              <w:ind w:left="120" w:firstLine="0"/>
            </w:pPr>
            <w:r>
              <w:rPr>
                <w:rStyle w:val="31"/>
              </w:rPr>
              <w:t>Директор, заместители директора по УВР, ВР</w:t>
            </w:r>
          </w:p>
        </w:tc>
        <w:tc>
          <w:tcPr>
            <w:tcW w:w="2131" w:type="dxa"/>
            <w:tcBorders>
              <w:top w:val="single" w:sz="4" w:space="0" w:color="auto"/>
              <w:left w:val="single" w:sz="4" w:space="0" w:color="auto"/>
              <w:right w:val="single" w:sz="4" w:space="0" w:color="auto"/>
            </w:tcBorders>
            <w:shd w:val="clear" w:color="auto" w:fill="FFFFFF"/>
          </w:tcPr>
          <w:p w14:paraId="202D7927" w14:textId="77777777" w:rsidR="006D63FC" w:rsidRDefault="006D63FC" w:rsidP="008D40AE">
            <w:pPr>
              <w:pStyle w:val="12"/>
              <w:framePr w:w="14578" w:wrap="notBeside" w:vAnchor="text" w:hAnchor="text" w:xAlign="center" w:y="1"/>
              <w:shd w:val="clear" w:color="auto" w:fill="auto"/>
              <w:spacing w:line="230" w:lineRule="exact"/>
              <w:ind w:left="140" w:firstLine="0"/>
            </w:pPr>
            <w:r>
              <w:rPr>
                <w:rStyle w:val="31"/>
              </w:rPr>
              <w:t>1 раз в год</w:t>
            </w:r>
          </w:p>
        </w:tc>
      </w:tr>
      <w:tr w:rsidR="006D63FC" w14:paraId="6D60CD56" w14:textId="77777777" w:rsidTr="008D40AE">
        <w:trPr>
          <w:trHeight w:hRule="exact" w:val="288"/>
          <w:jc w:val="center"/>
        </w:trPr>
        <w:tc>
          <w:tcPr>
            <w:tcW w:w="6355" w:type="dxa"/>
            <w:tcBorders>
              <w:top w:val="single" w:sz="4" w:space="0" w:color="auto"/>
              <w:left w:val="single" w:sz="4" w:space="0" w:color="auto"/>
            </w:tcBorders>
            <w:shd w:val="clear" w:color="auto" w:fill="FFFFFF"/>
          </w:tcPr>
          <w:p w14:paraId="5050574F" w14:textId="77777777" w:rsidR="006D63FC" w:rsidRDefault="006D63FC" w:rsidP="008D40AE">
            <w:pPr>
              <w:pStyle w:val="12"/>
              <w:framePr w:w="14578" w:wrap="notBeside" w:vAnchor="text" w:hAnchor="text" w:xAlign="center" w:y="1"/>
              <w:shd w:val="clear" w:color="auto" w:fill="auto"/>
              <w:spacing w:line="230" w:lineRule="exact"/>
              <w:ind w:firstLine="0"/>
              <w:jc w:val="both"/>
            </w:pPr>
            <w:r>
              <w:rPr>
                <w:rStyle w:val="31"/>
              </w:rPr>
              <w:t>II. Финансовое обеспечение введения Стандарта</w:t>
            </w:r>
          </w:p>
        </w:tc>
        <w:tc>
          <w:tcPr>
            <w:tcW w:w="6091" w:type="dxa"/>
            <w:tcBorders>
              <w:top w:val="single" w:sz="4" w:space="0" w:color="auto"/>
              <w:left w:val="single" w:sz="4" w:space="0" w:color="auto"/>
            </w:tcBorders>
            <w:shd w:val="clear" w:color="auto" w:fill="FFFFFF"/>
          </w:tcPr>
          <w:p w14:paraId="35325042" w14:textId="77777777" w:rsidR="006D63FC" w:rsidRDefault="006D63FC" w:rsidP="008D40AE">
            <w:pPr>
              <w:pStyle w:val="12"/>
              <w:framePr w:w="14578" w:wrap="notBeside" w:vAnchor="text" w:hAnchor="text" w:xAlign="center" w:y="1"/>
              <w:shd w:val="clear" w:color="auto" w:fill="auto"/>
              <w:spacing w:line="230" w:lineRule="exact"/>
              <w:ind w:firstLine="0"/>
              <w:jc w:val="both"/>
            </w:pPr>
            <w:r>
              <w:rPr>
                <w:rStyle w:val="31"/>
              </w:rPr>
              <w:t>Директор</w:t>
            </w:r>
          </w:p>
        </w:tc>
        <w:tc>
          <w:tcPr>
            <w:tcW w:w="2131" w:type="dxa"/>
            <w:tcBorders>
              <w:top w:val="single" w:sz="4" w:space="0" w:color="auto"/>
              <w:left w:val="single" w:sz="4" w:space="0" w:color="auto"/>
              <w:right w:val="single" w:sz="4" w:space="0" w:color="auto"/>
            </w:tcBorders>
            <w:shd w:val="clear" w:color="auto" w:fill="FFFFFF"/>
          </w:tcPr>
          <w:p w14:paraId="663DD6A8" w14:textId="77777777" w:rsidR="006D63FC" w:rsidRDefault="006D63FC" w:rsidP="008D40AE">
            <w:pPr>
              <w:pStyle w:val="12"/>
              <w:framePr w:w="14578" w:wrap="notBeside" w:vAnchor="text" w:hAnchor="text" w:xAlign="center" w:y="1"/>
              <w:shd w:val="clear" w:color="auto" w:fill="auto"/>
              <w:spacing w:line="230" w:lineRule="exact"/>
              <w:ind w:left="140" w:firstLine="0"/>
            </w:pPr>
            <w:r>
              <w:rPr>
                <w:rStyle w:val="31"/>
              </w:rPr>
              <w:t>1 раз в год</w:t>
            </w:r>
          </w:p>
        </w:tc>
      </w:tr>
      <w:tr w:rsidR="006D63FC" w14:paraId="2A303C58" w14:textId="77777777" w:rsidTr="008D40AE">
        <w:trPr>
          <w:trHeight w:hRule="exact" w:val="283"/>
          <w:jc w:val="center"/>
        </w:trPr>
        <w:tc>
          <w:tcPr>
            <w:tcW w:w="6355" w:type="dxa"/>
            <w:tcBorders>
              <w:top w:val="single" w:sz="4" w:space="0" w:color="auto"/>
              <w:left w:val="single" w:sz="4" w:space="0" w:color="auto"/>
            </w:tcBorders>
            <w:shd w:val="clear" w:color="auto" w:fill="FFFFFF"/>
          </w:tcPr>
          <w:p w14:paraId="35B24212" w14:textId="77777777" w:rsidR="006D63FC" w:rsidRDefault="006D63FC" w:rsidP="008D40AE">
            <w:pPr>
              <w:pStyle w:val="12"/>
              <w:framePr w:w="14578" w:wrap="notBeside" w:vAnchor="text" w:hAnchor="text" w:xAlign="center" w:y="1"/>
              <w:shd w:val="clear" w:color="auto" w:fill="auto"/>
              <w:spacing w:line="230" w:lineRule="exact"/>
              <w:ind w:firstLine="0"/>
              <w:jc w:val="both"/>
            </w:pPr>
            <w:r>
              <w:rPr>
                <w:rStyle w:val="31"/>
              </w:rPr>
              <w:t>III. Организационное обеспечение введения Стандарта</w:t>
            </w:r>
          </w:p>
        </w:tc>
        <w:tc>
          <w:tcPr>
            <w:tcW w:w="6091" w:type="dxa"/>
            <w:tcBorders>
              <w:top w:val="single" w:sz="4" w:space="0" w:color="auto"/>
              <w:left w:val="single" w:sz="4" w:space="0" w:color="auto"/>
            </w:tcBorders>
            <w:shd w:val="clear" w:color="auto" w:fill="FFFFFF"/>
          </w:tcPr>
          <w:p w14:paraId="129D80B0" w14:textId="77777777" w:rsidR="006D63FC" w:rsidRDefault="006D63FC" w:rsidP="008D40AE">
            <w:pPr>
              <w:pStyle w:val="12"/>
              <w:framePr w:w="14578" w:wrap="notBeside" w:vAnchor="text" w:hAnchor="text" w:xAlign="center" w:y="1"/>
              <w:shd w:val="clear" w:color="auto" w:fill="auto"/>
              <w:spacing w:line="230" w:lineRule="exact"/>
              <w:ind w:firstLine="0"/>
              <w:jc w:val="both"/>
            </w:pPr>
            <w:r>
              <w:rPr>
                <w:rStyle w:val="31"/>
              </w:rPr>
              <w:t>Заместители директора по УВР, ВР</w:t>
            </w:r>
          </w:p>
        </w:tc>
        <w:tc>
          <w:tcPr>
            <w:tcW w:w="2131" w:type="dxa"/>
            <w:tcBorders>
              <w:top w:val="single" w:sz="4" w:space="0" w:color="auto"/>
              <w:left w:val="single" w:sz="4" w:space="0" w:color="auto"/>
              <w:right w:val="single" w:sz="4" w:space="0" w:color="auto"/>
            </w:tcBorders>
            <w:shd w:val="clear" w:color="auto" w:fill="FFFFFF"/>
          </w:tcPr>
          <w:p w14:paraId="3F5E92BD" w14:textId="77777777" w:rsidR="006D63FC" w:rsidRDefault="006D63FC" w:rsidP="008D40AE">
            <w:pPr>
              <w:pStyle w:val="12"/>
              <w:framePr w:w="14578" w:wrap="notBeside" w:vAnchor="text" w:hAnchor="text" w:xAlign="center" w:y="1"/>
              <w:shd w:val="clear" w:color="auto" w:fill="auto"/>
              <w:spacing w:line="230" w:lineRule="exact"/>
              <w:ind w:left="140" w:firstLine="0"/>
            </w:pPr>
            <w:r>
              <w:rPr>
                <w:rStyle w:val="31"/>
              </w:rPr>
              <w:t>1 раз в год</w:t>
            </w:r>
          </w:p>
        </w:tc>
      </w:tr>
      <w:tr w:rsidR="006D63FC" w14:paraId="0C9FEBFC" w14:textId="77777777" w:rsidTr="008D40AE">
        <w:trPr>
          <w:trHeight w:hRule="exact" w:val="288"/>
          <w:jc w:val="center"/>
        </w:trPr>
        <w:tc>
          <w:tcPr>
            <w:tcW w:w="6355" w:type="dxa"/>
            <w:tcBorders>
              <w:top w:val="single" w:sz="4" w:space="0" w:color="auto"/>
              <w:left w:val="single" w:sz="4" w:space="0" w:color="auto"/>
            </w:tcBorders>
            <w:shd w:val="clear" w:color="auto" w:fill="FFFFFF"/>
          </w:tcPr>
          <w:p w14:paraId="1787D416" w14:textId="77777777" w:rsidR="006D63FC" w:rsidRDefault="006D63FC" w:rsidP="008D40AE">
            <w:pPr>
              <w:pStyle w:val="12"/>
              <w:framePr w:w="14578" w:wrap="notBeside" w:vAnchor="text" w:hAnchor="text" w:xAlign="center" w:y="1"/>
              <w:shd w:val="clear" w:color="auto" w:fill="auto"/>
              <w:spacing w:line="230" w:lineRule="exact"/>
              <w:ind w:firstLine="0"/>
              <w:jc w:val="both"/>
            </w:pPr>
            <w:r>
              <w:rPr>
                <w:rStyle w:val="31"/>
              </w:rPr>
              <w:t>IV. Кадровое обеспечение введения Стандарта</w:t>
            </w:r>
          </w:p>
        </w:tc>
        <w:tc>
          <w:tcPr>
            <w:tcW w:w="6091" w:type="dxa"/>
            <w:tcBorders>
              <w:top w:val="single" w:sz="4" w:space="0" w:color="auto"/>
              <w:left w:val="single" w:sz="4" w:space="0" w:color="auto"/>
            </w:tcBorders>
            <w:shd w:val="clear" w:color="auto" w:fill="FFFFFF"/>
          </w:tcPr>
          <w:p w14:paraId="50E01AD8" w14:textId="77777777" w:rsidR="006D63FC" w:rsidRDefault="006D63FC" w:rsidP="008D40AE">
            <w:pPr>
              <w:pStyle w:val="12"/>
              <w:framePr w:w="14578" w:wrap="notBeside" w:vAnchor="text" w:hAnchor="text" w:xAlign="center" w:y="1"/>
              <w:shd w:val="clear" w:color="auto" w:fill="auto"/>
              <w:spacing w:line="230" w:lineRule="exact"/>
              <w:ind w:firstLine="0"/>
              <w:jc w:val="both"/>
            </w:pPr>
            <w:r>
              <w:rPr>
                <w:rStyle w:val="31"/>
              </w:rPr>
              <w:t>Директор, зам. директора по УВР</w:t>
            </w:r>
          </w:p>
        </w:tc>
        <w:tc>
          <w:tcPr>
            <w:tcW w:w="2131" w:type="dxa"/>
            <w:tcBorders>
              <w:top w:val="single" w:sz="4" w:space="0" w:color="auto"/>
              <w:left w:val="single" w:sz="4" w:space="0" w:color="auto"/>
              <w:right w:val="single" w:sz="4" w:space="0" w:color="auto"/>
            </w:tcBorders>
            <w:shd w:val="clear" w:color="auto" w:fill="FFFFFF"/>
          </w:tcPr>
          <w:p w14:paraId="4072BBEB" w14:textId="77777777" w:rsidR="006D63FC" w:rsidRDefault="006D63FC" w:rsidP="008D40AE">
            <w:pPr>
              <w:pStyle w:val="12"/>
              <w:framePr w:w="14578" w:wrap="notBeside" w:vAnchor="text" w:hAnchor="text" w:xAlign="center" w:y="1"/>
              <w:shd w:val="clear" w:color="auto" w:fill="auto"/>
              <w:spacing w:line="230" w:lineRule="exact"/>
              <w:ind w:left="140" w:firstLine="0"/>
            </w:pPr>
            <w:r>
              <w:rPr>
                <w:rStyle w:val="31"/>
              </w:rPr>
              <w:t>1 раз в год</w:t>
            </w:r>
          </w:p>
        </w:tc>
      </w:tr>
      <w:tr w:rsidR="006D63FC" w14:paraId="0329EF08" w14:textId="77777777" w:rsidTr="008D40AE">
        <w:trPr>
          <w:trHeight w:hRule="exact" w:val="288"/>
          <w:jc w:val="center"/>
        </w:trPr>
        <w:tc>
          <w:tcPr>
            <w:tcW w:w="6355" w:type="dxa"/>
            <w:tcBorders>
              <w:top w:val="single" w:sz="4" w:space="0" w:color="auto"/>
              <w:left w:val="single" w:sz="4" w:space="0" w:color="auto"/>
            </w:tcBorders>
            <w:shd w:val="clear" w:color="auto" w:fill="FFFFFF"/>
          </w:tcPr>
          <w:p w14:paraId="6E2CCC34" w14:textId="77777777" w:rsidR="006D63FC" w:rsidRDefault="006D63FC" w:rsidP="008D40AE">
            <w:pPr>
              <w:pStyle w:val="12"/>
              <w:framePr w:w="14578" w:wrap="notBeside" w:vAnchor="text" w:hAnchor="text" w:xAlign="center" w:y="1"/>
              <w:shd w:val="clear" w:color="auto" w:fill="auto"/>
              <w:spacing w:line="230" w:lineRule="exact"/>
              <w:ind w:firstLine="0"/>
              <w:jc w:val="both"/>
            </w:pPr>
            <w:r>
              <w:rPr>
                <w:rStyle w:val="31"/>
              </w:rPr>
              <w:t>V. Информационное обеспечение введения Стандарта</w:t>
            </w:r>
          </w:p>
        </w:tc>
        <w:tc>
          <w:tcPr>
            <w:tcW w:w="6091" w:type="dxa"/>
            <w:tcBorders>
              <w:top w:val="single" w:sz="4" w:space="0" w:color="auto"/>
              <w:left w:val="single" w:sz="4" w:space="0" w:color="auto"/>
            </w:tcBorders>
            <w:shd w:val="clear" w:color="auto" w:fill="FFFFFF"/>
          </w:tcPr>
          <w:p w14:paraId="47A2E6CB" w14:textId="77777777" w:rsidR="006D63FC" w:rsidRDefault="006D63FC" w:rsidP="008D40AE">
            <w:pPr>
              <w:pStyle w:val="12"/>
              <w:framePr w:w="14578" w:wrap="notBeside" w:vAnchor="text" w:hAnchor="text" w:xAlign="center" w:y="1"/>
              <w:shd w:val="clear" w:color="auto" w:fill="auto"/>
              <w:spacing w:line="230" w:lineRule="exact"/>
              <w:ind w:firstLine="0"/>
              <w:jc w:val="both"/>
            </w:pPr>
            <w:r>
              <w:rPr>
                <w:rStyle w:val="31"/>
              </w:rPr>
              <w:t>Директор, заместители директора по УВР, ВР</w:t>
            </w:r>
          </w:p>
        </w:tc>
        <w:tc>
          <w:tcPr>
            <w:tcW w:w="2131" w:type="dxa"/>
            <w:tcBorders>
              <w:top w:val="single" w:sz="4" w:space="0" w:color="auto"/>
              <w:left w:val="single" w:sz="4" w:space="0" w:color="auto"/>
              <w:right w:val="single" w:sz="4" w:space="0" w:color="auto"/>
            </w:tcBorders>
            <w:shd w:val="clear" w:color="auto" w:fill="FFFFFF"/>
          </w:tcPr>
          <w:p w14:paraId="4F7CD5FB" w14:textId="77777777" w:rsidR="006D63FC" w:rsidRDefault="006D63FC" w:rsidP="008D40AE">
            <w:pPr>
              <w:pStyle w:val="12"/>
              <w:framePr w:w="14578" w:wrap="notBeside" w:vAnchor="text" w:hAnchor="text" w:xAlign="center" w:y="1"/>
              <w:shd w:val="clear" w:color="auto" w:fill="auto"/>
              <w:spacing w:line="230" w:lineRule="exact"/>
              <w:ind w:left="140" w:firstLine="0"/>
            </w:pPr>
            <w:r>
              <w:rPr>
                <w:rStyle w:val="31"/>
              </w:rPr>
              <w:t>1 раз в год</w:t>
            </w:r>
          </w:p>
        </w:tc>
      </w:tr>
      <w:tr w:rsidR="006D63FC" w14:paraId="157FB40C" w14:textId="77777777" w:rsidTr="008D40AE">
        <w:trPr>
          <w:trHeight w:hRule="exact" w:val="571"/>
          <w:jc w:val="center"/>
        </w:trPr>
        <w:tc>
          <w:tcPr>
            <w:tcW w:w="6355" w:type="dxa"/>
            <w:tcBorders>
              <w:top w:val="single" w:sz="4" w:space="0" w:color="auto"/>
              <w:left w:val="single" w:sz="4" w:space="0" w:color="auto"/>
              <w:bottom w:val="single" w:sz="4" w:space="0" w:color="auto"/>
            </w:tcBorders>
            <w:shd w:val="clear" w:color="auto" w:fill="FFFFFF"/>
          </w:tcPr>
          <w:p w14:paraId="7AC3A825" w14:textId="77777777" w:rsidR="006D63FC" w:rsidRDefault="006D63FC" w:rsidP="008D40AE">
            <w:pPr>
              <w:pStyle w:val="12"/>
              <w:framePr w:w="14578" w:wrap="notBeside" w:vAnchor="text" w:hAnchor="text" w:xAlign="center" w:y="1"/>
              <w:shd w:val="clear" w:color="auto" w:fill="auto"/>
              <w:spacing w:line="278" w:lineRule="exact"/>
              <w:ind w:firstLine="0"/>
              <w:jc w:val="both"/>
            </w:pPr>
            <w:r>
              <w:rPr>
                <w:rStyle w:val="31"/>
              </w:rPr>
              <w:t>VI. Материально-техническое обеспечение введения Стандарта</w:t>
            </w:r>
          </w:p>
        </w:tc>
        <w:tc>
          <w:tcPr>
            <w:tcW w:w="6091" w:type="dxa"/>
            <w:tcBorders>
              <w:top w:val="single" w:sz="4" w:space="0" w:color="auto"/>
              <w:left w:val="single" w:sz="4" w:space="0" w:color="auto"/>
              <w:bottom w:val="single" w:sz="4" w:space="0" w:color="auto"/>
            </w:tcBorders>
            <w:shd w:val="clear" w:color="auto" w:fill="FFFFFF"/>
          </w:tcPr>
          <w:p w14:paraId="3F169405" w14:textId="77777777" w:rsidR="006D63FC" w:rsidRDefault="006D63FC" w:rsidP="008D40AE">
            <w:pPr>
              <w:pStyle w:val="12"/>
              <w:framePr w:w="14578" w:wrap="notBeside" w:vAnchor="text" w:hAnchor="text" w:xAlign="center" w:y="1"/>
              <w:shd w:val="clear" w:color="auto" w:fill="auto"/>
              <w:spacing w:line="274" w:lineRule="exact"/>
              <w:ind w:firstLine="0"/>
              <w:jc w:val="both"/>
            </w:pPr>
            <w:r>
              <w:rPr>
                <w:rStyle w:val="31"/>
              </w:rPr>
              <w:t>Заместитель директора по УВР, зав. БИЦ, зам. директора по АХЧ</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14:paraId="6039690B" w14:textId="77777777" w:rsidR="006D63FC" w:rsidRDefault="006D63FC" w:rsidP="008D40AE">
            <w:pPr>
              <w:pStyle w:val="12"/>
              <w:framePr w:w="14578" w:wrap="notBeside" w:vAnchor="text" w:hAnchor="text" w:xAlign="center" w:y="1"/>
              <w:shd w:val="clear" w:color="auto" w:fill="auto"/>
              <w:spacing w:line="230" w:lineRule="exact"/>
              <w:ind w:left="140" w:firstLine="0"/>
            </w:pPr>
            <w:r>
              <w:rPr>
                <w:rStyle w:val="31"/>
              </w:rPr>
              <w:t>1 раз в год</w:t>
            </w:r>
          </w:p>
        </w:tc>
      </w:tr>
    </w:tbl>
    <w:p w14:paraId="5F2AFD29" w14:textId="77777777" w:rsidR="006D63FC" w:rsidRDefault="006D63FC" w:rsidP="006D63FC">
      <w:pPr>
        <w:rPr>
          <w:sz w:val="2"/>
          <w:szCs w:val="2"/>
        </w:rPr>
      </w:pPr>
    </w:p>
    <w:p w14:paraId="0F3EEEB5" w14:textId="77777777" w:rsidR="00372808" w:rsidRDefault="00372808"/>
    <w:sectPr w:rsidR="00372808" w:rsidSect="009F5CF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78E9" w14:textId="77777777" w:rsidR="00342FCC" w:rsidRDefault="00342FCC" w:rsidP="001C7CDB">
      <w:r>
        <w:separator/>
      </w:r>
    </w:p>
  </w:endnote>
  <w:endnote w:type="continuationSeparator" w:id="0">
    <w:p w14:paraId="6DA38917" w14:textId="77777777" w:rsidR="00342FCC" w:rsidRDefault="00342FCC" w:rsidP="001C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9654"/>
      <w:docPartObj>
        <w:docPartGallery w:val="Page Numbers (Bottom of Page)"/>
        <w:docPartUnique/>
      </w:docPartObj>
    </w:sdtPr>
    <w:sdtEndPr/>
    <w:sdtContent>
      <w:p w14:paraId="57440821" w14:textId="77777777" w:rsidR="001C7CDB" w:rsidRDefault="00342FCC">
        <w:pPr>
          <w:pStyle w:val="afa"/>
          <w:jc w:val="right"/>
        </w:pPr>
        <w:r>
          <w:fldChar w:fldCharType="begin"/>
        </w:r>
        <w:r>
          <w:instrText xml:space="preserve"> PAGE   \* MERGEFORMAT </w:instrText>
        </w:r>
        <w:r>
          <w:fldChar w:fldCharType="separate"/>
        </w:r>
        <w:r w:rsidR="009F5CFA">
          <w:rPr>
            <w:noProof/>
          </w:rPr>
          <w:t>338</w:t>
        </w:r>
        <w:r>
          <w:rPr>
            <w:noProof/>
          </w:rPr>
          <w:fldChar w:fldCharType="end"/>
        </w:r>
      </w:p>
    </w:sdtContent>
  </w:sdt>
  <w:p w14:paraId="67F8BADE" w14:textId="77777777" w:rsidR="001C7CDB" w:rsidRDefault="001C7CDB">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24D4D" w14:textId="77777777" w:rsidR="00342FCC" w:rsidRDefault="00342FCC" w:rsidP="001C7CDB">
      <w:r>
        <w:separator/>
      </w:r>
    </w:p>
  </w:footnote>
  <w:footnote w:type="continuationSeparator" w:id="0">
    <w:p w14:paraId="08C1E9F1" w14:textId="77777777" w:rsidR="00342FCC" w:rsidRDefault="00342FCC" w:rsidP="001C7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240C" w14:textId="635E5EF9" w:rsidR="008D40AE" w:rsidRDefault="00516637">
    <w:pPr>
      <w:pStyle w:val="af3"/>
      <w:spacing w:line="14" w:lineRule="auto"/>
    </w:pPr>
    <w:r>
      <w:rPr>
        <w:noProof/>
      </w:rPr>
      <mc:AlternateContent>
        <mc:Choice Requires="wpg">
          <w:drawing>
            <wp:anchor distT="0" distB="0" distL="114300" distR="114300" simplePos="0" relativeHeight="251658240" behindDoc="1" locked="0" layoutInCell="1" allowOverlap="1" wp14:anchorId="0E96D892" wp14:editId="5E043B28">
              <wp:simplePos x="0" y="0"/>
              <wp:positionH relativeFrom="page">
                <wp:posOffset>0</wp:posOffset>
              </wp:positionH>
              <wp:positionV relativeFrom="page">
                <wp:posOffset>1905</wp:posOffset>
              </wp:positionV>
              <wp:extent cx="6012180" cy="520065"/>
              <wp:effectExtent l="0" t="1905" r="0" b="190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180" cy="520065"/>
                        <a:chOff x="0" y="3"/>
                        <a:chExt cx="9468" cy="819"/>
                      </a:xfrm>
                    </wpg:grpSpPr>
                    <wps:wsp>
                      <wps:cNvPr id="3" name="Rectangle 2"/>
                      <wps:cNvSpPr>
                        <a:spLocks noChangeArrowheads="1"/>
                      </wps:cNvSpPr>
                      <wps:spPr bwMode="auto">
                        <a:xfrm>
                          <a:off x="1254" y="3"/>
                          <a:ext cx="7474" cy="819"/>
                        </a:xfrm>
                        <a:prstGeom prst="rect">
                          <a:avLst/>
                        </a:prstGeom>
                        <a:solidFill>
                          <a:srgbClr val="B7B8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3"/>
                      <wps:cNvSpPr>
                        <a:spLocks noChangeArrowheads="1"/>
                      </wps:cNvSpPr>
                      <wps:spPr bwMode="auto">
                        <a:xfrm>
                          <a:off x="8728" y="3"/>
                          <a:ext cx="740" cy="819"/>
                        </a:xfrm>
                        <a:prstGeom prst="rect">
                          <a:avLst/>
                        </a:prstGeom>
                        <a:solidFill>
                          <a:srgbClr val="CFD0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254" y="3"/>
                          <a:ext cx="7477"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0" y="3"/>
                          <a:ext cx="1255" cy="819"/>
                        </a:xfrm>
                        <a:prstGeom prst="rect">
                          <a:avLst/>
                        </a:prstGeom>
                        <a:solidFill>
                          <a:srgbClr val="CFD0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90A16" id="Group 1" o:spid="_x0000_s1026" style="position:absolute;margin-left:0;margin-top:.15pt;width:473.4pt;height:40.95pt;z-index:-251658240;mso-position-horizontal-relative:page;mso-position-vertical-relative:page" coordorigin=",3" coordsize="9468,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">
              <v:rect id="Rectangle 2" o:spid="_x0000_s1027" style="position:absolute;left:1254;top:3;width:7474;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" fillcolor="#b7b8ba" stroked="f"/>
              <v:rect id="Rectangle 3" o:spid="_x0000_s1028" style="position:absolute;left:8728;top:3;width:740;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" fillcolor="#cfd0d2" stroked="f"/>
              <v:rect id="Rectangle 4" o:spid="_x0000_s1029" style="position:absolute;left:1254;top:3;width:7477;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5" o:spid="_x0000_s1030" style="position:absolute;top:3;width:1255;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" fillcolor="#cfd0d2"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7F76" w14:textId="77777777" w:rsidR="008D40AE" w:rsidRDefault="008D40AE">
    <w:pPr>
      <w:pStyle w:val="af3"/>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1" w15:restartNumberingAfterBreak="0">
    <w:nsid w:val="00000099"/>
    <w:multiLevelType w:val="hybridMultilevel"/>
    <w:tmpl w:val="2E56F43A"/>
    <w:lvl w:ilvl="0" w:tplc="151C230C">
      <w:start w:val="1"/>
      <w:numFmt w:val="bullet"/>
      <w:lvlText w:val="•"/>
      <w:lvlJc w:val="left"/>
    </w:lvl>
    <w:lvl w:ilvl="1" w:tplc="F1D29E14">
      <w:numFmt w:val="decimal"/>
      <w:lvlText w:val=""/>
      <w:lvlJc w:val="left"/>
    </w:lvl>
    <w:lvl w:ilvl="2" w:tplc="D01C63F6">
      <w:numFmt w:val="decimal"/>
      <w:lvlText w:val=""/>
      <w:lvlJc w:val="left"/>
    </w:lvl>
    <w:lvl w:ilvl="3" w:tplc="6A0CE1EA">
      <w:numFmt w:val="decimal"/>
      <w:lvlText w:val=""/>
      <w:lvlJc w:val="left"/>
    </w:lvl>
    <w:lvl w:ilvl="4" w:tplc="85489C22">
      <w:numFmt w:val="decimal"/>
      <w:lvlText w:val=""/>
      <w:lvlJc w:val="left"/>
    </w:lvl>
    <w:lvl w:ilvl="5" w:tplc="4CB41DD8">
      <w:numFmt w:val="decimal"/>
      <w:lvlText w:val=""/>
      <w:lvlJc w:val="left"/>
    </w:lvl>
    <w:lvl w:ilvl="6" w:tplc="38EE4E1A">
      <w:numFmt w:val="decimal"/>
      <w:lvlText w:val=""/>
      <w:lvlJc w:val="left"/>
    </w:lvl>
    <w:lvl w:ilvl="7" w:tplc="89EA6BAA">
      <w:numFmt w:val="decimal"/>
      <w:lvlText w:val=""/>
      <w:lvlJc w:val="left"/>
    </w:lvl>
    <w:lvl w:ilvl="8" w:tplc="B20E797A">
      <w:numFmt w:val="decimal"/>
      <w:lvlText w:val=""/>
      <w:lvlJc w:val="left"/>
    </w:lvl>
  </w:abstractNum>
  <w:abstractNum w:abstractNumId="2" w15:restartNumberingAfterBreak="0">
    <w:nsid w:val="00000124"/>
    <w:multiLevelType w:val="hybridMultilevel"/>
    <w:tmpl w:val="D2C68428"/>
    <w:lvl w:ilvl="0" w:tplc="60D43128">
      <w:start w:val="1"/>
      <w:numFmt w:val="bullet"/>
      <w:lvlText w:val="-"/>
      <w:lvlJc w:val="left"/>
    </w:lvl>
    <w:lvl w:ilvl="1" w:tplc="125CB78E">
      <w:numFmt w:val="decimal"/>
      <w:lvlText w:val=""/>
      <w:lvlJc w:val="left"/>
    </w:lvl>
    <w:lvl w:ilvl="2" w:tplc="7326EBC8">
      <w:numFmt w:val="decimal"/>
      <w:lvlText w:val=""/>
      <w:lvlJc w:val="left"/>
    </w:lvl>
    <w:lvl w:ilvl="3" w:tplc="F886D646">
      <w:numFmt w:val="decimal"/>
      <w:lvlText w:val=""/>
      <w:lvlJc w:val="left"/>
    </w:lvl>
    <w:lvl w:ilvl="4" w:tplc="DFD23722">
      <w:numFmt w:val="decimal"/>
      <w:lvlText w:val=""/>
      <w:lvlJc w:val="left"/>
    </w:lvl>
    <w:lvl w:ilvl="5" w:tplc="5AFE3DC8">
      <w:numFmt w:val="decimal"/>
      <w:lvlText w:val=""/>
      <w:lvlJc w:val="left"/>
    </w:lvl>
    <w:lvl w:ilvl="6" w:tplc="8CD8AE08">
      <w:numFmt w:val="decimal"/>
      <w:lvlText w:val=""/>
      <w:lvlJc w:val="left"/>
    </w:lvl>
    <w:lvl w:ilvl="7" w:tplc="05F61F4A">
      <w:numFmt w:val="decimal"/>
      <w:lvlText w:val=""/>
      <w:lvlJc w:val="left"/>
    </w:lvl>
    <w:lvl w:ilvl="8" w:tplc="99722DB6">
      <w:numFmt w:val="decimal"/>
      <w:lvlText w:val=""/>
      <w:lvlJc w:val="left"/>
    </w:lvl>
  </w:abstractNum>
  <w:abstractNum w:abstractNumId="3" w15:restartNumberingAfterBreak="0">
    <w:nsid w:val="00000F3E"/>
    <w:multiLevelType w:val="hybridMultilevel"/>
    <w:tmpl w:val="B5FAC88A"/>
    <w:lvl w:ilvl="0" w:tplc="0F74256E">
      <w:start w:val="1"/>
      <w:numFmt w:val="bullet"/>
      <w:lvlText w:val="•"/>
      <w:lvlJc w:val="left"/>
    </w:lvl>
    <w:lvl w:ilvl="1" w:tplc="3C7CD108">
      <w:numFmt w:val="decimal"/>
      <w:lvlText w:val=""/>
      <w:lvlJc w:val="left"/>
    </w:lvl>
    <w:lvl w:ilvl="2" w:tplc="DFDA6002">
      <w:numFmt w:val="decimal"/>
      <w:lvlText w:val=""/>
      <w:lvlJc w:val="left"/>
    </w:lvl>
    <w:lvl w:ilvl="3" w:tplc="AF0ABCCA">
      <w:numFmt w:val="decimal"/>
      <w:lvlText w:val=""/>
      <w:lvlJc w:val="left"/>
    </w:lvl>
    <w:lvl w:ilvl="4" w:tplc="211223F2">
      <w:numFmt w:val="decimal"/>
      <w:lvlText w:val=""/>
      <w:lvlJc w:val="left"/>
    </w:lvl>
    <w:lvl w:ilvl="5" w:tplc="421EFED0">
      <w:numFmt w:val="decimal"/>
      <w:lvlText w:val=""/>
      <w:lvlJc w:val="left"/>
    </w:lvl>
    <w:lvl w:ilvl="6" w:tplc="1046C5FE">
      <w:numFmt w:val="decimal"/>
      <w:lvlText w:val=""/>
      <w:lvlJc w:val="left"/>
    </w:lvl>
    <w:lvl w:ilvl="7" w:tplc="4D925616">
      <w:numFmt w:val="decimal"/>
      <w:lvlText w:val=""/>
      <w:lvlJc w:val="left"/>
    </w:lvl>
    <w:lvl w:ilvl="8" w:tplc="130ACF6E">
      <w:numFmt w:val="decimal"/>
      <w:lvlText w:val=""/>
      <w:lvlJc w:val="left"/>
    </w:lvl>
  </w:abstractNum>
  <w:abstractNum w:abstractNumId="4" w15:restartNumberingAfterBreak="0">
    <w:nsid w:val="000012DB"/>
    <w:multiLevelType w:val="hybridMultilevel"/>
    <w:tmpl w:val="71240DB8"/>
    <w:lvl w:ilvl="0" w:tplc="A1F6D416">
      <w:start w:val="1"/>
      <w:numFmt w:val="bullet"/>
      <w:lvlText w:val="-"/>
      <w:lvlJc w:val="left"/>
    </w:lvl>
    <w:lvl w:ilvl="1" w:tplc="ECBA3684">
      <w:start w:val="1"/>
      <w:numFmt w:val="bullet"/>
      <w:lvlText w:val="-"/>
      <w:lvlJc w:val="left"/>
    </w:lvl>
    <w:lvl w:ilvl="2" w:tplc="EE0ABB48">
      <w:start w:val="1"/>
      <w:numFmt w:val="bullet"/>
      <w:lvlText w:val="•"/>
      <w:lvlJc w:val="left"/>
    </w:lvl>
    <w:lvl w:ilvl="3" w:tplc="654EDC0A">
      <w:numFmt w:val="decimal"/>
      <w:lvlText w:val=""/>
      <w:lvlJc w:val="left"/>
    </w:lvl>
    <w:lvl w:ilvl="4" w:tplc="2A50AAE8">
      <w:numFmt w:val="decimal"/>
      <w:lvlText w:val=""/>
      <w:lvlJc w:val="left"/>
    </w:lvl>
    <w:lvl w:ilvl="5" w:tplc="FA0EAF64">
      <w:numFmt w:val="decimal"/>
      <w:lvlText w:val=""/>
      <w:lvlJc w:val="left"/>
    </w:lvl>
    <w:lvl w:ilvl="6" w:tplc="016A84B8">
      <w:numFmt w:val="decimal"/>
      <w:lvlText w:val=""/>
      <w:lvlJc w:val="left"/>
    </w:lvl>
    <w:lvl w:ilvl="7" w:tplc="0FDE0494">
      <w:numFmt w:val="decimal"/>
      <w:lvlText w:val=""/>
      <w:lvlJc w:val="left"/>
    </w:lvl>
    <w:lvl w:ilvl="8" w:tplc="E5A8EFC0">
      <w:numFmt w:val="decimal"/>
      <w:lvlText w:val=""/>
      <w:lvlJc w:val="left"/>
    </w:lvl>
  </w:abstractNum>
  <w:abstractNum w:abstractNumId="5" w15:restartNumberingAfterBreak="0">
    <w:nsid w:val="0000153C"/>
    <w:multiLevelType w:val="hybridMultilevel"/>
    <w:tmpl w:val="1F08B7A8"/>
    <w:lvl w:ilvl="0" w:tplc="6166051C">
      <w:start w:val="1"/>
      <w:numFmt w:val="bullet"/>
      <w:lvlText w:val="В"/>
      <w:lvlJc w:val="left"/>
    </w:lvl>
    <w:lvl w:ilvl="1" w:tplc="4694F5DC">
      <w:numFmt w:val="decimal"/>
      <w:lvlText w:val=""/>
      <w:lvlJc w:val="left"/>
    </w:lvl>
    <w:lvl w:ilvl="2" w:tplc="A68CF9F8">
      <w:numFmt w:val="decimal"/>
      <w:lvlText w:val=""/>
      <w:lvlJc w:val="left"/>
    </w:lvl>
    <w:lvl w:ilvl="3" w:tplc="3C46A5B6">
      <w:numFmt w:val="decimal"/>
      <w:lvlText w:val=""/>
      <w:lvlJc w:val="left"/>
    </w:lvl>
    <w:lvl w:ilvl="4" w:tplc="E7C05394">
      <w:numFmt w:val="decimal"/>
      <w:lvlText w:val=""/>
      <w:lvlJc w:val="left"/>
    </w:lvl>
    <w:lvl w:ilvl="5" w:tplc="C6D08FEE">
      <w:numFmt w:val="decimal"/>
      <w:lvlText w:val=""/>
      <w:lvlJc w:val="left"/>
    </w:lvl>
    <w:lvl w:ilvl="6" w:tplc="3B849BFE">
      <w:numFmt w:val="decimal"/>
      <w:lvlText w:val=""/>
      <w:lvlJc w:val="left"/>
    </w:lvl>
    <w:lvl w:ilvl="7" w:tplc="DF44CD34">
      <w:numFmt w:val="decimal"/>
      <w:lvlText w:val=""/>
      <w:lvlJc w:val="left"/>
    </w:lvl>
    <w:lvl w:ilvl="8" w:tplc="D33672B6">
      <w:numFmt w:val="decimal"/>
      <w:lvlText w:val=""/>
      <w:lvlJc w:val="left"/>
    </w:lvl>
  </w:abstractNum>
  <w:abstractNum w:abstractNumId="6" w15:restartNumberingAfterBreak="0">
    <w:nsid w:val="0000305E"/>
    <w:multiLevelType w:val="hybridMultilevel"/>
    <w:tmpl w:val="FE521C76"/>
    <w:lvl w:ilvl="0" w:tplc="509034D2">
      <w:start w:val="1"/>
      <w:numFmt w:val="bullet"/>
      <w:lvlText w:val="•"/>
      <w:lvlJc w:val="left"/>
    </w:lvl>
    <w:lvl w:ilvl="1" w:tplc="A3D228BE">
      <w:numFmt w:val="decimal"/>
      <w:lvlText w:val=""/>
      <w:lvlJc w:val="left"/>
    </w:lvl>
    <w:lvl w:ilvl="2" w:tplc="55FAC68C">
      <w:numFmt w:val="decimal"/>
      <w:lvlText w:val=""/>
      <w:lvlJc w:val="left"/>
    </w:lvl>
    <w:lvl w:ilvl="3" w:tplc="75EA162E">
      <w:numFmt w:val="decimal"/>
      <w:lvlText w:val=""/>
      <w:lvlJc w:val="left"/>
    </w:lvl>
    <w:lvl w:ilvl="4" w:tplc="67BAD464">
      <w:numFmt w:val="decimal"/>
      <w:lvlText w:val=""/>
      <w:lvlJc w:val="left"/>
    </w:lvl>
    <w:lvl w:ilvl="5" w:tplc="B8E80EC0">
      <w:numFmt w:val="decimal"/>
      <w:lvlText w:val=""/>
      <w:lvlJc w:val="left"/>
    </w:lvl>
    <w:lvl w:ilvl="6" w:tplc="31143D66">
      <w:numFmt w:val="decimal"/>
      <w:lvlText w:val=""/>
      <w:lvlJc w:val="left"/>
    </w:lvl>
    <w:lvl w:ilvl="7" w:tplc="06A40A3A">
      <w:numFmt w:val="decimal"/>
      <w:lvlText w:val=""/>
      <w:lvlJc w:val="left"/>
    </w:lvl>
    <w:lvl w:ilvl="8" w:tplc="B0288C0A">
      <w:numFmt w:val="decimal"/>
      <w:lvlText w:val=""/>
      <w:lvlJc w:val="left"/>
    </w:lvl>
  </w:abstractNum>
  <w:abstractNum w:abstractNumId="7" w15:restartNumberingAfterBreak="0">
    <w:nsid w:val="0000440D"/>
    <w:multiLevelType w:val="hybridMultilevel"/>
    <w:tmpl w:val="D788F840"/>
    <w:lvl w:ilvl="0" w:tplc="6226AF98">
      <w:start w:val="1"/>
      <w:numFmt w:val="bullet"/>
      <w:lvlText w:val="•"/>
      <w:lvlJc w:val="left"/>
    </w:lvl>
    <w:lvl w:ilvl="1" w:tplc="CCA0B684">
      <w:numFmt w:val="decimal"/>
      <w:lvlText w:val=""/>
      <w:lvlJc w:val="left"/>
    </w:lvl>
    <w:lvl w:ilvl="2" w:tplc="99C8198C">
      <w:numFmt w:val="decimal"/>
      <w:lvlText w:val=""/>
      <w:lvlJc w:val="left"/>
    </w:lvl>
    <w:lvl w:ilvl="3" w:tplc="61FC8954">
      <w:numFmt w:val="decimal"/>
      <w:lvlText w:val=""/>
      <w:lvlJc w:val="left"/>
    </w:lvl>
    <w:lvl w:ilvl="4" w:tplc="035C5766">
      <w:numFmt w:val="decimal"/>
      <w:lvlText w:val=""/>
      <w:lvlJc w:val="left"/>
    </w:lvl>
    <w:lvl w:ilvl="5" w:tplc="67D6FBBC">
      <w:numFmt w:val="decimal"/>
      <w:lvlText w:val=""/>
      <w:lvlJc w:val="left"/>
    </w:lvl>
    <w:lvl w:ilvl="6" w:tplc="20969BCE">
      <w:numFmt w:val="decimal"/>
      <w:lvlText w:val=""/>
      <w:lvlJc w:val="left"/>
    </w:lvl>
    <w:lvl w:ilvl="7" w:tplc="BA8C2370">
      <w:numFmt w:val="decimal"/>
      <w:lvlText w:val=""/>
      <w:lvlJc w:val="left"/>
    </w:lvl>
    <w:lvl w:ilvl="8" w:tplc="D70A212E">
      <w:numFmt w:val="decimal"/>
      <w:lvlText w:val=""/>
      <w:lvlJc w:val="left"/>
    </w:lvl>
  </w:abstractNum>
  <w:abstractNum w:abstractNumId="8" w15:restartNumberingAfterBreak="0">
    <w:nsid w:val="0000491C"/>
    <w:multiLevelType w:val="hybridMultilevel"/>
    <w:tmpl w:val="6B96FB5C"/>
    <w:lvl w:ilvl="0" w:tplc="823472B0">
      <w:start w:val="1"/>
      <w:numFmt w:val="bullet"/>
      <w:lvlText w:val="и"/>
      <w:lvlJc w:val="left"/>
    </w:lvl>
    <w:lvl w:ilvl="1" w:tplc="379CCAB4">
      <w:numFmt w:val="decimal"/>
      <w:lvlText w:val=""/>
      <w:lvlJc w:val="left"/>
    </w:lvl>
    <w:lvl w:ilvl="2" w:tplc="DA8E1A6C">
      <w:numFmt w:val="decimal"/>
      <w:lvlText w:val=""/>
      <w:lvlJc w:val="left"/>
    </w:lvl>
    <w:lvl w:ilvl="3" w:tplc="2A14AD5A">
      <w:numFmt w:val="decimal"/>
      <w:lvlText w:val=""/>
      <w:lvlJc w:val="left"/>
    </w:lvl>
    <w:lvl w:ilvl="4" w:tplc="F5D0C0A8">
      <w:numFmt w:val="decimal"/>
      <w:lvlText w:val=""/>
      <w:lvlJc w:val="left"/>
    </w:lvl>
    <w:lvl w:ilvl="5" w:tplc="95961B82">
      <w:numFmt w:val="decimal"/>
      <w:lvlText w:val=""/>
      <w:lvlJc w:val="left"/>
    </w:lvl>
    <w:lvl w:ilvl="6" w:tplc="AFCA5D62">
      <w:numFmt w:val="decimal"/>
      <w:lvlText w:val=""/>
      <w:lvlJc w:val="left"/>
    </w:lvl>
    <w:lvl w:ilvl="7" w:tplc="E1D2DF50">
      <w:numFmt w:val="decimal"/>
      <w:lvlText w:val=""/>
      <w:lvlJc w:val="left"/>
    </w:lvl>
    <w:lvl w:ilvl="8" w:tplc="C19CEFD6">
      <w:numFmt w:val="decimal"/>
      <w:lvlText w:val=""/>
      <w:lvlJc w:val="left"/>
    </w:lvl>
  </w:abstractNum>
  <w:abstractNum w:abstractNumId="9" w15:restartNumberingAfterBreak="0">
    <w:nsid w:val="0000701F"/>
    <w:multiLevelType w:val="hybridMultilevel"/>
    <w:tmpl w:val="6CF8E5E0"/>
    <w:lvl w:ilvl="0" w:tplc="58F65E5C">
      <w:start w:val="1"/>
      <w:numFmt w:val="decimal"/>
      <w:lvlText w:val="%1."/>
      <w:lvlJc w:val="left"/>
    </w:lvl>
    <w:lvl w:ilvl="1" w:tplc="65504D12">
      <w:numFmt w:val="decimal"/>
      <w:lvlText w:val=""/>
      <w:lvlJc w:val="left"/>
    </w:lvl>
    <w:lvl w:ilvl="2" w:tplc="3808FADE">
      <w:numFmt w:val="decimal"/>
      <w:lvlText w:val=""/>
      <w:lvlJc w:val="left"/>
    </w:lvl>
    <w:lvl w:ilvl="3" w:tplc="C9CAF996">
      <w:numFmt w:val="decimal"/>
      <w:lvlText w:val=""/>
      <w:lvlJc w:val="left"/>
    </w:lvl>
    <w:lvl w:ilvl="4" w:tplc="9586DA5C">
      <w:numFmt w:val="decimal"/>
      <w:lvlText w:val=""/>
      <w:lvlJc w:val="left"/>
    </w:lvl>
    <w:lvl w:ilvl="5" w:tplc="9E26955E">
      <w:numFmt w:val="decimal"/>
      <w:lvlText w:val=""/>
      <w:lvlJc w:val="left"/>
    </w:lvl>
    <w:lvl w:ilvl="6" w:tplc="B1ACB48E">
      <w:numFmt w:val="decimal"/>
      <w:lvlText w:val=""/>
      <w:lvlJc w:val="left"/>
    </w:lvl>
    <w:lvl w:ilvl="7" w:tplc="59B4EAEA">
      <w:numFmt w:val="decimal"/>
      <w:lvlText w:val=""/>
      <w:lvlJc w:val="left"/>
    </w:lvl>
    <w:lvl w:ilvl="8" w:tplc="918292EC">
      <w:numFmt w:val="decimal"/>
      <w:lvlText w:val=""/>
      <w:lvlJc w:val="left"/>
    </w:lvl>
  </w:abstractNum>
  <w:abstractNum w:abstractNumId="10" w15:restartNumberingAfterBreak="0">
    <w:nsid w:val="01F96356"/>
    <w:multiLevelType w:val="multilevel"/>
    <w:tmpl w:val="51EAF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FC4BD9"/>
    <w:multiLevelType w:val="multilevel"/>
    <w:tmpl w:val="EF24E9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693533"/>
    <w:multiLevelType w:val="hybridMultilevel"/>
    <w:tmpl w:val="37EE0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32130B9"/>
    <w:multiLevelType w:val="hybridMultilevel"/>
    <w:tmpl w:val="EAFC75B2"/>
    <w:lvl w:ilvl="0" w:tplc="04190001">
      <w:start w:val="1"/>
      <w:numFmt w:val="bullet"/>
      <w:lvlText w:val=""/>
      <w:lvlJc w:val="left"/>
      <w:pPr>
        <w:ind w:left="720" w:hanging="360"/>
      </w:pPr>
      <w:rPr>
        <w:rFonts w:ascii="Symbol" w:hAnsi="Symbol" w:hint="default"/>
      </w:rPr>
    </w:lvl>
    <w:lvl w:ilvl="1" w:tplc="39A6E3B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40F6F1B"/>
    <w:multiLevelType w:val="multilevel"/>
    <w:tmpl w:val="52E0D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444420E"/>
    <w:multiLevelType w:val="hybridMultilevel"/>
    <w:tmpl w:val="B92070F6"/>
    <w:lvl w:ilvl="0" w:tplc="0FB87B8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44576CC"/>
    <w:multiLevelType w:val="multilevel"/>
    <w:tmpl w:val="6DD02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46B3735"/>
    <w:multiLevelType w:val="multilevel"/>
    <w:tmpl w:val="68667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5343B57"/>
    <w:multiLevelType w:val="hybridMultilevel"/>
    <w:tmpl w:val="4C78E52E"/>
    <w:lvl w:ilvl="0" w:tplc="39A6E3B8">
      <w:start w:val="1"/>
      <w:numFmt w:val="bullet"/>
      <w:lvlText w:val=""/>
      <w:lvlJc w:val="left"/>
      <w:pPr>
        <w:ind w:left="720" w:hanging="360"/>
      </w:pPr>
      <w:rPr>
        <w:rFonts w:ascii="Symbol" w:hAnsi="Symbol" w:hint="default"/>
      </w:rPr>
    </w:lvl>
    <w:lvl w:ilvl="1" w:tplc="838AC74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65065DB"/>
    <w:multiLevelType w:val="hybridMultilevel"/>
    <w:tmpl w:val="B6D21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0B271B95"/>
    <w:multiLevelType w:val="multilevel"/>
    <w:tmpl w:val="8DE2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B422156"/>
    <w:multiLevelType w:val="multilevel"/>
    <w:tmpl w:val="4984C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C3454AA"/>
    <w:multiLevelType w:val="multilevel"/>
    <w:tmpl w:val="A0021A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D2C7587"/>
    <w:multiLevelType w:val="multilevel"/>
    <w:tmpl w:val="041AA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D860791"/>
    <w:multiLevelType w:val="hybridMultilevel"/>
    <w:tmpl w:val="F63AB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DEA6EFB"/>
    <w:multiLevelType w:val="multilevel"/>
    <w:tmpl w:val="D6202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1E1738"/>
    <w:multiLevelType w:val="hybridMultilevel"/>
    <w:tmpl w:val="7B46B910"/>
    <w:lvl w:ilvl="0" w:tplc="39A6E3B8">
      <w:start w:val="1"/>
      <w:numFmt w:val="bullet"/>
      <w:lvlText w:val=""/>
      <w:lvlJc w:val="left"/>
      <w:pPr>
        <w:ind w:left="720" w:hanging="360"/>
      </w:pPr>
      <w:rPr>
        <w:rFonts w:ascii="Symbol" w:hAnsi="Symbol" w:hint="default"/>
      </w:rPr>
    </w:lvl>
    <w:lvl w:ilvl="1" w:tplc="39A6E3B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0D919F4"/>
    <w:multiLevelType w:val="hybridMultilevel"/>
    <w:tmpl w:val="A3A46064"/>
    <w:lvl w:ilvl="0" w:tplc="39A6E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241714B"/>
    <w:multiLevelType w:val="multilevel"/>
    <w:tmpl w:val="32262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3AC60FD"/>
    <w:multiLevelType w:val="hybridMultilevel"/>
    <w:tmpl w:val="10202280"/>
    <w:lvl w:ilvl="0" w:tplc="438E3462">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13B2549C"/>
    <w:multiLevelType w:val="hybridMultilevel"/>
    <w:tmpl w:val="7CA6856C"/>
    <w:lvl w:ilvl="0" w:tplc="0419000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4FE0B68"/>
    <w:multiLevelType w:val="hybridMultilevel"/>
    <w:tmpl w:val="CE8EB03E"/>
    <w:lvl w:ilvl="0" w:tplc="C86ED7E2">
      <w:start w:val="1"/>
      <w:numFmt w:val="decimal"/>
      <w:lvlText w:val="%1."/>
      <w:lvlJc w:val="left"/>
      <w:pPr>
        <w:ind w:left="494" w:hanging="255"/>
        <w:jc w:val="left"/>
      </w:pPr>
      <w:rPr>
        <w:rFonts w:ascii="Times New Roman" w:eastAsia="Times New Roman" w:hAnsi="Times New Roman" w:cs="Times New Roman" w:hint="default"/>
        <w:b/>
        <w:bCs/>
        <w:w w:val="100"/>
        <w:sz w:val="24"/>
        <w:szCs w:val="24"/>
        <w:lang w:val="ru-RU" w:eastAsia="en-US" w:bidi="ar-SA"/>
      </w:rPr>
    </w:lvl>
    <w:lvl w:ilvl="1" w:tplc="9834A044">
      <w:numFmt w:val="bullet"/>
      <w:lvlText w:val="•"/>
      <w:lvlJc w:val="left"/>
      <w:pPr>
        <w:ind w:left="1494" w:hanging="255"/>
      </w:pPr>
      <w:rPr>
        <w:rFonts w:hint="default"/>
        <w:lang w:val="ru-RU" w:eastAsia="en-US" w:bidi="ar-SA"/>
      </w:rPr>
    </w:lvl>
    <w:lvl w:ilvl="2" w:tplc="C338D6D4">
      <w:numFmt w:val="bullet"/>
      <w:lvlText w:val="•"/>
      <w:lvlJc w:val="left"/>
      <w:pPr>
        <w:ind w:left="2488" w:hanging="255"/>
      </w:pPr>
      <w:rPr>
        <w:rFonts w:hint="default"/>
        <w:lang w:val="ru-RU" w:eastAsia="en-US" w:bidi="ar-SA"/>
      </w:rPr>
    </w:lvl>
    <w:lvl w:ilvl="3" w:tplc="45EAA150">
      <w:numFmt w:val="bullet"/>
      <w:lvlText w:val="•"/>
      <w:lvlJc w:val="left"/>
      <w:pPr>
        <w:ind w:left="3483" w:hanging="255"/>
      </w:pPr>
      <w:rPr>
        <w:rFonts w:hint="default"/>
        <w:lang w:val="ru-RU" w:eastAsia="en-US" w:bidi="ar-SA"/>
      </w:rPr>
    </w:lvl>
    <w:lvl w:ilvl="4" w:tplc="1FAA41C2">
      <w:numFmt w:val="bullet"/>
      <w:lvlText w:val="•"/>
      <w:lvlJc w:val="left"/>
      <w:pPr>
        <w:ind w:left="4477" w:hanging="255"/>
      </w:pPr>
      <w:rPr>
        <w:rFonts w:hint="default"/>
        <w:lang w:val="ru-RU" w:eastAsia="en-US" w:bidi="ar-SA"/>
      </w:rPr>
    </w:lvl>
    <w:lvl w:ilvl="5" w:tplc="10606E9A">
      <w:numFmt w:val="bullet"/>
      <w:lvlText w:val="•"/>
      <w:lvlJc w:val="left"/>
      <w:pPr>
        <w:ind w:left="5472" w:hanging="255"/>
      </w:pPr>
      <w:rPr>
        <w:rFonts w:hint="default"/>
        <w:lang w:val="ru-RU" w:eastAsia="en-US" w:bidi="ar-SA"/>
      </w:rPr>
    </w:lvl>
    <w:lvl w:ilvl="6" w:tplc="A84ACBFA">
      <w:numFmt w:val="bullet"/>
      <w:lvlText w:val="•"/>
      <w:lvlJc w:val="left"/>
      <w:pPr>
        <w:ind w:left="6466" w:hanging="255"/>
      </w:pPr>
      <w:rPr>
        <w:rFonts w:hint="default"/>
        <w:lang w:val="ru-RU" w:eastAsia="en-US" w:bidi="ar-SA"/>
      </w:rPr>
    </w:lvl>
    <w:lvl w:ilvl="7" w:tplc="E716B68C">
      <w:numFmt w:val="bullet"/>
      <w:lvlText w:val="•"/>
      <w:lvlJc w:val="left"/>
      <w:pPr>
        <w:ind w:left="7460" w:hanging="255"/>
      </w:pPr>
      <w:rPr>
        <w:rFonts w:hint="default"/>
        <w:lang w:val="ru-RU" w:eastAsia="en-US" w:bidi="ar-SA"/>
      </w:rPr>
    </w:lvl>
    <w:lvl w:ilvl="8" w:tplc="9D266786">
      <w:numFmt w:val="bullet"/>
      <w:lvlText w:val="•"/>
      <w:lvlJc w:val="left"/>
      <w:pPr>
        <w:ind w:left="8455" w:hanging="255"/>
      </w:pPr>
      <w:rPr>
        <w:rFonts w:hint="default"/>
        <w:lang w:val="ru-RU" w:eastAsia="en-US" w:bidi="ar-SA"/>
      </w:rPr>
    </w:lvl>
  </w:abstractNum>
  <w:abstractNum w:abstractNumId="32" w15:restartNumberingAfterBreak="0">
    <w:nsid w:val="15081146"/>
    <w:multiLevelType w:val="multilevel"/>
    <w:tmpl w:val="B6322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6003367"/>
    <w:multiLevelType w:val="hybridMultilevel"/>
    <w:tmpl w:val="1366AD2C"/>
    <w:lvl w:ilvl="0" w:tplc="CF26882E">
      <w:start w:val="1"/>
      <w:numFmt w:val="bullet"/>
      <w:lvlText w:val=""/>
      <w:lvlJc w:val="left"/>
      <w:pPr>
        <w:ind w:left="1287" w:hanging="360"/>
      </w:pPr>
      <w:rPr>
        <w:rFonts w:ascii="Symbol" w:hAnsi="Symbol" w:hint="default"/>
      </w:rPr>
    </w:lvl>
    <w:lvl w:ilvl="1" w:tplc="CA62CE6E">
      <w:start w:val="1"/>
      <w:numFmt w:val="bullet"/>
      <w:lvlText w:val=""/>
      <w:lvlJc w:val="left"/>
      <w:pPr>
        <w:ind w:left="2007" w:hanging="360"/>
      </w:pPr>
      <w:rPr>
        <w:rFonts w:ascii="Symbol" w:hAnsi="Symbol" w:hint="default"/>
      </w:rPr>
    </w:lvl>
    <w:lvl w:ilvl="2" w:tplc="03E22E22">
      <w:start w:val="3"/>
      <w:numFmt w:val="bullet"/>
      <w:lvlText w:val="•"/>
      <w:lvlJc w:val="left"/>
      <w:pPr>
        <w:ind w:left="2727" w:hanging="360"/>
      </w:pPr>
      <w:rPr>
        <w:rFonts w:ascii="Times New Roman" w:eastAsiaTheme="minorEastAsia" w:hAnsi="Times New Roman" w:cs="Times New Roman" w:hint="default"/>
      </w:rPr>
    </w:lvl>
    <w:lvl w:ilvl="3" w:tplc="475CF946" w:tentative="1">
      <w:start w:val="1"/>
      <w:numFmt w:val="bullet"/>
      <w:lvlText w:val=""/>
      <w:lvlJc w:val="left"/>
      <w:pPr>
        <w:ind w:left="3447" w:hanging="360"/>
      </w:pPr>
      <w:rPr>
        <w:rFonts w:ascii="Symbol" w:hAnsi="Symbol" w:hint="default"/>
      </w:rPr>
    </w:lvl>
    <w:lvl w:ilvl="4" w:tplc="A36E6520" w:tentative="1">
      <w:start w:val="1"/>
      <w:numFmt w:val="bullet"/>
      <w:lvlText w:val="o"/>
      <w:lvlJc w:val="left"/>
      <w:pPr>
        <w:ind w:left="4167" w:hanging="360"/>
      </w:pPr>
      <w:rPr>
        <w:rFonts w:ascii="Courier New" w:hAnsi="Courier New" w:cs="Courier New" w:hint="default"/>
      </w:rPr>
    </w:lvl>
    <w:lvl w:ilvl="5" w:tplc="D478BFA2" w:tentative="1">
      <w:start w:val="1"/>
      <w:numFmt w:val="bullet"/>
      <w:lvlText w:val=""/>
      <w:lvlJc w:val="left"/>
      <w:pPr>
        <w:ind w:left="4887" w:hanging="360"/>
      </w:pPr>
      <w:rPr>
        <w:rFonts w:ascii="Wingdings" w:hAnsi="Wingdings" w:hint="default"/>
      </w:rPr>
    </w:lvl>
    <w:lvl w:ilvl="6" w:tplc="44887F70" w:tentative="1">
      <w:start w:val="1"/>
      <w:numFmt w:val="bullet"/>
      <w:lvlText w:val=""/>
      <w:lvlJc w:val="left"/>
      <w:pPr>
        <w:ind w:left="5607" w:hanging="360"/>
      </w:pPr>
      <w:rPr>
        <w:rFonts w:ascii="Symbol" w:hAnsi="Symbol" w:hint="default"/>
      </w:rPr>
    </w:lvl>
    <w:lvl w:ilvl="7" w:tplc="76A06F28" w:tentative="1">
      <w:start w:val="1"/>
      <w:numFmt w:val="bullet"/>
      <w:lvlText w:val="o"/>
      <w:lvlJc w:val="left"/>
      <w:pPr>
        <w:ind w:left="6327" w:hanging="360"/>
      </w:pPr>
      <w:rPr>
        <w:rFonts w:ascii="Courier New" w:hAnsi="Courier New" w:cs="Courier New" w:hint="default"/>
      </w:rPr>
    </w:lvl>
    <w:lvl w:ilvl="8" w:tplc="BF301296" w:tentative="1">
      <w:start w:val="1"/>
      <w:numFmt w:val="bullet"/>
      <w:lvlText w:val=""/>
      <w:lvlJc w:val="left"/>
      <w:pPr>
        <w:ind w:left="7047" w:hanging="360"/>
      </w:pPr>
      <w:rPr>
        <w:rFonts w:ascii="Wingdings" w:hAnsi="Wingdings" w:hint="default"/>
      </w:rPr>
    </w:lvl>
  </w:abstractNum>
  <w:abstractNum w:abstractNumId="34" w15:restartNumberingAfterBreak="0">
    <w:nsid w:val="1638175A"/>
    <w:multiLevelType w:val="hybridMultilevel"/>
    <w:tmpl w:val="3E3876FA"/>
    <w:lvl w:ilvl="0" w:tplc="39A6E3B8">
      <w:start w:val="1"/>
      <w:numFmt w:val="bullet"/>
      <w:lvlText w:val=""/>
      <w:lvlJc w:val="left"/>
      <w:pPr>
        <w:ind w:left="720" w:hanging="360"/>
      </w:pPr>
      <w:rPr>
        <w:rFonts w:ascii="Symbol" w:hAnsi="Symbol" w:hint="default"/>
      </w:rPr>
    </w:lvl>
    <w:lvl w:ilvl="1" w:tplc="39A6E3B8" w:tentative="1">
      <w:start w:val="1"/>
      <w:numFmt w:val="bullet"/>
      <w:lvlText w:val="o"/>
      <w:lvlJc w:val="left"/>
      <w:pPr>
        <w:ind w:left="1440" w:hanging="360"/>
      </w:pPr>
      <w:rPr>
        <w:rFonts w:ascii="Courier New" w:hAnsi="Courier New" w:cs="Courier New" w:hint="default"/>
      </w:rPr>
    </w:lvl>
    <w:lvl w:ilvl="2" w:tplc="D362D1F6"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6BF4440"/>
    <w:multiLevelType w:val="hybridMultilevel"/>
    <w:tmpl w:val="F920F93E"/>
    <w:lvl w:ilvl="0" w:tplc="6A0252EA">
      <w:start w:val="1"/>
      <w:numFmt w:val="bullet"/>
      <w:lvlText w:val=""/>
      <w:lvlJc w:val="left"/>
      <w:pPr>
        <w:ind w:left="720" w:hanging="360"/>
      </w:pPr>
      <w:rPr>
        <w:rFonts w:ascii="Symbol" w:hAnsi="Symbol" w:hint="default"/>
      </w:rPr>
    </w:lvl>
    <w:lvl w:ilvl="1" w:tplc="4FACF342">
      <w:start w:val="1"/>
      <w:numFmt w:val="bullet"/>
      <w:lvlText w:val=""/>
      <w:lvlJc w:val="left"/>
      <w:pPr>
        <w:ind w:left="1440" w:hanging="360"/>
      </w:pPr>
      <w:rPr>
        <w:rFonts w:ascii="Symbol" w:hAnsi="Symbol" w:hint="default"/>
      </w:rPr>
    </w:lvl>
    <w:lvl w:ilvl="2" w:tplc="F648CC56" w:tentative="1">
      <w:start w:val="1"/>
      <w:numFmt w:val="bullet"/>
      <w:lvlText w:val=""/>
      <w:lvlJc w:val="left"/>
      <w:pPr>
        <w:ind w:left="2160" w:hanging="360"/>
      </w:pPr>
      <w:rPr>
        <w:rFonts w:ascii="Wingdings" w:hAnsi="Wingdings" w:hint="default"/>
      </w:rPr>
    </w:lvl>
    <w:lvl w:ilvl="3" w:tplc="A4CE0F1A" w:tentative="1">
      <w:start w:val="1"/>
      <w:numFmt w:val="bullet"/>
      <w:lvlText w:val=""/>
      <w:lvlJc w:val="left"/>
      <w:pPr>
        <w:ind w:left="2880" w:hanging="360"/>
      </w:pPr>
      <w:rPr>
        <w:rFonts w:ascii="Symbol" w:hAnsi="Symbol" w:hint="default"/>
      </w:rPr>
    </w:lvl>
    <w:lvl w:ilvl="4" w:tplc="B7EC7F52" w:tentative="1">
      <w:start w:val="1"/>
      <w:numFmt w:val="bullet"/>
      <w:lvlText w:val="o"/>
      <w:lvlJc w:val="left"/>
      <w:pPr>
        <w:ind w:left="3600" w:hanging="360"/>
      </w:pPr>
      <w:rPr>
        <w:rFonts w:ascii="Courier New" w:hAnsi="Courier New" w:cs="Courier New" w:hint="default"/>
      </w:rPr>
    </w:lvl>
    <w:lvl w:ilvl="5" w:tplc="ECA05B5A" w:tentative="1">
      <w:start w:val="1"/>
      <w:numFmt w:val="bullet"/>
      <w:lvlText w:val=""/>
      <w:lvlJc w:val="left"/>
      <w:pPr>
        <w:ind w:left="4320" w:hanging="360"/>
      </w:pPr>
      <w:rPr>
        <w:rFonts w:ascii="Wingdings" w:hAnsi="Wingdings" w:hint="default"/>
      </w:rPr>
    </w:lvl>
    <w:lvl w:ilvl="6" w:tplc="F5229E2C" w:tentative="1">
      <w:start w:val="1"/>
      <w:numFmt w:val="bullet"/>
      <w:lvlText w:val=""/>
      <w:lvlJc w:val="left"/>
      <w:pPr>
        <w:ind w:left="5040" w:hanging="360"/>
      </w:pPr>
      <w:rPr>
        <w:rFonts w:ascii="Symbol" w:hAnsi="Symbol" w:hint="default"/>
      </w:rPr>
    </w:lvl>
    <w:lvl w:ilvl="7" w:tplc="99DE4EA8" w:tentative="1">
      <w:start w:val="1"/>
      <w:numFmt w:val="bullet"/>
      <w:lvlText w:val="o"/>
      <w:lvlJc w:val="left"/>
      <w:pPr>
        <w:ind w:left="5760" w:hanging="360"/>
      </w:pPr>
      <w:rPr>
        <w:rFonts w:ascii="Courier New" w:hAnsi="Courier New" w:cs="Courier New" w:hint="default"/>
      </w:rPr>
    </w:lvl>
    <w:lvl w:ilvl="8" w:tplc="DA2C624E" w:tentative="1">
      <w:start w:val="1"/>
      <w:numFmt w:val="bullet"/>
      <w:lvlText w:val=""/>
      <w:lvlJc w:val="left"/>
      <w:pPr>
        <w:ind w:left="6480" w:hanging="360"/>
      </w:pPr>
      <w:rPr>
        <w:rFonts w:ascii="Wingdings" w:hAnsi="Wingdings" w:hint="default"/>
      </w:rPr>
    </w:lvl>
  </w:abstractNum>
  <w:abstractNum w:abstractNumId="36" w15:restartNumberingAfterBreak="0">
    <w:nsid w:val="16BF4B32"/>
    <w:multiLevelType w:val="multilevel"/>
    <w:tmpl w:val="02B41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8727399"/>
    <w:multiLevelType w:val="multilevel"/>
    <w:tmpl w:val="26E47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1B549D"/>
    <w:multiLevelType w:val="multilevel"/>
    <w:tmpl w:val="CA30130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AC6399"/>
    <w:multiLevelType w:val="hybridMultilevel"/>
    <w:tmpl w:val="811468A0"/>
    <w:lvl w:ilvl="0" w:tplc="69A42056">
      <w:numFmt w:val="bullet"/>
      <w:lvlText w:val="•"/>
      <w:lvlJc w:val="left"/>
      <w:pPr>
        <w:ind w:left="720" w:hanging="360"/>
      </w:pPr>
      <w:rPr>
        <w:rFonts w:ascii="Times New Roman" w:eastAsia="Calibri" w:hAnsi="Times New Roman" w:cs="Times New Roman" w:hint="default"/>
      </w:rPr>
    </w:lvl>
    <w:lvl w:ilvl="1" w:tplc="0E96D1A4" w:tentative="1">
      <w:start w:val="1"/>
      <w:numFmt w:val="bullet"/>
      <w:lvlText w:val="o"/>
      <w:lvlJc w:val="left"/>
      <w:pPr>
        <w:ind w:left="1440" w:hanging="360"/>
      </w:pPr>
      <w:rPr>
        <w:rFonts w:ascii="Courier New" w:hAnsi="Courier New" w:cs="Courier New" w:hint="default"/>
      </w:rPr>
    </w:lvl>
    <w:lvl w:ilvl="2" w:tplc="05A62CC2" w:tentative="1">
      <w:start w:val="1"/>
      <w:numFmt w:val="bullet"/>
      <w:lvlText w:val=""/>
      <w:lvlJc w:val="left"/>
      <w:pPr>
        <w:ind w:left="2160" w:hanging="360"/>
      </w:pPr>
      <w:rPr>
        <w:rFonts w:ascii="Wingdings" w:hAnsi="Wingdings" w:hint="default"/>
      </w:rPr>
    </w:lvl>
    <w:lvl w:ilvl="3" w:tplc="667E512E" w:tentative="1">
      <w:start w:val="1"/>
      <w:numFmt w:val="bullet"/>
      <w:lvlText w:val=""/>
      <w:lvlJc w:val="left"/>
      <w:pPr>
        <w:ind w:left="2880" w:hanging="360"/>
      </w:pPr>
      <w:rPr>
        <w:rFonts w:ascii="Symbol" w:hAnsi="Symbol" w:hint="default"/>
      </w:rPr>
    </w:lvl>
    <w:lvl w:ilvl="4" w:tplc="BC324C66" w:tentative="1">
      <w:start w:val="1"/>
      <w:numFmt w:val="bullet"/>
      <w:lvlText w:val="o"/>
      <w:lvlJc w:val="left"/>
      <w:pPr>
        <w:ind w:left="3600" w:hanging="360"/>
      </w:pPr>
      <w:rPr>
        <w:rFonts w:ascii="Courier New" w:hAnsi="Courier New" w:cs="Courier New" w:hint="default"/>
      </w:rPr>
    </w:lvl>
    <w:lvl w:ilvl="5" w:tplc="3FB8CFB0" w:tentative="1">
      <w:start w:val="1"/>
      <w:numFmt w:val="bullet"/>
      <w:lvlText w:val=""/>
      <w:lvlJc w:val="left"/>
      <w:pPr>
        <w:ind w:left="4320" w:hanging="360"/>
      </w:pPr>
      <w:rPr>
        <w:rFonts w:ascii="Wingdings" w:hAnsi="Wingdings" w:hint="default"/>
      </w:rPr>
    </w:lvl>
    <w:lvl w:ilvl="6" w:tplc="2AE84E3C" w:tentative="1">
      <w:start w:val="1"/>
      <w:numFmt w:val="bullet"/>
      <w:lvlText w:val=""/>
      <w:lvlJc w:val="left"/>
      <w:pPr>
        <w:ind w:left="5040" w:hanging="360"/>
      </w:pPr>
      <w:rPr>
        <w:rFonts w:ascii="Symbol" w:hAnsi="Symbol" w:hint="default"/>
      </w:rPr>
    </w:lvl>
    <w:lvl w:ilvl="7" w:tplc="B38C738A" w:tentative="1">
      <w:start w:val="1"/>
      <w:numFmt w:val="bullet"/>
      <w:lvlText w:val="o"/>
      <w:lvlJc w:val="left"/>
      <w:pPr>
        <w:ind w:left="5760" w:hanging="360"/>
      </w:pPr>
      <w:rPr>
        <w:rFonts w:ascii="Courier New" w:hAnsi="Courier New" w:cs="Courier New" w:hint="default"/>
      </w:rPr>
    </w:lvl>
    <w:lvl w:ilvl="8" w:tplc="DA880B60" w:tentative="1">
      <w:start w:val="1"/>
      <w:numFmt w:val="bullet"/>
      <w:lvlText w:val=""/>
      <w:lvlJc w:val="left"/>
      <w:pPr>
        <w:ind w:left="6480" w:hanging="360"/>
      </w:pPr>
      <w:rPr>
        <w:rFonts w:ascii="Wingdings" w:hAnsi="Wingdings" w:hint="default"/>
      </w:rPr>
    </w:lvl>
  </w:abstractNum>
  <w:abstractNum w:abstractNumId="40" w15:restartNumberingAfterBreak="0">
    <w:nsid w:val="1C81381A"/>
    <w:multiLevelType w:val="hybridMultilevel"/>
    <w:tmpl w:val="164E052A"/>
    <w:lvl w:ilvl="0" w:tplc="C5140E0E">
      <w:start w:val="1"/>
      <w:numFmt w:val="decimal"/>
      <w:lvlText w:val="%1."/>
      <w:lvlJc w:val="left"/>
      <w:pPr>
        <w:ind w:left="1287" w:hanging="360"/>
      </w:pPr>
    </w:lvl>
    <w:lvl w:ilvl="1" w:tplc="8D100D22" w:tentative="1">
      <w:start w:val="1"/>
      <w:numFmt w:val="lowerLetter"/>
      <w:lvlText w:val="%2."/>
      <w:lvlJc w:val="left"/>
      <w:pPr>
        <w:ind w:left="2007" w:hanging="360"/>
      </w:pPr>
    </w:lvl>
    <w:lvl w:ilvl="2" w:tplc="1A1AAE9C" w:tentative="1">
      <w:start w:val="1"/>
      <w:numFmt w:val="lowerRoman"/>
      <w:lvlText w:val="%3."/>
      <w:lvlJc w:val="right"/>
      <w:pPr>
        <w:ind w:left="2727" w:hanging="180"/>
      </w:pPr>
    </w:lvl>
    <w:lvl w:ilvl="3" w:tplc="1CCE72D2" w:tentative="1">
      <w:start w:val="1"/>
      <w:numFmt w:val="decimal"/>
      <w:lvlText w:val="%4."/>
      <w:lvlJc w:val="left"/>
      <w:pPr>
        <w:ind w:left="3447" w:hanging="360"/>
      </w:pPr>
    </w:lvl>
    <w:lvl w:ilvl="4" w:tplc="79CAB8B8" w:tentative="1">
      <w:start w:val="1"/>
      <w:numFmt w:val="lowerLetter"/>
      <w:lvlText w:val="%5."/>
      <w:lvlJc w:val="left"/>
      <w:pPr>
        <w:ind w:left="4167" w:hanging="360"/>
      </w:pPr>
    </w:lvl>
    <w:lvl w:ilvl="5" w:tplc="1DEEB62A" w:tentative="1">
      <w:start w:val="1"/>
      <w:numFmt w:val="lowerRoman"/>
      <w:lvlText w:val="%6."/>
      <w:lvlJc w:val="right"/>
      <w:pPr>
        <w:ind w:left="4887" w:hanging="180"/>
      </w:pPr>
    </w:lvl>
    <w:lvl w:ilvl="6" w:tplc="DC1489EA" w:tentative="1">
      <w:start w:val="1"/>
      <w:numFmt w:val="decimal"/>
      <w:lvlText w:val="%7."/>
      <w:lvlJc w:val="left"/>
      <w:pPr>
        <w:ind w:left="5607" w:hanging="360"/>
      </w:pPr>
    </w:lvl>
    <w:lvl w:ilvl="7" w:tplc="5504F9B6" w:tentative="1">
      <w:start w:val="1"/>
      <w:numFmt w:val="lowerLetter"/>
      <w:lvlText w:val="%8."/>
      <w:lvlJc w:val="left"/>
      <w:pPr>
        <w:ind w:left="6327" w:hanging="360"/>
      </w:pPr>
    </w:lvl>
    <w:lvl w:ilvl="8" w:tplc="75D851BA" w:tentative="1">
      <w:start w:val="1"/>
      <w:numFmt w:val="lowerRoman"/>
      <w:lvlText w:val="%9."/>
      <w:lvlJc w:val="right"/>
      <w:pPr>
        <w:ind w:left="7047" w:hanging="180"/>
      </w:pPr>
    </w:lvl>
  </w:abstractNum>
  <w:abstractNum w:abstractNumId="41" w15:restartNumberingAfterBreak="0">
    <w:nsid w:val="1D091B28"/>
    <w:multiLevelType w:val="multilevel"/>
    <w:tmpl w:val="EA381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0220360"/>
    <w:multiLevelType w:val="multilevel"/>
    <w:tmpl w:val="4F641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0BE581C"/>
    <w:multiLevelType w:val="multilevel"/>
    <w:tmpl w:val="FFD40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1597E38"/>
    <w:multiLevelType w:val="multilevel"/>
    <w:tmpl w:val="21AC0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1F620CD"/>
    <w:multiLevelType w:val="multilevel"/>
    <w:tmpl w:val="0B342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24A18B0"/>
    <w:multiLevelType w:val="hybridMultilevel"/>
    <w:tmpl w:val="87D8FDA2"/>
    <w:lvl w:ilvl="0" w:tplc="0010A646">
      <w:start w:val="1"/>
      <w:numFmt w:val="bullet"/>
      <w:lvlText w:val=""/>
      <w:lvlJc w:val="left"/>
      <w:pPr>
        <w:ind w:left="720" w:hanging="360"/>
      </w:pPr>
      <w:rPr>
        <w:rFonts w:ascii="Symbol" w:hAnsi="Symbol" w:hint="default"/>
      </w:rPr>
    </w:lvl>
    <w:lvl w:ilvl="1" w:tplc="542225AE" w:tentative="1">
      <w:start w:val="1"/>
      <w:numFmt w:val="bullet"/>
      <w:lvlText w:val="o"/>
      <w:lvlJc w:val="left"/>
      <w:pPr>
        <w:ind w:left="1440" w:hanging="360"/>
      </w:pPr>
      <w:rPr>
        <w:rFonts w:ascii="Courier New" w:hAnsi="Courier New" w:cs="Courier New" w:hint="default"/>
      </w:rPr>
    </w:lvl>
    <w:lvl w:ilvl="2" w:tplc="DE646074" w:tentative="1">
      <w:start w:val="1"/>
      <w:numFmt w:val="bullet"/>
      <w:lvlText w:val=""/>
      <w:lvlJc w:val="left"/>
      <w:pPr>
        <w:ind w:left="2160" w:hanging="360"/>
      </w:pPr>
      <w:rPr>
        <w:rFonts w:ascii="Wingdings" w:hAnsi="Wingdings" w:hint="default"/>
      </w:rPr>
    </w:lvl>
    <w:lvl w:ilvl="3" w:tplc="A104A41E" w:tentative="1">
      <w:start w:val="1"/>
      <w:numFmt w:val="bullet"/>
      <w:lvlText w:val=""/>
      <w:lvlJc w:val="left"/>
      <w:pPr>
        <w:ind w:left="2880" w:hanging="360"/>
      </w:pPr>
      <w:rPr>
        <w:rFonts w:ascii="Symbol" w:hAnsi="Symbol" w:hint="default"/>
      </w:rPr>
    </w:lvl>
    <w:lvl w:ilvl="4" w:tplc="8FD8CF92" w:tentative="1">
      <w:start w:val="1"/>
      <w:numFmt w:val="bullet"/>
      <w:lvlText w:val="o"/>
      <w:lvlJc w:val="left"/>
      <w:pPr>
        <w:ind w:left="3600" w:hanging="360"/>
      </w:pPr>
      <w:rPr>
        <w:rFonts w:ascii="Courier New" w:hAnsi="Courier New" w:cs="Courier New" w:hint="default"/>
      </w:rPr>
    </w:lvl>
    <w:lvl w:ilvl="5" w:tplc="CA1077AE" w:tentative="1">
      <w:start w:val="1"/>
      <w:numFmt w:val="bullet"/>
      <w:lvlText w:val=""/>
      <w:lvlJc w:val="left"/>
      <w:pPr>
        <w:ind w:left="4320" w:hanging="360"/>
      </w:pPr>
      <w:rPr>
        <w:rFonts w:ascii="Wingdings" w:hAnsi="Wingdings" w:hint="default"/>
      </w:rPr>
    </w:lvl>
    <w:lvl w:ilvl="6" w:tplc="DE8C5150" w:tentative="1">
      <w:start w:val="1"/>
      <w:numFmt w:val="bullet"/>
      <w:lvlText w:val=""/>
      <w:lvlJc w:val="left"/>
      <w:pPr>
        <w:ind w:left="5040" w:hanging="360"/>
      </w:pPr>
      <w:rPr>
        <w:rFonts w:ascii="Symbol" w:hAnsi="Symbol" w:hint="default"/>
      </w:rPr>
    </w:lvl>
    <w:lvl w:ilvl="7" w:tplc="F5AAFDC0" w:tentative="1">
      <w:start w:val="1"/>
      <w:numFmt w:val="bullet"/>
      <w:lvlText w:val="o"/>
      <w:lvlJc w:val="left"/>
      <w:pPr>
        <w:ind w:left="5760" w:hanging="360"/>
      </w:pPr>
      <w:rPr>
        <w:rFonts w:ascii="Courier New" w:hAnsi="Courier New" w:cs="Courier New" w:hint="default"/>
      </w:rPr>
    </w:lvl>
    <w:lvl w:ilvl="8" w:tplc="5EDA670A" w:tentative="1">
      <w:start w:val="1"/>
      <w:numFmt w:val="bullet"/>
      <w:lvlText w:val=""/>
      <w:lvlJc w:val="left"/>
      <w:pPr>
        <w:ind w:left="6480" w:hanging="360"/>
      </w:pPr>
      <w:rPr>
        <w:rFonts w:ascii="Wingdings" w:hAnsi="Wingdings" w:hint="default"/>
      </w:rPr>
    </w:lvl>
  </w:abstractNum>
  <w:abstractNum w:abstractNumId="47" w15:restartNumberingAfterBreak="0">
    <w:nsid w:val="23674D26"/>
    <w:multiLevelType w:val="multilevel"/>
    <w:tmpl w:val="C854C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37F73B0"/>
    <w:multiLevelType w:val="multilevel"/>
    <w:tmpl w:val="D88868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41D3264"/>
    <w:multiLevelType w:val="hybridMultilevel"/>
    <w:tmpl w:val="BD341A7C"/>
    <w:lvl w:ilvl="0" w:tplc="F2F8AF14">
      <w:start w:val="1"/>
      <w:numFmt w:val="bullet"/>
      <w:lvlText w:val=""/>
      <w:lvlJc w:val="left"/>
      <w:pPr>
        <w:ind w:left="720" w:hanging="360"/>
      </w:pPr>
      <w:rPr>
        <w:rFonts w:ascii="Symbol" w:hAnsi="Symbol" w:hint="default"/>
      </w:rPr>
    </w:lvl>
    <w:lvl w:ilvl="1" w:tplc="0D96826A">
      <w:start w:val="1"/>
      <w:numFmt w:val="bullet"/>
      <w:lvlText w:val=""/>
      <w:lvlJc w:val="left"/>
      <w:pPr>
        <w:ind w:left="1440" w:hanging="360"/>
      </w:pPr>
      <w:rPr>
        <w:rFonts w:ascii="Symbol" w:hAnsi="Symbol" w:hint="default"/>
      </w:rPr>
    </w:lvl>
    <w:lvl w:ilvl="2" w:tplc="9E3E4A4C" w:tentative="1">
      <w:start w:val="1"/>
      <w:numFmt w:val="bullet"/>
      <w:lvlText w:val=""/>
      <w:lvlJc w:val="left"/>
      <w:pPr>
        <w:ind w:left="2160" w:hanging="360"/>
      </w:pPr>
      <w:rPr>
        <w:rFonts w:ascii="Wingdings" w:hAnsi="Wingdings" w:hint="default"/>
      </w:rPr>
    </w:lvl>
    <w:lvl w:ilvl="3" w:tplc="C930CC2C" w:tentative="1">
      <w:start w:val="1"/>
      <w:numFmt w:val="bullet"/>
      <w:lvlText w:val=""/>
      <w:lvlJc w:val="left"/>
      <w:pPr>
        <w:ind w:left="2880" w:hanging="360"/>
      </w:pPr>
      <w:rPr>
        <w:rFonts w:ascii="Symbol" w:hAnsi="Symbol" w:hint="default"/>
      </w:rPr>
    </w:lvl>
    <w:lvl w:ilvl="4" w:tplc="5E622F38" w:tentative="1">
      <w:start w:val="1"/>
      <w:numFmt w:val="bullet"/>
      <w:lvlText w:val="o"/>
      <w:lvlJc w:val="left"/>
      <w:pPr>
        <w:ind w:left="3600" w:hanging="360"/>
      </w:pPr>
      <w:rPr>
        <w:rFonts w:ascii="Courier New" w:hAnsi="Courier New" w:cs="Courier New" w:hint="default"/>
      </w:rPr>
    </w:lvl>
    <w:lvl w:ilvl="5" w:tplc="057CB980" w:tentative="1">
      <w:start w:val="1"/>
      <w:numFmt w:val="bullet"/>
      <w:lvlText w:val=""/>
      <w:lvlJc w:val="left"/>
      <w:pPr>
        <w:ind w:left="4320" w:hanging="360"/>
      </w:pPr>
      <w:rPr>
        <w:rFonts w:ascii="Wingdings" w:hAnsi="Wingdings" w:hint="default"/>
      </w:rPr>
    </w:lvl>
    <w:lvl w:ilvl="6" w:tplc="E3583E14" w:tentative="1">
      <w:start w:val="1"/>
      <w:numFmt w:val="bullet"/>
      <w:lvlText w:val=""/>
      <w:lvlJc w:val="left"/>
      <w:pPr>
        <w:ind w:left="5040" w:hanging="360"/>
      </w:pPr>
      <w:rPr>
        <w:rFonts w:ascii="Symbol" w:hAnsi="Symbol" w:hint="default"/>
      </w:rPr>
    </w:lvl>
    <w:lvl w:ilvl="7" w:tplc="FC9EF2C8" w:tentative="1">
      <w:start w:val="1"/>
      <w:numFmt w:val="bullet"/>
      <w:lvlText w:val="o"/>
      <w:lvlJc w:val="left"/>
      <w:pPr>
        <w:ind w:left="5760" w:hanging="360"/>
      </w:pPr>
      <w:rPr>
        <w:rFonts w:ascii="Courier New" w:hAnsi="Courier New" w:cs="Courier New" w:hint="default"/>
      </w:rPr>
    </w:lvl>
    <w:lvl w:ilvl="8" w:tplc="AA422FA8" w:tentative="1">
      <w:start w:val="1"/>
      <w:numFmt w:val="bullet"/>
      <w:lvlText w:val=""/>
      <w:lvlJc w:val="left"/>
      <w:pPr>
        <w:ind w:left="6480" w:hanging="360"/>
      </w:pPr>
      <w:rPr>
        <w:rFonts w:ascii="Wingdings" w:hAnsi="Wingdings" w:hint="default"/>
      </w:rPr>
    </w:lvl>
  </w:abstractNum>
  <w:abstractNum w:abstractNumId="50" w15:restartNumberingAfterBreak="0">
    <w:nsid w:val="24ED5721"/>
    <w:multiLevelType w:val="hybridMultilevel"/>
    <w:tmpl w:val="8F9489FE"/>
    <w:lvl w:ilvl="0" w:tplc="102235BA">
      <w:start w:val="1"/>
      <w:numFmt w:val="decimal"/>
      <w:lvlText w:val="%1."/>
      <w:lvlJc w:val="left"/>
    </w:lvl>
    <w:lvl w:ilvl="1" w:tplc="87322B24" w:tentative="1">
      <w:start w:val="1"/>
      <w:numFmt w:val="lowerLetter"/>
      <w:lvlText w:val="%2."/>
      <w:lvlJc w:val="left"/>
      <w:pPr>
        <w:ind w:left="1440" w:hanging="360"/>
      </w:pPr>
    </w:lvl>
    <w:lvl w:ilvl="2" w:tplc="75F49C1E" w:tentative="1">
      <w:start w:val="1"/>
      <w:numFmt w:val="lowerRoman"/>
      <w:lvlText w:val="%3."/>
      <w:lvlJc w:val="right"/>
      <w:pPr>
        <w:ind w:left="2160" w:hanging="180"/>
      </w:pPr>
    </w:lvl>
    <w:lvl w:ilvl="3" w:tplc="90EADCF4" w:tentative="1">
      <w:start w:val="1"/>
      <w:numFmt w:val="decimal"/>
      <w:lvlText w:val="%4."/>
      <w:lvlJc w:val="left"/>
      <w:pPr>
        <w:ind w:left="2880" w:hanging="360"/>
      </w:pPr>
    </w:lvl>
    <w:lvl w:ilvl="4" w:tplc="39F032B8" w:tentative="1">
      <w:start w:val="1"/>
      <w:numFmt w:val="lowerLetter"/>
      <w:lvlText w:val="%5."/>
      <w:lvlJc w:val="left"/>
      <w:pPr>
        <w:ind w:left="3600" w:hanging="360"/>
      </w:pPr>
    </w:lvl>
    <w:lvl w:ilvl="5" w:tplc="15D84560" w:tentative="1">
      <w:start w:val="1"/>
      <w:numFmt w:val="lowerRoman"/>
      <w:lvlText w:val="%6."/>
      <w:lvlJc w:val="right"/>
      <w:pPr>
        <w:ind w:left="4320" w:hanging="180"/>
      </w:pPr>
    </w:lvl>
    <w:lvl w:ilvl="6" w:tplc="C5AE514E" w:tentative="1">
      <w:start w:val="1"/>
      <w:numFmt w:val="decimal"/>
      <w:lvlText w:val="%7."/>
      <w:lvlJc w:val="left"/>
      <w:pPr>
        <w:ind w:left="5040" w:hanging="360"/>
      </w:pPr>
    </w:lvl>
    <w:lvl w:ilvl="7" w:tplc="748CB392" w:tentative="1">
      <w:start w:val="1"/>
      <w:numFmt w:val="lowerLetter"/>
      <w:lvlText w:val="%8."/>
      <w:lvlJc w:val="left"/>
      <w:pPr>
        <w:ind w:left="5760" w:hanging="360"/>
      </w:pPr>
    </w:lvl>
    <w:lvl w:ilvl="8" w:tplc="850A663A" w:tentative="1">
      <w:start w:val="1"/>
      <w:numFmt w:val="lowerRoman"/>
      <w:lvlText w:val="%9."/>
      <w:lvlJc w:val="right"/>
      <w:pPr>
        <w:ind w:left="6480" w:hanging="180"/>
      </w:pPr>
    </w:lvl>
  </w:abstractNum>
  <w:abstractNum w:abstractNumId="51" w15:restartNumberingAfterBreak="0">
    <w:nsid w:val="274F2ADE"/>
    <w:multiLevelType w:val="multilevel"/>
    <w:tmpl w:val="7D7C9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82F5DAA"/>
    <w:multiLevelType w:val="multilevel"/>
    <w:tmpl w:val="20802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86D1531"/>
    <w:multiLevelType w:val="multilevel"/>
    <w:tmpl w:val="5FF26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8A73D7C"/>
    <w:multiLevelType w:val="hybridMultilevel"/>
    <w:tmpl w:val="67C20268"/>
    <w:lvl w:ilvl="0" w:tplc="99CEFC50">
      <w:start w:val="1"/>
      <w:numFmt w:val="bullet"/>
      <w:lvlText w:val=""/>
      <w:lvlJc w:val="left"/>
      <w:pPr>
        <w:ind w:left="720" w:hanging="360"/>
      </w:pPr>
      <w:rPr>
        <w:rFonts w:ascii="Symbol" w:hAnsi="Symbol" w:hint="default"/>
      </w:rPr>
    </w:lvl>
    <w:lvl w:ilvl="1" w:tplc="181A0A98" w:tentative="1">
      <w:start w:val="1"/>
      <w:numFmt w:val="bullet"/>
      <w:lvlText w:val="o"/>
      <w:lvlJc w:val="left"/>
      <w:pPr>
        <w:ind w:left="1440" w:hanging="360"/>
      </w:pPr>
      <w:rPr>
        <w:rFonts w:ascii="Courier New" w:hAnsi="Courier New" w:cs="Courier New" w:hint="default"/>
      </w:rPr>
    </w:lvl>
    <w:lvl w:ilvl="2" w:tplc="B3FC6338" w:tentative="1">
      <w:start w:val="1"/>
      <w:numFmt w:val="bullet"/>
      <w:lvlText w:val=""/>
      <w:lvlJc w:val="left"/>
      <w:pPr>
        <w:ind w:left="2160" w:hanging="360"/>
      </w:pPr>
      <w:rPr>
        <w:rFonts w:ascii="Wingdings" w:hAnsi="Wingdings" w:hint="default"/>
      </w:rPr>
    </w:lvl>
    <w:lvl w:ilvl="3" w:tplc="F250A750" w:tentative="1">
      <w:start w:val="1"/>
      <w:numFmt w:val="bullet"/>
      <w:lvlText w:val=""/>
      <w:lvlJc w:val="left"/>
      <w:pPr>
        <w:ind w:left="2880" w:hanging="360"/>
      </w:pPr>
      <w:rPr>
        <w:rFonts w:ascii="Symbol" w:hAnsi="Symbol" w:hint="default"/>
      </w:rPr>
    </w:lvl>
    <w:lvl w:ilvl="4" w:tplc="18CA5B4E" w:tentative="1">
      <w:start w:val="1"/>
      <w:numFmt w:val="bullet"/>
      <w:lvlText w:val="o"/>
      <w:lvlJc w:val="left"/>
      <w:pPr>
        <w:ind w:left="3600" w:hanging="360"/>
      </w:pPr>
      <w:rPr>
        <w:rFonts w:ascii="Courier New" w:hAnsi="Courier New" w:cs="Courier New" w:hint="default"/>
      </w:rPr>
    </w:lvl>
    <w:lvl w:ilvl="5" w:tplc="5CDCE7BE" w:tentative="1">
      <w:start w:val="1"/>
      <w:numFmt w:val="bullet"/>
      <w:lvlText w:val=""/>
      <w:lvlJc w:val="left"/>
      <w:pPr>
        <w:ind w:left="4320" w:hanging="360"/>
      </w:pPr>
      <w:rPr>
        <w:rFonts w:ascii="Wingdings" w:hAnsi="Wingdings" w:hint="default"/>
      </w:rPr>
    </w:lvl>
    <w:lvl w:ilvl="6" w:tplc="04A481FA" w:tentative="1">
      <w:start w:val="1"/>
      <w:numFmt w:val="bullet"/>
      <w:lvlText w:val=""/>
      <w:lvlJc w:val="left"/>
      <w:pPr>
        <w:ind w:left="5040" w:hanging="360"/>
      </w:pPr>
      <w:rPr>
        <w:rFonts w:ascii="Symbol" w:hAnsi="Symbol" w:hint="default"/>
      </w:rPr>
    </w:lvl>
    <w:lvl w:ilvl="7" w:tplc="CBA28768" w:tentative="1">
      <w:start w:val="1"/>
      <w:numFmt w:val="bullet"/>
      <w:lvlText w:val="o"/>
      <w:lvlJc w:val="left"/>
      <w:pPr>
        <w:ind w:left="5760" w:hanging="360"/>
      </w:pPr>
      <w:rPr>
        <w:rFonts w:ascii="Courier New" w:hAnsi="Courier New" w:cs="Courier New" w:hint="default"/>
      </w:rPr>
    </w:lvl>
    <w:lvl w:ilvl="8" w:tplc="13028E12" w:tentative="1">
      <w:start w:val="1"/>
      <w:numFmt w:val="bullet"/>
      <w:lvlText w:val=""/>
      <w:lvlJc w:val="left"/>
      <w:pPr>
        <w:ind w:left="6480" w:hanging="360"/>
      </w:pPr>
      <w:rPr>
        <w:rFonts w:ascii="Wingdings" w:hAnsi="Wingdings" w:hint="default"/>
      </w:rPr>
    </w:lvl>
  </w:abstractNum>
  <w:abstractNum w:abstractNumId="55" w15:restartNumberingAfterBreak="0">
    <w:nsid w:val="28FF06DF"/>
    <w:multiLevelType w:val="multilevel"/>
    <w:tmpl w:val="9D541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A257751"/>
    <w:multiLevelType w:val="multilevel"/>
    <w:tmpl w:val="79565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BA053AB"/>
    <w:multiLevelType w:val="hybridMultilevel"/>
    <w:tmpl w:val="0B900F56"/>
    <w:name w:val="WW8Num82"/>
    <w:lvl w:ilvl="0" w:tplc="00000008">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2E187A85"/>
    <w:multiLevelType w:val="hybridMultilevel"/>
    <w:tmpl w:val="1DDA9D48"/>
    <w:lvl w:ilvl="0" w:tplc="CF80E74E">
      <w:start w:val="2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09509CE"/>
    <w:multiLevelType w:val="hybridMultilevel"/>
    <w:tmpl w:val="A600DC16"/>
    <w:lvl w:ilvl="0" w:tplc="6E86632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34630AE"/>
    <w:multiLevelType w:val="multilevel"/>
    <w:tmpl w:val="69BA9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3A87E12"/>
    <w:multiLevelType w:val="multilevel"/>
    <w:tmpl w:val="A19C5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4FF4786"/>
    <w:multiLevelType w:val="hybridMultilevel"/>
    <w:tmpl w:val="A3FCA57A"/>
    <w:lvl w:ilvl="0" w:tplc="952891A8">
      <w:start w:val="1"/>
      <w:numFmt w:val="decimal"/>
      <w:lvlText w:val="%1."/>
      <w:lvlJc w:val="left"/>
      <w:pPr>
        <w:ind w:left="1070" w:hanging="360"/>
      </w:pPr>
      <w:rPr>
        <w:rFonts w:hint="default"/>
        <w:b w:val="0"/>
        <w:i w:val="0"/>
      </w:rPr>
    </w:lvl>
    <w:lvl w:ilvl="1" w:tplc="7EBA4936" w:tentative="1">
      <w:start w:val="1"/>
      <w:numFmt w:val="lowerLetter"/>
      <w:lvlText w:val="%2."/>
      <w:lvlJc w:val="left"/>
      <w:pPr>
        <w:ind w:left="1800" w:hanging="360"/>
      </w:pPr>
    </w:lvl>
    <w:lvl w:ilvl="2" w:tplc="2F7855A6" w:tentative="1">
      <w:start w:val="1"/>
      <w:numFmt w:val="lowerRoman"/>
      <w:lvlText w:val="%3."/>
      <w:lvlJc w:val="right"/>
      <w:pPr>
        <w:ind w:left="2520" w:hanging="180"/>
      </w:pPr>
    </w:lvl>
    <w:lvl w:ilvl="3" w:tplc="549E9F96" w:tentative="1">
      <w:start w:val="1"/>
      <w:numFmt w:val="decimal"/>
      <w:lvlText w:val="%4."/>
      <w:lvlJc w:val="left"/>
      <w:pPr>
        <w:ind w:left="3240" w:hanging="360"/>
      </w:pPr>
    </w:lvl>
    <w:lvl w:ilvl="4" w:tplc="D390B71C" w:tentative="1">
      <w:start w:val="1"/>
      <w:numFmt w:val="lowerLetter"/>
      <w:lvlText w:val="%5."/>
      <w:lvlJc w:val="left"/>
      <w:pPr>
        <w:ind w:left="3960" w:hanging="360"/>
      </w:pPr>
    </w:lvl>
    <w:lvl w:ilvl="5" w:tplc="5018136C" w:tentative="1">
      <w:start w:val="1"/>
      <w:numFmt w:val="lowerRoman"/>
      <w:lvlText w:val="%6."/>
      <w:lvlJc w:val="right"/>
      <w:pPr>
        <w:ind w:left="4680" w:hanging="180"/>
      </w:pPr>
    </w:lvl>
    <w:lvl w:ilvl="6" w:tplc="62A4A59E" w:tentative="1">
      <w:start w:val="1"/>
      <w:numFmt w:val="decimal"/>
      <w:lvlText w:val="%7."/>
      <w:lvlJc w:val="left"/>
      <w:pPr>
        <w:ind w:left="5400" w:hanging="360"/>
      </w:pPr>
    </w:lvl>
    <w:lvl w:ilvl="7" w:tplc="40E4BF8A" w:tentative="1">
      <w:start w:val="1"/>
      <w:numFmt w:val="lowerLetter"/>
      <w:lvlText w:val="%8."/>
      <w:lvlJc w:val="left"/>
      <w:pPr>
        <w:ind w:left="6120" w:hanging="360"/>
      </w:pPr>
    </w:lvl>
    <w:lvl w:ilvl="8" w:tplc="A4749ACC" w:tentative="1">
      <w:start w:val="1"/>
      <w:numFmt w:val="lowerRoman"/>
      <w:lvlText w:val="%9."/>
      <w:lvlJc w:val="right"/>
      <w:pPr>
        <w:ind w:left="6840" w:hanging="180"/>
      </w:pPr>
    </w:lvl>
  </w:abstractNum>
  <w:abstractNum w:abstractNumId="63" w15:restartNumberingAfterBreak="0">
    <w:nsid w:val="351E78AA"/>
    <w:multiLevelType w:val="hybridMultilevel"/>
    <w:tmpl w:val="CDEEAA62"/>
    <w:lvl w:ilvl="0" w:tplc="CC48732A">
      <w:numFmt w:val="bullet"/>
      <w:lvlText w:val="•"/>
      <w:lvlJc w:val="left"/>
      <w:pPr>
        <w:ind w:left="720" w:hanging="360"/>
      </w:pPr>
      <w:rPr>
        <w:rFonts w:ascii="Times New Roman" w:eastAsia="Calibri" w:hAnsi="Times New Roman" w:cs="Times New Roman" w:hint="default"/>
      </w:rPr>
    </w:lvl>
    <w:lvl w:ilvl="1" w:tplc="93F83F42" w:tentative="1">
      <w:start w:val="1"/>
      <w:numFmt w:val="bullet"/>
      <w:lvlText w:val="o"/>
      <w:lvlJc w:val="left"/>
      <w:pPr>
        <w:ind w:left="1440" w:hanging="360"/>
      </w:pPr>
      <w:rPr>
        <w:rFonts w:ascii="Courier New" w:hAnsi="Courier New" w:cs="Courier New" w:hint="default"/>
      </w:rPr>
    </w:lvl>
    <w:lvl w:ilvl="2" w:tplc="21D8E33E" w:tentative="1">
      <w:start w:val="1"/>
      <w:numFmt w:val="bullet"/>
      <w:lvlText w:val=""/>
      <w:lvlJc w:val="left"/>
      <w:pPr>
        <w:ind w:left="2160" w:hanging="360"/>
      </w:pPr>
      <w:rPr>
        <w:rFonts w:ascii="Wingdings" w:hAnsi="Wingdings" w:hint="default"/>
      </w:rPr>
    </w:lvl>
    <w:lvl w:ilvl="3" w:tplc="7D3AAA7C" w:tentative="1">
      <w:start w:val="1"/>
      <w:numFmt w:val="bullet"/>
      <w:lvlText w:val=""/>
      <w:lvlJc w:val="left"/>
      <w:pPr>
        <w:ind w:left="2880" w:hanging="360"/>
      </w:pPr>
      <w:rPr>
        <w:rFonts w:ascii="Symbol" w:hAnsi="Symbol" w:hint="default"/>
      </w:rPr>
    </w:lvl>
    <w:lvl w:ilvl="4" w:tplc="06CAB2BC" w:tentative="1">
      <w:start w:val="1"/>
      <w:numFmt w:val="bullet"/>
      <w:lvlText w:val="o"/>
      <w:lvlJc w:val="left"/>
      <w:pPr>
        <w:ind w:left="3600" w:hanging="360"/>
      </w:pPr>
      <w:rPr>
        <w:rFonts w:ascii="Courier New" w:hAnsi="Courier New" w:cs="Courier New" w:hint="default"/>
      </w:rPr>
    </w:lvl>
    <w:lvl w:ilvl="5" w:tplc="5B9E2C36" w:tentative="1">
      <w:start w:val="1"/>
      <w:numFmt w:val="bullet"/>
      <w:lvlText w:val=""/>
      <w:lvlJc w:val="left"/>
      <w:pPr>
        <w:ind w:left="4320" w:hanging="360"/>
      </w:pPr>
      <w:rPr>
        <w:rFonts w:ascii="Wingdings" w:hAnsi="Wingdings" w:hint="default"/>
      </w:rPr>
    </w:lvl>
    <w:lvl w:ilvl="6" w:tplc="8AB275D2" w:tentative="1">
      <w:start w:val="1"/>
      <w:numFmt w:val="bullet"/>
      <w:lvlText w:val=""/>
      <w:lvlJc w:val="left"/>
      <w:pPr>
        <w:ind w:left="5040" w:hanging="360"/>
      </w:pPr>
      <w:rPr>
        <w:rFonts w:ascii="Symbol" w:hAnsi="Symbol" w:hint="default"/>
      </w:rPr>
    </w:lvl>
    <w:lvl w:ilvl="7" w:tplc="6FF22F64" w:tentative="1">
      <w:start w:val="1"/>
      <w:numFmt w:val="bullet"/>
      <w:lvlText w:val="o"/>
      <w:lvlJc w:val="left"/>
      <w:pPr>
        <w:ind w:left="5760" w:hanging="360"/>
      </w:pPr>
      <w:rPr>
        <w:rFonts w:ascii="Courier New" w:hAnsi="Courier New" w:cs="Courier New" w:hint="default"/>
      </w:rPr>
    </w:lvl>
    <w:lvl w:ilvl="8" w:tplc="9BC665C4" w:tentative="1">
      <w:start w:val="1"/>
      <w:numFmt w:val="bullet"/>
      <w:lvlText w:val=""/>
      <w:lvlJc w:val="left"/>
      <w:pPr>
        <w:ind w:left="6480" w:hanging="360"/>
      </w:pPr>
      <w:rPr>
        <w:rFonts w:ascii="Wingdings" w:hAnsi="Wingdings" w:hint="default"/>
      </w:rPr>
    </w:lvl>
  </w:abstractNum>
  <w:abstractNum w:abstractNumId="64" w15:restartNumberingAfterBreak="0">
    <w:nsid w:val="37631C2F"/>
    <w:multiLevelType w:val="hybridMultilevel"/>
    <w:tmpl w:val="B5E458FE"/>
    <w:lvl w:ilvl="0" w:tplc="FF560CE6">
      <w:start w:val="1"/>
      <w:numFmt w:val="bullet"/>
      <w:lvlText w:val=""/>
      <w:lvlJc w:val="left"/>
      <w:pPr>
        <w:ind w:left="720" w:hanging="360"/>
      </w:pPr>
      <w:rPr>
        <w:rFonts w:ascii="Symbol" w:hAnsi="Symbol" w:hint="default"/>
      </w:rPr>
    </w:lvl>
    <w:lvl w:ilvl="1" w:tplc="4DD2CB3C" w:tentative="1">
      <w:start w:val="1"/>
      <w:numFmt w:val="bullet"/>
      <w:lvlText w:val="o"/>
      <w:lvlJc w:val="left"/>
      <w:pPr>
        <w:ind w:left="1440" w:hanging="360"/>
      </w:pPr>
      <w:rPr>
        <w:rFonts w:ascii="Courier New" w:hAnsi="Courier New" w:cs="Courier New" w:hint="default"/>
      </w:rPr>
    </w:lvl>
    <w:lvl w:ilvl="2" w:tplc="65C482B4" w:tentative="1">
      <w:start w:val="1"/>
      <w:numFmt w:val="bullet"/>
      <w:lvlText w:val=""/>
      <w:lvlJc w:val="left"/>
      <w:pPr>
        <w:ind w:left="2160" w:hanging="360"/>
      </w:pPr>
      <w:rPr>
        <w:rFonts w:ascii="Wingdings" w:hAnsi="Wingdings" w:hint="default"/>
      </w:rPr>
    </w:lvl>
    <w:lvl w:ilvl="3" w:tplc="9ECED0C2" w:tentative="1">
      <w:start w:val="1"/>
      <w:numFmt w:val="bullet"/>
      <w:lvlText w:val=""/>
      <w:lvlJc w:val="left"/>
      <w:pPr>
        <w:ind w:left="2880" w:hanging="360"/>
      </w:pPr>
      <w:rPr>
        <w:rFonts w:ascii="Symbol" w:hAnsi="Symbol" w:hint="default"/>
      </w:rPr>
    </w:lvl>
    <w:lvl w:ilvl="4" w:tplc="248A42B0" w:tentative="1">
      <w:start w:val="1"/>
      <w:numFmt w:val="bullet"/>
      <w:lvlText w:val="o"/>
      <w:lvlJc w:val="left"/>
      <w:pPr>
        <w:ind w:left="3600" w:hanging="360"/>
      </w:pPr>
      <w:rPr>
        <w:rFonts w:ascii="Courier New" w:hAnsi="Courier New" w:cs="Courier New" w:hint="default"/>
      </w:rPr>
    </w:lvl>
    <w:lvl w:ilvl="5" w:tplc="A9C6A10E" w:tentative="1">
      <w:start w:val="1"/>
      <w:numFmt w:val="bullet"/>
      <w:lvlText w:val=""/>
      <w:lvlJc w:val="left"/>
      <w:pPr>
        <w:ind w:left="4320" w:hanging="360"/>
      </w:pPr>
      <w:rPr>
        <w:rFonts w:ascii="Wingdings" w:hAnsi="Wingdings" w:hint="default"/>
      </w:rPr>
    </w:lvl>
    <w:lvl w:ilvl="6" w:tplc="251C06CE" w:tentative="1">
      <w:start w:val="1"/>
      <w:numFmt w:val="bullet"/>
      <w:lvlText w:val=""/>
      <w:lvlJc w:val="left"/>
      <w:pPr>
        <w:ind w:left="5040" w:hanging="360"/>
      </w:pPr>
      <w:rPr>
        <w:rFonts w:ascii="Symbol" w:hAnsi="Symbol" w:hint="default"/>
      </w:rPr>
    </w:lvl>
    <w:lvl w:ilvl="7" w:tplc="47889EA2" w:tentative="1">
      <w:start w:val="1"/>
      <w:numFmt w:val="bullet"/>
      <w:lvlText w:val="o"/>
      <w:lvlJc w:val="left"/>
      <w:pPr>
        <w:ind w:left="5760" w:hanging="360"/>
      </w:pPr>
      <w:rPr>
        <w:rFonts w:ascii="Courier New" w:hAnsi="Courier New" w:cs="Courier New" w:hint="default"/>
      </w:rPr>
    </w:lvl>
    <w:lvl w:ilvl="8" w:tplc="26144D9E" w:tentative="1">
      <w:start w:val="1"/>
      <w:numFmt w:val="bullet"/>
      <w:lvlText w:val=""/>
      <w:lvlJc w:val="left"/>
      <w:pPr>
        <w:ind w:left="6480" w:hanging="360"/>
      </w:pPr>
      <w:rPr>
        <w:rFonts w:ascii="Wingdings" w:hAnsi="Wingdings" w:hint="default"/>
      </w:rPr>
    </w:lvl>
  </w:abstractNum>
  <w:abstractNum w:abstractNumId="65" w15:restartNumberingAfterBreak="0">
    <w:nsid w:val="38990818"/>
    <w:multiLevelType w:val="hybridMultilevel"/>
    <w:tmpl w:val="3C6EA446"/>
    <w:name w:val="WW8Num8222"/>
    <w:lvl w:ilvl="0" w:tplc="00000008">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6" w15:restartNumberingAfterBreak="0">
    <w:nsid w:val="396F1219"/>
    <w:multiLevelType w:val="hybridMultilevel"/>
    <w:tmpl w:val="9E584820"/>
    <w:lvl w:ilvl="0" w:tplc="457E782A">
      <w:start w:val="1"/>
      <w:numFmt w:val="bullet"/>
      <w:lvlText w:val="-"/>
      <w:lvlJc w:val="left"/>
      <w:pPr>
        <w:tabs>
          <w:tab w:val="num" w:pos="720"/>
        </w:tabs>
        <w:ind w:left="720" w:hanging="360"/>
      </w:pPr>
      <w:rPr>
        <w:rFonts w:ascii="Constantia" w:hAnsi="Constantia" w:hint="default"/>
      </w:rPr>
    </w:lvl>
    <w:lvl w:ilvl="1" w:tplc="5DC6EA1C">
      <w:start w:val="1"/>
      <w:numFmt w:val="bullet"/>
      <w:lvlText w:val="-"/>
      <w:lvlJc w:val="left"/>
      <w:pPr>
        <w:tabs>
          <w:tab w:val="num" w:pos="1440"/>
        </w:tabs>
        <w:ind w:left="1440" w:hanging="360"/>
      </w:pPr>
      <w:rPr>
        <w:rFonts w:ascii="Constantia" w:hAnsi="Constantia" w:hint="default"/>
      </w:rPr>
    </w:lvl>
    <w:lvl w:ilvl="2" w:tplc="E910C348">
      <w:start w:val="1"/>
      <w:numFmt w:val="bullet"/>
      <w:lvlText w:val="-"/>
      <w:lvlJc w:val="left"/>
      <w:pPr>
        <w:tabs>
          <w:tab w:val="num" w:pos="2160"/>
        </w:tabs>
        <w:ind w:left="2160" w:hanging="360"/>
      </w:pPr>
      <w:rPr>
        <w:rFonts w:ascii="Constantia" w:hAnsi="Constantia" w:hint="default"/>
      </w:rPr>
    </w:lvl>
    <w:lvl w:ilvl="3" w:tplc="3756626E">
      <w:start w:val="1"/>
      <w:numFmt w:val="bullet"/>
      <w:lvlText w:val="-"/>
      <w:lvlJc w:val="left"/>
      <w:pPr>
        <w:tabs>
          <w:tab w:val="num" w:pos="2880"/>
        </w:tabs>
        <w:ind w:left="2880" w:hanging="360"/>
      </w:pPr>
      <w:rPr>
        <w:rFonts w:ascii="Constantia" w:hAnsi="Constantia" w:hint="default"/>
      </w:rPr>
    </w:lvl>
    <w:lvl w:ilvl="4" w:tplc="B100EE08">
      <w:start w:val="1"/>
      <w:numFmt w:val="bullet"/>
      <w:lvlText w:val="-"/>
      <w:lvlJc w:val="left"/>
      <w:pPr>
        <w:tabs>
          <w:tab w:val="num" w:pos="3600"/>
        </w:tabs>
        <w:ind w:left="3600" w:hanging="360"/>
      </w:pPr>
      <w:rPr>
        <w:rFonts w:ascii="Constantia" w:hAnsi="Constantia" w:hint="default"/>
      </w:rPr>
    </w:lvl>
    <w:lvl w:ilvl="5" w:tplc="6CC41298">
      <w:start w:val="1"/>
      <w:numFmt w:val="bullet"/>
      <w:lvlText w:val="-"/>
      <w:lvlJc w:val="left"/>
      <w:pPr>
        <w:tabs>
          <w:tab w:val="num" w:pos="4320"/>
        </w:tabs>
        <w:ind w:left="4320" w:hanging="360"/>
      </w:pPr>
      <w:rPr>
        <w:rFonts w:ascii="Constantia" w:hAnsi="Constantia" w:hint="default"/>
      </w:rPr>
    </w:lvl>
    <w:lvl w:ilvl="6" w:tplc="97620292">
      <w:start w:val="1"/>
      <w:numFmt w:val="bullet"/>
      <w:lvlText w:val="-"/>
      <w:lvlJc w:val="left"/>
      <w:pPr>
        <w:tabs>
          <w:tab w:val="num" w:pos="5040"/>
        </w:tabs>
        <w:ind w:left="5040" w:hanging="360"/>
      </w:pPr>
      <w:rPr>
        <w:rFonts w:ascii="Constantia" w:hAnsi="Constantia" w:hint="default"/>
      </w:rPr>
    </w:lvl>
    <w:lvl w:ilvl="7" w:tplc="1318F052">
      <w:start w:val="1"/>
      <w:numFmt w:val="bullet"/>
      <w:lvlText w:val="-"/>
      <w:lvlJc w:val="left"/>
      <w:pPr>
        <w:tabs>
          <w:tab w:val="num" w:pos="5760"/>
        </w:tabs>
        <w:ind w:left="5760" w:hanging="360"/>
      </w:pPr>
      <w:rPr>
        <w:rFonts w:ascii="Constantia" w:hAnsi="Constantia" w:hint="default"/>
      </w:rPr>
    </w:lvl>
    <w:lvl w:ilvl="8" w:tplc="2848D0DE">
      <w:start w:val="1"/>
      <w:numFmt w:val="bullet"/>
      <w:lvlText w:val="-"/>
      <w:lvlJc w:val="left"/>
      <w:pPr>
        <w:tabs>
          <w:tab w:val="num" w:pos="6480"/>
        </w:tabs>
        <w:ind w:left="6480" w:hanging="360"/>
      </w:pPr>
      <w:rPr>
        <w:rFonts w:ascii="Constantia" w:hAnsi="Constantia" w:hint="default"/>
      </w:rPr>
    </w:lvl>
  </w:abstractNum>
  <w:abstractNum w:abstractNumId="67" w15:restartNumberingAfterBreak="0">
    <w:nsid w:val="3B0F6402"/>
    <w:multiLevelType w:val="multilevel"/>
    <w:tmpl w:val="C30AE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B6D0B9B"/>
    <w:multiLevelType w:val="multilevel"/>
    <w:tmpl w:val="FC12C064"/>
    <w:lvl w:ilvl="0">
      <w:start w:val="10"/>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316DDD"/>
    <w:multiLevelType w:val="multilevel"/>
    <w:tmpl w:val="0D864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F375AA6"/>
    <w:multiLevelType w:val="hybridMultilevel"/>
    <w:tmpl w:val="FA705002"/>
    <w:lvl w:ilvl="0" w:tplc="5B9252FC">
      <w:start w:val="1"/>
      <w:numFmt w:val="decimal"/>
      <w:lvlText w:val="%1."/>
      <w:lvlJc w:val="left"/>
      <w:pPr>
        <w:ind w:left="720" w:hanging="360"/>
      </w:pPr>
      <w:rPr>
        <w:rFonts w:hint="default"/>
        <w:b/>
      </w:rPr>
    </w:lvl>
    <w:lvl w:ilvl="1" w:tplc="12F48990" w:tentative="1">
      <w:start w:val="1"/>
      <w:numFmt w:val="lowerLetter"/>
      <w:lvlText w:val="%2."/>
      <w:lvlJc w:val="left"/>
      <w:pPr>
        <w:ind w:left="1440" w:hanging="360"/>
      </w:pPr>
    </w:lvl>
    <w:lvl w:ilvl="2" w:tplc="DC98631E" w:tentative="1">
      <w:start w:val="1"/>
      <w:numFmt w:val="lowerRoman"/>
      <w:lvlText w:val="%3."/>
      <w:lvlJc w:val="right"/>
      <w:pPr>
        <w:ind w:left="2160" w:hanging="180"/>
      </w:pPr>
    </w:lvl>
    <w:lvl w:ilvl="3" w:tplc="E6B2EF6A" w:tentative="1">
      <w:start w:val="1"/>
      <w:numFmt w:val="decimal"/>
      <w:lvlText w:val="%4."/>
      <w:lvlJc w:val="left"/>
      <w:pPr>
        <w:ind w:left="2880" w:hanging="360"/>
      </w:pPr>
    </w:lvl>
    <w:lvl w:ilvl="4" w:tplc="7A5E0AF4" w:tentative="1">
      <w:start w:val="1"/>
      <w:numFmt w:val="lowerLetter"/>
      <w:lvlText w:val="%5."/>
      <w:lvlJc w:val="left"/>
      <w:pPr>
        <w:ind w:left="3600" w:hanging="360"/>
      </w:pPr>
    </w:lvl>
    <w:lvl w:ilvl="5" w:tplc="6CFEAA24" w:tentative="1">
      <w:start w:val="1"/>
      <w:numFmt w:val="lowerRoman"/>
      <w:lvlText w:val="%6."/>
      <w:lvlJc w:val="right"/>
      <w:pPr>
        <w:ind w:left="4320" w:hanging="180"/>
      </w:pPr>
    </w:lvl>
    <w:lvl w:ilvl="6" w:tplc="A25C2580" w:tentative="1">
      <w:start w:val="1"/>
      <w:numFmt w:val="decimal"/>
      <w:lvlText w:val="%7."/>
      <w:lvlJc w:val="left"/>
      <w:pPr>
        <w:ind w:left="5040" w:hanging="360"/>
      </w:pPr>
    </w:lvl>
    <w:lvl w:ilvl="7" w:tplc="293C39A8" w:tentative="1">
      <w:start w:val="1"/>
      <w:numFmt w:val="lowerLetter"/>
      <w:lvlText w:val="%8."/>
      <w:lvlJc w:val="left"/>
      <w:pPr>
        <w:ind w:left="5760" w:hanging="360"/>
      </w:pPr>
    </w:lvl>
    <w:lvl w:ilvl="8" w:tplc="4F724CC6" w:tentative="1">
      <w:start w:val="1"/>
      <w:numFmt w:val="lowerRoman"/>
      <w:lvlText w:val="%9."/>
      <w:lvlJc w:val="right"/>
      <w:pPr>
        <w:ind w:left="6480" w:hanging="180"/>
      </w:pPr>
    </w:lvl>
  </w:abstractNum>
  <w:abstractNum w:abstractNumId="71" w15:restartNumberingAfterBreak="0">
    <w:nsid w:val="3F4B63C0"/>
    <w:multiLevelType w:val="multilevel"/>
    <w:tmpl w:val="30E4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FA60C1F"/>
    <w:multiLevelType w:val="multilevel"/>
    <w:tmpl w:val="843A46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00F4B02"/>
    <w:multiLevelType w:val="multilevel"/>
    <w:tmpl w:val="BEE60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0857768"/>
    <w:multiLevelType w:val="multilevel"/>
    <w:tmpl w:val="3AC2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0885E23"/>
    <w:multiLevelType w:val="multilevel"/>
    <w:tmpl w:val="7C541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158190D"/>
    <w:multiLevelType w:val="hybridMultilevel"/>
    <w:tmpl w:val="31588376"/>
    <w:lvl w:ilvl="0" w:tplc="E3F6E6F4">
      <w:start w:val="1"/>
      <w:numFmt w:val="decimal"/>
      <w:lvlText w:val="%1."/>
      <w:lvlJc w:val="left"/>
      <w:pPr>
        <w:ind w:left="422" w:hanging="183"/>
        <w:jc w:val="left"/>
      </w:pPr>
      <w:rPr>
        <w:rFonts w:ascii="Times New Roman" w:eastAsia="Times New Roman" w:hAnsi="Times New Roman" w:cs="Times New Roman" w:hint="default"/>
        <w:w w:val="100"/>
        <w:sz w:val="22"/>
        <w:szCs w:val="22"/>
        <w:lang w:val="ru-RU" w:eastAsia="en-US" w:bidi="ar-SA"/>
      </w:rPr>
    </w:lvl>
    <w:lvl w:ilvl="1" w:tplc="B47C8596">
      <w:numFmt w:val="bullet"/>
      <w:lvlText w:val="•"/>
      <w:lvlJc w:val="left"/>
      <w:pPr>
        <w:ind w:left="1422" w:hanging="183"/>
      </w:pPr>
      <w:rPr>
        <w:rFonts w:hint="default"/>
        <w:lang w:val="ru-RU" w:eastAsia="en-US" w:bidi="ar-SA"/>
      </w:rPr>
    </w:lvl>
    <w:lvl w:ilvl="2" w:tplc="55AC4206">
      <w:numFmt w:val="bullet"/>
      <w:lvlText w:val="•"/>
      <w:lvlJc w:val="left"/>
      <w:pPr>
        <w:ind w:left="2424" w:hanging="183"/>
      </w:pPr>
      <w:rPr>
        <w:rFonts w:hint="default"/>
        <w:lang w:val="ru-RU" w:eastAsia="en-US" w:bidi="ar-SA"/>
      </w:rPr>
    </w:lvl>
    <w:lvl w:ilvl="3" w:tplc="54F228C6">
      <w:numFmt w:val="bullet"/>
      <w:lvlText w:val="•"/>
      <w:lvlJc w:val="left"/>
      <w:pPr>
        <w:ind w:left="3427" w:hanging="183"/>
      </w:pPr>
      <w:rPr>
        <w:rFonts w:hint="default"/>
        <w:lang w:val="ru-RU" w:eastAsia="en-US" w:bidi="ar-SA"/>
      </w:rPr>
    </w:lvl>
    <w:lvl w:ilvl="4" w:tplc="A8BE1D22">
      <w:numFmt w:val="bullet"/>
      <w:lvlText w:val="•"/>
      <w:lvlJc w:val="left"/>
      <w:pPr>
        <w:ind w:left="4429" w:hanging="183"/>
      </w:pPr>
      <w:rPr>
        <w:rFonts w:hint="default"/>
        <w:lang w:val="ru-RU" w:eastAsia="en-US" w:bidi="ar-SA"/>
      </w:rPr>
    </w:lvl>
    <w:lvl w:ilvl="5" w:tplc="1ADCEEB2">
      <w:numFmt w:val="bullet"/>
      <w:lvlText w:val="•"/>
      <w:lvlJc w:val="left"/>
      <w:pPr>
        <w:ind w:left="5432" w:hanging="183"/>
      </w:pPr>
      <w:rPr>
        <w:rFonts w:hint="default"/>
        <w:lang w:val="ru-RU" w:eastAsia="en-US" w:bidi="ar-SA"/>
      </w:rPr>
    </w:lvl>
    <w:lvl w:ilvl="6" w:tplc="E52ECCCA">
      <w:numFmt w:val="bullet"/>
      <w:lvlText w:val="•"/>
      <w:lvlJc w:val="left"/>
      <w:pPr>
        <w:ind w:left="6434" w:hanging="183"/>
      </w:pPr>
      <w:rPr>
        <w:rFonts w:hint="default"/>
        <w:lang w:val="ru-RU" w:eastAsia="en-US" w:bidi="ar-SA"/>
      </w:rPr>
    </w:lvl>
    <w:lvl w:ilvl="7" w:tplc="E5F82240">
      <w:numFmt w:val="bullet"/>
      <w:lvlText w:val="•"/>
      <w:lvlJc w:val="left"/>
      <w:pPr>
        <w:ind w:left="7436" w:hanging="183"/>
      </w:pPr>
      <w:rPr>
        <w:rFonts w:hint="default"/>
        <w:lang w:val="ru-RU" w:eastAsia="en-US" w:bidi="ar-SA"/>
      </w:rPr>
    </w:lvl>
    <w:lvl w:ilvl="8" w:tplc="74206F16">
      <w:numFmt w:val="bullet"/>
      <w:lvlText w:val="•"/>
      <w:lvlJc w:val="left"/>
      <w:pPr>
        <w:ind w:left="8439" w:hanging="183"/>
      </w:pPr>
      <w:rPr>
        <w:rFonts w:hint="default"/>
        <w:lang w:val="ru-RU" w:eastAsia="en-US" w:bidi="ar-SA"/>
      </w:rPr>
    </w:lvl>
  </w:abstractNum>
  <w:abstractNum w:abstractNumId="77" w15:restartNumberingAfterBreak="0">
    <w:nsid w:val="41BD317F"/>
    <w:multiLevelType w:val="multilevel"/>
    <w:tmpl w:val="2C68E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1DE2645"/>
    <w:multiLevelType w:val="hybridMultilevel"/>
    <w:tmpl w:val="FA30C63C"/>
    <w:lvl w:ilvl="0" w:tplc="B0F084E4">
      <w:numFmt w:val="bullet"/>
      <w:lvlText w:val="•"/>
      <w:lvlJc w:val="left"/>
      <w:pPr>
        <w:ind w:left="1440" w:hanging="360"/>
      </w:pPr>
      <w:rPr>
        <w:rFonts w:ascii="Times New Roman" w:eastAsia="Calibri" w:hAnsi="Times New Roman" w:cs="Times New Roman" w:hint="default"/>
      </w:rPr>
    </w:lvl>
    <w:lvl w:ilvl="1" w:tplc="A22A912C">
      <w:numFmt w:val="bullet"/>
      <w:lvlText w:val="•"/>
      <w:lvlJc w:val="left"/>
      <w:pPr>
        <w:ind w:left="2160" w:hanging="360"/>
      </w:pPr>
      <w:rPr>
        <w:rFonts w:ascii="Times New Roman" w:eastAsia="Calibri" w:hAnsi="Times New Roman" w:cs="Times New Roman" w:hint="default"/>
      </w:rPr>
    </w:lvl>
    <w:lvl w:ilvl="2" w:tplc="CE8426EE" w:tentative="1">
      <w:start w:val="1"/>
      <w:numFmt w:val="bullet"/>
      <w:lvlText w:val=""/>
      <w:lvlJc w:val="left"/>
      <w:pPr>
        <w:ind w:left="2880" w:hanging="360"/>
      </w:pPr>
      <w:rPr>
        <w:rFonts w:ascii="Wingdings" w:hAnsi="Wingdings" w:hint="default"/>
      </w:rPr>
    </w:lvl>
    <w:lvl w:ilvl="3" w:tplc="D294097E" w:tentative="1">
      <w:start w:val="1"/>
      <w:numFmt w:val="bullet"/>
      <w:lvlText w:val=""/>
      <w:lvlJc w:val="left"/>
      <w:pPr>
        <w:ind w:left="3600" w:hanging="360"/>
      </w:pPr>
      <w:rPr>
        <w:rFonts w:ascii="Symbol" w:hAnsi="Symbol" w:hint="default"/>
      </w:rPr>
    </w:lvl>
    <w:lvl w:ilvl="4" w:tplc="63A632CC" w:tentative="1">
      <w:start w:val="1"/>
      <w:numFmt w:val="bullet"/>
      <w:lvlText w:val="o"/>
      <w:lvlJc w:val="left"/>
      <w:pPr>
        <w:ind w:left="4320" w:hanging="360"/>
      </w:pPr>
      <w:rPr>
        <w:rFonts w:ascii="Courier New" w:hAnsi="Courier New" w:cs="Courier New" w:hint="default"/>
      </w:rPr>
    </w:lvl>
    <w:lvl w:ilvl="5" w:tplc="15688FFA" w:tentative="1">
      <w:start w:val="1"/>
      <w:numFmt w:val="bullet"/>
      <w:lvlText w:val=""/>
      <w:lvlJc w:val="left"/>
      <w:pPr>
        <w:ind w:left="5040" w:hanging="360"/>
      </w:pPr>
      <w:rPr>
        <w:rFonts w:ascii="Wingdings" w:hAnsi="Wingdings" w:hint="default"/>
      </w:rPr>
    </w:lvl>
    <w:lvl w:ilvl="6" w:tplc="F37ED6B0" w:tentative="1">
      <w:start w:val="1"/>
      <w:numFmt w:val="bullet"/>
      <w:lvlText w:val=""/>
      <w:lvlJc w:val="left"/>
      <w:pPr>
        <w:ind w:left="5760" w:hanging="360"/>
      </w:pPr>
      <w:rPr>
        <w:rFonts w:ascii="Symbol" w:hAnsi="Symbol" w:hint="default"/>
      </w:rPr>
    </w:lvl>
    <w:lvl w:ilvl="7" w:tplc="CC86EFFC" w:tentative="1">
      <w:start w:val="1"/>
      <w:numFmt w:val="bullet"/>
      <w:lvlText w:val="o"/>
      <w:lvlJc w:val="left"/>
      <w:pPr>
        <w:ind w:left="6480" w:hanging="360"/>
      </w:pPr>
      <w:rPr>
        <w:rFonts w:ascii="Courier New" w:hAnsi="Courier New" w:cs="Courier New" w:hint="default"/>
      </w:rPr>
    </w:lvl>
    <w:lvl w:ilvl="8" w:tplc="3DF2E6DC" w:tentative="1">
      <w:start w:val="1"/>
      <w:numFmt w:val="bullet"/>
      <w:lvlText w:val=""/>
      <w:lvlJc w:val="left"/>
      <w:pPr>
        <w:ind w:left="7200" w:hanging="360"/>
      </w:pPr>
      <w:rPr>
        <w:rFonts w:ascii="Wingdings" w:hAnsi="Wingdings" w:hint="default"/>
      </w:rPr>
    </w:lvl>
  </w:abstractNum>
  <w:abstractNum w:abstractNumId="79" w15:restartNumberingAfterBreak="0">
    <w:nsid w:val="41E95B2D"/>
    <w:multiLevelType w:val="hybridMultilevel"/>
    <w:tmpl w:val="F8A67952"/>
    <w:lvl w:ilvl="0" w:tplc="838AC740">
      <w:numFmt w:val="bullet"/>
      <w:lvlText w:val="•"/>
      <w:lvlJc w:val="left"/>
      <w:pPr>
        <w:ind w:left="2160" w:hanging="360"/>
      </w:pPr>
      <w:rPr>
        <w:rFonts w:ascii="Times New Roman" w:eastAsia="Calibri" w:hAnsi="Times New Roman" w:cs="Times New Roman" w:hint="default"/>
      </w:rPr>
    </w:lvl>
    <w:lvl w:ilvl="1" w:tplc="838AC740"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0" w15:restartNumberingAfterBreak="0">
    <w:nsid w:val="43056A00"/>
    <w:multiLevelType w:val="multilevel"/>
    <w:tmpl w:val="A44EE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3D8001F"/>
    <w:multiLevelType w:val="multilevel"/>
    <w:tmpl w:val="9210F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4774685"/>
    <w:multiLevelType w:val="multilevel"/>
    <w:tmpl w:val="45F2A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5034993"/>
    <w:multiLevelType w:val="multilevel"/>
    <w:tmpl w:val="AF387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64C1E5B"/>
    <w:multiLevelType w:val="multilevel"/>
    <w:tmpl w:val="9320D738"/>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7595F7C"/>
    <w:multiLevelType w:val="hybridMultilevel"/>
    <w:tmpl w:val="D8ACC0D0"/>
    <w:lvl w:ilvl="0" w:tplc="73AE6AD6">
      <w:start w:val="1"/>
      <w:numFmt w:val="bullet"/>
      <w:lvlText w:val=""/>
      <w:lvlJc w:val="left"/>
      <w:pPr>
        <w:ind w:left="720" w:hanging="360"/>
      </w:pPr>
      <w:rPr>
        <w:rFonts w:ascii="Symbol" w:hAnsi="Symbol" w:hint="default"/>
      </w:rPr>
    </w:lvl>
    <w:lvl w:ilvl="1" w:tplc="28824C8C">
      <w:start w:val="1"/>
      <w:numFmt w:val="bullet"/>
      <w:lvlText w:val=""/>
      <w:lvlJc w:val="left"/>
      <w:pPr>
        <w:ind w:left="1440" w:hanging="360"/>
      </w:pPr>
      <w:rPr>
        <w:rFonts w:ascii="Symbol" w:hAnsi="Symbol" w:hint="default"/>
      </w:rPr>
    </w:lvl>
    <w:lvl w:ilvl="2" w:tplc="305240C4" w:tentative="1">
      <w:start w:val="1"/>
      <w:numFmt w:val="bullet"/>
      <w:lvlText w:val=""/>
      <w:lvlJc w:val="left"/>
      <w:pPr>
        <w:ind w:left="2160" w:hanging="360"/>
      </w:pPr>
      <w:rPr>
        <w:rFonts w:ascii="Wingdings" w:hAnsi="Wingdings" w:hint="default"/>
      </w:rPr>
    </w:lvl>
    <w:lvl w:ilvl="3" w:tplc="EF009B56" w:tentative="1">
      <w:start w:val="1"/>
      <w:numFmt w:val="bullet"/>
      <w:lvlText w:val=""/>
      <w:lvlJc w:val="left"/>
      <w:pPr>
        <w:ind w:left="2880" w:hanging="360"/>
      </w:pPr>
      <w:rPr>
        <w:rFonts w:ascii="Symbol" w:hAnsi="Symbol" w:hint="default"/>
      </w:rPr>
    </w:lvl>
    <w:lvl w:ilvl="4" w:tplc="B6F2D49C" w:tentative="1">
      <w:start w:val="1"/>
      <w:numFmt w:val="bullet"/>
      <w:lvlText w:val="o"/>
      <w:lvlJc w:val="left"/>
      <w:pPr>
        <w:ind w:left="3600" w:hanging="360"/>
      </w:pPr>
      <w:rPr>
        <w:rFonts w:ascii="Courier New" w:hAnsi="Courier New" w:cs="Courier New" w:hint="default"/>
      </w:rPr>
    </w:lvl>
    <w:lvl w:ilvl="5" w:tplc="E850FB90" w:tentative="1">
      <w:start w:val="1"/>
      <w:numFmt w:val="bullet"/>
      <w:lvlText w:val=""/>
      <w:lvlJc w:val="left"/>
      <w:pPr>
        <w:ind w:left="4320" w:hanging="360"/>
      </w:pPr>
      <w:rPr>
        <w:rFonts w:ascii="Wingdings" w:hAnsi="Wingdings" w:hint="default"/>
      </w:rPr>
    </w:lvl>
    <w:lvl w:ilvl="6" w:tplc="909C2842" w:tentative="1">
      <w:start w:val="1"/>
      <w:numFmt w:val="bullet"/>
      <w:lvlText w:val=""/>
      <w:lvlJc w:val="left"/>
      <w:pPr>
        <w:ind w:left="5040" w:hanging="360"/>
      </w:pPr>
      <w:rPr>
        <w:rFonts w:ascii="Symbol" w:hAnsi="Symbol" w:hint="default"/>
      </w:rPr>
    </w:lvl>
    <w:lvl w:ilvl="7" w:tplc="C4CC7246" w:tentative="1">
      <w:start w:val="1"/>
      <w:numFmt w:val="bullet"/>
      <w:lvlText w:val="o"/>
      <w:lvlJc w:val="left"/>
      <w:pPr>
        <w:ind w:left="5760" w:hanging="360"/>
      </w:pPr>
      <w:rPr>
        <w:rFonts w:ascii="Courier New" w:hAnsi="Courier New" w:cs="Courier New" w:hint="default"/>
      </w:rPr>
    </w:lvl>
    <w:lvl w:ilvl="8" w:tplc="7E18DDA6" w:tentative="1">
      <w:start w:val="1"/>
      <w:numFmt w:val="bullet"/>
      <w:lvlText w:val=""/>
      <w:lvlJc w:val="left"/>
      <w:pPr>
        <w:ind w:left="6480" w:hanging="360"/>
      </w:pPr>
      <w:rPr>
        <w:rFonts w:ascii="Wingdings" w:hAnsi="Wingdings" w:hint="default"/>
      </w:rPr>
    </w:lvl>
  </w:abstractNum>
  <w:abstractNum w:abstractNumId="86" w15:restartNumberingAfterBreak="0">
    <w:nsid w:val="479B5586"/>
    <w:multiLevelType w:val="multilevel"/>
    <w:tmpl w:val="70BA0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7F2478E"/>
    <w:multiLevelType w:val="multilevel"/>
    <w:tmpl w:val="A26EF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35631B"/>
    <w:multiLevelType w:val="hybridMultilevel"/>
    <w:tmpl w:val="9F46E474"/>
    <w:lvl w:ilvl="0" w:tplc="D11CDFC8">
      <w:start w:val="1"/>
      <w:numFmt w:val="decimal"/>
      <w:lvlText w:val="%1."/>
      <w:lvlJc w:val="left"/>
      <w:pPr>
        <w:ind w:left="720" w:hanging="360"/>
      </w:pPr>
      <w:rPr>
        <w:rFonts w:eastAsia="Times New Roman" w:cs="Times New Roman" w:hint="default"/>
      </w:rPr>
    </w:lvl>
    <w:lvl w:ilvl="1" w:tplc="B1C2E462" w:tentative="1">
      <w:start w:val="1"/>
      <w:numFmt w:val="lowerLetter"/>
      <w:lvlText w:val="%2."/>
      <w:lvlJc w:val="left"/>
      <w:pPr>
        <w:ind w:left="1440" w:hanging="360"/>
      </w:pPr>
      <w:rPr>
        <w:rFonts w:cs="Times New Roman"/>
      </w:rPr>
    </w:lvl>
    <w:lvl w:ilvl="2" w:tplc="1A3E0BAA" w:tentative="1">
      <w:start w:val="1"/>
      <w:numFmt w:val="lowerRoman"/>
      <w:lvlText w:val="%3."/>
      <w:lvlJc w:val="right"/>
      <w:pPr>
        <w:ind w:left="2160" w:hanging="180"/>
      </w:pPr>
      <w:rPr>
        <w:rFonts w:cs="Times New Roman"/>
      </w:rPr>
    </w:lvl>
    <w:lvl w:ilvl="3" w:tplc="D9203E10" w:tentative="1">
      <w:start w:val="1"/>
      <w:numFmt w:val="decimal"/>
      <w:lvlText w:val="%4."/>
      <w:lvlJc w:val="left"/>
      <w:pPr>
        <w:ind w:left="2880" w:hanging="360"/>
      </w:pPr>
      <w:rPr>
        <w:rFonts w:cs="Times New Roman"/>
      </w:rPr>
    </w:lvl>
    <w:lvl w:ilvl="4" w:tplc="5DA4CE78" w:tentative="1">
      <w:start w:val="1"/>
      <w:numFmt w:val="lowerLetter"/>
      <w:lvlText w:val="%5."/>
      <w:lvlJc w:val="left"/>
      <w:pPr>
        <w:ind w:left="3600" w:hanging="360"/>
      </w:pPr>
      <w:rPr>
        <w:rFonts w:cs="Times New Roman"/>
      </w:rPr>
    </w:lvl>
    <w:lvl w:ilvl="5" w:tplc="9086DD56" w:tentative="1">
      <w:start w:val="1"/>
      <w:numFmt w:val="lowerRoman"/>
      <w:lvlText w:val="%6."/>
      <w:lvlJc w:val="right"/>
      <w:pPr>
        <w:ind w:left="4320" w:hanging="180"/>
      </w:pPr>
      <w:rPr>
        <w:rFonts w:cs="Times New Roman"/>
      </w:rPr>
    </w:lvl>
    <w:lvl w:ilvl="6" w:tplc="D7FEC7F4" w:tentative="1">
      <w:start w:val="1"/>
      <w:numFmt w:val="decimal"/>
      <w:lvlText w:val="%7."/>
      <w:lvlJc w:val="left"/>
      <w:pPr>
        <w:ind w:left="5040" w:hanging="360"/>
      </w:pPr>
      <w:rPr>
        <w:rFonts w:cs="Times New Roman"/>
      </w:rPr>
    </w:lvl>
    <w:lvl w:ilvl="7" w:tplc="4E823B50" w:tentative="1">
      <w:start w:val="1"/>
      <w:numFmt w:val="lowerLetter"/>
      <w:lvlText w:val="%8."/>
      <w:lvlJc w:val="left"/>
      <w:pPr>
        <w:ind w:left="5760" w:hanging="360"/>
      </w:pPr>
      <w:rPr>
        <w:rFonts w:cs="Times New Roman"/>
      </w:rPr>
    </w:lvl>
    <w:lvl w:ilvl="8" w:tplc="E758A9F6" w:tentative="1">
      <w:start w:val="1"/>
      <w:numFmt w:val="lowerRoman"/>
      <w:lvlText w:val="%9."/>
      <w:lvlJc w:val="right"/>
      <w:pPr>
        <w:ind w:left="6480" w:hanging="180"/>
      </w:pPr>
      <w:rPr>
        <w:rFonts w:cs="Times New Roman"/>
      </w:rPr>
    </w:lvl>
  </w:abstractNum>
  <w:abstractNum w:abstractNumId="89" w15:restartNumberingAfterBreak="0">
    <w:nsid w:val="48F110D8"/>
    <w:multiLevelType w:val="multilevel"/>
    <w:tmpl w:val="9E50E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9562D5C"/>
    <w:multiLevelType w:val="multilevel"/>
    <w:tmpl w:val="D96CA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C1514FA"/>
    <w:multiLevelType w:val="hybridMultilevel"/>
    <w:tmpl w:val="F110B96E"/>
    <w:lvl w:ilvl="0" w:tplc="17B62270">
      <w:start w:val="1"/>
      <w:numFmt w:val="decimal"/>
      <w:lvlText w:val="%1."/>
      <w:lvlJc w:val="left"/>
      <w:pPr>
        <w:ind w:left="720" w:hanging="360"/>
      </w:pPr>
    </w:lvl>
    <w:lvl w:ilvl="1" w:tplc="72883370" w:tentative="1">
      <w:start w:val="1"/>
      <w:numFmt w:val="lowerLetter"/>
      <w:lvlText w:val="%2."/>
      <w:lvlJc w:val="left"/>
      <w:pPr>
        <w:ind w:left="1440" w:hanging="360"/>
      </w:pPr>
    </w:lvl>
    <w:lvl w:ilvl="2" w:tplc="A914F8F2" w:tentative="1">
      <w:start w:val="1"/>
      <w:numFmt w:val="lowerRoman"/>
      <w:lvlText w:val="%3."/>
      <w:lvlJc w:val="right"/>
      <w:pPr>
        <w:ind w:left="2160" w:hanging="180"/>
      </w:pPr>
    </w:lvl>
    <w:lvl w:ilvl="3" w:tplc="E1C0FF6A" w:tentative="1">
      <w:start w:val="1"/>
      <w:numFmt w:val="decimal"/>
      <w:lvlText w:val="%4."/>
      <w:lvlJc w:val="left"/>
      <w:pPr>
        <w:ind w:left="2880" w:hanging="360"/>
      </w:pPr>
    </w:lvl>
    <w:lvl w:ilvl="4" w:tplc="1348303A" w:tentative="1">
      <w:start w:val="1"/>
      <w:numFmt w:val="lowerLetter"/>
      <w:lvlText w:val="%5."/>
      <w:lvlJc w:val="left"/>
      <w:pPr>
        <w:ind w:left="3600" w:hanging="360"/>
      </w:pPr>
    </w:lvl>
    <w:lvl w:ilvl="5" w:tplc="988CA9DA" w:tentative="1">
      <w:start w:val="1"/>
      <w:numFmt w:val="lowerRoman"/>
      <w:lvlText w:val="%6."/>
      <w:lvlJc w:val="right"/>
      <w:pPr>
        <w:ind w:left="4320" w:hanging="180"/>
      </w:pPr>
    </w:lvl>
    <w:lvl w:ilvl="6" w:tplc="9E768574" w:tentative="1">
      <w:start w:val="1"/>
      <w:numFmt w:val="decimal"/>
      <w:lvlText w:val="%7."/>
      <w:lvlJc w:val="left"/>
      <w:pPr>
        <w:ind w:left="5040" w:hanging="360"/>
      </w:pPr>
    </w:lvl>
    <w:lvl w:ilvl="7" w:tplc="4E208158" w:tentative="1">
      <w:start w:val="1"/>
      <w:numFmt w:val="lowerLetter"/>
      <w:lvlText w:val="%8."/>
      <w:lvlJc w:val="left"/>
      <w:pPr>
        <w:ind w:left="5760" w:hanging="360"/>
      </w:pPr>
    </w:lvl>
    <w:lvl w:ilvl="8" w:tplc="6B46E57C" w:tentative="1">
      <w:start w:val="1"/>
      <w:numFmt w:val="lowerRoman"/>
      <w:lvlText w:val="%9."/>
      <w:lvlJc w:val="right"/>
      <w:pPr>
        <w:ind w:left="6480" w:hanging="180"/>
      </w:pPr>
    </w:lvl>
  </w:abstractNum>
  <w:abstractNum w:abstractNumId="92" w15:restartNumberingAfterBreak="0">
    <w:nsid w:val="4C257CED"/>
    <w:multiLevelType w:val="multilevel"/>
    <w:tmpl w:val="D22A1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E4745D1"/>
    <w:multiLevelType w:val="hybridMultilevel"/>
    <w:tmpl w:val="5622EEB6"/>
    <w:lvl w:ilvl="0" w:tplc="12CC749A">
      <w:start w:val="1"/>
      <w:numFmt w:val="decimal"/>
      <w:lvlText w:val="%1."/>
      <w:lvlJc w:val="left"/>
      <w:pPr>
        <w:ind w:left="720" w:hanging="360"/>
      </w:pPr>
    </w:lvl>
    <w:lvl w:ilvl="1" w:tplc="9C96D810" w:tentative="1">
      <w:start w:val="1"/>
      <w:numFmt w:val="lowerLetter"/>
      <w:lvlText w:val="%2."/>
      <w:lvlJc w:val="left"/>
      <w:pPr>
        <w:ind w:left="1440" w:hanging="360"/>
      </w:pPr>
    </w:lvl>
    <w:lvl w:ilvl="2" w:tplc="66DC74F0" w:tentative="1">
      <w:start w:val="1"/>
      <w:numFmt w:val="lowerRoman"/>
      <w:lvlText w:val="%3."/>
      <w:lvlJc w:val="right"/>
      <w:pPr>
        <w:ind w:left="2160" w:hanging="180"/>
      </w:pPr>
    </w:lvl>
    <w:lvl w:ilvl="3" w:tplc="AC9EA708" w:tentative="1">
      <w:start w:val="1"/>
      <w:numFmt w:val="decimal"/>
      <w:lvlText w:val="%4."/>
      <w:lvlJc w:val="left"/>
      <w:pPr>
        <w:ind w:left="2880" w:hanging="360"/>
      </w:pPr>
    </w:lvl>
    <w:lvl w:ilvl="4" w:tplc="6038AF04" w:tentative="1">
      <w:start w:val="1"/>
      <w:numFmt w:val="lowerLetter"/>
      <w:lvlText w:val="%5."/>
      <w:lvlJc w:val="left"/>
      <w:pPr>
        <w:ind w:left="3600" w:hanging="360"/>
      </w:pPr>
    </w:lvl>
    <w:lvl w:ilvl="5" w:tplc="AD08B262" w:tentative="1">
      <w:start w:val="1"/>
      <w:numFmt w:val="lowerRoman"/>
      <w:lvlText w:val="%6."/>
      <w:lvlJc w:val="right"/>
      <w:pPr>
        <w:ind w:left="4320" w:hanging="180"/>
      </w:pPr>
    </w:lvl>
    <w:lvl w:ilvl="6" w:tplc="0658CBDC" w:tentative="1">
      <w:start w:val="1"/>
      <w:numFmt w:val="decimal"/>
      <w:lvlText w:val="%7."/>
      <w:lvlJc w:val="left"/>
      <w:pPr>
        <w:ind w:left="5040" w:hanging="360"/>
      </w:pPr>
    </w:lvl>
    <w:lvl w:ilvl="7" w:tplc="6178B490" w:tentative="1">
      <w:start w:val="1"/>
      <w:numFmt w:val="lowerLetter"/>
      <w:lvlText w:val="%8."/>
      <w:lvlJc w:val="left"/>
      <w:pPr>
        <w:ind w:left="5760" w:hanging="360"/>
      </w:pPr>
    </w:lvl>
    <w:lvl w:ilvl="8" w:tplc="7EA4D16A" w:tentative="1">
      <w:start w:val="1"/>
      <w:numFmt w:val="lowerRoman"/>
      <w:lvlText w:val="%9."/>
      <w:lvlJc w:val="right"/>
      <w:pPr>
        <w:ind w:left="6480" w:hanging="180"/>
      </w:pPr>
    </w:lvl>
  </w:abstractNum>
  <w:abstractNum w:abstractNumId="94" w15:restartNumberingAfterBreak="0">
    <w:nsid w:val="4F3E3D73"/>
    <w:multiLevelType w:val="multilevel"/>
    <w:tmpl w:val="289AE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02A10E0"/>
    <w:multiLevelType w:val="multilevel"/>
    <w:tmpl w:val="06A68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5B0492"/>
    <w:multiLevelType w:val="multilevel"/>
    <w:tmpl w:val="176A8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22A5EBD"/>
    <w:multiLevelType w:val="multilevel"/>
    <w:tmpl w:val="88DAA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44821BE"/>
    <w:multiLevelType w:val="multilevel"/>
    <w:tmpl w:val="64BE65A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4A46C57"/>
    <w:multiLevelType w:val="multilevel"/>
    <w:tmpl w:val="3B68887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5834232"/>
    <w:multiLevelType w:val="multilevel"/>
    <w:tmpl w:val="674A1A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5F0233C"/>
    <w:multiLevelType w:val="multilevel"/>
    <w:tmpl w:val="DF287B3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673469E"/>
    <w:multiLevelType w:val="hybridMultilevel"/>
    <w:tmpl w:val="DDAE086A"/>
    <w:lvl w:ilvl="0" w:tplc="21C0388E">
      <w:start w:val="1"/>
      <w:numFmt w:val="bullet"/>
      <w:lvlText w:val=""/>
      <w:lvlJc w:val="left"/>
      <w:pPr>
        <w:ind w:left="720" w:hanging="360"/>
      </w:pPr>
      <w:rPr>
        <w:rFonts w:ascii="Symbol" w:hAnsi="Symbol" w:hint="default"/>
      </w:rPr>
    </w:lvl>
    <w:lvl w:ilvl="1" w:tplc="153E7196" w:tentative="1">
      <w:start w:val="1"/>
      <w:numFmt w:val="bullet"/>
      <w:lvlText w:val="o"/>
      <w:lvlJc w:val="left"/>
      <w:pPr>
        <w:ind w:left="1440" w:hanging="360"/>
      </w:pPr>
      <w:rPr>
        <w:rFonts w:ascii="Courier New" w:hAnsi="Courier New" w:cs="Courier New" w:hint="default"/>
      </w:rPr>
    </w:lvl>
    <w:lvl w:ilvl="2" w:tplc="EB049A42" w:tentative="1">
      <w:start w:val="1"/>
      <w:numFmt w:val="bullet"/>
      <w:lvlText w:val=""/>
      <w:lvlJc w:val="left"/>
      <w:pPr>
        <w:ind w:left="2160" w:hanging="360"/>
      </w:pPr>
      <w:rPr>
        <w:rFonts w:ascii="Wingdings" w:hAnsi="Wingdings" w:hint="default"/>
      </w:rPr>
    </w:lvl>
    <w:lvl w:ilvl="3" w:tplc="45DC818C" w:tentative="1">
      <w:start w:val="1"/>
      <w:numFmt w:val="bullet"/>
      <w:lvlText w:val=""/>
      <w:lvlJc w:val="left"/>
      <w:pPr>
        <w:ind w:left="2880" w:hanging="360"/>
      </w:pPr>
      <w:rPr>
        <w:rFonts w:ascii="Symbol" w:hAnsi="Symbol" w:hint="default"/>
      </w:rPr>
    </w:lvl>
    <w:lvl w:ilvl="4" w:tplc="4036A174" w:tentative="1">
      <w:start w:val="1"/>
      <w:numFmt w:val="bullet"/>
      <w:lvlText w:val="o"/>
      <w:lvlJc w:val="left"/>
      <w:pPr>
        <w:ind w:left="3600" w:hanging="360"/>
      </w:pPr>
      <w:rPr>
        <w:rFonts w:ascii="Courier New" w:hAnsi="Courier New" w:cs="Courier New" w:hint="default"/>
      </w:rPr>
    </w:lvl>
    <w:lvl w:ilvl="5" w:tplc="7A4646CE" w:tentative="1">
      <w:start w:val="1"/>
      <w:numFmt w:val="bullet"/>
      <w:lvlText w:val=""/>
      <w:lvlJc w:val="left"/>
      <w:pPr>
        <w:ind w:left="4320" w:hanging="360"/>
      </w:pPr>
      <w:rPr>
        <w:rFonts w:ascii="Wingdings" w:hAnsi="Wingdings" w:hint="default"/>
      </w:rPr>
    </w:lvl>
    <w:lvl w:ilvl="6" w:tplc="D5408A0C" w:tentative="1">
      <w:start w:val="1"/>
      <w:numFmt w:val="bullet"/>
      <w:lvlText w:val=""/>
      <w:lvlJc w:val="left"/>
      <w:pPr>
        <w:ind w:left="5040" w:hanging="360"/>
      </w:pPr>
      <w:rPr>
        <w:rFonts w:ascii="Symbol" w:hAnsi="Symbol" w:hint="default"/>
      </w:rPr>
    </w:lvl>
    <w:lvl w:ilvl="7" w:tplc="5B30D668" w:tentative="1">
      <w:start w:val="1"/>
      <w:numFmt w:val="bullet"/>
      <w:lvlText w:val="o"/>
      <w:lvlJc w:val="left"/>
      <w:pPr>
        <w:ind w:left="5760" w:hanging="360"/>
      </w:pPr>
      <w:rPr>
        <w:rFonts w:ascii="Courier New" w:hAnsi="Courier New" w:cs="Courier New" w:hint="default"/>
      </w:rPr>
    </w:lvl>
    <w:lvl w:ilvl="8" w:tplc="CBC83F9A" w:tentative="1">
      <w:start w:val="1"/>
      <w:numFmt w:val="bullet"/>
      <w:lvlText w:val=""/>
      <w:lvlJc w:val="left"/>
      <w:pPr>
        <w:ind w:left="6480" w:hanging="360"/>
      </w:pPr>
      <w:rPr>
        <w:rFonts w:ascii="Wingdings" w:hAnsi="Wingdings" w:hint="default"/>
      </w:rPr>
    </w:lvl>
  </w:abstractNum>
  <w:abstractNum w:abstractNumId="103" w15:restartNumberingAfterBreak="0">
    <w:nsid w:val="577268BC"/>
    <w:multiLevelType w:val="multilevel"/>
    <w:tmpl w:val="A5183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95D1733"/>
    <w:multiLevelType w:val="multilevel"/>
    <w:tmpl w:val="6F8A5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9BB1DC0"/>
    <w:multiLevelType w:val="multilevel"/>
    <w:tmpl w:val="0F5C9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A217439"/>
    <w:multiLevelType w:val="multilevel"/>
    <w:tmpl w:val="DF7403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A343595"/>
    <w:multiLevelType w:val="hybridMultilevel"/>
    <w:tmpl w:val="4A16A448"/>
    <w:lvl w:ilvl="0" w:tplc="4E6E4314">
      <w:start w:val="1"/>
      <w:numFmt w:val="bullet"/>
      <w:lvlText w:val=""/>
      <w:lvlJc w:val="left"/>
      <w:pPr>
        <w:ind w:left="2007" w:hanging="360"/>
      </w:pPr>
      <w:rPr>
        <w:rFonts w:ascii="Symbol" w:hAnsi="Symbol" w:hint="default"/>
      </w:rPr>
    </w:lvl>
    <w:lvl w:ilvl="1" w:tplc="A120C01A" w:tentative="1">
      <w:start w:val="1"/>
      <w:numFmt w:val="bullet"/>
      <w:lvlText w:val="o"/>
      <w:lvlJc w:val="left"/>
      <w:pPr>
        <w:ind w:left="2727" w:hanging="360"/>
      </w:pPr>
      <w:rPr>
        <w:rFonts w:ascii="Courier New" w:hAnsi="Courier New" w:cs="Courier New" w:hint="default"/>
      </w:rPr>
    </w:lvl>
    <w:lvl w:ilvl="2" w:tplc="3580F8DE">
      <w:start w:val="1"/>
      <w:numFmt w:val="bullet"/>
      <w:lvlText w:val=""/>
      <w:lvlJc w:val="left"/>
      <w:pPr>
        <w:ind w:left="3447" w:hanging="360"/>
      </w:pPr>
      <w:rPr>
        <w:rFonts w:ascii="Symbol" w:hAnsi="Symbol" w:hint="default"/>
      </w:rPr>
    </w:lvl>
    <w:lvl w:ilvl="3" w:tplc="FC948562" w:tentative="1">
      <w:start w:val="1"/>
      <w:numFmt w:val="bullet"/>
      <w:lvlText w:val=""/>
      <w:lvlJc w:val="left"/>
      <w:pPr>
        <w:ind w:left="4167" w:hanging="360"/>
      </w:pPr>
      <w:rPr>
        <w:rFonts w:ascii="Symbol" w:hAnsi="Symbol" w:hint="default"/>
      </w:rPr>
    </w:lvl>
    <w:lvl w:ilvl="4" w:tplc="A36AA1A2" w:tentative="1">
      <w:start w:val="1"/>
      <w:numFmt w:val="bullet"/>
      <w:lvlText w:val="o"/>
      <w:lvlJc w:val="left"/>
      <w:pPr>
        <w:ind w:left="4887" w:hanging="360"/>
      </w:pPr>
      <w:rPr>
        <w:rFonts w:ascii="Courier New" w:hAnsi="Courier New" w:cs="Courier New" w:hint="default"/>
      </w:rPr>
    </w:lvl>
    <w:lvl w:ilvl="5" w:tplc="49F48276" w:tentative="1">
      <w:start w:val="1"/>
      <w:numFmt w:val="bullet"/>
      <w:lvlText w:val=""/>
      <w:lvlJc w:val="left"/>
      <w:pPr>
        <w:ind w:left="5607" w:hanging="360"/>
      </w:pPr>
      <w:rPr>
        <w:rFonts w:ascii="Wingdings" w:hAnsi="Wingdings" w:hint="default"/>
      </w:rPr>
    </w:lvl>
    <w:lvl w:ilvl="6" w:tplc="8D6CF52A" w:tentative="1">
      <w:start w:val="1"/>
      <w:numFmt w:val="bullet"/>
      <w:lvlText w:val=""/>
      <w:lvlJc w:val="left"/>
      <w:pPr>
        <w:ind w:left="6327" w:hanging="360"/>
      </w:pPr>
      <w:rPr>
        <w:rFonts w:ascii="Symbol" w:hAnsi="Symbol" w:hint="default"/>
      </w:rPr>
    </w:lvl>
    <w:lvl w:ilvl="7" w:tplc="F8522786" w:tentative="1">
      <w:start w:val="1"/>
      <w:numFmt w:val="bullet"/>
      <w:lvlText w:val="o"/>
      <w:lvlJc w:val="left"/>
      <w:pPr>
        <w:ind w:left="7047" w:hanging="360"/>
      </w:pPr>
      <w:rPr>
        <w:rFonts w:ascii="Courier New" w:hAnsi="Courier New" w:cs="Courier New" w:hint="default"/>
      </w:rPr>
    </w:lvl>
    <w:lvl w:ilvl="8" w:tplc="8F006BFC" w:tentative="1">
      <w:start w:val="1"/>
      <w:numFmt w:val="bullet"/>
      <w:lvlText w:val=""/>
      <w:lvlJc w:val="left"/>
      <w:pPr>
        <w:ind w:left="7767" w:hanging="360"/>
      </w:pPr>
      <w:rPr>
        <w:rFonts w:ascii="Wingdings" w:hAnsi="Wingdings" w:hint="default"/>
      </w:rPr>
    </w:lvl>
  </w:abstractNum>
  <w:abstractNum w:abstractNumId="108" w15:restartNumberingAfterBreak="0">
    <w:nsid w:val="5A471559"/>
    <w:multiLevelType w:val="multilevel"/>
    <w:tmpl w:val="75081A6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C2C5C47"/>
    <w:multiLevelType w:val="hybridMultilevel"/>
    <w:tmpl w:val="CEF40E4E"/>
    <w:lvl w:ilvl="0" w:tplc="4B2892A6">
      <w:numFmt w:val="bullet"/>
      <w:lvlText w:val="•"/>
      <w:lvlJc w:val="left"/>
      <w:pPr>
        <w:ind w:left="720" w:hanging="360"/>
      </w:pPr>
      <w:rPr>
        <w:rFonts w:ascii="Times New Roman" w:eastAsia="Calibri" w:hAnsi="Times New Roman" w:cs="Times New Roman" w:hint="default"/>
      </w:rPr>
    </w:lvl>
    <w:lvl w:ilvl="1" w:tplc="8BB404A0" w:tentative="1">
      <w:start w:val="1"/>
      <w:numFmt w:val="bullet"/>
      <w:lvlText w:val="o"/>
      <w:lvlJc w:val="left"/>
      <w:pPr>
        <w:ind w:left="1440" w:hanging="360"/>
      </w:pPr>
      <w:rPr>
        <w:rFonts w:ascii="Courier New" w:hAnsi="Courier New" w:cs="Courier New" w:hint="default"/>
      </w:rPr>
    </w:lvl>
    <w:lvl w:ilvl="2" w:tplc="AC525884" w:tentative="1">
      <w:start w:val="1"/>
      <w:numFmt w:val="bullet"/>
      <w:lvlText w:val=""/>
      <w:lvlJc w:val="left"/>
      <w:pPr>
        <w:ind w:left="2160" w:hanging="360"/>
      </w:pPr>
      <w:rPr>
        <w:rFonts w:ascii="Wingdings" w:hAnsi="Wingdings" w:hint="default"/>
      </w:rPr>
    </w:lvl>
    <w:lvl w:ilvl="3" w:tplc="149853C0" w:tentative="1">
      <w:start w:val="1"/>
      <w:numFmt w:val="bullet"/>
      <w:lvlText w:val=""/>
      <w:lvlJc w:val="left"/>
      <w:pPr>
        <w:ind w:left="2880" w:hanging="360"/>
      </w:pPr>
      <w:rPr>
        <w:rFonts w:ascii="Symbol" w:hAnsi="Symbol" w:hint="default"/>
      </w:rPr>
    </w:lvl>
    <w:lvl w:ilvl="4" w:tplc="554C95F2" w:tentative="1">
      <w:start w:val="1"/>
      <w:numFmt w:val="bullet"/>
      <w:lvlText w:val="o"/>
      <w:lvlJc w:val="left"/>
      <w:pPr>
        <w:ind w:left="3600" w:hanging="360"/>
      </w:pPr>
      <w:rPr>
        <w:rFonts w:ascii="Courier New" w:hAnsi="Courier New" w:cs="Courier New" w:hint="default"/>
      </w:rPr>
    </w:lvl>
    <w:lvl w:ilvl="5" w:tplc="0460409C" w:tentative="1">
      <w:start w:val="1"/>
      <w:numFmt w:val="bullet"/>
      <w:lvlText w:val=""/>
      <w:lvlJc w:val="left"/>
      <w:pPr>
        <w:ind w:left="4320" w:hanging="360"/>
      </w:pPr>
      <w:rPr>
        <w:rFonts w:ascii="Wingdings" w:hAnsi="Wingdings" w:hint="default"/>
      </w:rPr>
    </w:lvl>
    <w:lvl w:ilvl="6" w:tplc="013CBB70" w:tentative="1">
      <w:start w:val="1"/>
      <w:numFmt w:val="bullet"/>
      <w:lvlText w:val=""/>
      <w:lvlJc w:val="left"/>
      <w:pPr>
        <w:ind w:left="5040" w:hanging="360"/>
      </w:pPr>
      <w:rPr>
        <w:rFonts w:ascii="Symbol" w:hAnsi="Symbol" w:hint="default"/>
      </w:rPr>
    </w:lvl>
    <w:lvl w:ilvl="7" w:tplc="6778F936" w:tentative="1">
      <w:start w:val="1"/>
      <w:numFmt w:val="bullet"/>
      <w:lvlText w:val="o"/>
      <w:lvlJc w:val="left"/>
      <w:pPr>
        <w:ind w:left="5760" w:hanging="360"/>
      </w:pPr>
      <w:rPr>
        <w:rFonts w:ascii="Courier New" w:hAnsi="Courier New" w:cs="Courier New" w:hint="default"/>
      </w:rPr>
    </w:lvl>
    <w:lvl w:ilvl="8" w:tplc="4516B520" w:tentative="1">
      <w:start w:val="1"/>
      <w:numFmt w:val="bullet"/>
      <w:lvlText w:val=""/>
      <w:lvlJc w:val="left"/>
      <w:pPr>
        <w:ind w:left="6480" w:hanging="360"/>
      </w:pPr>
      <w:rPr>
        <w:rFonts w:ascii="Wingdings" w:hAnsi="Wingdings" w:hint="default"/>
      </w:rPr>
    </w:lvl>
  </w:abstractNum>
  <w:abstractNum w:abstractNumId="110" w15:restartNumberingAfterBreak="0">
    <w:nsid w:val="5F091667"/>
    <w:multiLevelType w:val="hybridMultilevel"/>
    <w:tmpl w:val="2198137A"/>
    <w:lvl w:ilvl="0" w:tplc="BBE61E5A">
      <w:start w:val="1"/>
      <w:numFmt w:val="decimal"/>
      <w:lvlText w:val="%1."/>
      <w:lvlJc w:val="left"/>
      <w:pPr>
        <w:ind w:left="720" w:hanging="360"/>
      </w:pPr>
      <w:rPr>
        <w:rFonts w:hint="default"/>
      </w:rPr>
    </w:lvl>
    <w:lvl w:ilvl="1" w:tplc="BB2287A6" w:tentative="1">
      <w:start w:val="1"/>
      <w:numFmt w:val="lowerLetter"/>
      <w:lvlText w:val="%2."/>
      <w:lvlJc w:val="left"/>
      <w:pPr>
        <w:ind w:left="1440" w:hanging="360"/>
      </w:pPr>
    </w:lvl>
    <w:lvl w:ilvl="2" w:tplc="56AC750C" w:tentative="1">
      <w:start w:val="1"/>
      <w:numFmt w:val="lowerRoman"/>
      <w:lvlText w:val="%3."/>
      <w:lvlJc w:val="right"/>
      <w:pPr>
        <w:ind w:left="2160" w:hanging="180"/>
      </w:pPr>
    </w:lvl>
    <w:lvl w:ilvl="3" w:tplc="BA0C120A" w:tentative="1">
      <w:start w:val="1"/>
      <w:numFmt w:val="decimal"/>
      <w:lvlText w:val="%4."/>
      <w:lvlJc w:val="left"/>
      <w:pPr>
        <w:ind w:left="2880" w:hanging="360"/>
      </w:pPr>
    </w:lvl>
    <w:lvl w:ilvl="4" w:tplc="539295D0" w:tentative="1">
      <w:start w:val="1"/>
      <w:numFmt w:val="lowerLetter"/>
      <w:lvlText w:val="%5."/>
      <w:lvlJc w:val="left"/>
      <w:pPr>
        <w:ind w:left="3600" w:hanging="360"/>
      </w:pPr>
    </w:lvl>
    <w:lvl w:ilvl="5" w:tplc="D62A8B4E" w:tentative="1">
      <w:start w:val="1"/>
      <w:numFmt w:val="lowerRoman"/>
      <w:lvlText w:val="%6."/>
      <w:lvlJc w:val="right"/>
      <w:pPr>
        <w:ind w:left="4320" w:hanging="180"/>
      </w:pPr>
    </w:lvl>
    <w:lvl w:ilvl="6" w:tplc="AF922A46" w:tentative="1">
      <w:start w:val="1"/>
      <w:numFmt w:val="decimal"/>
      <w:lvlText w:val="%7."/>
      <w:lvlJc w:val="left"/>
      <w:pPr>
        <w:ind w:left="5040" w:hanging="360"/>
      </w:pPr>
    </w:lvl>
    <w:lvl w:ilvl="7" w:tplc="2FE603D4" w:tentative="1">
      <w:start w:val="1"/>
      <w:numFmt w:val="lowerLetter"/>
      <w:lvlText w:val="%8."/>
      <w:lvlJc w:val="left"/>
      <w:pPr>
        <w:ind w:left="5760" w:hanging="360"/>
      </w:pPr>
    </w:lvl>
    <w:lvl w:ilvl="8" w:tplc="5A4812AA" w:tentative="1">
      <w:start w:val="1"/>
      <w:numFmt w:val="lowerRoman"/>
      <w:lvlText w:val="%9."/>
      <w:lvlJc w:val="right"/>
      <w:pPr>
        <w:ind w:left="6480" w:hanging="180"/>
      </w:pPr>
    </w:lvl>
  </w:abstractNum>
  <w:abstractNum w:abstractNumId="111" w15:restartNumberingAfterBreak="0">
    <w:nsid w:val="5FDE07A1"/>
    <w:multiLevelType w:val="hybridMultilevel"/>
    <w:tmpl w:val="C45C7B36"/>
    <w:lvl w:ilvl="0" w:tplc="6E86632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1FD6D0C"/>
    <w:multiLevelType w:val="multilevel"/>
    <w:tmpl w:val="60400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3405863"/>
    <w:multiLevelType w:val="hybridMultilevel"/>
    <w:tmpl w:val="17CE84B4"/>
    <w:lvl w:ilvl="0" w:tplc="96DAA8BC">
      <w:start w:val="1"/>
      <w:numFmt w:val="bullet"/>
      <w:lvlText w:val=""/>
      <w:lvlJc w:val="left"/>
      <w:pPr>
        <w:ind w:left="1287" w:hanging="360"/>
      </w:pPr>
      <w:rPr>
        <w:rFonts w:ascii="Symbol" w:hAnsi="Symbol" w:hint="default"/>
      </w:rPr>
    </w:lvl>
    <w:lvl w:ilvl="1" w:tplc="AEC8B5F2">
      <w:start w:val="1"/>
      <w:numFmt w:val="bullet"/>
      <w:lvlText w:val=""/>
      <w:lvlJc w:val="left"/>
      <w:pPr>
        <w:ind w:left="2007" w:hanging="360"/>
      </w:pPr>
      <w:rPr>
        <w:rFonts w:ascii="Symbol" w:hAnsi="Symbol" w:hint="default"/>
      </w:rPr>
    </w:lvl>
    <w:lvl w:ilvl="2" w:tplc="B98CCD60" w:tentative="1">
      <w:start w:val="1"/>
      <w:numFmt w:val="bullet"/>
      <w:lvlText w:val=""/>
      <w:lvlJc w:val="left"/>
      <w:pPr>
        <w:ind w:left="2727" w:hanging="360"/>
      </w:pPr>
      <w:rPr>
        <w:rFonts w:ascii="Wingdings" w:hAnsi="Wingdings" w:hint="default"/>
      </w:rPr>
    </w:lvl>
    <w:lvl w:ilvl="3" w:tplc="76F4020E" w:tentative="1">
      <w:start w:val="1"/>
      <w:numFmt w:val="bullet"/>
      <w:lvlText w:val=""/>
      <w:lvlJc w:val="left"/>
      <w:pPr>
        <w:ind w:left="3447" w:hanging="360"/>
      </w:pPr>
      <w:rPr>
        <w:rFonts w:ascii="Symbol" w:hAnsi="Symbol" w:hint="default"/>
      </w:rPr>
    </w:lvl>
    <w:lvl w:ilvl="4" w:tplc="0B0C471C" w:tentative="1">
      <w:start w:val="1"/>
      <w:numFmt w:val="bullet"/>
      <w:lvlText w:val="o"/>
      <w:lvlJc w:val="left"/>
      <w:pPr>
        <w:ind w:left="4167" w:hanging="360"/>
      </w:pPr>
      <w:rPr>
        <w:rFonts w:ascii="Courier New" w:hAnsi="Courier New" w:cs="Courier New" w:hint="default"/>
      </w:rPr>
    </w:lvl>
    <w:lvl w:ilvl="5" w:tplc="80B0660E" w:tentative="1">
      <w:start w:val="1"/>
      <w:numFmt w:val="bullet"/>
      <w:lvlText w:val=""/>
      <w:lvlJc w:val="left"/>
      <w:pPr>
        <w:ind w:left="4887" w:hanging="360"/>
      </w:pPr>
      <w:rPr>
        <w:rFonts w:ascii="Wingdings" w:hAnsi="Wingdings" w:hint="default"/>
      </w:rPr>
    </w:lvl>
    <w:lvl w:ilvl="6" w:tplc="87FE99BC" w:tentative="1">
      <w:start w:val="1"/>
      <w:numFmt w:val="bullet"/>
      <w:lvlText w:val=""/>
      <w:lvlJc w:val="left"/>
      <w:pPr>
        <w:ind w:left="5607" w:hanging="360"/>
      </w:pPr>
      <w:rPr>
        <w:rFonts w:ascii="Symbol" w:hAnsi="Symbol" w:hint="default"/>
      </w:rPr>
    </w:lvl>
    <w:lvl w:ilvl="7" w:tplc="27DC9A8A" w:tentative="1">
      <w:start w:val="1"/>
      <w:numFmt w:val="bullet"/>
      <w:lvlText w:val="o"/>
      <w:lvlJc w:val="left"/>
      <w:pPr>
        <w:ind w:left="6327" w:hanging="360"/>
      </w:pPr>
      <w:rPr>
        <w:rFonts w:ascii="Courier New" w:hAnsi="Courier New" w:cs="Courier New" w:hint="default"/>
      </w:rPr>
    </w:lvl>
    <w:lvl w:ilvl="8" w:tplc="1C6E3174" w:tentative="1">
      <w:start w:val="1"/>
      <w:numFmt w:val="bullet"/>
      <w:lvlText w:val=""/>
      <w:lvlJc w:val="left"/>
      <w:pPr>
        <w:ind w:left="7047" w:hanging="360"/>
      </w:pPr>
      <w:rPr>
        <w:rFonts w:ascii="Wingdings" w:hAnsi="Wingdings" w:hint="default"/>
      </w:rPr>
    </w:lvl>
  </w:abstractNum>
  <w:abstractNum w:abstractNumId="114" w15:restartNumberingAfterBreak="0">
    <w:nsid w:val="636857B3"/>
    <w:multiLevelType w:val="multilevel"/>
    <w:tmpl w:val="79BEF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41E2E48"/>
    <w:multiLevelType w:val="multilevel"/>
    <w:tmpl w:val="8BD28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42A68E4"/>
    <w:multiLevelType w:val="hybridMultilevel"/>
    <w:tmpl w:val="64243B28"/>
    <w:lvl w:ilvl="0" w:tplc="A29EF982">
      <w:start w:val="1"/>
      <w:numFmt w:val="decimal"/>
      <w:lvlText w:val="%1."/>
      <w:lvlJc w:val="left"/>
      <w:pPr>
        <w:tabs>
          <w:tab w:val="num" w:pos="720"/>
        </w:tabs>
        <w:ind w:left="720" w:hanging="360"/>
      </w:pPr>
      <w:rPr>
        <w:rFonts w:ascii="Times New Roman" w:hAnsi="Times New Roman" w:cs="Times New Roman" w:hint="default"/>
        <w:b w:val="0"/>
        <w:i w:val="0"/>
      </w:rPr>
    </w:lvl>
    <w:lvl w:ilvl="1" w:tplc="B59A760C" w:tentative="1">
      <w:start w:val="1"/>
      <w:numFmt w:val="lowerLetter"/>
      <w:lvlText w:val="%2."/>
      <w:lvlJc w:val="left"/>
      <w:pPr>
        <w:tabs>
          <w:tab w:val="num" w:pos="-360"/>
        </w:tabs>
        <w:ind w:left="-360" w:hanging="360"/>
      </w:pPr>
    </w:lvl>
    <w:lvl w:ilvl="2" w:tplc="147AD298" w:tentative="1">
      <w:start w:val="1"/>
      <w:numFmt w:val="lowerRoman"/>
      <w:lvlText w:val="%3."/>
      <w:lvlJc w:val="right"/>
      <w:pPr>
        <w:tabs>
          <w:tab w:val="num" w:pos="360"/>
        </w:tabs>
        <w:ind w:left="360" w:hanging="180"/>
      </w:pPr>
    </w:lvl>
    <w:lvl w:ilvl="3" w:tplc="A328DDAC" w:tentative="1">
      <w:start w:val="1"/>
      <w:numFmt w:val="decimal"/>
      <w:lvlText w:val="%4."/>
      <w:lvlJc w:val="left"/>
      <w:pPr>
        <w:tabs>
          <w:tab w:val="num" w:pos="1080"/>
        </w:tabs>
        <w:ind w:left="1080" w:hanging="360"/>
      </w:pPr>
    </w:lvl>
    <w:lvl w:ilvl="4" w:tplc="ACF4B0BC" w:tentative="1">
      <w:start w:val="1"/>
      <w:numFmt w:val="lowerLetter"/>
      <w:lvlText w:val="%5."/>
      <w:lvlJc w:val="left"/>
      <w:pPr>
        <w:tabs>
          <w:tab w:val="num" w:pos="1800"/>
        </w:tabs>
        <w:ind w:left="1800" w:hanging="360"/>
      </w:pPr>
    </w:lvl>
    <w:lvl w:ilvl="5" w:tplc="CEAC47E4" w:tentative="1">
      <w:start w:val="1"/>
      <w:numFmt w:val="lowerRoman"/>
      <w:lvlText w:val="%6."/>
      <w:lvlJc w:val="right"/>
      <w:pPr>
        <w:tabs>
          <w:tab w:val="num" w:pos="2520"/>
        </w:tabs>
        <w:ind w:left="2520" w:hanging="180"/>
      </w:pPr>
    </w:lvl>
    <w:lvl w:ilvl="6" w:tplc="875449B2" w:tentative="1">
      <w:start w:val="1"/>
      <w:numFmt w:val="decimal"/>
      <w:lvlText w:val="%7."/>
      <w:lvlJc w:val="left"/>
      <w:pPr>
        <w:tabs>
          <w:tab w:val="num" w:pos="3240"/>
        </w:tabs>
        <w:ind w:left="3240" w:hanging="360"/>
      </w:pPr>
    </w:lvl>
    <w:lvl w:ilvl="7" w:tplc="B4A8327E" w:tentative="1">
      <w:start w:val="1"/>
      <w:numFmt w:val="lowerLetter"/>
      <w:lvlText w:val="%8."/>
      <w:lvlJc w:val="left"/>
      <w:pPr>
        <w:tabs>
          <w:tab w:val="num" w:pos="3960"/>
        </w:tabs>
        <w:ind w:left="3960" w:hanging="360"/>
      </w:pPr>
    </w:lvl>
    <w:lvl w:ilvl="8" w:tplc="947AAC0E" w:tentative="1">
      <w:start w:val="1"/>
      <w:numFmt w:val="lowerRoman"/>
      <w:lvlText w:val="%9."/>
      <w:lvlJc w:val="right"/>
      <w:pPr>
        <w:tabs>
          <w:tab w:val="num" w:pos="4680"/>
        </w:tabs>
        <w:ind w:left="4680" w:hanging="180"/>
      </w:pPr>
    </w:lvl>
  </w:abstractNum>
  <w:abstractNum w:abstractNumId="117" w15:restartNumberingAfterBreak="0">
    <w:nsid w:val="655820CA"/>
    <w:multiLevelType w:val="hybridMultilevel"/>
    <w:tmpl w:val="1A4645CC"/>
    <w:lvl w:ilvl="0" w:tplc="8E6AE62E">
      <w:numFmt w:val="bullet"/>
      <w:lvlText w:val="•"/>
      <w:lvlJc w:val="left"/>
      <w:pPr>
        <w:ind w:left="720" w:hanging="360"/>
      </w:pPr>
      <w:rPr>
        <w:rFonts w:ascii="Times New Roman" w:eastAsia="Calibri" w:hAnsi="Times New Roman" w:cs="Times New Roman" w:hint="default"/>
      </w:rPr>
    </w:lvl>
    <w:lvl w:ilvl="1" w:tplc="304674EA" w:tentative="1">
      <w:start w:val="1"/>
      <w:numFmt w:val="bullet"/>
      <w:lvlText w:val="o"/>
      <w:lvlJc w:val="left"/>
      <w:pPr>
        <w:ind w:left="1440" w:hanging="360"/>
      </w:pPr>
      <w:rPr>
        <w:rFonts w:ascii="Courier New" w:hAnsi="Courier New" w:cs="Courier New" w:hint="default"/>
      </w:rPr>
    </w:lvl>
    <w:lvl w:ilvl="2" w:tplc="AE383C9C" w:tentative="1">
      <w:start w:val="1"/>
      <w:numFmt w:val="bullet"/>
      <w:lvlText w:val=""/>
      <w:lvlJc w:val="left"/>
      <w:pPr>
        <w:ind w:left="2160" w:hanging="360"/>
      </w:pPr>
      <w:rPr>
        <w:rFonts w:ascii="Wingdings" w:hAnsi="Wingdings" w:hint="default"/>
      </w:rPr>
    </w:lvl>
    <w:lvl w:ilvl="3" w:tplc="89807CF2" w:tentative="1">
      <w:start w:val="1"/>
      <w:numFmt w:val="bullet"/>
      <w:lvlText w:val=""/>
      <w:lvlJc w:val="left"/>
      <w:pPr>
        <w:ind w:left="2880" w:hanging="360"/>
      </w:pPr>
      <w:rPr>
        <w:rFonts w:ascii="Symbol" w:hAnsi="Symbol" w:hint="default"/>
      </w:rPr>
    </w:lvl>
    <w:lvl w:ilvl="4" w:tplc="EDE40878" w:tentative="1">
      <w:start w:val="1"/>
      <w:numFmt w:val="bullet"/>
      <w:lvlText w:val="o"/>
      <w:lvlJc w:val="left"/>
      <w:pPr>
        <w:ind w:left="3600" w:hanging="360"/>
      </w:pPr>
      <w:rPr>
        <w:rFonts w:ascii="Courier New" w:hAnsi="Courier New" w:cs="Courier New" w:hint="default"/>
      </w:rPr>
    </w:lvl>
    <w:lvl w:ilvl="5" w:tplc="4F3643D2" w:tentative="1">
      <w:start w:val="1"/>
      <w:numFmt w:val="bullet"/>
      <w:lvlText w:val=""/>
      <w:lvlJc w:val="left"/>
      <w:pPr>
        <w:ind w:left="4320" w:hanging="360"/>
      </w:pPr>
      <w:rPr>
        <w:rFonts w:ascii="Wingdings" w:hAnsi="Wingdings" w:hint="default"/>
      </w:rPr>
    </w:lvl>
    <w:lvl w:ilvl="6" w:tplc="41A4B7E4" w:tentative="1">
      <w:start w:val="1"/>
      <w:numFmt w:val="bullet"/>
      <w:lvlText w:val=""/>
      <w:lvlJc w:val="left"/>
      <w:pPr>
        <w:ind w:left="5040" w:hanging="360"/>
      </w:pPr>
      <w:rPr>
        <w:rFonts w:ascii="Symbol" w:hAnsi="Symbol" w:hint="default"/>
      </w:rPr>
    </w:lvl>
    <w:lvl w:ilvl="7" w:tplc="481A7048" w:tentative="1">
      <w:start w:val="1"/>
      <w:numFmt w:val="bullet"/>
      <w:lvlText w:val="o"/>
      <w:lvlJc w:val="left"/>
      <w:pPr>
        <w:ind w:left="5760" w:hanging="360"/>
      </w:pPr>
      <w:rPr>
        <w:rFonts w:ascii="Courier New" w:hAnsi="Courier New" w:cs="Courier New" w:hint="default"/>
      </w:rPr>
    </w:lvl>
    <w:lvl w:ilvl="8" w:tplc="E7E6F3B6" w:tentative="1">
      <w:start w:val="1"/>
      <w:numFmt w:val="bullet"/>
      <w:lvlText w:val=""/>
      <w:lvlJc w:val="left"/>
      <w:pPr>
        <w:ind w:left="6480" w:hanging="360"/>
      </w:pPr>
      <w:rPr>
        <w:rFonts w:ascii="Wingdings" w:hAnsi="Wingdings" w:hint="default"/>
      </w:rPr>
    </w:lvl>
  </w:abstractNum>
  <w:abstractNum w:abstractNumId="118" w15:restartNumberingAfterBreak="0">
    <w:nsid w:val="65D61D16"/>
    <w:multiLevelType w:val="hybridMultilevel"/>
    <w:tmpl w:val="05E8E512"/>
    <w:lvl w:ilvl="0" w:tplc="838AC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98E3EDB"/>
    <w:multiLevelType w:val="multilevel"/>
    <w:tmpl w:val="3432E8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9EB30C9"/>
    <w:multiLevelType w:val="hybridMultilevel"/>
    <w:tmpl w:val="2198137A"/>
    <w:lvl w:ilvl="0" w:tplc="BDB20B96">
      <w:start w:val="1"/>
      <w:numFmt w:val="decimal"/>
      <w:lvlText w:val="%1."/>
      <w:lvlJc w:val="left"/>
      <w:pPr>
        <w:ind w:left="720" w:hanging="360"/>
      </w:pPr>
      <w:rPr>
        <w:rFonts w:hint="default"/>
      </w:rPr>
    </w:lvl>
    <w:lvl w:ilvl="1" w:tplc="CB5ABCE6" w:tentative="1">
      <w:start w:val="1"/>
      <w:numFmt w:val="lowerLetter"/>
      <w:lvlText w:val="%2."/>
      <w:lvlJc w:val="left"/>
      <w:pPr>
        <w:ind w:left="1440" w:hanging="360"/>
      </w:pPr>
    </w:lvl>
    <w:lvl w:ilvl="2" w:tplc="4D0C215A" w:tentative="1">
      <w:start w:val="1"/>
      <w:numFmt w:val="lowerRoman"/>
      <w:lvlText w:val="%3."/>
      <w:lvlJc w:val="right"/>
      <w:pPr>
        <w:ind w:left="2160" w:hanging="180"/>
      </w:pPr>
    </w:lvl>
    <w:lvl w:ilvl="3" w:tplc="F1E0CB4E" w:tentative="1">
      <w:start w:val="1"/>
      <w:numFmt w:val="decimal"/>
      <w:lvlText w:val="%4."/>
      <w:lvlJc w:val="left"/>
      <w:pPr>
        <w:ind w:left="2880" w:hanging="360"/>
      </w:pPr>
    </w:lvl>
    <w:lvl w:ilvl="4" w:tplc="1FE627DA" w:tentative="1">
      <w:start w:val="1"/>
      <w:numFmt w:val="lowerLetter"/>
      <w:lvlText w:val="%5."/>
      <w:lvlJc w:val="left"/>
      <w:pPr>
        <w:ind w:left="3600" w:hanging="360"/>
      </w:pPr>
    </w:lvl>
    <w:lvl w:ilvl="5" w:tplc="641AB130" w:tentative="1">
      <w:start w:val="1"/>
      <w:numFmt w:val="lowerRoman"/>
      <w:lvlText w:val="%6."/>
      <w:lvlJc w:val="right"/>
      <w:pPr>
        <w:ind w:left="4320" w:hanging="180"/>
      </w:pPr>
    </w:lvl>
    <w:lvl w:ilvl="6" w:tplc="0EAA0ABC" w:tentative="1">
      <w:start w:val="1"/>
      <w:numFmt w:val="decimal"/>
      <w:lvlText w:val="%7."/>
      <w:lvlJc w:val="left"/>
      <w:pPr>
        <w:ind w:left="5040" w:hanging="360"/>
      </w:pPr>
    </w:lvl>
    <w:lvl w:ilvl="7" w:tplc="16286960" w:tentative="1">
      <w:start w:val="1"/>
      <w:numFmt w:val="lowerLetter"/>
      <w:lvlText w:val="%8."/>
      <w:lvlJc w:val="left"/>
      <w:pPr>
        <w:ind w:left="5760" w:hanging="360"/>
      </w:pPr>
    </w:lvl>
    <w:lvl w:ilvl="8" w:tplc="199482B0" w:tentative="1">
      <w:start w:val="1"/>
      <w:numFmt w:val="lowerRoman"/>
      <w:lvlText w:val="%9."/>
      <w:lvlJc w:val="right"/>
      <w:pPr>
        <w:ind w:left="6480" w:hanging="180"/>
      </w:pPr>
    </w:lvl>
  </w:abstractNum>
  <w:abstractNum w:abstractNumId="121" w15:restartNumberingAfterBreak="0">
    <w:nsid w:val="6A03457C"/>
    <w:multiLevelType w:val="multilevel"/>
    <w:tmpl w:val="BA560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B420DCE"/>
    <w:multiLevelType w:val="multilevel"/>
    <w:tmpl w:val="AB5A4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BEE4549"/>
    <w:multiLevelType w:val="hybridMultilevel"/>
    <w:tmpl w:val="E572E3FC"/>
    <w:lvl w:ilvl="0" w:tplc="A5367B8E">
      <w:start w:val="1"/>
      <w:numFmt w:val="decimal"/>
      <w:lvlText w:val="%1."/>
      <w:lvlJc w:val="left"/>
      <w:pPr>
        <w:tabs>
          <w:tab w:val="num" w:pos="720"/>
        </w:tabs>
        <w:ind w:left="720" w:hanging="360"/>
      </w:pPr>
    </w:lvl>
    <w:lvl w:ilvl="1" w:tplc="7708DCC4" w:tentative="1">
      <w:start w:val="1"/>
      <w:numFmt w:val="lowerLetter"/>
      <w:lvlText w:val="%2."/>
      <w:lvlJc w:val="left"/>
      <w:pPr>
        <w:tabs>
          <w:tab w:val="num" w:pos="1440"/>
        </w:tabs>
        <w:ind w:left="1440" w:hanging="360"/>
      </w:pPr>
    </w:lvl>
    <w:lvl w:ilvl="2" w:tplc="CF22EB64" w:tentative="1">
      <w:start w:val="1"/>
      <w:numFmt w:val="lowerRoman"/>
      <w:lvlText w:val="%3."/>
      <w:lvlJc w:val="right"/>
      <w:pPr>
        <w:tabs>
          <w:tab w:val="num" w:pos="2160"/>
        </w:tabs>
        <w:ind w:left="2160" w:hanging="180"/>
      </w:pPr>
    </w:lvl>
    <w:lvl w:ilvl="3" w:tplc="207A3CFC" w:tentative="1">
      <w:start w:val="1"/>
      <w:numFmt w:val="decimal"/>
      <w:lvlText w:val="%4."/>
      <w:lvlJc w:val="left"/>
      <w:pPr>
        <w:tabs>
          <w:tab w:val="num" w:pos="2880"/>
        </w:tabs>
        <w:ind w:left="2880" w:hanging="360"/>
      </w:pPr>
    </w:lvl>
    <w:lvl w:ilvl="4" w:tplc="183E6B58" w:tentative="1">
      <w:start w:val="1"/>
      <w:numFmt w:val="lowerLetter"/>
      <w:lvlText w:val="%5."/>
      <w:lvlJc w:val="left"/>
      <w:pPr>
        <w:tabs>
          <w:tab w:val="num" w:pos="3600"/>
        </w:tabs>
        <w:ind w:left="3600" w:hanging="360"/>
      </w:pPr>
    </w:lvl>
    <w:lvl w:ilvl="5" w:tplc="88268502" w:tentative="1">
      <w:start w:val="1"/>
      <w:numFmt w:val="lowerRoman"/>
      <w:lvlText w:val="%6."/>
      <w:lvlJc w:val="right"/>
      <w:pPr>
        <w:tabs>
          <w:tab w:val="num" w:pos="4320"/>
        </w:tabs>
        <w:ind w:left="4320" w:hanging="180"/>
      </w:pPr>
    </w:lvl>
    <w:lvl w:ilvl="6" w:tplc="3F08A13E" w:tentative="1">
      <w:start w:val="1"/>
      <w:numFmt w:val="decimal"/>
      <w:lvlText w:val="%7."/>
      <w:lvlJc w:val="left"/>
      <w:pPr>
        <w:tabs>
          <w:tab w:val="num" w:pos="5040"/>
        </w:tabs>
        <w:ind w:left="5040" w:hanging="360"/>
      </w:pPr>
    </w:lvl>
    <w:lvl w:ilvl="7" w:tplc="344CCC44" w:tentative="1">
      <w:start w:val="1"/>
      <w:numFmt w:val="lowerLetter"/>
      <w:lvlText w:val="%8."/>
      <w:lvlJc w:val="left"/>
      <w:pPr>
        <w:tabs>
          <w:tab w:val="num" w:pos="5760"/>
        </w:tabs>
        <w:ind w:left="5760" w:hanging="360"/>
      </w:pPr>
    </w:lvl>
    <w:lvl w:ilvl="8" w:tplc="DF463518" w:tentative="1">
      <w:start w:val="1"/>
      <w:numFmt w:val="lowerRoman"/>
      <w:lvlText w:val="%9."/>
      <w:lvlJc w:val="right"/>
      <w:pPr>
        <w:tabs>
          <w:tab w:val="num" w:pos="6480"/>
        </w:tabs>
        <w:ind w:left="6480" w:hanging="180"/>
      </w:pPr>
    </w:lvl>
  </w:abstractNum>
  <w:abstractNum w:abstractNumId="124" w15:restartNumberingAfterBreak="0">
    <w:nsid w:val="6CC80B39"/>
    <w:multiLevelType w:val="multilevel"/>
    <w:tmpl w:val="60180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CCD3829"/>
    <w:multiLevelType w:val="hybridMultilevel"/>
    <w:tmpl w:val="8A1A6816"/>
    <w:lvl w:ilvl="0" w:tplc="951030DC">
      <w:start w:val="1"/>
      <w:numFmt w:val="bullet"/>
      <w:lvlText w:val=""/>
      <w:lvlJc w:val="left"/>
      <w:pPr>
        <w:ind w:left="720" w:hanging="360"/>
      </w:pPr>
      <w:rPr>
        <w:rFonts w:ascii="Symbol" w:hAnsi="Symbol" w:hint="default"/>
      </w:rPr>
    </w:lvl>
    <w:lvl w:ilvl="1" w:tplc="D9B45C9E" w:tentative="1">
      <w:start w:val="1"/>
      <w:numFmt w:val="bullet"/>
      <w:lvlText w:val="o"/>
      <w:lvlJc w:val="left"/>
      <w:pPr>
        <w:ind w:left="1440" w:hanging="360"/>
      </w:pPr>
      <w:rPr>
        <w:rFonts w:ascii="Courier New" w:hAnsi="Courier New" w:cs="Courier New" w:hint="default"/>
      </w:rPr>
    </w:lvl>
    <w:lvl w:ilvl="2" w:tplc="AF8E7848" w:tentative="1">
      <w:start w:val="1"/>
      <w:numFmt w:val="bullet"/>
      <w:lvlText w:val=""/>
      <w:lvlJc w:val="left"/>
      <w:pPr>
        <w:ind w:left="2160" w:hanging="360"/>
      </w:pPr>
      <w:rPr>
        <w:rFonts w:ascii="Wingdings" w:hAnsi="Wingdings" w:hint="default"/>
      </w:rPr>
    </w:lvl>
    <w:lvl w:ilvl="3" w:tplc="F202E180" w:tentative="1">
      <w:start w:val="1"/>
      <w:numFmt w:val="bullet"/>
      <w:lvlText w:val=""/>
      <w:lvlJc w:val="left"/>
      <w:pPr>
        <w:ind w:left="2880" w:hanging="360"/>
      </w:pPr>
      <w:rPr>
        <w:rFonts w:ascii="Symbol" w:hAnsi="Symbol" w:hint="default"/>
      </w:rPr>
    </w:lvl>
    <w:lvl w:ilvl="4" w:tplc="94FADAA8" w:tentative="1">
      <w:start w:val="1"/>
      <w:numFmt w:val="bullet"/>
      <w:lvlText w:val="o"/>
      <w:lvlJc w:val="left"/>
      <w:pPr>
        <w:ind w:left="3600" w:hanging="360"/>
      </w:pPr>
      <w:rPr>
        <w:rFonts w:ascii="Courier New" w:hAnsi="Courier New" w:cs="Courier New" w:hint="default"/>
      </w:rPr>
    </w:lvl>
    <w:lvl w:ilvl="5" w:tplc="F3EC6984" w:tentative="1">
      <w:start w:val="1"/>
      <w:numFmt w:val="bullet"/>
      <w:lvlText w:val=""/>
      <w:lvlJc w:val="left"/>
      <w:pPr>
        <w:ind w:left="4320" w:hanging="360"/>
      </w:pPr>
      <w:rPr>
        <w:rFonts w:ascii="Wingdings" w:hAnsi="Wingdings" w:hint="default"/>
      </w:rPr>
    </w:lvl>
    <w:lvl w:ilvl="6" w:tplc="4B88F15C" w:tentative="1">
      <w:start w:val="1"/>
      <w:numFmt w:val="bullet"/>
      <w:lvlText w:val=""/>
      <w:lvlJc w:val="left"/>
      <w:pPr>
        <w:ind w:left="5040" w:hanging="360"/>
      </w:pPr>
      <w:rPr>
        <w:rFonts w:ascii="Symbol" w:hAnsi="Symbol" w:hint="default"/>
      </w:rPr>
    </w:lvl>
    <w:lvl w:ilvl="7" w:tplc="0958B930" w:tentative="1">
      <w:start w:val="1"/>
      <w:numFmt w:val="bullet"/>
      <w:lvlText w:val="o"/>
      <w:lvlJc w:val="left"/>
      <w:pPr>
        <w:ind w:left="5760" w:hanging="360"/>
      </w:pPr>
      <w:rPr>
        <w:rFonts w:ascii="Courier New" w:hAnsi="Courier New" w:cs="Courier New" w:hint="default"/>
      </w:rPr>
    </w:lvl>
    <w:lvl w:ilvl="8" w:tplc="DB503B28" w:tentative="1">
      <w:start w:val="1"/>
      <w:numFmt w:val="bullet"/>
      <w:lvlText w:val=""/>
      <w:lvlJc w:val="left"/>
      <w:pPr>
        <w:ind w:left="6480" w:hanging="360"/>
      </w:pPr>
      <w:rPr>
        <w:rFonts w:ascii="Wingdings" w:hAnsi="Wingdings" w:hint="default"/>
      </w:rPr>
    </w:lvl>
  </w:abstractNum>
  <w:abstractNum w:abstractNumId="126" w15:restartNumberingAfterBreak="0">
    <w:nsid w:val="6DC732FE"/>
    <w:multiLevelType w:val="multilevel"/>
    <w:tmpl w:val="F81CD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E2C678C"/>
    <w:multiLevelType w:val="hybridMultilevel"/>
    <w:tmpl w:val="417A3A34"/>
    <w:lvl w:ilvl="0" w:tplc="A5EE4366">
      <w:start w:val="1"/>
      <w:numFmt w:val="decimal"/>
      <w:lvlText w:val="%1."/>
      <w:lvlJc w:val="left"/>
      <w:pPr>
        <w:ind w:left="644" w:hanging="360"/>
      </w:pPr>
      <w:rPr>
        <w:rFonts w:hint="default"/>
      </w:rPr>
    </w:lvl>
    <w:lvl w:ilvl="1" w:tplc="36DAAC2A" w:tentative="1">
      <w:start w:val="1"/>
      <w:numFmt w:val="lowerLetter"/>
      <w:lvlText w:val="%2."/>
      <w:lvlJc w:val="left"/>
      <w:pPr>
        <w:ind w:left="1364" w:hanging="360"/>
      </w:pPr>
    </w:lvl>
    <w:lvl w:ilvl="2" w:tplc="33CA1F0C" w:tentative="1">
      <w:start w:val="1"/>
      <w:numFmt w:val="lowerRoman"/>
      <w:lvlText w:val="%3."/>
      <w:lvlJc w:val="right"/>
      <w:pPr>
        <w:ind w:left="2084" w:hanging="180"/>
      </w:pPr>
    </w:lvl>
    <w:lvl w:ilvl="3" w:tplc="68D2AC5C" w:tentative="1">
      <w:start w:val="1"/>
      <w:numFmt w:val="decimal"/>
      <w:lvlText w:val="%4."/>
      <w:lvlJc w:val="left"/>
      <w:pPr>
        <w:ind w:left="2804" w:hanging="360"/>
      </w:pPr>
    </w:lvl>
    <w:lvl w:ilvl="4" w:tplc="B86ED254" w:tentative="1">
      <w:start w:val="1"/>
      <w:numFmt w:val="lowerLetter"/>
      <w:lvlText w:val="%5."/>
      <w:lvlJc w:val="left"/>
      <w:pPr>
        <w:ind w:left="3524" w:hanging="360"/>
      </w:pPr>
    </w:lvl>
    <w:lvl w:ilvl="5" w:tplc="6D20DACA" w:tentative="1">
      <w:start w:val="1"/>
      <w:numFmt w:val="lowerRoman"/>
      <w:lvlText w:val="%6."/>
      <w:lvlJc w:val="right"/>
      <w:pPr>
        <w:ind w:left="4244" w:hanging="180"/>
      </w:pPr>
    </w:lvl>
    <w:lvl w:ilvl="6" w:tplc="F852EF8C" w:tentative="1">
      <w:start w:val="1"/>
      <w:numFmt w:val="decimal"/>
      <w:lvlText w:val="%7."/>
      <w:lvlJc w:val="left"/>
      <w:pPr>
        <w:ind w:left="4964" w:hanging="360"/>
      </w:pPr>
    </w:lvl>
    <w:lvl w:ilvl="7" w:tplc="90823D78" w:tentative="1">
      <w:start w:val="1"/>
      <w:numFmt w:val="lowerLetter"/>
      <w:lvlText w:val="%8."/>
      <w:lvlJc w:val="left"/>
      <w:pPr>
        <w:ind w:left="5684" w:hanging="360"/>
      </w:pPr>
    </w:lvl>
    <w:lvl w:ilvl="8" w:tplc="AF6C44A8" w:tentative="1">
      <w:start w:val="1"/>
      <w:numFmt w:val="lowerRoman"/>
      <w:lvlText w:val="%9."/>
      <w:lvlJc w:val="right"/>
      <w:pPr>
        <w:ind w:left="6404" w:hanging="180"/>
      </w:pPr>
    </w:lvl>
  </w:abstractNum>
  <w:abstractNum w:abstractNumId="128" w15:restartNumberingAfterBreak="0">
    <w:nsid w:val="6E446CB5"/>
    <w:multiLevelType w:val="hybridMultilevel"/>
    <w:tmpl w:val="47AA9AE2"/>
    <w:lvl w:ilvl="0" w:tplc="5560D880">
      <w:start w:val="1"/>
      <w:numFmt w:val="bullet"/>
      <w:lvlText w:val="-"/>
      <w:lvlJc w:val="left"/>
      <w:pPr>
        <w:tabs>
          <w:tab w:val="num" w:pos="720"/>
        </w:tabs>
        <w:ind w:left="720" w:hanging="360"/>
      </w:pPr>
      <w:rPr>
        <w:rFonts w:ascii="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E811797"/>
    <w:multiLevelType w:val="multilevel"/>
    <w:tmpl w:val="3D205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FDB6B62"/>
    <w:multiLevelType w:val="multilevel"/>
    <w:tmpl w:val="A7DAD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0971E8F"/>
    <w:multiLevelType w:val="multilevel"/>
    <w:tmpl w:val="29ECA66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2050358"/>
    <w:multiLevelType w:val="hybridMultilevel"/>
    <w:tmpl w:val="D9C87B0A"/>
    <w:lvl w:ilvl="0" w:tplc="7CB0C92A">
      <w:start w:val="1"/>
      <w:numFmt w:val="bullet"/>
      <w:lvlText w:val=""/>
      <w:lvlJc w:val="left"/>
      <w:pPr>
        <w:ind w:left="1287" w:hanging="360"/>
      </w:pPr>
      <w:rPr>
        <w:rFonts w:ascii="Symbol" w:hAnsi="Symbol" w:hint="default"/>
      </w:rPr>
    </w:lvl>
    <w:lvl w:ilvl="1" w:tplc="EB62C5A2" w:tentative="1">
      <w:start w:val="1"/>
      <w:numFmt w:val="bullet"/>
      <w:lvlText w:val="o"/>
      <w:lvlJc w:val="left"/>
      <w:pPr>
        <w:ind w:left="2007" w:hanging="360"/>
      </w:pPr>
      <w:rPr>
        <w:rFonts w:ascii="Courier New" w:hAnsi="Courier New" w:cs="Courier New" w:hint="default"/>
      </w:rPr>
    </w:lvl>
    <w:lvl w:ilvl="2" w:tplc="63A630A6" w:tentative="1">
      <w:start w:val="1"/>
      <w:numFmt w:val="bullet"/>
      <w:lvlText w:val=""/>
      <w:lvlJc w:val="left"/>
      <w:pPr>
        <w:ind w:left="2727" w:hanging="360"/>
      </w:pPr>
      <w:rPr>
        <w:rFonts w:ascii="Wingdings" w:hAnsi="Wingdings" w:hint="default"/>
      </w:rPr>
    </w:lvl>
    <w:lvl w:ilvl="3" w:tplc="A35A6636" w:tentative="1">
      <w:start w:val="1"/>
      <w:numFmt w:val="bullet"/>
      <w:lvlText w:val=""/>
      <w:lvlJc w:val="left"/>
      <w:pPr>
        <w:ind w:left="3447" w:hanging="360"/>
      </w:pPr>
      <w:rPr>
        <w:rFonts w:ascii="Symbol" w:hAnsi="Symbol" w:hint="default"/>
      </w:rPr>
    </w:lvl>
    <w:lvl w:ilvl="4" w:tplc="955C7DCA" w:tentative="1">
      <w:start w:val="1"/>
      <w:numFmt w:val="bullet"/>
      <w:lvlText w:val="o"/>
      <w:lvlJc w:val="left"/>
      <w:pPr>
        <w:ind w:left="4167" w:hanging="360"/>
      </w:pPr>
      <w:rPr>
        <w:rFonts w:ascii="Courier New" w:hAnsi="Courier New" w:cs="Courier New" w:hint="default"/>
      </w:rPr>
    </w:lvl>
    <w:lvl w:ilvl="5" w:tplc="1426642C" w:tentative="1">
      <w:start w:val="1"/>
      <w:numFmt w:val="bullet"/>
      <w:lvlText w:val=""/>
      <w:lvlJc w:val="left"/>
      <w:pPr>
        <w:ind w:left="4887" w:hanging="360"/>
      </w:pPr>
      <w:rPr>
        <w:rFonts w:ascii="Wingdings" w:hAnsi="Wingdings" w:hint="default"/>
      </w:rPr>
    </w:lvl>
    <w:lvl w:ilvl="6" w:tplc="85CAFC8E" w:tentative="1">
      <w:start w:val="1"/>
      <w:numFmt w:val="bullet"/>
      <w:lvlText w:val=""/>
      <w:lvlJc w:val="left"/>
      <w:pPr>
        <w:ind w:left="5607" w:hanging="360"/>
      </w:pPr>
      <w:rPr>
        <w:rFonts w:ascii="Symbol" w:hAnsi="Symbol" w:hint="default"/>
      </w:rPr>
    </w:lvl>
    <w:lvl w:ilvl="7" w:tplc="737E1CE6" w:tentative="1">
      <w:start w:val="1"/>
      <w:numFmt w:val="bullet"/>
      <w:lvlText w:val="o"/>
      <w:lvlJc w:val="left"/>
      <w:pPr>
        <w:ind w:left="6327" w:hanging="360"/>
      </w:pPr>
      <w:rPr>
        <w:rFonts w:ascii="Courier New" w:hAnsi="Courier New" w:cs="Courier New" w:hint="default"/>
      </w:rPr>
    </w:lvl>
    <w:lvl w:ilvl="8" w:tplc="180CF67C" w:tentative="1">
      <w:start w:val="1"/>
      <w:numFmt w:val="bullet"/>
      <w:lvlText w:val=""/>
      <w:lvlJc w:val="left"/>
      <w:pPr>
        <w:ind w:left="7047" w:hanging="360"/>
      </w:pPr>
      <w:rPr>
        <w:rFonts w:ascii="Wingdings" w:hAnsi="Wingdings" w:hint="default"/>
      </w:rPr>
    </w:lvl>
  </w:abstractNum>
  <w:abstractNum w:abstractNumId="133" w15:restartNumberingAfterBreak="0">
    <w:nsid w:val="722A0B15"/>
    <w:multiLevelType w:val="multilevel"/>
    <w:tmpl w:val="BB4E43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25A2E6B"/>
    <w:multiLevelType w:val="multilevel"/>
    <w:tmpl w:val="F4A02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2E80986"/>
    <w:multiLevelType w:val="hybridMultilevel"/>
    <w:tmpl w:val="349A55AA"/>
    <w:lvl w:ilvl="0" w:tplc="8C0633F0">
      <w:start w:val="1"/>
      <w:numFmt w:val="bullet"/>
      <w:lvlText w:val=""/>
      <w:lvlJc w:val="left"/>
      <w:pPr>
        <w:ind w:left="720" w:hanging="360"/>
      </w:pPr>
      <w:rPr>
        <w:rFonts w:ascii="Symbol" w:hAnsi="Symbol" w:hint="default"/>
      </w:rPr>
    </w:lvl>
    <w:lvl w:ilvl="1" w:tplc="EF54FC64" w:tentative="1">
      <w:start w:val="1"/>
      <w:numFmt w:val="bullet"/>
      <w:lvlText w:val="o"/>
      <w:lvlJc w:val="left"/>
      <w:pPr>
        <w:ind w:left="1440" w:hanging="360"/>
      </w:pPr>
      <w:rPr>
        <w:rFonts w:ascii="Courier New" w:hAnsi="Courier New" w:cs="Courier New" w:hint="default"/>
      </w:rPr>
    </w:lvl>
    <w:lvl w:ilvl="2" w:tplc="526E9FAA" w:tentative="1">
      <w:start w:val="1"/>
      <w:numFmt w:val="bullet"/>
      <w:lvlText w:val=""/>
      <w:lvlJc w:val="left"/>
      <w:pPr>
        <w:ind w:left="2160" w:hanging="360"/>
      </w:pPr>
      <w:rPr>
        <w:rFonts w:ascii="Wingdings" w:hAnsi="Wingdings" w:hint="default"/>
      </w:rPr>
    </w:lvl>
    <w:lvl w:ilvl="3" w:tplc="C3F071DA" w:tentative="1">
      <w:start w:val="1"/>
      <w:numFmt w:val="bullet"/>
      <w:lvlText w:val=""/>
      <w:lvlJc w:val="left"/>
      <w:pPr>
        <w:ind w:left="2880" w:hanging="360"/>
      </w:pPr>
      <w:rPr>
        <w:rFonts w:ascii="Symbol" w:hAnsi="Symbol" w:hint="default"/>
      </w:rPr>
    </w:lvl>
    <w:lvl w:ilvl="4" w:tplc="59381D6A" w:tentative="1">
      <w:start w:val="1"/>
      <w:numFmt w:val="bullet"/>
      <w:lvlText w:val="o"/>
      <w:lvlJc w:val="left"/>
      <w:pPr>
        <w:ind w:left="3600" w:hanging="360"/>
      </w:pPr>
      <w:rPr>
        <w:rFonts w:ascii="Courier New" w:hAnsi="Courier New" w:cs="Courier New" w:hint="default"/>
      </w:rPr>
    </w:lvl>
    <w:lvl w:ilvl="5" w:tplc="ECECCF58" w:tentative="1">
      <w:start w:val="1"/>
      <w:numFmt w:val="bullet"/>
      <w:lvlText w:val=""/>
      <w:lvlJc w:val="left"/>
      <w:pPr>
        <w:ind w:left="4320" w:hanging="360"/>
      </w:pPr>
      <w:rPr>
        <w:rFonts w:ascii="Wingdings" w:hAnsi="Wingdings" w:hint="default"/>
      </w:rPr>
    </w:lvl>
    <w:lvl w:ilvl="6" w:tplc="FAD8E886" w:tentative="1">
      <w:start w:val="1"/>
      <w:numFmt w:val="bullet"/>
      <w:lvlText w:val=""/>
      <w:lvlJc w:val="left"/>
      <w:pPr>
        <w:ind w:left="5040" w:hanging="360"/>
      </w:pPr>
      <w:rPr>
        <w:rFonts w:ascii="Symbol" w:hAnsi="Symbol" w:hint="default"/>
      </w:rPr>
    </w:lvl>
    <w:lvl w:ilvl="7" w:tplc="0E24FE66" w:tentative="1">
      <w:start w:val="1"/>
      <w:numFmt w:val="bullet"/>
      <w:lvlText w:val="o"/>
      <w:lvlJc w:val="left"/>
      <w:pPr>
        <w:ind w:left="5760" w:hanging="360"/>
      </w:pPr>
      <w:rPr>
        <w:rFonts w:ascii="Courier New" w:hAnsi="Courier New" w:cs="Courier New" w:hint="default"/>
      </w:rPr>
    </w:lvl>
    <w:lvl w:ilvl="8" w:tplc="57AE10BC" w:tentative="1">
      <w:start w:val="1"/>
      <w:numFmt w:val="bullet"/>
      <w:lvlText w:val=""/>
      <w:lvlJc w:val="left"/>
      <w:pPr>
        <w:ind w:left="6480" w:hanging="360"/>
      </w:pPr>
      <w:rPr>
        <w:rFonts w:ascii="Wingdings" w:hAnsi="Wingdings" w:hint="default"/>
      </w:rPr>
    </w:lvl>
  </w:abstractNum>
  <w:abstractNum w:abstractNumId="136" w15:restartNumberingAfterBreak="0">
    <w:nsid w:val="737366CA"/>
    <w:multiLevelType w:val="hybridMultilevel"/>
    <w:tmpl w:val="EC38ADBE"/>
    <w:lvl w:ilvl="0" w:tplc="39A6E3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746A6491"/>
    <w:multiLevelType w:val="hybridMultilevel"/>
    <w:tmpl w:val="179E593A"/>
    <w:lvl w:ilvl="0" w:tplc="5FB40A64">
      <w:start w:val="1"/>
      <w:numFmt w:val="bullet"/>
      <w:lvlText w:val=""/>
      <w:lvlJc w:val="left"/>
      <w:pPr>
        <w:ind w:left="720" w:hanging="360"/>
      </w:pPr>
      <w:rPr>
        <w:rFonts w:ascii="Symbol" w:hAnsi="Symbol" w:hint="default"/>
      </w:rPr>
    </w:lvl>
    <w:lvl w:ilvl="1" w:tplc="119AA244">
      <w:numFmt w:val="bullet"/>
      <w:lvlText w:val="•"/>
      <w:lvlJc w:val="left"/>
      <w:pPr>
        <w:ind w:left="1440" w:hanging="360"/>
      </w:pPr>
      <w:rPr>
        <w:rFonts w:ascii="Times New Roman" w:eastAsia="Calibri" w:hAnsi="Times New Roman" w:cs="Times New Roman" w:hint="default"/>
      </w:rPr>
    </w:lvl>
    <w:lvl w:ilvl="2" w:tplc="9E90A722" w:tentative="1">
      <w:start w:val="1"/>
      <w:numFmt w:val="bullet"/>
      <w:lvlText w:val=""/>
      <w:lvlJc w:val="left"/>
      <w:pPr>
        <w:ind w:left="2160" w:hanging="360"/>
      </w:pPr>
      <w:rPr>
        <w:rFonts w:ascii="Wingdings" w:hAnsi="Wingdings" w:hint="default"/>
      </w:rPr>
    </w:lvl>
    <w:lvl w:ilvl="3" w:tplc="517A0AB6" w:tentative="1">
      <w:start w:val="1"/>
      <w:numFmt w:val="bullet"/>
      <w:lvlText w:val=""/>
      <w:lvlJc w:val="left"/>
      <w:pPr>
        <w:ind w:left="2880" w:hanging="360"/>
      </w:pPr>
      <w:rPr>
        <w:rFonts w:ascii="Symbol" w:hAnsi="Symbol" w:hint="default"/>
      </w:rPr>
    </w:lvl>
    <w:lvl w:ilvl="4" w:tplc="575A7192" w:tentative="1">
      <w:start w:val="1"/>
      <w:numFmt w:val="bullet"/>
      <w:lvlText w:val="o"/>
      <w:lvlJc w:val="left"/>
      <w:pPr>
        <w:ind w:left="3600" w:hanging="360"/>
      </w:pPr>
      <w:rPr>
        <w:rFonts w:ascii="Courier New" w:hAnsi="Courier New" w:cs="Courier New" w:hint="default"/>
      </w:rPr>
    </w:lvl>
    <w:lvl w:ilvl="5" w:tplc="6F440D72" w:tentative="1">
      <w:start w:val="1"/>
      <w:numFmt w:val="bullet"/>
      <w:lvlText w:val=""/>
      <w:lvlJc w:val="left"/>
      <w:pPr>
        <w:ind w:left="4320" w:hanging="360"/>
      </w:pPr>
      <w:rPr>
        <w:rFonts w:ascii="Wingdings" w:hAnsi="Wingdings" w:hint="default"/>
      </w:rPr>
    </w:lvl>
    <w:lvl w:ilvl="6" w:tplc="3916912E" w:tentative="1">
      <w:start w:val="1"/>
      <w:numFmt w:val="bullet"/>
      <w:lvlText w:val=""/>
      <w:lvlJc w:val="left"/>
      <w:pPr>
        <w:ind w:left="5040" w:hanging="360"/>
      </w:pPr>
      <w:rPr>
        <w:rFonts w:ascii="Symbol" w:hAnsi="Symbol" w:hint="default"/>
      </w:rPr>
    </w:lvl>
    <w:lvl w:ilvl="7" w:tplc="26D8B10C" w:tentative="1">
      <w:start w:val="1"/>
      <w:numFmt w:val="bullet"/>
      <w:lvlText w:val="o"/>
      <w:lvlJc w:val="left"/>
      <w:pPr>
        <w:ind w:left="5760" w:hanging="360"/>
      </w:pPr>
      <w:rPr>
        <w:rFonts w:ascii="Courier New" w:hAnsi="Courier New" w:cs="Courier New" w:hint="default"/>
      </w:rPr>
    </w:lvl>
    <w:lvl w:ilvl="8" w:tplc="BFE08762" w:tentative="1">
      <w:start w:val="1"/>
      <w:numFmt w:val="bullet"/>
      <w:lvlText w:val=""/>
      <w:lvlJc w:val="left"/>
      <w:pPr>
        <w:ind w:left="6480" w:hanging="360"/>
      </w:pPr>
      <w:rPr>
        <w:rFonts w:ascii="Wingdings" w:hAnsi="Wingdings" w:hint="default"/>
      </w:rPr>
    </w:lvl>
  </w:abstractNum>
  <w:abstractNum w:abstractNumId="138" w15:restartNumberingAfterBreak="0">
    <w:nsid w:val="74867F58"/>
    <w:multiLevelType w:val="multilevel"/>
    <w:tmpl w:val="5B5C4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57D12A9"/>
    <w:multiLevelType w:val="hybridMultilevel"/>
    <w:tmpl w:val="18F6DEDA"/>
    <w:lvl w:ilvl="0" w:tplc="D7989D94">
      <w:numFmt w:val="bullet"/>
      <w:lvlText w:val=""/>
      <w:lvlJc w:val="left"/>
      <w:pPr>
        <w:ind w:left="972" w:hanging="360"/>
      </w:pPr>
      <w:rPr>
        <w:rFonts w:ascii="Symbol" w:eastAsia="Symbol" w:hAnsi="Symbol" w:cs="Symbol" w:hint="default"/>
        <w:w w:val="100"/>
        <w:sz w:val="28"/>
        <w:szCs w:val="28"/>
        <w:lang w:val="ru-RU" w:eastAsia="ru-RU" w:bidi="ru-RU"/>
      </w:rPr>
    </w:lvl>
    <w:lvl w:ilvl="1" w:tplc="C024B64A">
      <w:numFmt w:val="bullet"/>
      <w:lvlText w:val="•"/>
      <w:lvlJc w:val="left"/>
      <w:pPr>
        <w:ind w:left="1854" w:hanging="360"/>
      </w:pPr>
      <w:rPr>
        <w:rFonts w:hint="default"/>
        <w:lang w:val="ru-RU" w:eastAsia="ru-RU" w:bidi="ru-RU"/>
      </w:rPr>
    </w:lvl>
    <w:lvl w:ilvl="2" w:tplc="D89ECBD2">
      <w:numFmt w:val="bullet"/>
      <w:lvlText w:val="•"/>
      <w:lvlJc w:val="left"/>
      <w:pPr>
        <w:ind w:left="2729" w:hanging="360"/>
      </w:pPr>
      <w:rPr>
        <w:rFonts w:hint="default"/>
        <w:lang w:val="ru-RU" w:eastAsia="ru-RU" w:bidi="ru-RU"/>
      </w:rPr>
    </w:lvl>
    <w:lvl w:ilvl="3" w:tplc="C8F87E9C">
      <w:numFmt w:val="bullet"/>
      <w:lvlText w:val="•"/>
      <w:lvlJc w:val="left"/>
      <w:pPr>
        <w:ind w:left="3603" w:hanging="360"/>
      </w:pPr>
      <w:rPr>
        <w:rFonts w:hint="default"/>
        <w:lang w:val="ru-RU" w:eastAsia="ru-RU" w:bidi="ru-RU"/>
      </w:rPr>
    </w:lvl>
    <w:lvl w:ilvl="4" w:tplc="C2F26944">
      <w:numFmt w:val="bullet"/>
      <w:lvlText w:val="•"/>
      <w:lvlJc w:val="left"/>
      <w:pPr>
        <w:ind w:left="4478" w:hanging="360"/>
      </w:pPr>
      <w:rPr>
        <w:rFonts w:hint="default"/>
        <w:lang w:val="ru-RU" w:eastAsia="ru-RU" w:bidi="ru-RU"/>
      </w:rPr>
    </w:lvl>
    <w:lvl w:ilvl="5" w:tplc="BE50B4F8">
      <w:numFmt w:val="bullet"/>
      <w:lvlText w:val="•"/>
      <w:lvlJc w:val="left"/>
      <w:pPr>
        <w:ind w:left="5353" w:hanging="360"/>
      </w:pPr>
      <w:rPr>
        <w:rFonts w:hint="default"/>
        <w:lang w:val="ru-RU" w:eastAsia="ru-RU" w:bidi="ru-RU"/>
      </w:rPr>
    </w:lvl>
    <w:lvl w:ilvl="6" w:tplc="257AFEE2">
      <w:numFmt w:val="bullet"/>
      <w:lvlText w:val="•"/>
      <w:lvlJc w:val="left"/>
      <w:pPr>
        <w:ind w:left="6227" w:hanging="360"/>
      </w:pPr>
      <w:rPr>
        <w:rFonts w:hint="default"/>
        <w:lang w:val="ru-RU" w:eastAsia="ru-RU" w:bidi="ru-RU"/>
      </w:rPr>
    </w:lvl>
    <w:lvl w:ilvl="7" w:tplc="ED965D78">
      <w:numFmt w:val="bullet"/>
      <w:lvlText w:val="•"/>
      <w:lvlJc w:val="left"/>
      <w:pPr>
        <w:ind w:left="7102" w:hanging="360"/>
      </w:pPr>
      <w:rPr>
        <w:rFonts w:hint="default"/>
        <w:lang w:val="ru-RU" w:eastAsia="ru-RU" w:bidi="ru-RU"/>
      </w:rPr>
    </w:lvl>
    <w:lvl w:ilvl="8" w:tplc="3E9658DA">
      <w:numFmt w:val="bullet"/>
      <w:lvlText w:val="•"/>
      <w:lvlJc w:val="left"/>
      <w:pPr>
        <w:ind w:left="7977" w:hanging="360"/>
      </w:pPr>
      <w:rPr>
        <w:rFonts w:hint="default"/>
        <w:lang w:val="ru-RU" w:eastAsia="ru-RU" w:bidi="ru-RU"/>
      </w:rPr>
    </w:lvl>
  </w:abstractNum>
  <w:abstractNum w:abstractNumId="140" w15:restartNumberingAfterBreak="0">
    <w:nsid w:val="777A509B"/>
    <w:multiLevelType w:val="hybridMultilevel"/>
    <w:tmpl w:val="EAEE4DB2"/>
    <w:lvl w:ilvl="0" w:tplc="C7D4BB2C">
      <w:start w:val="1"/>
      <w:numFmt w:val="decimal"/>
      <w:lvlText w:val="%1."/>
      <w:lvlJc w:val="left"/>
      <w:pPr>
        <w:ind w:left="720" w:hanging="360"/>
      </w:pPr>
      <w:rPr>
        <w:rFonts w:hint="default"/>
      </w:rPr>
    </w:lvl>
    <w:lvl w:ilvl="1" w:tplc="3A5674CA" w:tentative="1">
      <w:start w:val="1"/>
      <w:numFmt w:val="lowerLetter"/>
      <w:lvlText w:val="%2."/>
      <w:lvlJc w:val="left"/>
      <w:pPr>
        <w:ind w:left="1440" w:hanging="360"/>
      </w:pPr>
    </w:lvl>
    <w:lvl w:ilvl="2" w:tplc="F9E8BBD8" w:tentative="1">
      <w:start w:val="1"/>
      <w:numFmt w:val="lowerRoman"/>
      <w:lvlText w:val="%3."/>
      <w:lvlJc w:val="right"/>
      <w:pPr>
        <w:ind w:left="2160" w:hanging="180"/>
      </w:pPr>
    </w:lvl>
    <w:lvl w:ilvl="3" w:tplc="EAFA0C92" w:tentative="1">
      <w:start w:val="1"/>
      <w:numFmt w:val="decimal"/>
      <w:lvlText w:val="%4."/>
      <w:lvlJc w:val="left"/>
      <w:pPr>
        <w:ind w:left="2880" w:hanging="360"/>
      </w:pPr>
    </w:lvl>
    <w:lvl w:ilvl="4" w:tplc="BE7C0D88" w:tentative="1">
      <w:start w:val="1"/>
      <w:numFmt w:val="lowerLetter"/>
      <w:lvlText w:val="%5."/>
      <w:lvlJc w:val="left"/>
      <w:pPr>
        <w:ind w:left="3600" w:hanging="360"/>
      </w:pPr>
    </w:lvl>
    <w:lvl w:ilvl="5" w:tplc="641E5BC4" w:tentative="1">
      <w:start w:val="1"/>
      <w:numFmt w:val="lowerRoman"/>
      <w:lvlText w:val="%6."/>
      <w:lvlJc w:val="right"/>
      <w:pPr>
        <w:ind w:left="4320" w:hanging="180"/>
      </w:pPr>
    </w:lvl>
    <w:lvl w:ilvl="6" w:tplc="DE0CF4C0" w:tentative="1">
      <w:start w:val="1"/>
      <w:numFmt w:val="decimal"/>
      <w:lvlText w:val="%7."/>
      <w:lvlJc w:val="left"/>
      <w:pPr>
        <w:ind w:left="5040" w:hanging="360"/>
      </w:pPr>
    </w:lvl>
    <w:lvl w:ilvl="7" w:tplc="F192F522" w:tentative="1">
      <w:start w:val="1"/>
      <w:numFmt w:val="lowerLetter"/>
      <w:lvlText w:val="%8."/>
      <w:lvlJc w:val="left"/>
      <w:pPr>
        <w:ind w:left="5760" w:hanging="360"/>
      </w:pPr>
    </w:lvl>
    <w:lvl w:ilvl="8" w:tplc="B95441E6" w:tentative="1">
      <w:start w:val="1"/>
      <w:numFmt w:val="lowerRoman"/>
      <w:lvlText w:val="%9."/>
      <w:lvlJc w:val="right"/>
      <w:pPr>
        <w:ind w:left="6480" w:hanging="180"/>
      </w:pPr>
    </w:lvl>
  </w:abstractNum>
  <w:abstractNum w:abstractNumId="141" w15:restartNumberingAfterBreak="0">
    <w:nsid w:val="77926CAD"/>
    <w:multiLevelType w:val="multilevel"/>
    <w:tmpl w:val="E688A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807006B"/>
    <w:multiLevelType w:val="hybridMultilevel"/>
    <w:tmpl w:val="7932E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A2D6334"/>
    <w:multiLevelType w:val="multilevel"/>
    <w:tmpl w:val="0F44E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AB83E8F"/>
    <w:multiLevelType w:val="multilevel"/>
    <w:tmpl w:val="89FC163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B344435"/>
    <w:multiLevelType w:val="hybridMultilevel"/>
    <w:tmpl w:val="DC70416E"/>
    <w:lvl w:ilvl="0" w:tplc="6E86632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DA203D5"/>
    <w:multiLevelType w:val="hybridMultilevel"/>
    <w:tmpl w:val="6E8EA704"/>
    <w:lvl w:ilvl="0" w:tplc="F13C495C">
      <w:start w:val="1"/>
      <w:numFmt w:val="decimal"/>
      <w:lvlText w:val="%1."/>
      <w:lvlJc w:val="left"/>
      <w:pPr>
        <w:ind w:left="679" w:hanging="287"/>
      </w:pPr>
      <w:rPr>
        <w:rFonts w:ascii="Times New Roman" w:eastAsia="Times New Roman" w:hAnsi="Times New Roman" w:cs="Times New Roman" w:hint="default"/>
        <w:spacing w:val="0"/>
        <w:w w:val="100"/>
        <w:sz w:val="28"/>
        <w:szCs w:val="28"/>
        <w:lang w:val="ru-RU" w:eastAsia="ru-RU" w:bidi="ru-RU"/>
      </w:rPr>
    </w:lvl>
    <w:lvl w:ilvl="1" w:tplc="BA165334">
      <w:numFmt w:val="bullet"/>
      <w:lvlText w:val="●"/>
      <w:lvlJc w:val="left"/>
      <w:pPr>
        <w:ind w:left="535" w:hanging="173"/>
      </w:pPr>
      <w:rPr>
        <w:rFonts w:ascii="Times New Roman" w:eastAsia="Times New Roman" w:hAnsi="Times New Roman" w:cs="Times New Roman" w:hint="default"/>
        <w:spacing w:val="3"/>
        <w:w w:val="100"/>
        <w:sz w:val="26"/>
        <w:szCs w:val="26"/>
        <w:lang w:val="ru-RU" w:eastAsia="ru-RU" w:bidi="ru-RU"/>
      </w:rPr>
    </w:lvl>
    <w:lvl w:ilvl="2" w:tplc="895C0DF8">
      <w:numFmt w:val="bullet"/>
      <w:lvlText w:val="•"/>
      <w:lvlJc w:val="left"/>
      <w:pPr>
        <w:ind w:left="1685" w:hanging="173"/>
      </w:pPr>
      <w:rPr>
        <w:rFonts w:hint="default"/>
        <w:lang w:val="ru-RU" w:eastAsia="ru-RU" w:bidi="ru-RU"/>
      </w:rPr>
    </w:lvl>
    <w:lvl w:ilvl="3" w:tplc="23409222">
      <w:numFmt w:val="bullet"/>
      <w:lvlText w:val="•"/>
      <w:lvlJc w:val="left"/>
      <w:pPr>
        <w:ind w:left="2690" w:hanging="173"/>
      </w:pPr>
      <w:rPr>
        <w:rFonts w:hint="default"/>
        <w:lang w:val="ru-RU" w:eastAsia="ru-RU" w:bidi="ru-RU"/>
      </w:rPr>
    </w:lvl>
    <w:lvl w:ilvl="4" w:tplc="A11647D4">
      <w:numFmt w:val="bullet"/>
      <w:lvlText w:val="•"/>
      <w:lvlJc w:val="left"/>
      <w:pPr>
        <w:ind w:left="3695" w:hanging="173"/>
      </w:pPr>
      <w:rPr>
        <w:rFonts w:hint="default"/>
        <w:lang w:val="ru-RU" w:eastAsia="ru-RU" w:bidi="ru-RU"/>
      </w:rPr>
    </w:lvl>
    <w:lvl w:ilvl="5" w:tplc="1E32E636">
      <w:numFmt w:val="bullet"/>
      <w:lvlText w:val="•"/>
      <w:lvlJc w:val="left"/>
      <w:pPr>
        <w:ind w:left="4700" w:hanging="173"/>
      </w:pPr>
      <w:rPr>
        <w:rFonts w:hint="default"/>
        <w:lang w:val="ru-RU" w:eastAsia="ru-RU" w:bidi="ru-RU"/>
      </w:rPr>
    </w:lvl>
    <w:lvl w:ilvl="6" w:tplc="5156BB64">
      <w:numFmt w:val="bullet"/>
      <w:lvlText w:val="•"/>
      <w:lvlJc w:val="left"/>
      <w:pPr>
        <w:ind w:left="5705" w:hanging="173"/>
      </w:pPr>
      <w:rPr>
        <w:rFonts w:hint="default"/>
        <w:lang w:val="ru-RU" w:eastAsia="ru-RU" w:bidi="ru-RU"/>
      </w:rPr>
    </w:lvl>
    <w:lvl w:ilvl="7" w:tplc="5F98A350">
      <w:numFmt w:val="bullet"/>
      <w:lvlText w:val="•"/>
      <w:lvlJc w:val="left"/>
      <w:pPr>
        <w:ind w:left="6710" w:hanging="173"/>
      </w:pPr>
      <w:rPr>
        <w:rFonts w:hint="default"/>
        <w:lang w:val="ru-RU" w:eastAsia="ru-RU" w:bidi="ru-RU"/>
      </w:rPr>
    </w:lvl>
    <w:lvl w:ilvl="8" w:tplc="D9DAF8D4">
      <w:numFmt w:val="bullet"/>
      <w:lvlText w:val="•"/>
      <w:lvlJc w:val="left"/>
      <w:pPr>
        <w:ind w:left="7716" w:hanging="173"/>
      </w:pPr>
      <w:rPr>
        <w:rFonts w:hint="default"/>
        <w:lang w:val="ru-RU" w:eastAsia="ru-RU" w:bidi="ru-RU"/>
      </w:rPr>
    </w:lvl>
  </w:abstractNum>
  <w:abstractNum w:abstractNumId="147" w15:restartNumberingAfterBreak="0">
    <w:nsid w:val="7DA90C27"/>
    <w:multiLevelType w:val="multilevel"/>
    <w:tmpl w:val="BB7E5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E4154FF"/>
    <w:multiLevelType w:val="hybridMultilevel"/>
    <w:tmpl w:val="0A4EC0C0"/>
    <w:lvl w:ilvl="0" w:tplc="E0B8A46A">
      <w:start w:val="1"/>
      <w:numFmt w:val="bullet"/>
      <w:lvlText w:val=""/>
      <w:lvlJc w:val="left"/>
      <w:pPr>
        <w:ind w:left="720" w:hanging="360"/>
      </w:pPr>
      <w:rPr>
        <w:rFonts w:ascii="Symbol" w:hAnsi="Symbol" w:hint="default"/>
      </w:rPr>
    </w:lvl>
    <w:lvl w:ilvl="1" w:tplc="E2F6A156">
      <w:start w:val="1"/>
      <w:numFmt w:val="bullet"/>
      <w:lvlText w:val=""/>
      <w:lvlJc w:val="left"/>
      <w:pPr>
        <w:ind w:left="1440" w:hanging="360"/>
      </w:pPr>
      <w:rPr>
        <w:rFonts w:ascii="Symbol" w:hAnsi="Symbol" w:hint="default"/>
      </w:rPr>
    </w:lvl>
    <w:lvl w:ilvl="2" w:tplc="09F2F0EE" w:tentative="1">
      <w:start w:val="1"/>
      <w:numFmt w:val="bullet"/>
      <w:lvlText w:val=""/>
      <w:lvlJc w:val="left"/>
      <w:pPr>
        <w:ind w:left="2160" w:hanging="360"/>
      </w:pPr>
      <w:rPr>
        <w:rFonts w:ascii="Wingdings" w:hAnsi="Wingdings" w:hint="default"/>
      </w:rPr>
    </w:lvl>
    <w:lvl w:ilvl="3" w:tplc="A52C32FA" w:tentative="1">
      <w:start w:val="1"/>
      <w:numFmt w:val="bullet"/>
      <w:lvlText w:val=""/>
      <w:lvlJc w:val="left"/>
      <w:pPr>
        <w:ind w:left="2880" w:hanging="360"/>
      </w:pPr>
      <w:rPr>
        <w:rFonts w:ascii="Symbol" w:hAnsi="Symbol" w:hint="default"/>
      </w:rPr>
    </w:lvl>
    <w:lvl w:ilvl="4" w:tplc="19E8579A" w:tentative="1">
      <w:start w:val="1"/>
      <w:numFmt w:val="bullet"/>
      <w:lvlText w:val="o"/>
      <w:lvlJc w:val="left"/>
      <w:pPr>
        <w:ind w:left="3600" w:hanging="360"/>
      </w:pPr>
      <w:rPr>
        <w:rFonts w:ascii="Courier New" w:hAnsi="Courier New" w:cs="Courier New" w:hint="default"/>
      </w:rPr>
    </w:lvl>
    <w:lvl w:ilvl="5" w:tplc="3F86525C" w:tentative="1">
      <w:start w:val="1"/>
      <w:numFmt w:val="bullet"/>
      <w:lvlText w:val=""/>
      <w:lvlJc w:val="left"/>
      <w:pPr>
        <w:ind w:left="4320" w:hanging="360"/>
      </w:pPr>
      <w:rPr>
        <w:rFonts w:ascii="Wingdings" w:hAnsi="Wingdings" w:hint="default"/>
      </w:rPr>
    </w:lvl>
    <w:lvl w:ilvl="6" w:tplc="FC66602E" w:tentative="1">
      <w:start w:val="1"/>
      <w:numFmt w:val="bullet"/>
      <w:lvlText w:val=""/>
      <w:lvlJc w:val="left"/>
      <w:pPr>
        <w:ind w:left="5040" w:hanging="360"/>
      </w:pPr>
      <w:rPr>
        <w:rFonts w:ascii="Symbol" w:hAnsi="Symbol" w:hint="default"/>
      </w:rPr>
    </w:lvl>
    <w:lvl w:ilvl="7" w:tplc="1904054A" w:tentative="1">
      <w:start w:val="1"/>
      <w:numFmt w:val="bullet"/>
      <w:lvlText w:val="o"/>
      <w:lvlJc w:val="left"/>
      <w:pPr>
        <w:ind w:left="5760" w:hanging="360"/>
      </w:pPr>
      <w:rPr>
        <w:rFonts w:ascii="Courier New" w:hAnsi="Courier New" w:cs="Courier New" w:hint="default"/>
      </w:rPr>
    </w:lvl>
    <w:lvl w:ilvl="8" w:tplc="2BAE35BE" w:tentative="1">
      <w:start w:val="1"/>
      <w:numFmt w:val="bullet"/>
      <w:lvlText w:val=""/>
      <w:lvlJc w:val="left"/>
      <w:pPr>
        <w:ind w:left="6480" w:hanging="360"/>
      </w:pPr>
      <w:rPr>
        <w:rFonts w:ascii="Wingdings" w:hAnsi="Wingdings" w:hint="default"/>
      </w:rPr>
    </w:lvl>
  </w:abstractNum>
  <w:abstractNum w:abstractNumId="149" w15:restartNumberingAfterBreak="0">
    <w:nsid w:val="7F215A0E"/>
    <w:multiLevelType w:val="hybridMultilevel"/>
    <w:tmpl w:val="1D64EA12"/>
    <w:lvl w:ilvl="0" w:tplc="51F0D6C2">
      <w:numFmt w:val="bullet"/>
      <w:lvlText w:val="•"/>
      <w:lvlJc w:val="left"/>
      <w:pPr>
        <w:ind w:left="720" w:hanging="360"/>
      </w:pPr>
      <w:rPr>
        <w:rFonts w:ascii="Times New Roman" w:eastAsia="Calibri" w:hAnsi="Times New Roman" w:cs="Times New Roman" w:hint="default"/>
      </w:rPr>
    </w:lvl>
    <w:lvl w:ilvl="1" w:tplc="84F05658" w:tentative="1">
      <w:start w:val="1"/>
      <w:numFmt w:val="bullet"/>
      <w:lvlText w:val="o"/>
      <w:lvlJc w:val="left"/>
      <w:pPr>
        <w:ind w:left="1440" w:hanging="360"/>
      </w:pPr>
      <w:rPr>
        <w:rFonts w:ascii="Courier New" w:hAnsi="Courier New" w:cs="Courier New" w:hint="default"/>
      </w:rPr>
    </w:lvl>
    <w:lvl w:ilvl="2" w:tplc="C464D1F2" w:tentative="1">
      <w:start w:val="1"/>
      <w:numFmt w:val="bullet"/>
      <w:lvlText w:val=""/>
      <w:lvlJc w:val="left"/>
      <w:pPr>
        <w:ind w:left="2160" w:hanging="360"/>
      </w:pPr>
      <w:rPr>
        <w:rFonts w:ascii="Wingdings" w:hAnsi="Wingdings" w:hint="default"/>
      </w:rPr>
    </w:lvl>
    <w:lvl w:ilvl="3" w:tplc="BD70F620" w:tentative="1">
      <w:start w:val="1"/>
      <w:numFmt w:val="bullet"/>
      <w:lvlText w:val=""/>
      <w:lvlJc w:val="left"/>
      <w:pPr>
        <w:ind w:left="2880" w:hanging="360"/>
      </w:pPr>
      <w:rPr>
        <w:rFonts w:ascii="Symbol" w:hAnsi="Symbol" w:hint="default"/>
      </w:rPr>
    </w:lvl>
    <w:lvl w:ilvl="4" w:tplc="AD9E33D6" w:tentative="1">
      <w:start w:val="1"/>
      <w:numFmt w:val="bullet"/>
      <w:lvlText w:val="o"/>
      <w:lvlJc w:val="left"/>
      <w:pPr>
        <w:ind w:left="3600" w:hanging="360"/>
      </w:pPr>
      <w:rPr>
        <w:rFonts w:ascii="Courier New" w:hAnsi="Courier New" w:cs="Courier New" w:hint="default"/>
      </w:rPr>
    </w:lvl>
    <w:lvl w:ilvl="5" w:tplc="FF2AB9BE" w:tentative="1">
      <w:start w:val="1"/>
      <w:numFmt w:val="bullet"/>
      <w:lvlText w:val=""/>
      <w:lvlJc w:val="left"/>
      <w:pPr>
        <w:ind w:left="4320" w:hanging="360"/>
      </w:pPr>
      <w:rPr>
        <w:rFonts w:ascii="Wingdings" w:hAnsi="Wingdings" w:hint="default"/>
      </w:rPr>
    </w:lvl>
    <w:lvl w:ilvl="6" w:tplc="5E9617F2" w:tentative="1">
      <w:start w:val="1"/>
      <w:numFmt w:val="bullet"/>
      <w:lvlText w:val=""/>
      <w:lvlJc w:val="left"/>
      <w:pPr>
        <w:ind w:left="5040" w:hanging="360"/>
      </w:pPr>
      <w:rPr>
        <w:rFonts w:ascii="Symbol" w:hAnsi="Symbol" w:hint="default"/>
      </w:rPr>
    </w:lvl>
    <w:lvl w:ilvl="7" w:tplc="F4EE101C" w:tentative="1">
      <w:start w:val="1"/>
      <w:numFmt w:val="bullet"/>
      <w:lvlText w:val="o"/>
      <w:lvlJc w:val="left"/>
      <w:pPr>
        <w:ind w:left="5760" w:hanging="360"/>
      </w:pPr>
      <w:rPr>
        <w:rFonts w:ascii="Courier New" w:hAnsi="Courier New" w:cs="Courier New" w:hint="default"/>
      </w:rPr>
    </w:lvl>
    <w:lvl w:ilvl="8" w:tplc="7452FCD2" w:tentative="1">
      <w:start w:val="1"/>
      <w:numFmt w:val="bullet"/>
      <w:lvlText w:val=""/>
      <w:lvlJc w:val="left"/>
      <w:pPr>
        <w:ind w:left="6480" w:hanging="360"/>
      </w:pPr>
      <w:rPr>
        <w:rFonts w:ascii="Wingdings" w:hAnsi="Wingdings" w:hint="default"/>
      </w:rPr>
    </w:lvl>
  </w:abstractNum>
  <w:abstractNum w:abstractNumId="150" w15:restartNumberingAfterBreak="0">
    <w:nsid w:val="7FD611F0"/>
    <w:multiLevelType w:val="hybridMultilevel"/>
    <w:tmpl w:val="F662D78C"/>
    <w:lvl w:ilvl="0" w:tplc="838AC740">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11"/>
  </w:num>
  <w:num w:numId="2">
    <w:abstractNumId w:val="36"/>
  </w:num>
  <w:num w:numId="3">
    <w:abstractNumId w:val="38"/>
  </w:num>
  <w:num w:numId="4">
    <w:abstractNumId w:val="32"/>
  </w:num>
  <w:num w:numId="5">
    <w:abstractNumId w:val="106"/>
  </w:num>
  <w:num w:numId="6">
    <w:abstractNumId w:val="131"/>
  </w:num>
  <w:num w:numId="7">
    <w:abstractNumId w:val="67"/>
  </w:num>
  <w:num w:numId="8">
    <w:abstractNumId w:val="74"/>
  </w:num>
  <w:num w:numId="9">
    <w:abstractNumId w:val="129"/>
  </w:num>
  <w:num w:numId="10">
    <w:abstractNumId w:val="96"/>
  </w:num>
  <w:num w:numId="11">
    <w:abstractNumId w:val="114"/>
  </w:num>
  <w:num w:numId="12">
    <w:abstractNumId w:val="52"/>
  </w:num>
  <w:num w:numId="13">
    <w:abstractNumId w:val="121"/>
  </w:num>
  <w:num w:numId="14">
    <w:abstractNumId w:val="56"/>
  </w:num>
  <w:num w:numId="15">
    <w:abstractNumId w:val="77"/>
  </w:num>
  <w:num w:numId="16">
    <w:abstractNumId w:val="47"/>
  </w:num>
  <w:num w:numId="17">
    <w:abstractNumId w:val="83"/>
  </w:num>
  <w:num w:numId="18">
    <w:abstractNumId w:val="71"/>
  </w:num>
  <w:num w:numId="19">
    <w:abstractNumId w:val="143"/>
  </w:num>
  <w:num w:numId="20">
    <w:abstractNumId w:val="10"/>
  </w:num>
  <w:num w:numId="21">
    <w:abstractNumId w:val="51"/>
  </w:num>
  <w:num w:numId="22">
    <w:abstractNumId w:val="92"/>
  </w:num>
  <w:num w:numId="23">
    <w:abstractNumId w:val="42"/>
  </w:num>
  <w:num w:numId="24">
    <w:abstractNumId w:val="44"/>
  </w:num>
  <w:num w:numId="25">
    <w:abstractNumId w:val="23"/>
  </w:num>
  <w:num w:numId="26">
    <w:abstractNumId w:val="16"/>
  </w:num>
  <w:num w:numId="27">
    <w:abstractNumId w:val="14"/>
  </w:num>
  <w:num w:numId="28">
    <w:abstractNumId w:val="81"/>
  </w:num>
  <w:num w:numId="29">
    <w:abstractNumId w:val="115"/>
  </w:num>
  <w:num w:numId="30">
    <w:abstractNumId w:val="37"/>
  </w:num>
  <w:num w:numId="31">
    <w:abstractNumId w:val="130"/>
  </w:num>
  <w:num w:numId="32">
    <w:abstractNumId w:val="25"/>
  </w:num>
  <w:num w:numId="33">
    <w:abstractNumId w:val="122"/>
  </w:num>
  <w:num w:numId="34">
    <w:abstractNumId w:val="69"/>
  </w:num>
  <w:num w:numId="35">
    <w:abstractNumId w:val="138"/>
  </w:num>
  <w:num w:numId="36">
    <w:abstractNumId w:val="17"/>
  </w:num>
  <w:num w:numId="37">
    <w:abstractNumId w:val="101"/>
  </w:num>
  <w:num w:numId="38">
    <w:abstractNumId w:val="119"/>
  </w:num>
  <w:num w:numId="39">
    <w:abstractNumId w:val="108"/>
  </w:num>
  <w:num w:numId="40">
    <w:abstractNumId w:val="104"/>
  </w:num>
  <w:num w:numId="41">
    <w:abstractNumId w:val="89"/>
  </w:num>
  <w:num w:numId="42">
    <w:abstractNumId w:val="97"/>
  </w:num>
  <w:num w:numId="43">
    <w:abstractNumId w:val="126"/>
  </w:num>
  <w:num w:numId="44">
    <w:abstractNumId w:val="147"/>
  </w:num>
  <w:num w:numId="45">
    <w:abstractNumId w:val="53"/>
  </w:num>
  <w:num w:numId="46">
    <w:abstractNumId w:val="21"/>
  </w:num>
  <w:num w:numId="47">
    <w:abstractNumId w:val="68"/>
  </w:num>
  <w:num w:numId="48">
    <w:abstractNumId w:val="87"/>
  </w:num>
  <w:num w:numId="49">
    <w:abstractNumId w:val="99"/>
  </w:num>
  <w:num w:numId="50">
    <w:abstractNumId w:val="103"/>
  </w:num>
  <w:num w:numId="51">
    <w:abstractNumId w:val="133"/>
  </w:num>
  <w:num w:numId="52">
    <w:abstractNumId w:val="28"/>
  </w:num>
  <w:num w:numId="53">
    <w:abstractNumId w:val="72"/>
  </w:num>
  <w:num w:numId="54">
    <w:abstractNumId w:val="105"/>
  </w:num>
  <w:num w:numId="55">
    <w:abstractNumId w:val="90"/>
  </w:num>
  <w:num w:numId="56">
    <w:abstractNumId w:val="22"/>
  </w:num>
  <w:num w:numId="57">
    <w:abstractNumId w:val="124"/>
  </w:num>
  <w:num w:numId="58">
    <w:abstractNumId w:val="95"/>
  </w:num>
  <w:num w:numId="59">
    <w:abstractNumId w:val="41"/>
  </w:num>
  <w:num w:numId="60">
    <w:abstractNumId w:val="55"/>
  </w:num>
  <w:num w:numId="61">
    <w:abstractNumId w:val="82"/>
  </w:num>
  <w:num w:numId="62">
    <w:abstractNumId w:val="43"/>
  </w:num>
  <w:num w:numId="63">
    <w:abstractNumId w:val="20"/>
  </w:num>
  <w:num w:numId="64">
    <w:abstractNumId w:val="98"/>
  </w:num>
  <w:num w:numId="65">
    <w:abstractNumId w:val="75"/>
  </w:num>
  <w:num w:numId="66">
    <w:abstractNumId w:val="48"/>
  </w:num>
  <w:num w:numId="67">
    <w:abstractNumId w:val="84"/>
  </w:num>
  <w:num w:numId="68">
    <w:abstractNumId w:val="112"/>
  </w:num>
  <w:num w:numId="69">
    <w:abstractNumId w:val="86"/>
  </w:num>
  <w:num w:numId="70">
    <w:abstractNumId w:val="45"/>
  </w:num>
  <w:num w:numId="71">
    <w:abstractNumId w:val="60"/>
  </w:num>
  <w:num w:numId="72">
    <w:abstractNumId w:val="80"/>
  </w:num>
  <w:num w:numId="73">
    <w:abstractNumId w:val="94"/>
  </w:num>
  <w:num w:numId="74">
    <w:abstractNumId w:val="73"/>
  </w:num>
  <w:num w:numId="75">
    <w:abstractNumId w:val="100"/>
  </w:num>
  <w:num w:numId="76">
    <w:abstractNumId w:val="4"/>
  </w:num>
  <w:num w:numId="77">
    <w:abstractNumId w:val="5"/>
  </w:num>
  <w:num w:numId="78">
    <w:abstractNumId w:val="3"/>
  </w:num>
  <w:num w:numId="79">
    <w:abstractNumId w:val="1"/>
  </w:num>
  <w:num w:numId="80">
    <w:abstractNumId w:val="2"/>
  </w:num>
  <w:num w:numId="81">
    <w:abstractNumId w:val="6"/>
  </w:num>
  <w:num w:numId="82">
    <w:abstractNumId w:val="7"/>
  </w:num>
  <w:num w:numId="83">
    <w:abstractNumId w:val="8"/>
  </w:num>
  <w:num w:numId="84">
    <w:abstractNumId w:val="88"/>
  </w:num>
  <w:num w:numId="85">
    <w:abstractNumId w:val="140"/>
  </w:num>
  <w:num w:numId="8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2"/>
  </w:num>
  <w:num w:numId="88">
    <w:abstractNumId w:val="26"/>
  </w:num>
  <w:num w:numId="89">
    <w:abstractNumId w:val="33"/>
  </w:num>
  <w:num w:numId="90">
    <w:abstractNumId w:val="54"/>
  </w:num>
  <w:num w:numId="91">
    <w:abstractNumId w:val="107"/>
  </w:num>
  <w:num w:numId="92">
    <w:abstractNumId w:val="30"/>
  </w:num>
  <w:num w:numId="93">
    <w:abstractNumId w:val="149"/>
  </w:num>
  <w:num w:numId="94">
    <w:abstractNumId w:val="110"/>
  </w:num>
  <w:num w:numId="95">
    <w:abstractNumId w:val="15"/>
  </w:num>
  <w:num w:numId="96">
    <w:abstractNumId w:val="120"/>
  </w:num>
  <w:num w:numId="97">
    <w:abstractNumId w:val="93"/>
  </w:num>
  <w:num w:numId="98">
    <w:abstractNumId w:val="113"/>
  </w:num>
  <w:num w:numId="99">
    <w:abstractNumId w:val="135"/>
  </w:num>
  <w:num w:numId="100">
    <w:abstractNumId w:val="27"/>
  </w:num>
  <w:num w:numId="101">
    <w:abstractNumId w:val="46"/>
  </w:num>
  <w:num w:numId="102">
    <w:abstractNumId w:val="132"/>
  </w:num>
  <w:num w:numId="103">
    <w:abstractNumId w:val="125"/>
  </w:num>
  <w:num w:numId="104">
    <w:abstractNumId w:val="40"/>
  </w:num>
  <w:num w:numId="105">
    <w:abstractNumId w:val="127"/>
  </w:num>
  <w:num w:numId="106">
    <w:abstractNumId w:val="91"/>
  </w:num>
  <w:num w:numId="107">
    <w:abstractNumId w:val="64"/>
  </w:num>
  <w:num w:numId="108">
    <w:abstractNumId w:val="102"/>
  </w:num>
  <w:num w:numId="109">
    <w:abstractNumId w:val="137"/>
  </w:num>
  <w:num w:numId="110">
    <w:abstractNumId w:val="150"/>
  </w:num>
  <w:num w:numId="111">
    <w:abstractNumId w:val="78"/>
  </w:num>
  <w:num w:numId="112">
    <w:abstractNumId w:val="79"/>
  </w:num>
  <w:num w:numId="113">
    <w:abstractNumId w:val="39"/>
  </w:num>
  <w:num w:numId="114">
    <w:abstractNumId w:val="136"/>
  </w:num>
  <w:num w:numId="115">
    <w:abstractNumId w:val="63"/>
  </w:num>
  <w:num w:numId="116">
    <w:abstractNumId w:val="117"/>
  </w:num>
  <w:num w:numId="117">
    <w:abstractNumId w:val="34"/>
  </w:num>
  <w:num w:numId="118">
    <w:abstractNumId w:val="118"/>
  </w:num>
  <w:num w:numId="119">
    <w:abstractNumId w:val="18"/>
  </w:num>
  <w:num w:numId="120">
    <w:abstractNumId w:val="148"/>
  </w:num>
  <w:num w:numId="121">
    <w:abstractNumId w:val="49"/>
  </w:num>
  <w:num w:numId="122">
    <w:abstractNumId w:val="85"/>
  </w:num>
  <w:num w:numId="123">
    <w:abstractNumId w:val="13"/>
  </w:num>
  <w:num w:numId="124">
    <w:abstractNumId w:val="35"/>
  </w:num>
  <w:num w:numId="125">
    <w:abstractNumId w:val="109"/>
  </w:num>
  <w:num w:numId="126">
    <w:abstractNumId w:val="144"/>
  </w:num>
  <w:num w:numId="127">
    <w:abstractNumId w:val="134"/>
  </w:num>
  <w:num w:numId="128">
    <w:abstractNumId w:val="61"/>
  </w:num>
  <w:num w:numId="129">
    <w:abstractNumId w:val="141"/>
  </w:num>
  <w:num w:numId="130">
    <w:abstractNumId w:val="70"/>
  </w:num>
  <w:num w:numId="131">
    <w:abstractNumId w:val="9"/>
  </w:num>
  <w:num w:numId="132">
    <w:abstractNumId w:val="128"/>
  </w:num>
  <w:num w:numId="133">
    <w:abstractNumId w:val="123"/>
  </w:num>
  <w:num w:numId="134">
    <w:abstractNumId w:val="116"/>
  </w:num>
  <w:num w:numId="135">
    <w:abstractNumId w:val="50"/>
  </w:num>
  <w:num w:numId="136">
    <w:abstractNumId w:val="0"/>
  </w:num>
  <w:num w:numId="137">
    <w:abstractNumId w:val="24"/>
  </w:num>
  <w:num w:numId="138">
    <w:abstractNumId w:val="57"/>
  </w:num>
  <w:num w:numId="139">
    <w:abstractNumId w:val="65"/>
  </w:num>
  <w:num w:numId="140">
    <w:abstractNumId w:val="19"/>
  </w:num>
  <w:num w:numId="141">
    <w:abstractNumId w:val="59"/>
  </w:num>
  <w:num w:numId="142">
    <w:abstractNumId w:val="111"/>
  </w:num>
  <w:num w:numId="143">
    <w:abstractNumId w:val="145"/>
  </w:num>
  <w:num w:numId="144">
    <w:abstractNumId w:val="76"/>
  </w:num>
  <w:num w:numId="145">
    <w:abstractNumId w:val="31"/>
  </w:num>
  <w:num w:numId="146">
    <w:abstractNumId w:val="58"/>
  </w:num>
  <w:num w:numId="147">
    <w:abstractNumId w:val="66"/>
  </w:num>
  <w:num w:numId="148">
    <w:abstractNumId w:val="139"/>
  </w:num>
  <w:num w:numId="149">
    <w:abstractNumId w:val="146"/>
  </w:num>
  <w:num w:numId="150">
    <w:abstractNumId w:val="12"/>
  </w:num>
  <w:num w:numId="151">
    <w:abstractNumId w:val="142"/>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FC"/>
    <w:rsid w:val="001C7CDB"/>
    <w:rsid w:val="00342FCC"/>
    <w:rsid w:val="00372808"/>
    <w:rsid w:val="00516637"/>
    <w:rsid w:val="00540A37"/>
    <w:rsid w:val="006D63FC"/>
    <w:rsid w:val="008D40AE"/>
    <w:rsid w:val="009F5CFA"/>
    <w:rsid w:val="00EE2A03"/>
    <w:rsid w:val="00EE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9CEC12B"/>
  <w15:docId w15:val="{3852265A-30BE-41B4-8E7C-FCD28F6A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D63FC"/>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6D63FC"/>
    <w:pPr>
      <w:keepNext/>
      <w:keepLines/>
      <w:widowControl/>
      <w:spacing w:before="480" w:line="276" w:lineRule="auto"/>
      <w:outlineLvl w:val="0"/>
    </w:pPr>
    <w:rPr>
      <w:rFonts w:ascii="Cambria" w:eastAsia="Times New Roman" w:hAnsi="Cambria" w:cs="Cambria"/>
      <w:b/>
      <w:bCs/>
      <w:color w:val="365F91"/>
      <w:sz w:val="28"/>
      <w:szCs w:val="28"/>
      <w:lang w:eastAsia="en-US"/>
    </w:rPr>
  </w:style>
  <w:style w:type="paragraph" w:styleId="2">
    <w:name w:val="heading 2"/>
    <w:basedOn w:val="a"/>
    <w:next w:val="a"/>
    <w:link w:val="20"/>
    <w:uiPriority w:val="9"/>
    <w:unhideWhenUsed/>
    <w:qFormat/>
    <w:rsid w:val="006D63FC"/>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D63FC"/>
    <w:pPr>
      <w:keepNext/>
      <w:keepLines/>
      <w:widowControl/>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3FC"/>
    <w:rPr>
      <w:rFonts w:ascii="Cambria" w:eastAsia="Times New Roman" w:hAnsi="Cambria" w:cs="Cambria"/>
      <w:b/>
      <w:bCs/>
      <w:color w:val="365F91"/>
      <w:sz w:val="28"/>
      <w:szCs w:val="28"/>
    </w:rPr>
  </w:style>
  <w:style w:type="character" w:customStyle="1" w:styleId="20">
    <w:name w:val="Заголовок 2 Знак"/>
    <w:basedOn w:val="a0"/>
    <w:link w:val="2"/>
    <w:uiPriority w:val="9"/>
    <w:rsid w:val="006D63F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D63FC"/>
    <w:rPr>
      <w:rFonts w:asciiTheme="majorHAnsi" w:eastAsiaTheme="majorEastAsia" w:hAnsiTheme="majorHAnsi" w:cstheme="majorBidi"/>
      <w:b/>
      <w:bCs/>
      <w:color w:val="4F81BD" w:themeColor="accent1"/>
      <w:lang w:eastAsia="ru-RU"/>
    </w:rPr>
  </w:style>
  <w:style w:type="character" w:styleId="a3">
    <w:name w:val="Hyperlink"/>
    <w:basedOn w:val="a0"/>
    <w:uiPriority w:val="99"/>
    <w:rsid w:val="006D63FC"/>
    <w:rPr>
      <w:color w:val="0066CC"/>
      <w:u w:val="single"/>
    </w:rPr>
  </w:style>
  <w:style w:type="character" w:customStyle="1" w:styleId="a4">
    <w:name w:val="Основной текст_"/>
    <w:basedOn w:val="a0"/>
    <w:link w:val="12"/>
    <w:rsid w:val="006D63FC"/>
    <w:rPr>
      <w:rFonts w:ascii="Times New Roman" w:eastAsia="Times New Roman" w:hAnsi="Times New Roman" w:cs="Times New Roman"/>
      <w:sz w:val="23"/>
      <w:szCs w:val="23"/>
      <w:shd w:val="clear" w:color="auto" w:fill="FFFFFF"/>
    </w:rPr>
  </w:style>
  <w:style w:type="paragraph" w:customStyle="1" w:styleId="12">
    <w:name w:val="Основной текст12"/>
    <w:basedOn w:val="a"/>
    <w:link w:val="a4"/>
    <w:rsid w:val="006D63FC"/>
    <w:pPr>
      <w:shd w:val="clear" w:color="auto" w:fill="FFFFFF"/>
      <w:spacing w:line="0" w:lineRule="atLeast"/>
      <w:ind w:hanging="680"/>
    </w:pPr>
    <w:rPr>
      <w:rFonts w:ascii="Times New Roman" w:eastAsia="Times New Roman" w:hAnsi="Times New Roman" w:cs="Times New Roman"/>
      <w:color w:val="auto"/>
      <w:sz w:val="23"/>
      <w:szCs w:val="23"/>
      <w:lang w:eastAsia="en-US"/>
    </w:rPr>
  </w:style>
  <w:style w:type="character" w:customStyle="1" w:styleId="Exact">
    <w:name w:val="Подпись к картинке Exact"/>
    <w:basedOn w:val="a0"/>
    <w:rsid w:val="006D63FC"/>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1">
    <w:name w:val="Оглавление 1 Знак"/>
    <w:basedOn w:val="a0"/>
    <w:link w:val="13"/>
    <w:rsid w:val="006D63FC"/>
    <w:rPr>
      <w:rFonts w:ascii="Times New Roman" w:eastAsia="Times New Roman" w:hAnsi="Times New Roman" w:cs="Times New Roman"/>
      <w:sz w:val="23"/>
      <w:szCs w:val="23"/>
      <w:shd w:val="clear" w:color="auto" w:fill="FFFFFF"/>
    </w:rPr>
  </w:style>
  <w:style w:type="paragraph" w:styleId="13">
    <w:name w:val="toc 1"/>
    <w:basedOn w:val="a"/>
    <w:link w:val="11"/>
    <w:autoRedefine/>
    <w:rsid w:val="006D63FC"/>
    <w:pPr>
      <w:shd w:val="clear" w:color="auto" w:fill="FFFFFF"/>
      <w:spacing w:line="274" w:lineRule="exact"/>
      <w:ind w:hanging="840"/>
    </w:pPr>
    <w:rPr>
      <w:rFonts w:ascii="Times New Roman" w:eastAsia="Times New Roman" w:hAnsi="Times New Roman" w:cs="Times New Roman"/>
      <w:color w:val="auto"/>
      <w:sz w:val="23"/>
      <w:szCs w:val="23"/>
      <w:lang w:eastAsia="en-US"/>
    </w:rPr>
  </w:style>
  <w:style w:type="character" w:customStyle="1" w:styleId="Exact0">
    <w:name w:val="Основной текст Exact"/>
    <w:basedOn w:val="a0"/>
    <w:rsid w:val="006D63FC"/>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4">
    <w:name w:val="Заголовок №1_"/>
    <w:basedOn w:val="a0"/>
    <w:link w:val="15"/>
    <w:rsid w:val="006D63FC"/>
    <w:rPr>
      <w:rFonts w:ascii="Times New Roman" w:eastAsia="Times New Roman" w:hAnsi="Times New Roman" w:cs="Times New Roman"/>
      <w:sz w:val="23"/>
      <w:szCs w:val="23"/>
      <w:shd w:val="clear" w:color="auto" w:fill="FFFFFF"/>
    </w:rPr>
  </w:style>
  <w:style w:type="paragraph" w:customStyle="1" w:styleId="15">
    <w:name w:val="Заголовок №1"/>
    <w:basedOn w:val="a"/>
    <w:link w:val="14"/>
    <w:rsid w:val="006D63FC"/>
    <w:pPr>
      <w:shd w:val="clear" w:color="auto" w:fill="FFFFFF"/>
      <w:spacing w:line="278" w:lineRule="exact"/>
      <w:ind w:hanging="720"/>
      <w:outlineLvl w:val="0"/>
    </w:pPr>
    <w:rPr>
      <w:rFonts w:ascii="Times New Roman" w:eastAsia="Times New Roman" w:hAnsi="Times New Roman" w:cs="Times New Roman"/>
      <w:color w:val="auto"/>
      <w:sz w:val="23"/>
      <w:szCs w:val="23"/>
      <w:lang w:eastAsia="en-US"/>
    </w:rPr>
  </w:style>
  <w:style w:type="character" w:customStyle="1" w:styleId="a5">
    <w:name w:val="Подпись к таблице_"/>
    <w:basedOn w:val="a0"/>
    <w:link w:val="a6"/>
    <w:rsid w:val="006D63FC"/>
    <w:rPr>
      <w:rFonts w:ascii="Times New Roman" w:eastAsia="Times New Roman" w:hAnsi="Times New Roman" w:cs="Times New Roman"/>
      <w:sz w:val="23"/>
      <w:szCs w:val="23"/>
      <w:shd w:val="clear" w:color="auto" w:fill="FFFFFF"/>
    </w:rPr>
  </w:style>
  <w:style w:type="paragraph" w:customStyle="1" w:styleId="a6">
    <w:name w:val="Подпись к таблице"/>
    <w:basedOn w:val="a"/>
    <w:link w:val="a5"/>
    <w:rsid w:val="006D63FC"/>
    <w:pPr>
      <w:shd w:val="clear" w:color="auto" w:fill="FFFFFF"/>
      <w:spacing w:line="0" w:lineRule="atLeast"/>
    </w:pPr>
    <w:rPr>
      <w:rFonts w:ascii="Times New Roman" w:eastAsia="Times New Roman" w:hAnsi="Times New Roman" w:cs="Times New Roman"/>
      <w:color w:val="auto"/>
      <w:sz w:val="23"/>
      <w:szCs w:val="23"/>
      <w:lang w:eastAsia="en-US"/>
    </w:rPr>
  </w:style>
  <w:style w:type="character" w:customStyle="1" w:styleId="16">
    <w:name w:val="Основной текст1"/>
    <w:basedOn w:val="a4"/>
    <w:rsid w:val="006D63FC"/>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1">
    <w:name w:val="Основной текст2"/>
    <w:basedOn w:val="a4"/>
    <w:rsid w:val="006D63FC"/>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31">
    <w:name w:val="Основной текст3"/>
    <w:basedOn w:val="a4"/>
    <w:rsid w:val="006D63FC"/>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2">
    <w:name w:val="Основной текст (2)_"/>
    <w:basedOn w:val="a0"/>
    <w:link w:val="23"/>
    <w:rsid w:val="006D63FC"/>
    <w:rPr>
      <w:rFonts w:ascii="Times New Roman" w:eastAsia="Times New Roman" w:hAnsi="Times New Roman" w:cs="Times New Roman"/>
      <w:b/>
      <w:bCs/>
      <w:i/>
      <w:iCs/>
      <w:sz w:val="23"/>
      <w:szCs w:val="23"/>
      <w:shd w:val="clear" w:color="auto" w:fill="FFFFFF"/>
    </w:rPr>
  </w:style>
  <w:style w:type="paragraph" w:customStyle="1" w:styleId="23">
    <w:name w:val="Основной текст (2)"/>
    <w:basedOn w:val="a"/>
    <w:link w:val="22"/>
    <w:rsid w:val="006D63FC"/>
    <w:pPr>
      <w:shd w:val="clear" w:color="auto" w:fill="FFFFFF"/>
      <w:spacing w:line="274" w:lineRule="exact"/>
      <w:ind w:hanging="380"/>
      <w:jc w:val="both"/>
    </w:pPr>
    <w:rPr>
      <w:rFonts w:ascii="Times New Roman" w:eastAsia="Times New Roman" w:hAnsi="Times New Roman" w:cs="Times New Roman"/>
      <w:b/>
      <w:bCs/>
      <w:i/>
      <w:iCs/>
      <w:color w:val="auto"/>
      <w:sz w:val="23"/>
      <w:szCs w:val="23"/>
      <w:lang w:eastAsia="en-US"/>
    </w:rPr>
  </w:style>
  <w:style w:type="character" w:customStyle="1" w:styleId="a7">
    <w:name w:val="Основной текст + Полужирный;Курсив"/>
    <w:basedOn w:val="a4"/>
    <w:rsid w:val="006D63F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4">
    <w:name w:val="Основной текст4"/>
    <w:basedOn w:val="a4"/>
    <w:rsid w:val="006D63FC"/>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32">
    <w:name w:val="Основной текст (3)_"/>
    <w:basedOn w:val="a0"/>
    <w:link w:val="33"/>
    <w:rsid w:val="006D63FC"/>
    <w:rPr>
      <w:rFonts w:ascii="Times New Roman" w:eastAsia="Times New Roman" w:hAnsi="Times New Roman" w:cs="Times New Roman"/>
      <w:b/>
      <w:bCs/>
      <w:sz w:val="23"/>
      <w:szCs w:val="23"/>
      <w:shd w:val="clear" w:color="auto" w:fill="FFFFFF"/>
    </w:rPr>
  </w:style>
  <w:style w:type="paragraph" w:customStyle="1" w:styleId="33">
    <w:name w:val="Основной текст (3)"/>
    <w:basedOn w:val="a"/>
    <w:link w:val="32"/>
    <w:rsid w:val="006D63FC"/>
    <w:pPr>
      <w:shd w:val="clear" w:color="auto" w:fill="FFFFFF"/>
      <w:spacing w:line="274" w:lineRule="exact"/>
      <w:jc w:val="both"/>
    </w:pPr>
    <w:rPr>
      <w:rFonts w:ascii="Times New Roman" w:eastAsia="Times New Roman" w:hAnsi="Times New Roman" w:cs="Times New Roman"/>
      <w:b/>
      <w:bCs/>
      <w:color w:val="auto"/>
      <w:sz w:val="23"/>
      <w:szCs w:val="23"/>
      <w:lang w:eastAsia="en-US"/>
    </w:rPr>
  </w:style>
  <w:style w:type="character" w:customStyle="1" w:styleId="Exact1">
    <w:name w:val="Подпись к таблице Exact"/>
    <w:basedOn w:val="a0"/>
    <w:rsid w:val="006D63FC"/>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1ptExact">
    <w:name w:val="Подпись к таблице + 11 pt Exact"/>
    <w:basedOn w:val="a5"/>
    <w:rsid w:val="006D63FC"/>
    <w:rPr>
      <w:rFonts w:ascii="Times New Roman" w:eastAsia="Times New Roman" w:hAnsi="Times New Roman" w:cs="Times New Roman"/>
      <w:color w:val="000000"/>
      <w:spacing w:val="3"/>
      <w:w w:val="100"/>
      <w:position w:val="0"/>
      <w:sz w:val="22"/>
      <w:szCs w:val="22"/>
      <w:u w:val="single"/>
      <w:shd w:val="clear" w:color="auto" w:fill="FFFFFF"/>
      <w:lang w:val="ru-RU"/>
    </w:rPr>
  </w:style>
  <w:style w:type="character" w:customStyle="1" w:styleId="2pt">
    <w:name w:val="Основной текст + Интервал 2 pt"/>
    <w:basedOn w:val="a4"/>
    <w:rsid w:val="006D63FC"/>
    <w:rPr>
      <w:rFonts w:ascii="Times New Roman" w:eastAsia="Times New Roman" w:hAnsi="Times New Roman" w:cs="Times New Roman"/>
      <w:color w:val="000000"/>
      <w:spacing w:val="50"/>
      <w:w w:val="100"/>
      <w:position w:val="0"/>
      <w:sz w:val="23"/>
      <w:szCs w:val="23"/>
      <w:shd w:val="clear" w:color="auto" w:fill="FFFFFF"/>
      <w:lang w:val="ru-RU"/>
    </w:rPr>
  </w:style>
  <w:style w:type="character" w:customStyle="1" w:styleId="5">
    <w:name w:val="Основной текст5"/>
    <w:basedOn w:val="a4"/>
    <w:rsid w:val="006D63FC"/>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4">
    <w:name w:val="Основной текст (2) + Не полужирный;Не курсив"/>
    <w:basedOn w:val="22"/>
    <w:rsid w:val="006D63F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6">
    <w:name w:val="Основной текст6"/>
    <w:basedOn w:val="a4"/>
    <w:rsid w:val="006D63FC"/>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7">
    <w:name w:val="Основной текст7"/>
    <w:basedOn w:val="a4"/>
    <w:rsid w:val="006D63FC"/>
    <w:rPr>
      <w:rFonts w:ascii="Times New Roman" w:eastAsia="Times New Roman" w:hAnsi="Times New Roman" w:cs="Times New Roman"/>
      <w:color w:val="000000"/>
      <w:spacing w:val="0"/>
      <w:w w:val="100"/>
      <w:position w:val="0"/>
      <w:sz w:val="23"/>
      <w:szCs w:val="23"/>
      <w:u w:val="single"/>
      <w:shd w:val="clear" w:color="auto" w:fill="FFFFFF"/>
      <w:lang w:val="en-US"/>
    </w:rPr>
  </w:style>
  <w:style w:type="character" w:customStyle="1" w:styleId="Corbel10pt">
    <w:name w:val="Основной текст + Corbel;10 pt"/>
    <w:basedOn w:val="a4"/>
    <w:rsid w:val="006D63FC"/>
    <w:rPr>
      <w:rFonts w:ascii="Corbel" w:eastAsia="Corbel" w:hAnsi="Corbel" w:cs="Corbel"/>
      <w:color w:val="000000"/>
      <w:spacing w:val="0"/>
      <w:w w:val="100"/>
      <w:position w:val="0"/>
      <w:sz w:val="20"/>
      <w:szCs w:val="20"/>
      <w:shd w:val="clear" w:color="auto" w:fill="FFFFFF"/>
    </w:rPr>
  </w:style>
  <w:style w:type="character" w:customStyle="1" w:styleId="40">
    <w:name w:val="Основной текст (4)_"/>
    <w:basedOn w:val="a0"/>
    <w:link w:val="41"/>
    <w:rsid w:val="006D63FC"/>
    <w:rPr>
      <w:rFonts w:ascii="Times New Roman" w:eastAsia="Times New Roman" w:hAnsi="Times New Roman" w:cs="Times New Roman"/>
      <w:sz w:val="15"/>
      <w:szCs w:val="15"/>
      <w:shd w:val="clear" w:color="auto" w:fill="FFFFFF"/>
      <w:lang w:val="en-US"/>
    </w:rPr>
  </w:style>
  <w:style w:type="paragraph" w:customStyle="1" w:styleId="41">
    <w:name w:val="Основной текст (4)"/>
    <w:basedOn w:val="a"/>
    <w:link w:val="40"/>
    <w:rsid w:val="006D63FC"/>
    <w:pPr>
      <w:shd w:val="clear" w:color="auto" w:fill="FFFFFF"/>
      <w:spacing w:line="0" w:lineRule="atLeast"/>
      <w:jc w:val="right"/>
    </w:pPr>
    <w:rPr>
      <w:rFonts w:ascii="Times New Roman" w:eastAsia="Times New Roman" w:hAnsi="Times New Roman" w:cs="Times New Roman"/>
      <w:color w:val="auto"/>
      <w:sz w:val="15"/>
      <w:szCs w:val="15"/>
      <w:lang w:val="en-US" w:eastAsia="en-US"/>
    </w:rPr>
  </w:style>
  <w:style w:type="character" w:customStyle="1" w:styleId="6pt">
    <w:name w:val="Основной текст + Интервал 6 pt"/>
    <w:basedOn w:val="a4"/>
    <w:rsid w:val="006D63FC"/>
    <w:rPr>
      <w:rFonts w:ascii="Times New Roman" w:eastAsia="Times New Roman" w:hAnsi="Times New Roman" w:cs="Times New Roman"/>
      <w:color w:val="000000"/>
      <w:spacing w:val="120"/>
      <w:w w:val="100"/>
      <w:position w:val="0"/>
      <w:sz w:val="23"/>
      <w:szCs w:val="23"/>
      <w:shd w:val="clear" w:color="auto" w:fill="FFFFFF"/>
      <w:lang w:val="ru-RU"/>
    </w:rPr>
  </w:style>
  <w:style w:type="character" w:customStyle="1" w:styleId="50">
    <w:name w:val="Основной текст (5)_"/>
    <w:basedOn w:val="a0"/>
    <w:link w:val="51"/>
    <w:rsid w:val="006D63FC"/>
    <w:rPr>
      <w:rFonts w:ascii="Times New Roman" w:eastAsia="Times New Roman" w:hAnsi="Times New Roman" w:cs="Times New Roman"/>
      <w:sz w:val="15"/>
      <w:szCs w:val="15"/>
      <w:shd w:val="clear" w:color="auto" w:fill="FFFFFF"/>
    </w:rPr>
  </w:style>
  <w:style w:type="paragraph" w:customStyle="1" w:styleId="51">
    <w:name w:val="Основной текст (5)"/>
    <w:basedOn w:val="a"/>
    <w:link w:val="50"/>
    <w:rsid w:val="006D63FC"/>
    <w:pPr>
      <w:shd w:val="clear" w:color="auto" w:fill="FFFFFF"/>
      <w:spacing w:line="0" w:lineRule="atLeast"/>
      <w:jc w:val="right"/>
    </w:pPr>
    <w:rPr>
      <w:rFonts w:ascii="Times New Roman" w:eastAsia="Times New Roman" w:hAnsi="Times New Roman" w:cs="Times New Roman"/>
      <w:color w:val="auto"/>
      <w:sz w:val="15"/>
      <w:szCs w:val="15"/>
      <w:lang w:eastAsia="en-US"/>
    </w:rPr>
  </w:style>
  <w:style w:type="character" w:customStyle="1" w:styleId="Candara165pt">
    <w:name w:val="Основной текст + Candara;16;5 pt;Полужирный;Курсив"/>
    <w:basedOn w:val="a4"/>
    <w:rsid w:val="006D63FC"/>
    <w:rPr>
      <w:rFonts w:ascii="Candara" w:eastAsia="Candara" w:hAnsi="Candara" w:cs="Candara"/>
      <w:b/>
      <w:bCs/>
      <w:i/>
      <w:iCs/>
      <w:color w:val="000000"/>
      <w:spacing w:val="0"/>
      <w:w w:val="100"/>
      <w:position w:val="0"/>
      <w:sz w:val="33"/>
      <w:szCs w:val="33"/>
      <w:shd w:val="clear" w:color="auto" w:fill="FFFFFF"/>
    </w:rPr>
  </w:style>
  <w:style w:type="character" w:customStyle="1" w:styleId="60">
    <w:name w:val="Основной текст (6)_"/>
    <w:basedOn w:val="a0"/>
    <w:link w:val="61"/>
    <w:rsid w:val="006D63FC"/>
    <w:rPr>
      <w:rFonts w:ascii="Times New Roman" w:eastAsia="Times New Roman" w:hAnsi="Times New Roman" w:cs="Times New Roman"/>
      <w:b/>
      <w:bCs/>
      <w:i/>
      <w:iCs/>
      <w:sz w:val="23"/>
      <w:szCs w:val="23"/>
      <w:shd w:val="clear" w:color="auto" w:fill="FFFFFF"/>
    </w:rPr>
  </w:style>
  <w:style w:type="paragraph" w:customStyle="1" w:styleId="61">
    <w:name w:val="Основной текст (6)"/>
    <w:basedOn w:val="a"/>
    <w:link w:val="60"/>
    <w:rsid w:val="006D63FC"/>
    <w:pPr>
      <w:shd w:val="clear" w:color="auto" w:fill="FFFFFF"/>
      <w:spacing w:line="274" w:lineRule="exact"/>
    </w:pPr>
    <w:rPr>
      <w:rFonts w:ascii="Times New Roman" w:eastAsia="Times New Roman" w:hAnsi="Times New Roman" w:cs="Times New Roman"/>
      <w:b/>
      <w:bCs/>
      <w:i/>
      <w:iCs/>
      <w:color w:val="auto"/>
      <w:sz w:val="23"/>
      <w:szCs w:val="23"/>
      <w:lang w:eastAsia="en-US"/>
    </w:rPr>
  </w:style>
  <w:style w:type="character" w:customStyle="1" w:styleId="12pt">
    <w:name w:val="Основной текст + 12 pt;Курсив"/>
    <w:basedOn w:val="a4"/>
    <w:rsid w:val="006D63FC"/>
    <w:rPr>
      <w:rFonts w:ascii="Times New Roman" w:eastAsia="Times New Roman" w:hAnsi="Times New Roman" w:cs="Times New Roman"/>
      <w:i/>
      <w:iCs/>
      <w:color w:val="000000"/>
      <w:spacing w:val="0"/>
      <w:w w:val="100"/>
      <w:position w:val="0"/>
      <w:sz w:val="24"/>
      <w:szCs w:val="24"/>
      <w:shd w:val="clear" w:color="auto" w:fill="FFFFFF"/>
      <w:lang w:val="ru-RU"/>
    </w:rPr>
  </w:style>
  <w:style w:type="character" w:customStyle="1" w:styleId="62">
    <w:name w:val="Основной текст (6) + Не полужирный;Не курсив"/>
    <w:basedOn w:val="60"/>
    <w:rsid w:val="006D63F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8">
    <w:name w:val="Основной текст8"/>
    <w:basedOn w:val="a4"/>
    <w:rsid w:val="006D63FC"/>
    <w:rPr>
      <w:rFonts w:ascii="Times New Roman" w:eastAsia="Times New Roman" w:hAnsi="Times New Roman" w:cs="Times New Roman"/>
      <w:color w:val="000000"/>
      <w:spacing w:val="0"/>
      <w:w w:val="100"/>
      <w:position w:val="0"/>
      <w:sz w:val="23"/>
      <w:szCs w:val="23"/>
      <w:shd w:val="clear" w:color="auto" w:fill="FFFFFF"/>
    </w:rPr>
  </w:style>
  <w:style w:type="character" w:customStyle="1" w:styleId="9">
    <w:name w:val="Основной текст9"/>
    <w:basedOn w:val="a4"/>
    <w:rsid w:val="006D63FC"/>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8">
    <w:name w:val="Колонтитул_"/>
    <w:basedOn w:val="a0"/>
    <w:link w:val="a9"/>
    <w:rsid w:val="006D63FC"/>
    <w:rPr>
      <w:rFonts w:ascii="Times New Roman" w:eastAsia="Times New Roman" w:hAnsi="Times New Roman" w:cs="Times New Roman"/>
      <w:sz w:val="18"/>
      <w:szCs w:val="18"/>
      <w:shd w:val="clear" w:color="auto" w:fill="FFFFFF"/>
    </w:rPr>
  </w:style>
  <w:style w:type="paragraph" w:customStyle="1" w:styleId="a9">
    <w:name w:val="Колонтитул"/>
    <w:basedOn w:val="a"/>
    <w:link w:val="a8"/>
    <w:rsid w:val="006D63FC"/>
    <w:pPr>
      <w:shd w:val="clear" w:color="auto" w:fill="FFFFFF"/>
      <w:spacing w:line="0" w:lineRule="atLeast"/>
      <w:jc w:val="right"/>
    </w:pPr>
    <w:rPr>
      <w:rFonts w:ascii="Times New Roman" w:eastAsia="Times New Roman" w:hAnsi="Times New Roman" w:cs="Times New Roman"/>
      <w:color w:val="auto"/>
      <w:sz w:val="18"/>
      <w:szCs w:val="18"/>
      <w:lang w:eastAsia="en-US"/>
    </w:rPr>
  </w:style>
  <w:style w:type="character" w:customStyle="1" w:styleId="11ptExact0">
    <w:name w:val="Основной текст + 11 pt Exact"/>
    <w:basedOn w:val="a4"/>
    <w:rsid w:val="006D63FC"/>
    <w:rPr>
      <w:rFonts w:ascii="Times New Roman" w:eastAsia="Times New Roman" w:hAnsi="Times New Roman" w:cs="Times New Roman"/>
      <w:color w:val="000000"/>
      <w:spacing w:val="3"/>
      <w:w w:val="100"/>
      <w:position w:val="0"/>
      <w:sz w:val="22"/>
      <w:szCs w:val="22"/>
      <w:shd w:val="clear" w:color="auto" w:fill="FFFFFF"/>
    </w:rPr>
  </w:style>
  <w:style w:type="character" w:customStyle="1" w:styleId="100">
    <w:name w:val="Основной текст10"/>
    <w:basedOn w:val="a4"/>
    <w:rsid w:val="006D63FC"/>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110">
    <w:name w:val="Основной текст11"/>
    <w:basedOn w:val="a4"/>
    <w:rsid w:val="006D63FC"/>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12pt">
    <w:name w:val="Основной текст (2) + 12 pt;Не полужирный"/>
    <w:basedOn w:val="22"/>
    <w:rsid w:val="006D63FC"/>
    <w:rPr>
      <w:rFonts w:ascii="Times New Roman" w:eastAsia="Times New Roman" w:hAnsi="Times New Roman" w:cs="Times New Roman"/>
      <w:b/>
      <w:bCs/>
      <w:i/>
      <w:iCs/>
      <w:color w:val="000000"/>
      <w:spacing w:val="0"/>
      <w:w w:val="100"/>
      <w:position w:val="0"/>
      <w:sz w:val="24"/>
      <w:szCs w:val="24"/>
      <w:shd w:val="clear" w:color="auto" w:fill="FFFFFF"/>
      <w:lang w:val="ru-RU"/>
    </w:rPr>
  </w:style>
  <w:style w:type="character" w:customStyle="1" w:styleId="aa">
    <w:name w:val="Подпись к картинке_"/>
    <w:basedOn w:val="a0"/>
    <w:link w:val="ab"/>
    <w:rsid w:val="006D63FC"/>
    <w:rPr>
      <w:rFonts w:ascii="Times New Roman" w:eastAsia="Times New Roman" w:hAnsi="Times New Roman" w:cs="Times New Roman"/>
      <w:sz w:val="23"/>
      <w:szCs w:val="23"/>
      <w:shd w:val="clear" w:color="auto" w:fill="FFFFFF"/>
    </w:rPr>
  </w:style>
  <w:style w:type="paragraph" w:customStyle="1" w:styleId="ab">
    <w:name w:val="Подпись к картинке"/>
    <w:basedOn w:val="a"/>
    <w:link w:val="aa"/>
    <w:rsid w:val="006D63FC"/>
    <w:pPr>
      <w:shd w:val="clear" w:color="auto" w:fill="FFFFFF"/>
      <w:spacing w:line="0" w:lineRule="atLeast"/>
    </w:pPr>
    <w:rPr>
      <w:rFonts w:ascii="Times New Roman" w:eastAsia="Times New Roman" w:hAnsi="Times New Roman" w:cs="Times New Roman"/>
      <w:color w:val="auto"/>
      <w:sz w:val="23"/>
      <w:szCs w:val="23"/>
      <w:lang w:eastAsia="en-US"/>
    </w:rPr>
  </w:style>
  <w:style w:type="character" w:customStyle="1" w:styleId="70">
    <w:name w:val="Основной текст (7)_"/>
    <w:basedOn w:val="a0"/>
    <w:link w:val="71"/>
    <w:rsid w:val="006D63FC"/>
    <w:rPr>
      <w:rFonts w:ascii="Times New Roman" w:eastAsia="Times New Roman" w:hAnsi="Times New Roman" w:cs="Times New Roman"/>
      <w:sz w:val="23"/>
      <w:szCs w:val="23"/>
      <w:shd w:val="clear" w:color="auto" w:fill="FFFFFF"/>
    </w:rPr>
  </w:style>
  <w:style w:type="paragraph" w:customStyle="1" w:styleId="71">
    <w:name w:val="Основной текст (7)"/>
    <w:basedOn w:val="a"/>
    <w:link w:val="70"/>
    <w:rsid w:val="006D63FC"/>
    <w:pPr>
      <w:shd w:val="clear" w:color="auto" w:fill="FFFFFF"/>
      <w:spacing w:line="274" w:lineRule="exact"/>
      <w:ind w:firstLine="700"/>
      <w:jc w:val="both"/>
    </w:pPr>
    <w:rPr>
      <w:rFonts w:ascii="Times New Roman" w:eastAsia="Times New Roman" w:hAnsi="Times New Roman" w:cs="Times New Roman"/>
      <w:color w:val="auto"/>
      <w:sz w:val="23"/>
      <w:szCs w:val="23"/>
      <w:lang w:eastAsia="en-US"/>
    </w:rPr>
  </w:style>
  <w:style w:type="paragraph" w:styleId="ac">
    <w:name w:val="Balloon Text"/>
    <w:basedOn w:val="a"/>
    <w:link w:val="ad"/>
    <w:uiPriority w:val="99"/>
    <w:semiHidden/>
    <w:unhideWhenUsed/>
    <w:rsid w:val="006D63FC"/>
    <w:pPr>
      <w:widowControl/>
    </w:pPr>
    <w:rPr>
      <w:rFonts w:ascii="Segoe UI" w:eastAsia="Times New Roman" w:hAnsi="Segoe UI" w:cs="Times New Roman"/>
      <w:color w:val="auto"/>
      <w:sz w:val="18"/>
      <w:szCs w:val="18"/>
      <w:lang w:val="en-US" w:eastAsia="en-US"/>
    </w:rPr>
  </w:style>
  <w:style w:type="character" w:customStyle="1" w:styleId="ad">
    <w:name w:val="Текст выноски Знак"/>
    <w:basedOn w:val="a0"/>
    <w:link w:val="ac"/>
    <w:uiPriority w:val="99"/>
    <w:semiHidden/>
    <w:rsid w:val="006D63FC"/>
    <w:rPr>
      <w:rFonts w:ascii="Segoe UI" w:eastAsia="Times New Roman" w:hAnsi="Segoe UI" w:cs="Times New Roman"/>
      <w:sz w:val="18"/>
      <w:szCs w:val="18"/>
      <w:lang w:val="en-US"/>
    </w:rPr>
  </w:style>
  <w:style w:type="paragraph" w:styleId="ae">
    <w:name w:val="List Paragraph"/>
    <w:aliases w:val="Список план"/>
    <w:basedOn w:val="a"/>
    <w:uiPriority w:val="1"/>
    <w:qFormat/>
    <w:rsid w:val="006D63FC"/>
    <w:pPr>
      <w:widowControl/>
      <w:ind w:left="708"/>
    </w:pPr>
    <w:rPr>
      <w:rFonts w:ascii="Times New Roman" w:eastAsia="Times New Roman" w:hAnsi="Times New Roman" w:cs="Times New Roman"/>
      <w:color w:val="auto"/>
      <w:sz w:val="22"/>
      <w:szCs w:val="22"/>
      <w:lang w:val="en-US" w:eastAsia="en-US"/>
    </w:rPr>
  </w:style>
  <w:style w:type="paragraph" w:customStyle="1" w:styleId="17">
    <w:name w:val="Без интервала1"/>
    <w:rsid w:val="006D63FC"/>
    <w:pPr>
      <w:suppressAutoHyphens/>
      <w:spacing w:after="0" w:line="100" w:lineRule="atLeast"/>
    </w:pPr>
    <w:rPr>
      <w:rFonts w:ascii="Times New Roman" w:eastAsia="Times New Roman" w:hAnsi="Times New Roman" w:cs="Times New Roman"/>
      <w:sz w:val="24"/>
      <w:szCs w:val="24"/>
      <w:lang w:eastAsia="ar-SA"/>
    </w:rPr>
  </w:style>
  <w:style w:type="table" w:styleId="af">
    <w:name w:val="Table Grid"/>
    <w:basedOn w:val="a1"/>
    <w:uiPriority w:val="59"/>
    <w:rsid w:val="006D6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7c24">
    <w:name w:val="c7 c24"/>
    <w:basedOn w:val="a0"/>
    <w:rsid w:val="006D63FC"/>
  </w:style>
  <w:style w:type="paragraph" w:styleId="af0">
    <w:name w:val="No Spacing"/>
    <w:link w:val="af1"/>
    <w:uiPriority w:val="1"/>
    <w:qFormat/>
    <w:rsid w:val="006D63FC"/>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6D63FC"/>
    <w:rPr>
      <w:rFonts w:ascii="Calibri" w:eastAsia="Calibri" w:hAnsi="Calibri" w:cs="Times New Roman"/>
    </w:rPr>
  </w:style>
  <w:style w:type="character" w:styleId="af2">
    <w:name w:val="Strong"/>
    <w:basedOn w:val="a0"/>
    <w:uiPriority w:val="22"/>
    <w:qFormat/>
    <w:rsid w:val="006D63FC"/>
    <w:rPr>
      <w:b/>
      <w:bCs/>
    </w:rPr>
  </w:style>
  <w:style w:type="paragraph" w:styleId="af3">
    <w:name w:val="Body Text"/>
    <w:basedOn w:val="a"/>
    <w:link w:val="af4"/>
    <w:uiPriority w:val="1"/>
    <w:qFormat/>
    <w:rsid w:val="006D63FC"/>
    <w:pPr>
      <w:autoSpaceDE w:val="0"/>
      <w:autoSpaceDN w:val="0"/>
    </w:pPr>
    <w:rPr>
      <w:rFonts w:ascii="PMingLiU" w:eastAsia="PMingLiU" w:hAnsi="PMingLiU" w:cs="PMingLiU"/>
      <w:color w:val="auto"/>
      <w:sz w:val="20"/>
      <w:szCs w:val="20"/>
      <w:lang w:bidi="ru-RU"/>
    </w:rPr>
  </w:style>
  <w:style w:type="character" w:customStyle="1" w:styleId="af4">
    <w:name w:val="Основной текст Знак"/>
    <w:basedOn w:val="a0"/>
    <w:link w:val="af3"/>
    <w:rsid w:val="006D63FC"/>
    <w:rPr>
      <w:rFonts w:ascii="PMingLiU" w:eastAsia="PMingLiU" w:hAnsi="PMingLiU" w:cs="PMingLiU"/>
      <w:sz w:val="20"/>
      <w:szCs w:val="20"/>
      <w:lang w:eastAsia="ru-RU" w:bidi="ru-RU"/>
    </w:rPr>
  </w:style>
  <w:style w:type="paragraph" w:customStyle="1" w:styleId="111">
    <w:name w:val="Заголовок 11"/>
    <w:basedOn w:val="a"/>
    <w:uiPriority w:val="1"/>
    <w:qFormat/>
    <w:rsid w:val="006D63FC"/>
    <w:pPr>
      <w:autoSpaceDE w:val="0"/>
      <w:autoSpaceDN w:val="0"/>
      <w:ind w:left="684" w:right="328"/>
      <w:jc w:val="center"/>
      <w:outlineLvl w:val="1"/>
    </w:pPr>
    <w:rPr>
      <w:rFonts w:ascii="Calibri" w:eastAsia="Calibri" w:hAnsi="Calibri" w:cs="Calibri"/>
      <w:b/>
      <w:bCs/>
      <w:color w:val="auto"/>
      <w:sz w:val="28"/>
      <w:szCs w:val="28"/>
      <w:lang w:bidi="ru-RU"/>
    </w:rPr>
  </w:style>
  <w:style w:type="paragraph" w:customStyle="1" w:styleId="310">
    <w:name w:val="Заголовок 31"/>
    <w:basedOn w:val="a"/>
    <w:uiPriority w:val="1"/>
    <w:qFormat/>
    <w:rsid w:val="006D63FC"/>
    <w:pPr>
      <w:autoSpaceDE w:val="0"/>
      <w:autoSpaceDN w:val="0"/>
      <w:ind w:left="684" w:right="1566"/>
      <w:jc w:val="center"/>
      <w:outlineLvl w:val="3"/>
    </w:pPr>
    <w:rPr>
      <w:rFonts w:ascii="Calibri" w:eastAsia="Calibri" w:hAnsi="Calibri" w:cs="Calibri"/>
      <w:b/>
      <w:bCs/>
      <w:color w:val="auto"/>
      <w:lang w:bidi="ru-RU"/>
    </w:rPr>
  </w:style>
  <w:style w:type="paragraph" w:styleId="af5">
    <w:name w:val="Subtitle"/>
    <w:basedOn w:val="a"/>
    <w:next w:val="a"/>
    <w:link w:val="af6"/>
    <w:uiPriority w:val="11"/>
    <w:qFormat/>
    <w:rsid w:val="006D63FC"/>
    <w:pPr>
      <w:widowControl/>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0"/>
    <w:link w:val="af5"/>
    <w:uiPriority w:val="11"/>
    <w:rsid w:val="006D63FC"/>
    <w:rPr>
      <w:rFonts w:asciiTheme="majorHAnsi" w:eastAsiaTheme="majorEastAsia" w:hAnsiTheme="majorHAnsi" w:cstheme="majorBidi"/>
      <w:i/>
      <w:iCs/>
      <w:color w:val="4F81BD" w:themeColor="accent1"/>
      <w:spacing w:val="15"/>
      <w:sz w:val="24"/>
      <w:szCs w:val="24"/>
      <w:lang w:eastAsia="ru-RU"/>
    </w:rPr>
  </w:style>
  <w:style w:type="table" w:customStyle="1" w:styleId="TableNormal">
    <w:name w:val="Table Normal"/>
    <w:uiPriority w:val="2"/>
    <w:semiHidden/>
    <w:unhideWhenUsed/>
    <w:qFormat/>
    <w:rsid w:val="006D63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63FC"/>
    <w:pPr>
      <w:autoSpaceDE w:val="0"/>
      <w:autoSpaceDN w:val="0"/>
    </w:pPr>
    <w:rPr>
      <w:rFonts w:ascii="PMingLiU" w:eastAsia="PMingLiU" w:hAnsi="PMingLiU" w:cs="PMingLiU"/>
      <w:color w:val="auto"/>
      <w:sz w:val="22"/>
      <w:szCs w:val="22"/>
      <w:lang w:bidi="ru-RU"/>
    </w:rPr>
  </w:style>
  <w:style w:type="paragraph" w:styleId="af7">
    <w:name w:val="header"/>
    <w:basedOn w:val="a"/>
    <w:link w:val="af8"/>
    <w:unhideWhenUsed/>
    <w:rsid w:val="006D63FC"/>
    <w:pPr>
      <w:widowControl/>
      <w:tabs>
        <w:tab w:val="center" w:pos="4677"/>
        <w:tab w:val="right" w:pos="9355"/>
      </w:tabs>
    </w:pPr>
    <w:rPr>
      <w:rFonts w:asciiTheme="minorHAnsi" w:eastAsiaTheme="minorEastAsia" w:hAnsiTheme="minorHAnsi" w:cstheme="minorBidi"/>
      <w:color w:val="auto"/>
      <w:sz w:val="22"/>
      <w:szCs w:val="22"/>
    </w:rPr>
  </w:style>
  <w:style w:type="character" w:customStyle="1" w:styleId="af8">
    <w:name w:val="Верхний колонтитул Знак"/>
    <w:basedOn w:val="a0"/>
    <w:link w:val="af7"/>
    <w:uiPriority w:val="99"/>
    <w:rsid w:val="006D63FC"/>
    <w:rPr>
      <w:rFonts w:eastAsiaTheme="minorEastAsia"/>
      <w:lang w:eastAsia="ru-RU"/>
    </w:rPr>
  </w:style>
  <w:style w:type="character" w:customStyle="1" w:styleId="af9">
    <w:name w:val="Нижний колонтитул Знак"/>
    <w:basedOn w:val="a0"/>
    <w:link w:val="afa"/>
    <w:uiPriority w:val="99"/>
    <w:rsid w:val="006D63FC"/>
    <w:rPr>
      <w:rFonts w:eastAsiaTheme="minorEastAsia"/>
    </w:rPr>
  </w:style>
  <w:style w:type="paragraph" w:styleId="afa">
    <w:name w:val="footer"/>
    <w:basedOn w:val="a"/>
    <w:link w:val="af9"/>
    <w:uiPriority w:val="99"/>
    <w:unhideWhenUsed/>
    <w:rsid w:val="006D63FC"/>
    <w:pPr>
      <w:widowControl/>
      <w:tabs>
        <w:tab w:val="center" w:pos="4677"/>
        <w:tab w:val="right" w:pos="9355"/>
      </w:tabs>
    </w:pPr>
    <w:rPr>
      <w:rFonts w:asciiTheme="minorHAnsi" w:eastAsiaTheme="minorEastAsia" w:hAnsiTheme="minorHAnsi" w:cstheme="minorBidi"/>
      <w:color w:val="auto"/>
      <w:sz w:val="22"/>
      <w:szCs w:val="22"/>
      <w:lang w:eastAsia="en-US"/>
    </w:rPr>
  </w:style>
  <w:style w:type="character" w:customStyle="1" w:styleId="18">
    <w:name w:val="Нижний колонтитул Знак1"/>
    <w:basedOn w:val="a0"/>
    <w:uiPriority w:val="99"/>
    <w:semiHidden/>
    <w:rsid w:val="006D63FC"/>
    <w:rPr>
      <w:rFonts w:ascii="Courier New" w:eastAsia="Courier New" w:hAnsi="Courier New" w:cs="Courier New"/>
      <w:color w:val="000000"/>
      <w:sz w:val="24"/>
      <w:szCs w:val="24"/>
      <w:lang w:eastAsia="ru-RU"/>
    </w:rPr>
  </w:style>
  <w:style w:type="paragraph" w:customStyle="1" w:styleId="210">
    <w:name w:val="Заголовок 21"/>
    <w:basedOn w:val="a"/>
    <w:uiPriority w:val="1"/>
    <w:qFormat/>
    <w:rsid w:val="006D63FC"/>
    <w:pPr>
      <w:autoSpaceDE w:val="0"/>
      <w:autoSpaceDN w:val="0"/>
      <w:ind w:left="400"/>
      <w:outlineLvl w:val="2"/>
    </w:pPr>
    <w:rPr>
      <w:rFonts w:ascii="Times New Roman" w:eastAsia="Times New Roman" w:hAnsi="Times New Roman" w:cs="Times New Roman"/>
      <w:b/>
      <w:bCs/>
      <w:color w:val="auto"/>
      <w:sz w:val="25"/>
      <w:szCs w:val="25"/>
      <w:lang w:bidi="ru-RU"/>
    </w:rPr>
  </w:style>
  <w:style w:type="paragraph" w:customStyle="1" w:styleId="410">
    <w:name w:val="Заголовок 41"/>
    <w:basedOn w:val="a"/>
    <w:uiPriority w:val="1"/>
    <w:qFormat/>
    <w:rsid w:val="006D63FC"/>
    <w:pPr>
      <w:autoSpaceDE w:val="0"/>
      <w:autoSpaceDN w:val="0"/>
      <w:ind w:left="513"/>
      <w:jc w:val="both"/>
      <w:outlineLvl w:val="4"/>
    </w:pPr>
    <w:rPr>
      <w:rFonts w:ascii="Times New Roman" w:eastAsia="Times New Roman" w:hAnsi="Times New Roman" w:cs="Times New Roman"/>
      <w:b/>
      <w:bCs/>
      <w:color w:val="auto"/>
      <w:sz w:val="20"/>
      <w:szCs w:val="20"/>
      <w:lang w:bidi="ru-RU"/>
    </w:rPr>
  </w:style>
  <w:style w:type="paragraph" w:customStyle="1" w:styleId="510">
    <w:name w:val="Заголовок 51"/>
    <w:basedOn w:val="a"/>
    <w:uiPriority w:val="1"/>
    <w:qFormat/>
    <w:rsid w:val="006D63FC"/>
    <w:pPr>
      <w:autoSpaceDE w:val="0"/>
      <w:autoSpaceDN w:val="0"/>
      <w:spacing w:before="77"/>
      <w:ind w:left="400"/>
      <w:outlineLvl w:val="5"/>
    </w:pPr>
    <w:rPr>
      <w:rFonts w:ascii="Arial" w:eastAsia="Arial" w:hAnsi="Arial" w:cs="Arial"/>
      <w:b/>
      <w:bCs/>
      <w:i/>
      <w:color w:val="auto"/>
      <w:sz w:val="20"/>
      <w:szCs w:val="20"/>
      <w:lang w:bidi="ru-RU"/>
    </w:rPr>
  </w:style>
  <w:style w:type="character" w:customStyle="1" w:styleId="c7">
    <w:name w:val="c7"/>
    <w:basedOn w:val="a0"/>
    <w:rsid w:val="006D63FC"/>
  </w:style>
  <w:style w:type="character" w:customStyle="1" w:styleId="s2">
    <w:name w:val="s2"/>
    <w:rsid w:val="006D63FC"/>
    <w:rPr>
      <w:rFonts w:ascii="Times New Roman" w:hAnsi="Times New Roman" w:cs="Times New Roman" w:hint="default"/>
    </w:rPr>
  </w:style>
  <w:style w:type="paragraph" w:customStyle="1" w:styleId="p11">
    <w:name w:val="p11"/>
    <w:basedOn w:val="a"/>
    <w:rsid w:val="006D63FC"/>
    <w:pPr>
      <w:widowControl/>
      <w:spacing w:before="100" w:beforeAutospacing="1" w:after="100" w:afterAutospacing="1"/>
    </w:pPr>
    <w:rPr>
      <w:rFonts w:ascii="Times New Roman" w:eastAsia="Calibri" w:hAnsi="Times New Roman" w:cs="Times New Roman"/>
      <w:color w:val="auto"/>
    </w:rPr>
  </w:style>
  <w:style w:type="character" w:customStyle="1" w:styleId="FontStyle43">
    <w:name w:val="Font Style43"/>
    <w:uiPriority w:val="99"/>
    <w:rsid w:val="006D63FC"/>
    <w:rPr>
      <w:rFonts w:ascii="Times New Roman" w:hAnsi="Times New Roman" w:cs="Times New Roman"/>
      <w:sz w:val="18"/>
      <w:szCs w:val="18"/>
    </w:rPr>
  </w:style>
  <w:style w:type="paragraph" w:customStyle="1" w:styleId="Default">
    <w:name w:val="Default"/>
    <w:rsid w:val="006D63F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tyle3">
    <w:name w:val="Style3"/>
    <w:basedOn w:val="a"/>
    <w:rsid w:val="006D63FC"/>
    <w:pPr>
      <w:autoSpaceDE w:val="0"/>
      <w:autoSpaceDN w:val="0"/>
      <w:adjustRightInd w:val="0"/>
      <w:spacing w:line="274" w:lineRule="exact"/>
      <w:jc w:val="center"/>
    </w:pPr>
    <w:rPr>
      <w:rFonts w:ascii="Times New Roman" w:eastAsia="Times New Roman" w:hAnsi="Times New Roman" w:cs="Times New Roman"/>
      <w:color w:val="auto"/>
    </w:rPr>
  </w:style>
  <w:style w:type="paragraph" w:customStyle="1" w:styleId="afb">
    <w:name w:val="Стиль"/>
    <w:rsid w:val="006D63F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c">
    <w:name w:val="Body Text Indent"/>
    <w:basedOn w:val="a"/>
    <w:link w:val="afd"/>
    <w:uiPriority w:val="99"/>
    <w:semiHidden/>
    <w:unhideWhenUsed/>
    <w:rsid w:val="006D63FC"/>
    <w:pPr>
      <w:spacing w:after="120"/>
      <w:ind w:left="283"/>
    </w:pPr>
  </w:style>
  <w:style w:type="character" w:customStyle="1" w:styleId="afd">
    <w:name w:val="Основной текст с отступом Знак"/>
    <w:basedOn w:val="a0"/>
    <w:link w:val="afc"/>
    <w:uiPriority w:val="99"/>
    <w:semiHidden/>
    <w:rsid w:val="006D63FC"/>
    <w:rPr>
      <w:rFonts w:ascii="Courier New" w:eastAsia="Courier New" w:hAnsi="Courier New" w:cs="Courier New"/>
      <w:color w:val="000000"/>
      <w:sz w:val="24"/>
      <w:szCs w:val="24"/>
      <w:lang w:eastAsia="ru-RU"/>
    </w:rPr>
  </w:style>
  <w:style w:type="paragraph" w:customStyle="1" w:styleId="19">
    <w:name w:val="Основной 1 см"/>
    <w:basedOn w:val="a"/>
    <w:rsid w:val="006D63FC"/>
    <w:pPr>
      <w:widowControl/>
      <w:ind w:firstLine="567"/>
      <w:jc w:val="both"/>
    </w:pPr>
    <w:rPr>
      <w:rFonts w:ascii="Times New Roman" w:eastAsia="Times New Roman" w:hAnsi="Times New Roman" w:cs="Times New Roman"/>
      <w:color w:val="auto"/>
      <w:sz w:val="28"/>
      <w:szCs w:val="20"/>
      <w:lang w:val="en-US" w:bidi="en-US"/>
    </w:rPr>
  </w:style>
  <w:style w:type="paragraph" w:customStyle="1" w:styleId="Iauiue">
    <w:name w:val="Iau?iue"/>
    <w:rsid w:val="006D63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25">
    <w:name w:val="Заголовок №2_"/>
    <w:basedOn w:val="a0"/>
    <w:link w:val="26"/>
    <w:rsid w:val="006D63FC"/>
    <w:rPr>
      <w:rFonts w:ascii="Times New Roman" w:eastAsia="Times New Roman" w:hAnsi="Times New Roman" w:cs="Times New Roman"/>
      <w:b/>
      <w:bCs/>
      <w:shd w:val="clear" w:color="auto" w:fill="FFFFFF"/>
    </w:rPr>
  </w:style>
  <w:style w:type="character" w:customStyle="1" w:styleId="afe">
    <w:name w:val="Другое_"/>
    <w:basedOn w:val="a0"/>
    <w:link w:val="aff"/>
    <w:rsid w:val="006D63FC"/>
    <w:rPr>
      <w:rFonts w:ascii="Times New Roman" w:eastAsia="Times New Roman" w:hAnsi="Times New Roman" w:cs="Times New Roman"/>
      <w:shd w:val="clear" w:color="auto" w:fill="FFFFFF"/>
    </w:rPr>
  </w:style>
  <w:style w:type="paragraph" w:customStyle="1" w:styleId="26">
    <w:name w:val="Заголовок №2"/>
    <w:basedOn w:val="a"/>
    <w:link w:val="25"/>
    <w:rsid w:val="006D63FC"/>
    <w:pPr>
      <w:shd w:val="clear" w:color="auto" w:fill="FFFFFF"/>
      <w:spacing w:line="360" w:lineRule="auto"/>
      <w:ind w:firstLine="720"/>
      <w:outlineLvl w:val="1"/>
    </w:pPr>
    <w:rPr>
      <w:rFonts w:ascii="Times New Roman" w:eastAsia="Times New Roman" w:hAnsi="Times New Roman" w:cs="Times New Roman"/>
      <w:b/>
      <w:bCs/>
      <w:color w:val="auto"/>
      <w:sz w:val="22"/>
      <w:szCs w:val="22"/>
      <w:lang w:eastAsia="en-US"/>
    </w:rPr>
  </w:style>
  <w:style w:type="paragraph" w:customStyle="1" w:styleId="aff">
    <w:name w:val="Другое"/>
    <w:basedOn w:val="a"/>
    <w:link w:val="afe"/>
    <w:rsid w:val="006D63FC"/>
    <w:pPr>
      <w:shd w:val="clear" w:color="auto" w:fill="FFFFFF"/>
      <w:spacing w:line="276" w:lineRule="auto"/>
      <w:ind w:firstLine="400"/>
    </w:pPr>
    <w:rPr>
      <w:rFonts w:ascii="Times New Roman" w:eastAsia="Times New Roman" w:hAnsi="Times New Roman" w:cs="Times New Roman"/>
      <w:color w:val="auto"/>
      <w:sz w:val="22"/>
      <w:szCs w:val="22"/>
      <w:lang w:eastAsia="en-US"/>
    </w:rPr>
  </w:style>
  <w:style w:type="paragraph" w:styleId="aff0">
    <w:name w:val="Normal (Web)"/>
    <w:basedOn w:val="a"/>
    <w:rsid w:val="006D63FC"/>
    <w:pPr>
      <w:widowControl/>
      <w:spacing w:before="100" w:beforeAutospacing="1" w:after="100" w:afterAutospacing="1"/>
      <w:jc w:val="both"/>
    </w:pPr>
    <w:rPr>
      <w:rFonts w:ascii="Times New Roman" w:eastAsia="Times New Roman" w:hAnsi="Times New Roman" w:cs="Times New Roman"/>
      <w:color w:val="auto"/>
    </w:rPr>
  </w:style>
  <w:style w:type="character" w:styleId="aff1">
    <w:name w:val="page number"/>
    <w:basedOn w:val="a0"/>
    <w:rsid w:val="006D63FC"/>
  </w:style>
  <w:style w:type="paragraph" w:customStyle="1" w:styleId="c2">
    <w:name w:val="c2"/>
    <w:basedOn w:val="a"/>
    <w:rsid w:val="006D63FC"/>
    <w:pPr>
      <w:widowControl/>
      <w:spacing w:before="100" w:beforeAutospacing="1" w:after="100" w:afterAutospacing="1"/>
    </w:pPr>
    <w:rPr>
      <w:rFonts w:ascii="Times New Roman" w:eastAsia="Times New Roman" w:hAnsi="Times New Roman" w:cs="Times New Roman"/>
      <w:color w:val="auto"/>
    </w:rPr>
  </w:style>
  <w:style w:type="character" w:customStyle="1" w:styleId="c1">
    <w:name w:val="c1"/>
    <w:rsid w:val="006D63FC"/>
    <w:rPr>
      <w:rFonts w:cs="Times New Roman"/>
    </w:rPr>
  </w:style>
  <w:style w:type="paragraph" w:customStyle="1" w:styleId="aff2">
    <w:name w:val="Базовый"/>
    <w:rsid w:val="006D63FC"/>
    <w:pPr>
      <w:suppressAutoHyphens/>
      <w:spacing w:after="0" w:line="100" w:lineRule="atLeast"/>
    </w:pPr>
    <w:rPr>
      <w:rFonts w:ascii="Times New Roman" w:eastAsia="Times New Roman" w:hAnsi="Times New Roman" w:cs="Times New Roman"/>
      <w:sz w:val="24"/>
      <w:szCs w:val="24"/>
      <w:lang w:eastAsia="ru-RU"/>
    </w:rPr>
  </w:style>
  <w:style w:type="paragraph" w:customStyle="1" w:styleId="c3">
    <w:name w:val="c3"/>
    <w:basedOn w:val="a"/>
    <w:rsid w:val="006D63FC"/>
    <w:pPr>
      <w:widowControl/>
      <w:spacing w:before="100" w:beforeAutospacing="1" w:after="100" w:afterAutospacing="1"/>
    </w:pPr>
    <w:rPr>
      <w:rFonts w:ascii="Times New Roman" w:eastAsia="Batang" w:hAnsi="Times New Roman" w:cs="Times New Roman"/>
      <w:color w:val="auto"/>
      <w:lang w:eastAsia="ko-KR"/>
    </w:rPr>
  </w:style>
  <w:style w:type="paragraph" w:customStyle="1" w:styleId="c9">
    <w:name w:val="c9"/>
    <w:basedOn w:val="a"/>
    <w:rsid w:val="006D63FC"/>
    <w:pPr>
      <w:widowControl/>
      <w:spacing w:before="100" w:beforeAutospacing="1" w:after="100" w:afterAutospacing="1"/>
    </w:pPr>
    <w:rPr>
      <w:rFonts w:ascii="Times New Roman" w:eastAsia="Batang" w:hAnsi="Times New Roman" w:cs="Times New Roman"/>
      <w:color w:val="auto"/>
      <w:lang w:eastAsia="ko-KR"/>
    </w:rPr>
  </w:style>
  <w:style w:type="paragraph" w:customStyle="1" w:styleId="c4">
    <w:name w:val="c4"/>
    <w:basedOn w:val="a"/>
    <w:rsid w:val="006D63FC"/>
    <w:pPr>
      <w:widowControl/>
      <w:spacing w:before="100" w:beforeAutospacing="1" w:after="100" w:afterAutospacing="1"/>
    </w:pPr>
    <w:rPr>
      <w:rFonts w:ascii="Times New Roman" w:eastAsia="Batang" w:hAnsi="Times New Roman" w:cs="Times New Roman"/>
      <w:color w:val="auto"/>
      <w:lang w:eastAsia="ko-KR"/>
    </w:rPr>
  </w:style>
  <w:style w:type="character" w:customStyle="1" w:styleId="c0">
    <w:name w:val="c0"/>
    <w:basedOn w:val="a0"/>
    <w:rsid w:val="006D63FC"/>
  </w:style>
  <w:style w:type="paragraph" w:customStyle="1" w:styleId="western">
    <w:name w:val="western"/>
    <w:basedOn w:val="a"/>
    <w:rsid w:val="006D63FC"/>
    <w:pPr>
      <w:widowControl/>
      <w:spacing w:before="100" w:beforeAutospacing="1" w:after="119"/>
    </w:pPr>
    <w:rPr>
      <w:rFonts w:ascii="Times New Roman" w:eastAsia="MS Mincho" w:hAnsi="Times New Roman" w:cs="Times New Roman"/>
      <w:lang w:eastAsia="ja-JP"/>
    </w:rPr>
  </w:style>
  <w:style w:type="character" w:customStyle="1" w:styleId="apple-converted-space">
    <w:name w:val="apple-converted-space"/>
    <w:basedOn w:val="a0"/>
    <w:rsid w:val="006D63FC"/>
  </w:style>
  <w:style w:type="paragraph" w:customStyle="1" w:styleId="112">
    <w:name w:val="Заголовок 11"/>
    <w:basedOn w:val="a"/>
    <w:uiPriority w:val="1"/>
    <w:qFormat/>
    <w:rsid w:val="006D63FC"/>
    <w:pPr>
      <w:autoSpaceDE w:val="0"/>
      <w:autoSpaceDN w:val="0"/>
      <w:ind w:left="252"/>
      <w:outlineLvl w:val="1"/>
    </w:pPr>
    <w:rPr>
      <w:rFonts w:ascii="Times New Roman" w:eastAsia="Times New Roman" w:hAnsi="Times New Roman" w:cs="Times New Roman"/>
      <w:b/>
      <w:bCs/>
      <w:color w:val="auto"/>
      <w:sz w:val="28"/>
      <w:szCs w:val="28"/>
      <w:lang w:bidi="ru-RU"/>
    </w:rPr>
  </w:style>
  <w:style w:type="character" w:customStyle="1" w:styleId="FontStyle22">
    <w:name w:val="Font Style22"/>
    <w:basedOn w:val="a0"/>
    <w:uiPriority w:val="99"/>
    <w:rsid w:val="006D63FC"/>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shuege.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ip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ool-russia.prosv.ru/ebooks/Potapov_Algebra_10kl/index.xht" TargetMode="External"/><Relationship Id="rId5" Type="http://schemas.openxmlformats.org/officeDocument/2006/relationships/footnotes" Target="footnotes.xml"/><Relationship Id="rId15" Type="http://schemas.openxmlformats.org/officeDocument/2006/relationships/hyperlink" Target="http://metodist.lbz.ru"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metodist.lb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109933</Words>
  <Characters>626622</Characters>
  <Application>Microsoft Office Word</Application>
  <DocSecurity>0</DocSecurity>
  <Lines>5221</Lines>
  <Paragraphs>1470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Юзверь</dc:creator>
  <cp:lastModifiedBy>Дарья</cp:lastModifiedBy>
  <cp:revision>2</cp:revision>
  <dcterms:created xsi:type="dcterms:W3CDTF">2024-01-20T05:09:00Z</dcterms:created>
  <dcterms:modified xsi:type="dcterms:W3CDTF">2024-01-20T05:09:00Z</dcterms:modified>
</cp:coreProperties>
</file>